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67" w:rsidRPr="00AE6767" w:rsidRDefault="00AE6767" w:rsidP="00AE676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E6767">
        <w:rPr>
          <w:rFonts w:ascii="Times New Roman" w:hAnsi="Times New Roman" w:cs="Times New Roman"/>
          <w:sz w:val="28"/>
          <w:szCs w:val="28"/>
        </w:rPr>
        <w:t>О проведении совещания 24 сентября 2018г.</w:t>
      </w:r>
    </w:p>
    <w:p w:rsidR="00AE6767" w:rsidRDefault="00AE6767" w:rsidP="00AE6767">
      <w:pPr>
        <w:jc w:val="center"/>
        <w:rPr>
          <w:sz w:val="28"/>
          <w:szCs w:val="28"/>
        </w:rPr>
      </w:pPr>
    </w:p>
    <w:p w:rsidR="00CE4392" w:rsidRPr="00AE6767" w:rsidRDefault="00034996" w:rsidP="00D906BD">
      <w:pPr>
        <w:jc w:val="both"/>
        <w:rPr>
          <w:rFonts w:ascii="Times New Roman" w:hAnsi="Times New Roman" w:cs="Times New Roman"/>
          <w:sz w:val="28"/>
          <w:szCs w:val="28"/>
        </w:rPr>
      </w:pPr>
      <w:r w:rsidRPr="00AE6767">
        <w:rPr>
          <w:rFonts w:ascii="Times New Roman" w:hAnsi="Times New Roman" w:cs="Times New Roman"/>
          <w:sz w:val="28"/>
          <w:szCs w:val="28"/>
        </w:rPr>
        <w:t>2</w:t>
      </w:r>
      <w:r w:rsidR="00FD4706" w:rsidRPr="00AE6767">
        <w:rPr>
          <w:rFonts w:ascii="Times New Roman" w:hAnsi="Times New Roman" w:cs="Times New Roman"/>
          <w:sz w:val="28"/>
          <w:szCs w:val="28"/>
        </w:rPr>
        <w:t>4</w:t>
      </w:r>
      <w:r w:rsidRPr="00AE6767">
        <w:rPr>
          <w:rFonts w:ascii="Times New Roman" w:hAnsi="Times New Roman" w:cs="Times New Roman"/>
          <w:sz w:val="28"/>
          <w:szCs w:val="28"/>
        </w:rPr>
        <w:t xml:space="preserve"> сентября 2018 г. проведено совместное совещание руководства </w:t>
      </w:r>
      <w:r w:rsidR="00FD4706" w:rsidRPr="00AE6767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AE6767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FD4706" w:rsidRPr="00AE6767">
        <w:rPr>
          <w:rFonts w:ascii="Times New Roman" w:hAnsi="Times New Roman" w:cs="Times New Roman"/>
          <w:sz w:val="28"/>
          <w:szCs w:val="28"/>
        </w:rPr>
        <w:t xml:space="preserve">по Республике Коми </w:t>
      </w:r>
      <w:r w:rsidRPr="00AE6767">
        <w:rPr>
          <w:rFonts w:ascii="Times New Roman" w:hAnsi="Times New Roman" w:cs="Times New Roman"/>
          <w:sz w:val="28"/>
          <w:szCs w:val="28"/>
        </w:rPr>
        <w:t>с руководител</w:t>
      </w:r>
      <w:r w:rsidR="00FD4706" w:rsidRPr="00AE6767">
        <w:rPr>
          <w:rFonts w:ascii="Times New Roman" w:hAnsi="Times New Roman" w:cs="Times New Roman"/>
          <w:sz w:val="28"/>
          <w:szCs w:val="28"/>
        </w:rPr>
        <w:t>ем</w:t>
      </w:r>
      <w:r w:rsidRPr="00AE6767">
        <w:rPr>
          <w:rFonts w:ascii="Times New Roman" w:hAnsi="Times New Roman" w:cs="Times New Roman"/>
          <w:sz w:val="28"/>
          <w:szCs w:val="28"/>
        </w:rPr>
        <w:t xml:space="preserve"> </w:t>
      </w:r>
      <w:r w:rsidR="00CE4392" w:rsidRPr="00AE6767">
        <w:rPr>
          <w:rFonts w:ascii="Times New Roman" w:hAnsi="Times New Roman" w:cs="Times New Roman"/>
          <w:sz w:val="28"/>
          <w:szCs w:val="28"/>
        </w:rPr>
        <w:t>Территориального управления Федерального агентства по управлению государственным имуществом в Республике Коми.</w:t>
      </w:r>
    </w:p>
    <w:p w:rsidR="00CE4392" w:rsidRDefault="00CE4392" w:rsidP="00D906B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совещания сотрудниками ТУ Росимущества в Республике Коми были обозначены особенности учета имущества казны и ведение реестра федерального имущества, а также было достигнуто соглашение о проведении согласно утвержденного плана мероприятий («Дорожная карта») анализа организации ведения бюджетного учета, формирования бюджетной отчетности, а также начисления и перечисления оплаты труда, иных выплат и связанных с ними обязательных платежей в бюджеты бюджетной системы РФ с выходом на бузу ТУ Росимущества в Республике Коми. Кроме того были обсуждены вопросы технологического обеспечения ведения бюджетного учета, формирования бюджетной отчетности, начисления и выплаты заработной платы и иных выплат в бюджеты.</w:t>
      </w:r>
    </w:p>
    <w:p w:rsidR="00CE4392" w:rsidRDefault="00CE4392" w:rsidP="00CE4392">
      <w:pPr>
        <w:rPr>
          <w:rFonts w:ascii="Times New Roman" w:hAnsi="Times New Roman" w:cs="Times New Roman"/>
          <w:sz w:val="28"/>
          <w:szCs w:val="28"/>
        </w:rPr>
      </w:pPr>
    </w:p>
    <w:p w:rsidR="00CE4392" w:rsidRDefault="00CE4392"/>
    <w:sectPr w:rsidR="00CE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6C8"/>
    <w:rsid w:val="00034996"/>
    <w:rsid w:val="00206CE5"/>
    <w:rsid w:val="003156B4"/>
    <w:rsid w:val="009A36C8"/>
    <w:rsid w:val="00AE6767"/>
    <w:rsid w:val="00C2278A"/>
    <w:rsid w:val="00CE4392"/>
    <w:rsid w:val="00D906BD"/>
    <w:rsid w:val="00FD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Могутова Анна Энгельсовна</dc:creator>
  <cp:keywords/>
  <dc:description/>
  <cp:lastModifiedBy>Могутова Анна Энгельсовна</cp:lastModifiedBy>
  <cp:revision>9</cp:revision>
  <cp:lastPrinted>2018-09-28T06:22:00Z</cp:lastPrinted>
  <dcterms:created xsi:type="dcterms:W3CDTF">2018-09-24T08:08:00Z</dcterms:created>
  <dcterms:modified xsi:type="dcterms:W3CDTF">2018-09-28T06:29:00Z</dcterms:modified>
</cp:coreProperties>
</file>