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88" w:type="dxa"/>
        <w:tblInd w:w="-74" w:type="dxa"/>
        <w:tblLook w:val="0000" w:firstRow="0" w:lastRow="0" w:firstColumn="0" w:lastColumn="0" w:noHBand="0" w:noVBand="0"/>
      </w:tblPr>
      <w:tblGrid>
        <w:gridCol w:w="5002"/>
        <w:gridCol w:w="177"/>
        <w:gridCol w:w="289"/>
        <w:gridCol w:w="4920"/>
      </w:tblGrid>
      <w:tr w:rsidR="002C3BDD" w:rsidRPr="00267C80" w14:paraId="4E432ACC" w14:textId="77777777" w:rsidTr="001B2F60">
        <w:trPr>
          <w:trHeight w:hRule="exact" w:val="398"/>
        </w:trPr>
        <w:tc>
          <w:tcPr>
            <w:tcW w:w="2493" w:type="pct"/>
            <w:gridSpan w:val="2"/>
            <w:vAlign w:val="center"/>
          </w:tcPr>
          <w:p w14:paraId="794338B6" w14:textId="45AA2B03" w:rsidR="002C3BDD" w:rsidRPr="00267C80" w:rsidRDefault="002C3BDD" w:rsidP="004345F1">
            <w:pPr>
              <w:pStyle w:val="GOSTTitul0"/>
            </w:pPr>
            <w:r w:rsidRPr="00267C80">
              <w:t>УТВЕРЖДАЮ</w:t>
            </w:r>
          </w:p>
        </w:tc>
        <w:tc>
          <w:tcPr>
            <w:tcW w:w="139" w:type="pct"/>
            <w:vAlign w:val="center"/>
          </w:tcPr>
          <w:p w14:paraId="22E3A3F1" w14:textId="77777777" w:rsidR="002C3BDD" w:rsidRPr="00267C80" w:rsidRDefault="002C3BDD" w:rsidP="002C3BDD">
            <w:pPr>
              <w:pStyle w:val="GOSTTitul0"/>
            </w:pPr>
          </w:p>
        </w:tc>
        <w:tc>
          <w:tcPr>
            <w:tcW w:w="2368" w:type="pct"/>
            <w:vAlign w:val="center"/>
          </w:tcPr>
          <w:p w14:paraId="121517EA" w14:textId="2EA7E91B" w:rsidR="002C3BDD" w:rsidRPr="00267C80" w:rsidRDefault="002C3BDD" w:rsidP="002C3BDD">
            <w:pPr>
              <w:pStyle w:val="GOSTTitul0"/>
            </w:pPr>
          </w:p>
        </w:tc>
      </w:tr>
      <w:tr w:rsidR="002C3BDD" w:rsidRPr="00267C80" w14:paraId="4F0CFF98" w14:textId="77777777" w:rsidTr="001B2F60">
        <w:trPr>
          <w:trHeight w:hRule="exact" w:val="2259"/>
        </w:trPr>
        <w:tc>
          <w:tcPr>
            <w:tcW w:w="2493" w:type="pct"/>
            <w:gridSpan w:val="2"/>
            <w:vAlign w:val="center"/>
          </w:tcPr>
          <w:p w14:paraId="2C40EA35" w14:textId="77777777" w:rsidR="002C3BDD" w:rsidRPr="00267C80" w:rsidRDefault="002C3BDD" w:rsidP="002C3BDD">
            <w:pPr>
              <w:pStyle w:val="GOSTTitul0"/>
            </w:pPr>
            <w:r w:rsidRPr="00267C80">
              <w:t xml:space="preserve">Заместитель руководителя </w:t>
            </w:r>
          </w:p>
          <w:p w14:paraId="5165BE1B" w14:textId="77777777" w:rsidR="002C3BDD" w:rsidRPr="00267C80" w:rsidRDefault="002C3BDD" w:rsidP="002C3BDD">
            <w:pPr>
              <w:pStyle w:val="GOSTTitul0"/>
            </w:pPr>
            <w:r w:rsidRPr="00267C80">
              <w:t>Федерального казначейства</w:t>
            </w:r>
          </w:p>
          <w:p w14:paraId="473AFD41" w14:textId="77777777" w:rsidR="002C3BDD" w:rsidRPr="00267C80" w:rsidRDefault="002C3BDD" w:rsidP="002C3BDD">
            <w:pPr>
              <w:pStyle w:val="GOSTTitul0"/>
            </w:pPr>
          </w:p>
          <w:p w14:paraId="3D129296" w14:textId="77777777" w:rsidR="002C3BDD" w:rsidRPr="00267C80" w:rsidRDefault="002C3BDD" w:rsidP="002C3BDD">
            <w:pPr>
              <w:pStyle w:val="GOSTTitul0"/>
            </w:pPr>
            <w:r w:rsidRPr="00267C80">
              <w:t>______________ /_______________/</w:t>
            </w:r>
          </w:p>
          <w:p w14:paraId="01CDB632" w14:textId="0C8E5485" w:rsidR="002C3BDD" w:rsidRPr="00267C80" w:rsidRDefault="002C3BDD" w:rsidP="002C3BDD">
            <w:pPr>
              <w:pStyle w:val="GOSTTitul0"/>
            </w:pPr>
            <w:r w:rsidRPr="00267C80">
              <w:t>«___» _____________ 20___ г.</w:t>
            </w:r>
          </w:p>
        </w:tc>
        <w:tc>
          <w:tcPr>
            <w:tcW w:w="139" w:type="pct"/>
            <w:vAlign w:val="center"/>
          </w:tcPr>
          <w:p w14:paraId="4BD346B9" w14:textId="77777777" w:rsidR="002C3BDD" w:rsidRPr="00267C80" w:rsidRDefault="002C3BDD" w:rsidP="002C3BDD">
            <w:pPr>
              <w:pStyle w:val="GOSTTitul0"/>
            </w:pPr>
          </w:p>
        </w:tc>
        <w:tc>
          <w:tcPr>
            <w:tcW w:w="2368" w:type="pct"/>
            <w:vAlign w:val="center"/>
          </w:tcPr>
          <w:p w14:paraId="545EAC83" w14:textId="7AA67F8E" w:rsidR="002C3BDD" w:rsidRPr="00267C80" w:rsidRDefault="002C3BDD" w:rsidP="002C3BDD">
            <w:pPr>
              <w:pStyle w:val="GOSTTitul0"/>
            </w:pPr>
          </w:p>
        </w:tc>
      </w:tr>
      <w:tr w:rsidR="002C3BDD" w:rsidRPr="00267C80" w14:paraId="01E426DB" w14:textId="77777777" w:rsidTr="001B2F60">
        <w:trPr>
          <w:trHeight w:hRule="exact" w:val="1128"/>
        </w:trPr>
        <w:tc>
          <w:tcPr>
            <w:tcW w:w="5000" w:type="pct"/>
            <w:gridSpan w:val="4"/>
            <w:vAlign w:val="center"/>
          </w:tcPr>
          <w:p w14:paraId="40B65A89" w14:textId="77777777" w:rsidR="002C3BDD" w:rsidRPr="00267C80" w:rsidRDefault="002C3BDD" w:rsidP="002C3BDD">
            <w:pPr>
              <w:pStyle w:val="GOSTTitul1"/>
            </w:pPr>
            <w:r w:rsidRPr="00267C80">
              <w:t xml:space="preserve">Государственная интегрированная информационная система </w:t>
            </w:r>
          </w:p>
          <w:p w14:paraId="2EBC1E53" w14:textId="77777777" w:rsidR="002C3BDD" w:rsidRPr="00267C80" w:rsidRDefault="002C3BDD" w:rsidP="002C3BDD">
            <w:pPr>
              <w:pStyle w:val="GOSTTitul1"/>
            </w:pPr>
            <w:r w:rsidRPr="00267C80">
              <w:t>управления общественными финансами «Электронный бюджет»</w:t>
            </w:r>
          </w:p>
        </w:tc>
      </w:tr>
      <w:tr w:rsidR="002C3BDD" w:rsidRPr="00267C80" w14:paraId="00604AA6" w14:textId="77777777" w:rsidTr="001B2F60">
        <w:trPr>
          <w:trHeight w:val="846"/>
        </w:trPr>
        <w:tc>
          <w:tcPr>
            <w:tcW w:w="5000" w:type="pct"/>
            <w:gridSpan w:val="4"/>
            <w:vAlign w:val="center"/>
          </w:tcPr>
          <w:p w14:paraId="28B344BA" w14:textId="77777777" w:rsidR="002C3BDD" w:rsidRPr="00267C80" w:rsidRDefault="002C3BDD" w:rsidP="002C3BDD">
            <w:pPr>
              <w:pStyle w:val="GOSTTitul1"/>
            </w:pPr>
            <w:r w:rsidRPr="00267C80">
              <w:t>Подсистема управления расходами</w:t>
            </w:r>
          </w:p>
        </w:tc>
      </w:tr>
      <w:tr w:rsidR="002C3BDD" w:rsidRPr="00267C80" w14:paraId="0B341362" w14:textId="77777777" w:rsidTr="001B2F60">
        <w:trPr>
          <w:trHeight w:val="1695"/>
        </w:trPr>
        <w:tc>
          <w:tcPr>
            <w:tcW w:w="5000" w:type="pct"/>
            <w:gridSpan w:val="4"/>
            <w:vAlign w:val="center"/>
          </w:tcPr>
          <w:p w14:paraId="091C79D5" w14:textId="77777777" w:rsidR="002C3BDD" w:rsidRPr="00267C80" w:rsidRDefault="002C3BDD" w:rsidP="002C3BDD">
            <w:pPr>
              <w:pStyle w:val="GOSTTitul1"/>
            </w:pPr>
            <w:r w:rsidRPr="00267C80">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247A8459" w14:textId="77777777" w:rsidR="002C3BDD" w:rsidRPr="00267C80" w:rsidRDefault="002C3BDD" w:rsidP="002C3BDD">
            <w:pPr>
              <w:pStyle w:val="GOSTTitul1"/>
            </w:pPr>
            <w:r w:rsidRPr="00267C80">
              <w:t>Компонент санкционирования расходов</w:t>
            </w:r>
          </w:p>
        </w:tc>
      </w:tr>
      <w:tr w:rsidR="002C3BDD" w:rsidRPr="00267C80" w14:paraId="6DE856A8" w14:textId="77777777" w:rsidTr="001B2F60">
        <w:trPr>
          <w:trHeight w:hRule="exact" w:val="1431"/>
        </w:trPr>
        <w:tc>
          <w:tcPr>
            <w:tcW w:w="5000" w:type="pct"/>
            <w:gridSpan w:val="4"/>
            <w:vAlign w:val="center"/>
          </w:tcPr>
          <w:p w14:paraId="67D83EA6" w14:textId="002B0B03" w:rsidR="002C3BDD" w:rsidRPr="00267C80" w:rsidRDefault="002C3BDD" w:rsidP="00335391">
            <w:pPr>
              <w:pStyle w:val="GOSTTitul2"/>
            </w:pPr>
            <w:r w:rsidRPr="00267C80">
              <w:rPr>
                <w:rFonts w:eastAsia="Calibri"/>
              </w:rPr>
              <w:t>Руководство работников (представителей) участников системы «Электронный бюджет» по</w:t>
            </w:r>
            <w:r w:rsidR="00335391">
              <w:rPr>
                <w:rFonts w:eastAsia="Calibri"/>
                <w:lang w:val="en-US"/>
              </w:rPr>
              <w:t> </w:t>
            </w:r>
            <w:r w:rsidRPr="00267C80">
              <w:rPr>
                <w:rFonts w:eastAsia="Calibri"/>
              </w:rPr>
              <w:t>работе с подсистемой (компонентом, модулем)</w:t>
            </w:r>
          </w:p>
        </w:tc>
      </w:tr>
      <w:tr w:rsidR="002C3BDD" w:rsidRPr="00267C80" w14:paraId="0F7EE3B8" w14:textId="77777777" w:rsidTr="001B2F60">
        <w:trPr>
          <w:trHeight w:hRule="exact" w:val="581"/>
        </w:trPr>
        <w:tc>
          <w:tcPr>
            <w:tcW w:w="5000" w:type="pct"/>
            <w:gridSpan w:val="4"/>
            <w:vAlign w:val="center"/>
          </w:tcPr>
          <w:p w14:paraId="5188FDD6" w14:textId="5E71BFE1" w:rsidR="002C3BDD" w:rsidRPr="00267C80" w:rsidRDefault="002C3BDD" w:rsidP="002C3BDD">
            <w:pPr>
              <w:pStyle w:val="GOSTTitulnamedoc"/>
              <w:rPr>
                <w:rFonts w:eastAsia="Calibri"/>
              </w:rPr>
            </w:pPr>
            <w:r w:rsidRPr="00267C80">
              <w:t>Том 1. Руководство для сотрудников ПБС</w:t>
            </w:r>
          </w:p>
        </w:tc>
      </w:tr>
      <w:tr w:rsidR="002C3BDD" w:rsidRPr="00267C80" w14:paraId="1ECB1723" w14:textId="77777777" w:rsidTr="001B2F60">
        <w:trPr>
          <w:trHeight w:hRule="exact" w:val="719"/>
        </w:trPr>
        <w:tc>
          <w:tcPr>
            <w:tcW w:w="5000" w:type="pct"/>
            <w:gridSpan w:val="4"/>
            <w:vAlign w:val="center"/>
          </w:tcPr>
          <w:p w14:paraId="05516638" w14:textId="77777777" w:rsidR="002C3BDD" w:rsidRPr="00267C80" w:rsidRDefault="002C3BDD" w:rsidP="002C3BDD">
            <w:pPr>
              <w:pStyle w:val="GOSTTitul1"/>
            </w:pPr>
            <w:r w:rsidRPr="00267C80">
              <w:t>Лист утверждения</w:t>
            </w:r>
          </w:p>
        </w:tc>
      </w:tr>
      <w:tr w:rsidR="002C3BDD" w:rsidRPr="00267C80" w14:paraId="4083A8B1" w14:textId="77777777" w:rsidTr="001B2F60">
        <w:trPr>
          <w:trHeight w:val="379"/>
        </w:trPr>
        <w:tc>
          <w:tcPr>
            <w:tcW w:w="5000" w:type="pct"/>
            <w:gridSpan w:val="4"/>
            <w:vAlign w:val="center"/>
          </w:tcPr>
          <w:p w14:paraId="2359A109" w14:textId="3BD898F3" w:rsidR="002C3BDD" w:rsidRPr="00267C80" w:rsidRDefault="002C3BDD" w:rsidP="003628AC">
            <w:pPr>
              <w:pStyle w:val="GOSTTitul0"/>
            </w:pPr>
            <w:r w:rsidRPr="00267C80">
              <w:t xml:space="preserve">Код документа: </w:t>
            </w:r>
            <w:r w:rsidR="00E206F5" w:rsidRPr="00267C80">
              <w:t>54819512.20.05,07.ЭБ26.002-11.0</w:t>
            </w:r>
            <w:r w:rsidR="003628AC">
              <w:t>2</w:t>
            </w:r>
            <w:r w:rsidR="00E206F5" w:rsidRPr="00267C80">
              <w:t xml:space="preserve"> 1(2,5,6,7,8)</w:t>
            </w:r>
            <w:r w:rsidRPr="00267C80">
              <w:t>-ЛУ</w:t>
            </w:r>
          </w:p>
        </w:tc>
      </w:tr>
      <w:tr w:rsidR="002C3BDD" w:rsidRPr="00267C80" w14:paraId="01E78BB0" w14:textId="77777777" w:rsidTr="001B2F60">
        <w:trPr>
          <w:trHeight w:val="316"/>
        </w:trPr>
        <w:tc>
          <w:tcPr>
            <w:tcW w:w="5000" w:type="pct"/>
            <w:gridSpan w:val="4"/>
            <w:vAlign w:val="center"/>
          </w:tcPr>
          <w:p w14:paraId="15EB60A6" w14:textId="078183EC" w:rsidR="002C3BDD" w:rsidRPr="00267C80" w:rsidRDefault="002C3BDD" w:rsidP="002C3BDD">
            <w:pPr>
              <w:pStyle w:val="GOSTTitul0"/>
            </w:pPr>
            <w:r w:rsidRPr="00267C80">
              <w:t xml:space="preserve">Государственный контракт </w:t>
            </w:r>
            <w:r w:rsidR="0064592C" w:rsidRPr="00267C80">
              <w:t>от 15.02.2022 № ФКУ0062/02/2022/РИС</w:t>
            </w:r>
          </w:p>
        </w:tc>
      </w:tr>
      <w:tr w:rsidR="002C3BDD" w:rsidRPr="00267C80" w14:paraId="1137EAFE" w14:textId="77777777" w:rsidTr="001B2F60">
        <w:tc>
          <w:tcPr>
            <w:tcW w:w="2408" w:type="pct"/>
            <w:vAlign w:val="center"/>
          </w:tcPr>
          <w:p w14:paraId="097760C1" w14:textId="77777777" w:rsidR="002C3BDD" w:rsidRPr="00267C80" w:rsidRDefault="002C3BDD" w:rsidP="002C3BDD">
            <w:pPr>
              <w:pStyle w:val="GOSTTitul0"/>
            </w:pPr>
            <w:r w:rsidRPr="00267C80">
              <w:t>СОГЛАСОВАНО</w:t>
            </w:r>
          </w:p>
        </w:tc>
        <w:tc>
          <w:tcPr>
            <w:tcW w:w="224" w:type="pct"/>
            <w:gridSpan w:val="2"/>
            <w:vAlign w:val="center"/>
          </w:tcPr>
          <w:p w14:paraId="43C7764C" w14:textId="77777777" w:rsidR="002C3BDD" w:rsidRPr="00267C80" w:rsidRDefault="002C3BDD" w:rsidP="002C3BDD">
            <w:pPr>
              <w:pStyle w:val="GOSTTitul0"/>
            </w:pPr>
          </w:p>
        </w:tc>
        <w:tc>
          <w:tcPr>
            <w:tcW w:w="2368" w:type="pct"/>
            <w:vAlign w:val="center"/>
          </w:tcPr>
          <w:p w14:paraId="56122590" w14:textId="77777777" w:rsidR="002C3BDD" w:rsidRPr="00267C80" w:rsidRDefault="002C3BDD" w:rsidP="002C3BDD">
            <w:pPr>
              <w:pStyle w:val="GOSTTitul0"/>
            </w:pPr>
            <w:r w:rsidRPr="00267C80">
              <w:t>СОГЛАСОВАНО</w:t>
            </w:r>
          </w:p>
        </w:tc>
      </w:tr>
      <w:tr w:rsidR="002C3BDD" w:rsidRPr="00267C80" w14:paraId="615F1AFD" w14:textId="77777777" w:rsidTr="001B2F60">
        <w:trPr>
          <w:trHeight w:val="443"/>
        </w:trPr>
        <w:tc>
          <w:tcPr>
            <w:tcW w:w="2408" w:type="pct"/>
          </w:tcPr>
          <w:p w14:paraId="293ED868" w14:textId="78046B45" w:rsidR="002C3BDD" w:rsidRPr="00267C80" w:rsidRDefault="001B2F60" w:rsidP="002C3BDD">
            <w:pPr>
              <w:pStyle w:val="GOSTTitul0"/>
            </w:pPr>
            <w:r w:rsidRPr="00BD3E6F">
              <w:t>От Федерального казенного учреждения «Центр по обеспечению деятельности Казначейства России»</w:t>
            </w:r>
          </w:p>
        </w:tc>
        <w:tc>
          <w:tcPr>
            <w:tcW w:w="224" w:type="pct"/>
            <w:gridSpan w:val="2"/>
          </w:tcPr>
          <w:p w14:paraId="6B00E838" w14:textId="77777777" w:rsidR="002C3BDD" w:rsidRPr="00267C80" w:rsidRDefault="002C3BDD" w:rsidP="002C3BDD">
            <w:pPr>
              <w:pStyle w:val="GOSTTitul0"/>
              <w:rPr>
                <w:b/>
                <w:bCs/>
                <w:iCs/>
              </w:rPr>
            </w:pPr>
          </w:p>
        </w:tc>
        <w:tc>
          <w:tcPr>
            <w:tcW w:w="2368" w:type="pct"/>
          </w:tcPr>
          <w:p w14:paraId="4FD39E97" w14:textId="77777777" w:rsidR="001B2F60" w:rsidRPr="00BD3E6F" w:rsidRDefault="001B2F60" w:rsidP="001B2F60">
            <w:pPr>
              <w:pStyle w:val="GOSTTitul0"/>
            </w:pPr>
            <w:r w:rsidRPr="00BD3E6F">
              <w:t>От ООО «ОТР 2000»</w:t>
            </w:r>
          </w:p>
          <w:p w14:paraId="1CD98F67" w14:textId="0477EF16" w:rsidR="002C3BDD" w:rsidRPr="00267C80" w:rsidRDefault="001B2F60" w:rsidP="001B2F60">
            <w:pPr>
              <w:pStyle w:val="GOSTTitul0"/>
            </w:pPr>
            <w:r w:rsidRPr="00BD3E6F">
              <w:t>Генеральный директор</w:t>
            </w:r>
          </w:p>
        </w:tc>
      </w:tr>
      <w:tr w:rsidR="002C3BDD" w:rsidRPr="00267C80" w14:paraId="007E25A2" w14:textId="77777777" w:rsidTr="001B2F60">
        <w:trPr>
          <w:trHeight w:val="2044"/>
        </w:trPr>
        <w:tc>
          <w:tcPr>
            <w:tcW w:w="2408" w:type="pct"/>
          </w:tcPr>
          <w:p w14:paraId="189B3B12" w14:textId="77777777" w:rsidR="002C3BDD" w:rsidRPr="00267C80" w:rsidRDefault="002C3BDD" w:rsidP="002C3BDD">
            <w:pPr>
              <w:pStyle w:val="GOSTTitul0"/>
            </w:pPr>
          </w:p>
          <w:p w14:paraId="1635EF3E" w14:textId="77777777" w:rsidR="002C3BDD" w:rsidRPr="00267C80" w:rsidRDefault="002C3BDD" w:rsidP="002C3BDD">
            <w:pPr>
              <w:pStyle w:val="GOSTTitul0"/>
            </w:pPr>
          </w:p>
          <w:p w14:paraId="2E27DEDD" w14:textId="77777777" w:rsidR="002C3BDD" w:rsidRPr="00267C80" w:rsidRDefault="002C3BDD" w:rsidP="002C3BDD">
            <w:pPr>
              <w:pStyle w:val="GOSTTitul0"/>
            </w:pPr>
          </w:p>
          <w:p w14:paraId="4A9D86BF" w14:textId="77777777" w:rsidR="002C3BDD" w:rsidRPr="00267C80" w:rsidRDefault="002C3BDD" w:rsidP="002C3BDD">
            <w:pPr>
              <w:pStyle w:val="GOSTTitul0"/>
            </w:pPr>
            <w:r w:rsidRPr="00267C80">
              <w:t>______________ /</w:t>
            </w:r>
            <w:r w:rsidRPr="00267C80">
              <w:rPr>
                <w:u w:val="single"/>
              </w:rPr>
              <w:t xml:space="preserve">                                </w:t>
            </w:r>
            <w:r w:rsidRPr="00267C80">
              <w:t>/</w:t>
            </w:r>
          </w:p>
          <w:p w14:paraId="18472BA6" w14:textId="77777777" w:rsidR="002C3BDD" w:rsidRPr="00267C80" w:rsidRDefault="002C3BDD" w:rsidP="002C3BDD">
            <w:pPr>
              <w:pStyle w:val="GOSTTitul0"/>
            </w:pPr>
            <w:r w:rsidRPr="00267C80">
              <w:t>«___» ____________ 20___ г.</w:t>
            </w:r>
          </w:p>
        </w:tc>
        <w:tc>
          <w:tcPr>
            <w:tcW w:w="224" w:type="pct"/>
            <w:gridSpan w:val="2"/>
          </w:tcPr>
          <w:p w14:paraId="7D62461C" w14:textId="77777777" w:rsidR="002C3BDD" w:rsidRPr="00267C80" w:rsidRDefault="002C3BDD" w:rsidP="002C3BDD">
            <w:pPr>
              <w:pStyle w:val="GOSTTitul0"/>
              <w:rPr>
                <w:b/>
                <w:bCs/>
                <w:iCs/>
              </w:rPr>
            </w:pPr>
          </w:p>
        </w:tc>
        <w:tc>
          <w:tcPr>
            <w:tcW w:w="2368" w:type="pct"/>
          </w:tcPr>
          <w:p w14:paraId="3E2892F6" w14:textId="77777777" w:rsidR="002C3BDD" w:rsidRPr="00267C80" w:rsidRDefault="002C3BDD" w:rsidP="002C3BDD">
            <w:pPr>
              <w:pStyle w:val="GOSTTitul0"/>
            </w:pPr>
          </w:p>
          <w:p w14:paraId="359ACBB2" w14:textId="77777777" w:rsidR="002C3BDD" w:rsidRPr="00267C80" w:rsidRDefault="002C3BDD" w:rsidP="002C3BDD">
            <w:pPr>
              <w:pStyle w:val="GOSTTitul0"/>
            </w:pPr>
            <w:bookmarkStart w:id="0" w:name="_GoBack"/>
            <w:bookmarkEnd w:id="0"/>
          </w:p>
          <w:p w14:paraId="0E854DD3" w14:textId="77777777" w:rsidR="002C3BDD" w:rsidRPr="00267C80" w:rsidRDefault="002C3BDD" w:rsidP="002C3BDD">
            <w:pPr>
              <w:pStyle w:val="GOSTTitul0"/>
            </w:pPr>
          </w:p>
          <w:p w14:paraId="2B07492E" w14:textId="77777777" w:rsidR="002C3BDD" w:rsidRPr="00267C80" w:rsidRDefault="002C3BDD" w:rsidP="002C3BDD">
            <w:pPr>
              <w:pStyle w:val="GOSTTitul0"/>
            </w:pPr>
            <w:r w:rsidRPr="00267C80">
              <w:t>______________ /С. Ю. Манохин/</w:t>
            </w:r>
          </w:p>
          <w:p w14:paraId="518F4606" w14:textId="77777777" w:rsidR="002C3BDD" w:rsidRPr="00267C80" w:rsidRDefault="002C3BDD" w:rsidP="002C3BDD">
            <w:pPr>
              <w:pStyle w:val="GOSTTitul0"/>
            </w:pPr>
            <w:r w:rsidRPr="00267C80">
              <w:t>«___» ____________ 20___ г.</w:t>
            </w:r>
          </w:p>
        </w:tc>
      </w:tr>
    </w:tbl>
    <w:p w14:paraId="027655FA" w14:textId="77777777" w:rsidR="007D1CA3" w:rsidRPr="00267C80" w:rsidRDefault="007D1CA3" w:rsidP="007D1CA3"/>
    <w:tbl>
      <w:tblPr>
        <w:tblW w:w="5000" w:type="pct"/>
        <w:tblLook w:val="0000" w:firstRow="0" w:lastRow="0" w:firstColumn="0" w:lastColumn="0" w:noHBand="0" w:noVBand="0"/>
      </w:tblPr>
      <w:tblGrid>
        <w:gridCol w:w="6382"/>
        <w:gridCol w:w="582"/>
        <w:gridCol w:w="3173"/>
      </w:tblGrid>
      <w:tr w:rsidR="00D45C06" w:rsidRPr="00267C80" w14:paraId="4ABA9B19" w14:textId="77777777" w:rsidTr="009C3D4C">
        <w:trPr>
          <w:trHeight w:val="2267"/>
        </w:trPr>
        <w:tc>
          <w:tcPr>
            <w:tcW w:w="3148" w:type="pct"/>
          </w:tcPr>
          <w:p w14:paraId="4D293C0E" w14:textId="77777777" w:rsidR="00D45C06" w:rsidRPr="00267C80" w:rsidRDefault="00D45C06">
            <w:pPr>
              <w:pStyle w:val="GOSTTitul0"/>
            </w:pPr>
            <w:r w:rsidRPr="00267C80">
              <w:t>Утвержден</w:t>
            </w:r>
          </w:p>
          <w:p w14:paraId="41F1C991" w14:textId="1C238C3E" w:rsidR="00D45C06" w:rsidRPr="00267C80" w:rsidRDefault="003628AC" w:rsidP="0027646F">
            <w:pPr>
              <w:pStyle w:val="GOSTTitul0"/>
            </w:pPr>
            <w:r w:rsidRPr="00267C80">
              <w:t>54819512.20.05,07.ЭБ26.002-11.0</w:t>
            </w:r>
            <w:r>
              <w:t>2</w:t>
            </w:r>
            <w:r w:rsidRPr="00267C80">
              <w:t xml:space="preserve"> 1(2,5,6,7,8)</w:t>
            </w:r>
            <w:r w:rsidR="00D45C06" w:rsidRPr="00267C80">
              <w:t>-ЛУ</w:t>
            </w:r>
          </w:p>
        </w:tc>
        <w:tc>
          <w:tcPr>
            <w:tcW w:w="287" w:type="pct"/>
          </w:tcPr>
          <w:p w14:paraId="73CE8967" w14:textId="77777777" w:rsidR="00D45C06" w:rsidRPr="00267C80" w:rsidRDefault="00D45C06">
            <w:pPr>
              <w:pStyle w:val="GOSTTitul0"/>
            </w:pPr>
          </w:p>
        </w:tc>
        <w:tc>
          <w:tcPr>
            <w:tcW w:w="1565" w:type="pct"/>
          </w:tcPr>
          <w:p w14:paraId="557A2A6E" w14:textId="77777777" w:rsidR="00D45C06" w:rsidRPr="00267C80" w:rsidRDefault="00D45C06">
            <w:pPr>
              <w:pStyle w:val="GOSTTitul0"/>
            </w:pPr>
          </w:p>
        </w:tc>
      </w:tr>
      <w:tr w:rsidR="009658FF" w:rsidRPr="00267C80" w14:paraId="71859C3D" w14:textId="77777777" w:rsidTr="00846465">
        <w:trPr>
          <w:trHeight w:val="1095"/>
        </w:trPr>
        <w:tc>
          <w:tcPr>
            <w:tcW w:w="5000" w:type="pct"/>
            <w:gridSpan w:val="3"/>
            <w:vAlign w:val="center"/>
          </w:tcPr>
          <w:p w14:paraId="73DCDF74" w14:textId="77777777" w:rsidR="009658FF" w:rsidRPr="00267C80" w:rsidRDefault="009658FF" w:rsidP="008150B0">
            <w:pPr>
              <w:pStyle w:val="GOSTTitul1"/>
            </w:pPr>
            <w:r w:rsidRPr="00267C80">
              <w:t>Государственная интегрированная информационная система управления общественными финансами «Электронный бюджет»</w:t>
            </w:r>
          </w:p>
          <w:p w14:paraId="7B754904" w14:textId="77777777" w:rsidR="00E16906" w:rsidRPr="00267C80" w:rsidRDefault="00E16906" w:rsidP="008150B0">
            <w:pPr>
              <w:pStyle w:val="GOSTTitul1"/>
            </w:pPr>
          </w:p>
          <w:p w14:paraId="5D7F2399" w14:textId="77777777" w:rsidR="009658FF" w:rsidRPr="00267C80" w:rsidRDefault="009658FF" w:rsidP="00E16906">
            <w:pPr>
              <w:pStyle w:val="GOSTTitul1"/>
            </w:pPr>
            <w:r w:rsidRPr="00267C80">
              <w:t>Подсистема управления расходами</w:t>
            </w:r>
          </w:p>
        </w:tc>
      </w:tr>
      <w:tr w:rsidR="009658FF" w:rsidRPr="00267C80" w14:paraId="3C35C469" w14:textId="77777777" w:rsidTr="00846465">
        <w:trPr>
          <w:trHeight w:val="1095"/>
        </w:trPr>
        <w:tc>
          <w:tcPr>
            <w:tcW w:w="5000" w:type="pct"/>
            <w:gridSpan w:val="3"/>
            <w:vAlign w:val="center"/>
          </w:tcPr>
          <w:p w14:paraId="2DC7D370" w14:textId="77777777" w:rsidR="00803AD0" w:rsidRPr="00267C80" w:rsidRDefault="009658FF" w:rsidP="00803AD0">
            <w:pPr>
              <w:pStyle w:val="GOSTTitul1"/>
            </w:pPr>
            <w:r w:rsidRPr="00267C80">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66072C27" w14:textId="77777777" w:rsidR="009658FF" w:rsidRPr="00267C80" w:rsidRDefault="009658FF" w:rsidP="00803AD0">
            <w:pPr>
              <w:pStyle w:val="GOSTTitul1"/>
            </w:pPr>
            <w:r w:rsidRPr="00267C80">
              <w:t>Компонент санкционирования расходов</w:t>
            </w:r>
          </w:p>
        </w:tc>
      </w:tr>
      <w:tr w:rsidR="006824A9" w:rsidRPr="00267C80" w14:paraId="672D53C0" w14:textId="77777777" w:rsidTr="00B42DF0">
        <w:trPr>
          <w:trHeight w:val="1510"/>
        </w:trPr>
        <w:tc>
          <w:tcPr>
            <w:tcW w:w="5000" w:type="pct"/>
            <w:gridSpan w:val="3"/>
            <w:vAlign w:val="center"/>
          </w:tcPr>
          <w:p w14:paraId="75BCCDBA" w14:textId="025FDC3D" w:rsidR="006824A9" w:rsidRPr="00267C80" w:rsidRDefault="009658FF" w:rsidP="00335391">
            <w:pPr>
              <w:pStyle w:val="GOSTTitul2"/>
            </w:pPr>
            <w:r w:rsidRPr="00267C80">
              <w:rPr>
                <w:rFonts w:eastAsia="Calibri"/>
              </w:rPr>
              <w:t>Руководство работников (представителей) участников системы «Электронный бюджет» по</w:t>
            </w:r>
            <w:r w:rsidR="00335391">
              <w:rPr>
                <w:rFonts w:eastAsia="Calibri"/>
                <w:lang w:val="en-US"/>
              </w:rPr>
              <w:t> </w:t>
            </w:r>
            <w:r w:rsidRPr="00267C80">
              <w:rPr>
                <w:rFonts w:eastAsia="Calibri"/>
              </w:rPr>
              <w:t>работе с подсистемой (компонентом, модулем)</w:t>
            </w:r>
          </w:p>
        </w:tc>
      </w:tr>
      <w:tr w:rsidR="00321E84" w:rsidRPr="00267C80" w14:paraId="1045B7AA" w14:textId="77777777" w:rsidTr="007D3B97">
        <w:tc>
          <w:tcPr>
            <w:tcW w:w="5000" w:type="pct"/>
            <w:gridSpan w:val="3"/>
            <w:vAlign w:val="bottom"/>
          </w:tcPr>
          <w:p w14:paraId="50F2DE44" w14:textId="77777777" w:rsidR="00321E84" w:rsidRPr="00267C80" w:rsidRDefault="00FE0131" w:rsidP="00757158">
            <w:pPr>
              <w:pStyle w:val="GOSTTitulnamedoc"/>
            </w:pPr>
            <w:r w:rsidRPr="00267C80">
              <w:t xml:space="preserve">Том </w:t>
            </w:r>
            <w:r w:rsidR="00161A5E" w:rsidRPr="00267C80">
              <w:t>1</w:t>
            </w:r>
            <w:r w:rsidRPr="00267C80">
              <w:t xml:space="preserve">. Руководство для сотрудников </w:t>
            </w:r>
            <w:r w:rsidR="00161A5E" w:rsidRPr="00267C80">
              <w:t>ПБС</w:t>
            </w:r>
          </w:p>
        </w:tc>
      </w:tr>
      <w:tr w:rsidR="00D45C06" w:rsidRPr="00267C80" w14:paraId="6AB9149F" w14:textId="77777777" w:rsidTr="007D3B97">
        <w:tc>
          <w:tcPr>
            <w:tcW w:w="5000" w:type="pct"/>
            <w:gridSpan w:val="3"/>
            <w:vAlign w:val="center"/>
          </w:tcPr>
          <w:p w14:paraId="5DA3A9E1" w14:textId="77777777" w:rsidR="00D45C06" w:rsidRPr="00267C80" w:rsidRDefault="00D45C06">
            <w:pPr>
              <w:pStyle w:val="GOSTTitul0"/>
            </w:pPr>
          </w:p>
        </w:tc>
      </w:tr>
      <w:tr w:rsidR="00D45C06" w:rsidRPr="00267C80" w14:paraId="47D1493C" w14:textId="77777777" w:rsidTr="007D3B97">
        <w:tc>
          <w:tcPr>
            <w:tcW w:w="5000" w:type="pct"/>
            <w:gridSpan w:val="3"/>
            <w:vAlign w:val="center"/>
          </w:tcPr>
          <w:p w14:paraId="59590994" w14:textId="037E1B96" w:rsidR="00D45C06" w:rsidRPr="00267C80" w:rsidRDefault="00B275CA" w:rsidP="0027646F">
            <w:pPr>
              <w:pStyle w:val="GOSTTitul0"/>
            </w:pPr>
            <w:r w:rsidRPr="00267C80">
              <w:t xml:space="preserve">Код документа: </w:t>
            </w:r>
            <w:r w:rsidR="003628AC" w:rsidRPr="00267C80">
              <w:t>54819512.20.05,07.ЭБ26.002-11.0</w:t>
            </w:r>
            <w:r w:rsidR="003628AC">
              <w:t>2</w:t>
            </w:r>
            <w:r w:rsidR="003628AC" w:rsidRPr="00267C80">
              <w:t xml:space="preserve"> 1(2,5,6,7,8)</w:t>
            </w:r>
          </w:p>
        </w:tc>
      </w:tr>
      <w:tr w:rsidR="00D45C06" w:rsidRPr="00267C80" w14:paraId="0AFC847F" w14:textId="77777777" w:rsidTr="007D3B97">
        <w:tc>
          <w:tcPr>
            <w:tcW w:w="5000" w:type="pct"/>
            <w:gridSpan w:val="3"/>
            <w:vAlign w:val="center"/>
          </w:tcPr>
          <w:p w14:paraId="42F34DCD" w14:textId="77777777" w:rsidR="00D45C06" w:rsidRPr="00267C80" w:rsidRDefault="00D45C06" w:rsidP="00124067">
            <w:pPr>
              <w:pStyle w:val="GOSTTitul0"/>
            </w:pPr>
          </w:p>
        </w:tc>
      </w:tr>
      <w:tr w:rsidR="00D45C06" w:rsidRPr="00267C80" w14:paraId="40C1F1B6" w14:textId="77777777" w:rsidTr="007D3B97">
        <w:tc>
          <w:tcPr>
            <w:tcW w:w="5000" w:type="pct"/>
            <w:gridSpan w:val="3"/>
            <w:vAlign w:val="center"/>
          </w:tcPr>
          <w:p w14:paraId="1473B982" w14:textId="498EAC76" w:rsidR="009658FF" w:rsidRPr="00267C80" w:rsidRDefault="009658FF" w:rsidP="009658FF">
            <w:pPr>
              <w:pStyle w:val="GOSTTitul0"/>
            </w:pPr>
            <w:r w:rsidRPr="00267C80">
              <w:t xml:space="preserve">Листов: </w:t>
            </w:r>
            <w:r w:rsidR="003B60BB" w:rsidRPr="00267C80">
              <w:rPr>
                <w:color w:val="333333"/>
                <w:shd w:val="clear" w:color="auto" w:fill="F9F9F9"/>
              </w:rPr>
              <w:fldChar w:fldCharType="begin"/>
            </w:r>
            <w:r w:rsidR="003B60BB" w:rsidRPr="00267C80">
              <w:rPr>
                <w:color w:val="333333"/>
                <w:shd w:val="clear" w:color="auto" w:fill="F9F9F9"/>
              </w:rPr>
              <w:instrText xml:space="preserve"> </w:instrText>
            </w:r>
            <w:r w:rsidR="003B60BB" w:rsidRPr="00267C80">
              <w:rPr>
                <w:lang w:val="en-US"/>
              </w:rPr>
              <w:instrText xml:space="preserve">= </w:instrText>
            </w:r>
            <w:r w:rsidR="003B60BB" w:rsidRPr="00267C80">
              <w:rPr>
                <w:lang w:val="en-US"/>
              </w:rPr>
              <w:fldChar w:fldCharType="begin"/>
            </w:r>
            <w:r w:rsidR="003B60BB" w:rsidRPr="00267C80">
              <w:rPr>
                <w:lang w:val="en-US"/>
              </w:rPr>
              <w:instrText xml:space="preserve"> </w:instrText>
            </w:r>
            <w:r w:rsidR="003B60BB" w:rsidRPr="00267C80">
              <w:rPr>
                <w:color w:val="333333"/>
                <w:shd w:val="clear" w:color="auto" w:fill="F9F9F9"/>
              </w:rPr>
              <w:instrText>NUMPAGES \* ARABIC \* MERGEFORMAT</w:instrText>
            </w:r>
            <w:r w:rsidR="003B60BB" w:rsidRPr="00267C80">
              <w:rPr>
                <w:lang w:val="en-US"/>
              </w:rPr>
              <w:instrText xml:space="preserve"> </w:instrText>
            </w:r>
            <w:r w:rsidR="003B60BB" w:rsidRPr="00267C80">
              <w:rPr>
                <w:lang w:val="en-US"/>
              </w:rPr>
              <w:fldChar w:fldCharType="separate"/>
            </w:r>
            <w:r w:rsidR="00881F19">
              <w:rPr>
                <w:noProof/>
                <w:color w:val="333333"/>
                <w:shd w:val="clear" w:color="auto" w:fill="F9F9F9"/>
              </w:rPr>
              <w:instrText>195</w:instrText>
            </w:r>
            <w:r w:rsidR="003B60BB" w:rsidRPr="00267C80">
              <w:rPr>
                <w:lang w:val="en-US"/>
              </w:rPr>
              <w:fldChar w:fldCharType="end"/>
            </w:r>
            <w:r w:rsidR="003B60BB" w:rsidRPr="00267C80">
              <w:rPr>
                <w:lang w:val="en-US"/>
              </w:rPr>
              <w:instrText xml:space="preserve"> - 1</w:instrText>
            </w:r>
            <w:r w:rsidR="003B60BB" w:rsidRPr="00267C80">
              <w:rPr>
                <w:color w:val="333333"/>
                <w:shd w:val="clear" w:color="auto" w:fill="F9F9F9"/>
              </w:rPr>
              <w:instrText xml:space="preserve"> </w:instrText>
            </w:r>
            <w:r w:rsidR="003B60BB" w:rsidRPr="00267C80">
              <w:rPr>
                <w:color w:val="333333"/>
                <w:shd w:val="clear" w:color="auto" w:fill="F9F9F9"/>
              </w:rPr>
              <w:fldChar w:fldCharType="separate"/>
            </w:r>
            <w:r w:rsidR="00881F19">
              <w:rPr>
                <w:noProof/>
                <w:color w:val="333333"/>
                <w:shd w:val="clear" w:color="auto" w:fill="F9F9F9"/>
              </w:rPr>
              <w:t>194</w:t>
            </w:r>
            <w:r w:rsidR="003B60BB" w:rsidRPr="00267C80">
              <w:rPr>
                <w:color w:val="333333"/>
                <w:shd w:val="clear" w:color="auto" w:fill="F9F9F9"/>
              </w:rPr>
              <w:fldChar w:fldCharType="end"/>
            </w:r>
          </w:p>
          <w:p w14:paraId="36A05AA3" w14:textId="77777777" w:rsidR="00D45C06" w:rsidRPr="00267C80" w:rsidRDefault="00D45C06" w:rsidP="007C5FDF">
            <w:pPr>
              <w:pStyle w:val="GOSTTitul0"/>
            </w:pPr>
          </w:p>
        </w:tc>
      </w:tr>
      <w:tr w:rsidR="00D45C06" w:rsidRPr="00267C80" w14:paraId="0AC07BC2" w14:textId="77777777" w:rsidTr="007D3B97">
        <w:tc>
          <w:tcPr>
            <w:tcW w:w="5000" w:type="pct"/>
            <w:gridSpan w:val="3"/>
          </w:tcPr>
          <w:p w14:paraId="6B62AC6E" w14:textId="77777777" w:rsidR="00D45C06" w:rsidRPr="00267C80" w:rsidRDefault="00D45C06" w:rsidP="00124067">
            <w:pPr>
              <w:pStyle w:val="GOSTTitul0"/>
            </w:pPr>
          </w:p>
          <w:p w14:paraId="437DE595" w14:textId="77777777" w:rsidR="00D45C06" w:rsidRPr="00267C80" w:rsidRDefault="00D45C06" w:rsidP="00124067">
            <w:pPr>
              <w:pStyle w:val="GOSTTitul0"/>
            </w:pPr>
          </w:p>
          <w:p w14:paraId="4FDD5514" w14:textId="77777777" w:rsidR="00D45C06" w:rsidRPr="00267C80" w:rsidRDefault="00D45C06" w:rsidP="00124067">
            <w:pPr>
              <w:pStyle w:val="GOSTTitul0"/>
            </w:pPr>
          </w:p>
          <w:p w14:paraId="7915B2D5" w14:textId="77777777" w:rsidR="00D45C06" w:rsidRPr="00267C80" w:rsidRDefault="00D45C06" w:rsidP="00124067">
            <w:pPr>
              <w:pStyle w:val="GOSTTitul0"/>
            </w:pPr>
          </w:p>
          <w:p w14:paraId="507A9C06" w14:textId="77777777" w:rsidR="00D45C06" w:rsidRPr="00267C80" w:rsidRDefault="00D45C06" w:rsidP="00124067">
            <w:pPr>
              <w:pStyle w:val="GOSTTitul0"/>
            </w:pPr>
          </w:p>
        </w:tc>
      </w:tr>
    </w:tbl>
    <w:p w14:paraId="15587255" w14:textId="77777777" w:rsidR="00D45C06" w:rsidRPr="00267C80" w:rsidRDefault="00D45C06" w:rsidP="0061114A">
      <w:pPr>
        <w:pStyle w:val="GOSTNormalWithout"/>
        <w:sectPr w:rsidR="00D45C06" w:rsidRPr="00267C80" w:rsidSect="001B2F60">
          <w:headerReference w:type="default" r:id="rId8"/>
          <w:footerReference w:type="default" r:id="rId9"/>
          <w:headerReference w:type="first" r:id="rId10"/>
          <w:footerReference w:type="first" r:id="rId11"/>
          <w:pgSz w:w="11906" w:h="16838" w:code="9"/>
          <w:pgMar w:top="1134" w:right="851" w:bottom="851" w:left="1134" w:header="567" w:footer="284" w:gutter="0"/>
          <w:cols w:space="708"/>
          <w:docGrid w:linePitch="360"/>
        </w:sectPr>
      </w:pPr>
    </w:p>
    <w:p w14:paraId="7D26EAD6" w14:textId="77777777" w:rsidR="00C97134" w:rsidRPr="00267C80" w:rsidRDefault="009A3C13">
      <w:pPr>
        <w:pStyle w:val="GOSTSign"/>
        <w:outlineLvl w:val="4"/>
      </w:pPr>
      <w:bookmarkStart w:id="1" w:name="_Toc176584673"/>
      <w:bookmarkStart w:id="2" w:name="_Toc176584802"/>
      <w:bookmarkStart w:id="3" w:name="_Toc180297702"/>
      <w:bookmarkStart w:id="4" w:name="_Toc180308527"/>
      <w:r w:rsidRPr="00267C80">
        <w:lastRenderedPageBreak/>
        <w:t>Аннотация</w:t>
      </w:r>
    </w:p>
    <w:p w14:paraId="350C790F" w14:textId="44F0CD2D" w:rsidR="00F5096F" w:rsidRPr="00267C80" w:rsidRDefault="00F5096F" w:rsidP="00F5096F">
      <w:pPr>
        <w:pStyle w:val="GOSTNormal"/>
      </w:pPr>
      <w:r w:rsidRPr="00267C80">
        <w:t>Документ создан для прикладного программного обеспечения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9640F8">
        <w:t>,</w:t>
      </w:r>
      <w:r w:rsidRPr="00267C80">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компонента санкционирования расходов.</w:t>
      </w:r>
    </w:p>
    <w:p w14:paraId="3A8D06A5" w14:textId="7788C36C" w:rsidR="00F5096F" w:rsidRPr="00267C80" w:rsidRDefault="0064592C" w:rsidP="00F5096F">
      <w:pPr>
        <w:pStyle w:val="GOSTNormal"/>
      </w:pPr>
      <w:r w:rsidRPr="00267C80">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r w:rsidR="003628AC">
        <w:t xml:space="preserve"> </w:t>
      </w:r>
      <w:r w:rsidR="003628AC" w:rsidRPr="003628AC">
        <w:t xml:space="preserve">Код документа изменен с 54819512.20.05,07.ЭБ26.001-11.00 1(2,5,6,7,8) на </w:t>
      </w:r>
      <w:r w:rsidR="003628AC" w:rsidRPr="00267C80">
        <w:t>54819512.20.05,07.ЭБ26.002-11.0</w:t>
      </w:r>
      <w:r w:rsidR="003628AC">
        <w:t>2</w:t>
      </w:r>
      <w:r w:rsidR="003628AC" w:rsidRPr="00267C80">
        <w:t xml:space="preserve"> 1(2,5,6,7,8)</w:t>
      </w:r>
      <w:r w:rsidR="003628AC" w:rsidRPr="003628AC">
        <w:t>.</w:t>
      </w:r>
    </w:p>
    <w:p w14:paraId="352243BA" w14:textId="4F44CBBF" w:rsidR="00DE414D" w:rsidRPr="00267C80" w:rsidRDefault="00F5096F" w:rsidP="00F5096F">
      <w:pPr>
        <w:pStyle w:val="GOSTNormal"/>
      </w:pPr>
      <w:r w:rsidRPr="00267C80">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034E31A0" w14:textId="77777777" w:rsidR="0064592C" w:rsidRPr="00267C80" w:rsidRDefault="0064592C" w:rsidP="0064592C">
      <w:pPr>
        <w:pStyle w:val="GOSTNormalWithout"/>
      </w:pPr>
      <w:r w:rsidRPr="00267C80">
        <w:t>Перечень подсистем (компонентов, модулей) информационной системы, для которой был создан документ:</w:t>
      </w:r>
    </w:p>
    <w:p w14:paraId="16874439" w14:textId="427D7519" w:rsidR="0064592C" w:rsidRPr="00267C80" w:rsidRDefault="0064592C" w:rsidP="0064592C">
      <w:pPr>
        <w:pStyle w:val="GOSTListmark1"/>
      </w:pPr>
      <w:r w:rsidRPr="00267C80">
        <w:t>05,07 – компонент санкционирования расходов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481167" w:rsidRPr="00267C80">
        <w:t>,</w:t>
      </w:r>
      <w:r w:rsidRPr="00267C80">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7E8D18F3" w14:textId="77777777" w:rsidR="00D45C06" w:rsidRPr="00267C80" w:rsidRDefault="009A3C13">
      <w:pPr>
        <w:pStyle w:val="GOSTSign"/>
        <w:outlineLvl w:val="4"/>
      </w:pPr>
      <w:r w:rsidRPr="00267C80">
        <w:br w:type="page"/>
      </w:r>
      <w:r w:rsidR="00D45C06" w:rsidRPr="00267C80">
        <w:lastRenderedPageBreak/>
        <w:t>СОДЕРЖАНИЕ</w:t>
      </w:r>
      <w:bookmarkEnd w:id="1"/>
      <w:bookmarkEnd w:id="2"/>
      <w:bookmarkEnd w:id="3"/>
      <w:bookmarkEnd w:id="4"/>
    </w:p>
    <w:bookmarkStart w:id="5" w:name="_Toc490478086"/>
    <w:p w14:paraId="3237BA92" w14:textId="77777777" w:rsidR="00881F19" w:rsidRDefault="00576FFB">
      <w:pPr>
        <w:pStyle w:val="13"/>
        <w:rPr>
          <w:rFonts w:asciiTheme="minorHAnsi" w:eastAsiaTheme="minorEastAsia" w:hAnsiTheme="minorHAnsi" w:cstheme="minorBidi"/>
          <w:b w:val="0"/>
          <w:bCs w:val="0"/>
          <w:caps w:val="0"/>
          <w:sz w:val="22"/>
          <w:szCs w:val="22"/>
        </w:rPr>
      </w:pPr>
      <w:r w:rsidRPr="00267C80">
        <w:rPr>
          <w:b w:val="0"/>
          <w:caps w:val="0"/>
        </w:rPr>
        <w:fldChar w:fldCharType="begin"/>
      </w:r>
      <w:r w:rsidR="005B2C55" w:rsidRPr="00267C80">
        <w:rPr>
          <w:b w:val="0"/>
          <w:caps w:val="0"/>
        </w:rPr>
        <w:instrText xml:space="preserve"> TOC \o "3-3" \h \z \t "Заголовок 1;1;Заголовок 2;2;_GOST_Reg;1;Заг_Приложение;1;Заг_2_Приложение;2" </w:instrText>
      </w:r>
      <w:r w:rsidRPr="00267C80">
        <w:rPr>
          <w:b w:val="0"/>
          <w:caps w:val="0"/>
        </w:rPr>
        <w:fldChar w:fldCharType="separate"/>
      </w:r>
      <w:hyperlink w:anchor="_Toc99965492" w:history="1">
        <w:r w:rsidR="00881F19" w:rsidRPr="007E5D48">
          <w:rPr>
            <w:rStyle w:val="af2"/>
          </w:rPr>
          <w:t>Перечень таблиц</w:t>
        </w:r>
        <w:r w:rsidR="00881F19">
          <w:rPr>
            <w:webHidden/>
          </w:rPr>
          <w:tab/>
        </w:r>
        <w:r w:rsidR="00881F19">
          <w:rPr>
            <w:webHidden/>
          </w:rPr>
          <w:fldChar w:fldCharType="begin"/>
        </w:r>
        <w:r w:rsidR="00881F19">
          <w:rPr>
            <w:webHidden/>
          </w:rPr>
          <w:instrText xml:space="preserve"> PAGEREF _Toc99965492 \h </w:instrText>
        </w:r>
        <w:r w:rsidR="00881F19">
          <w:rPr>
            <w:webHidden/>
          </w:rPr>
        </w:r>
        <w:r w:rsidR="00881F19">
          <w:rPr>
            <w:webHidden/>
          </w:rPr>
          <w:fldChar w:fldCharType="separate"/>
        </w:r>
        <w:r w:rsidR="00881F19">
          <w:rPr>
            <w:webHidden/>
          </w:rPr>
          <w:t>6</w:t>
        </w:r>
        <w:r w:rsidR="00881F19">
          <w:rPr>
            <w:webHidden/>
          </w:rPr>
          <w:fldChar w:fldCharType="end"/>
        </w:r>
      </w:hyperlink>
    </w:p>
    <w:p w14:paraId="1EFD4397" w14:textId="77777777" w:rsidR="00881F19" w:rsidRDefault="00232C0B">
      <w:pPr>
        <w:pStyle w:val="13"/>
        <w:rPr>
          <w:rFonts w:asciiTheme="minorHAnsi" w:eastAsiaTheme="minorEastAsia" w:hAnsiTheme="minorHAnsi" w:cstheme="minorBidi"/>
          <w:b w:val="0"/>
          <w:bCs w:val="0"/>
          <w:caps w:val="0"/>
          <w:sz w:val="22"/>
          <w:szCs w:val="22"/>
        </w:rPr>
      </w:pPr>
      <w:hyperlink w:anchor="_Toc99965493" w:history="1">
        <w:r w:rsidR="00881F19" w:rsidRPr="007E5D48">
          <w:rPr>
            <w:rStyle w:val="af2"/>
          </w:rPr>
          <w:t>Перечень рисунков</w:t>
        </w:r>
        <w:r w:rsidR="00881F19">
          <w:rPr>
            <w:webHidden/>
          </w:rPr>
          <w:tab/>
        </w:r>
        <w:r w:rsidR="00881F19">
          <w:rPr>
            <w:webHidden/>
          </w:rPr>
          <w:fldChar w:fldCharType="begin"/>
        </w:r>
        <w:r w:rsidR="00881F19">
          <w:rPr>
            <w:webHidden/>
          </w:rPr>
          <w:instrText xml:space="preserve"> PAGEREF _Toc99965493 \h </w:instrText>
        </w:r>
        <w:r w:rsidR="00881F19">
          <w:rPr>
            <w:webHidden/>
          </w:rPr>
        </w:r>
        <w:r w:rsidR="00881F19">
          <w:rPr>
            <w:webHidden/>
          </w:rPr>
          <w:fldChar w:fldCharType="separate"/>
        </w:r>
        <w:r w:rsidR="00881F19">
          <w:rPr>
            <w:webHidden/>
          </w:rPr>
          <w:t>7</w:t>
        </w:r>
        <w:r w:rsidR="00881F19">
          <w:rPr>
            <w:webHidden/>
          </w:rPr>
          <w:fldChar w:fldCharType="end"/>
        </w:r>
      </w:hyperlink>
    </w:p>
    <w:p w14:paraId="7516B572" w14:textId="77777777" w:rsidR="00881F19" w:rsidRDefault="00232C0B">
      <w:pPr>
        <w:pStyle w:val="13"/>
        <w:rPr>
          <w:rFonts w:asciiTheme="minorHAnsi" w:eastAsiaTheme="minorEastAsia" w:hAnsiTheme="minorHAnsi" w:cstheme="minorBidi"/>
          <w:b w:val="0"/>
          <w:bCs w:val="0"/>
          <w:caps w:val="0"/>
          <w:sz w:val="22"/>
          <w:szCs w:val="22"/>
        </w:rPr>
      </w:pPr>
      <w:hyperlink w:anchor="_Toc99965494" w:history="1">
        <w:r w:rsidR="00881F19" w:rsidRPr="007E5D48">
          <w:rPr>
            <w:rStyle w:val="af2"/>
          </w:rPr>
          <w:t>Перечень терминов и сокращений</w:t>
        </w:r>
        <w:r w:rsidR="00881F19">
          <w:rPr>
            <w:webHidden/>
          </w:rPr>
          <w:tab/>
        </w:r>
        <w:r w:rsidR="00881F19">
          <w:rPr>
            <w:webHidden/>
          </w:rPr>
          <w:fldChar w:fldCharType="begin"/>
        </w:r>
        <w:r w:rsidR="00881F19">
          <w:rPr>
            <w:webHidden/>
          </w:rPr>
          <w:instrText xml:space="preserve"> PAGEREF _Toc99965494 \h </w:instrText>
        </w:r>
        <w:r w:rsidR="00881F19">
          <w:rPr>
            <w:webHidden/>
          </w:rPr>
        </w:r>
        <w:r w:rsidR="00881F19">
          <w:rPr>
            <w:webHidden/>
          </w:rPr>
          <w:fldChar w:fldCharType="separate"/>
        </w:r>
        <w:r w:rsidR="00881F19">
          <w:rPr>
            <w:webHidden/>
          </w:rPr>
          <w:t>11</w:t>
        </w:r>
        <w:r w:rsidR="00881F19">
          <w:rPr>
            <w:webHidden/>
          </w:rPr>
          <w:fldChar w:fldCharType="end"/>
        </w:r>
      </w:hyperlink>
    </w:p>
    <w:p w14:paraId="033BBC19" w14:textId="77777777" w:rsidR="00881F19" w:rsidRDefault="00232C0B">
      <w:pPr>
        <w:pStyle w:val="13"/>
        <w:rPr>
          <w:rFonts w:asciiTheme="minorHAnsi" w:eastAsiaTheme="minorEastAsia" w:hAnsiTheme="minorHAnsi" w:cstheme="minorBidi"/>
          <w:b w:val="0"/>
          <w:bCs w:val="0"/>
          <w:caps w:val="0"/>
          <w:sz w:val="22"/>
          <w:szCs w:val="22"/>
        </w:rPr>
      </w:pPr>
      <w:hyperlink w:anchor="_Toc99965495" w:history="1">
        <w:r w:rsidR="00881F19" w:rsidRPr="007E5D48">
          <w:rPr>
            <w:rStyle w:val="af2"/>
          </w:rPr>
          <w:t>1.</w:t>
        </w:r>
        <w:r w:rsidR="00881F19">
          <w:rPr>
            <w:rFonts w:asciiTheme="minorHAnsi" w:eastAsiaTheme="minorEastAsia" w:hAnsiTheme="minorHAnsi" w:cstheme="minorBidi"/>
            <w:b w:val="0"/>
            <w:bCs w:val="0"/>
            <w:caps w:val="0"/>
            <w:sz w:val="22"/>
            <w:szCs w:val="22"/>
          </w:rPr>
          <w:tab/>
        </w:r>
        <w:r w:rsidR="00881F19" w:rsidRPr="007E5D48">
          <w:rPr>
            <w:rStyle w:val="af2"/>
          </w:rPr>
          <w:t>Общие сведения</w:t>
        </w:r>
        <w:r w:rsidR="00881F19">
          <w:rPr>
            <w:webHidden/>
          </w:rPr>
          <w:tab/>
        </w:r>
        <w:r w:rsidR="00881F19">
          <w:rPr>
            <w:webHidden/>
          </w:rPr>
          <w:fldChar w:fldCharType="begin"/>
        </w:r>
        <w:r w:rsidR="00881F19">
          <w:rPr>
            <w:webHidden/>
          </w:rPr>
          <w:instrText xml:space="preserve"> PAGEREF _Toc99965495 \h </w:instrText>
        </w:r>
        <w:r w:rsidR="00881F19">
          <w:rPr>
            <w:webHidden/>
          </w:rPr>
        </w:r>
        <w:r w:rsidR="00881F19">
          <w:rPr>
            <w:webHidden/>
          </w:rPr>
          <w:fldChar w:fldCharType="separate"/>
        </w:r>
        <w:r w:rsidR="00881F19">
          <w:rPr>
            <w:webHidden/>
          </w:rPr>
          <w:t>19</w:t>
        </w:r>
        <w:r w:rsidR="00881F19">
          <w:rPr>
            <w:webHidden/>
          </w:rPr>
          <w:fldChar w:fldCharType="end"/>
        </w:r>
      </w:hyperlink>
    </w:p>
    <w:p w14:paraId="25ABAAEE" w14:textId="77777777" w:rsidR="00881F19" w:rsidRDefault="00232C0B">
      <w:pPr>
        <w:pStyle w:val="28"/>
        <w:rPr>
          <w:rFonts w:asciiTheme="minorHAnsi" w:eastAsiaTheme="minorEastAsia" w:hAnsiTheme="minorHAnsi" w:cstheme="minorBidi"/>
          <w:bCs w:val="0"/>
          <w:sz w:val="22"/>
          <w:szCs w:val="22"/>
        </w:rPr>
      </w:pPr>
      <w:hyperlink w:anchor="_Toc99965496" w:history="1">
        <w:r w:rsidR="00881F19" w:rsidRPr="007E5D48">
          <w:rPr>
            <w:rStyle w:val="af2"/>
          </w:rPr>
          <w:t>1.1.</w:t>
        </w:r>
        <w:r w:rsidR="00881F19">
          <w:rPr>
            <w:rFonts w:asciiTheme="minorHAnsi" w:eastAsiaTheme="minorEastAsia" w:hAnsiTheme="minorHAnsi" w:cstheme="minorBidi"/>
            <w:bCs w:val="0"/>
            <w:sz w:val="22"/>
            <w:szCs w:val="22"/>
          </w:rPr>
          <w:tab/>
        </w:r>
        <w:r w:rsidR="00881F19" w:rsidRPr="007E5D48">
          <w:rPr>
            <w:rStyle w:val="af2"/>
          </w:rPr>
          <w:t>Назначение Компонента санкционирования ПУР ЭБ</w:t>
        </w:r>
        <w:r w:rsidR="00881F19">
          <w:rPr>
            <w:webHidden/>
          </w:rPr>
          <w:tab/>
        </w:r>
        <w:r w:rsidR="00881F19">
          <w:rPr>
            <w:webHidden/>
          </w:rPr>
          <w:fldChar w:fldCharType="begin"/>
        </w:r>
        <w:r w:rsidR="00881F19">
          <w:rPr>
            <w:webHidden/>
          </w:rPr>
          <w:instrText xml:space="preserve"> PAGEREF _Toc99965496 \h </w:instrText>
        </w:r>
        <w:r w:rsidR="00881F19">
          <w:rPr>
            <w:webHidden/>
          </w:rPr>
        </w:r>
        <w:r w:rsidR="00881F19">
          <w:rPr>
            <w:webHidden/>
          </w:rPr>
          <w:fldChar w:fldCharType="separate"/>
        </w:r>
        <w:r w:rsidR="00881F19">
          <w:rPr>
            <w:webHidden/>
          </w:rPr>
          <w:t>19</w:t>
        </w:r>
        <w:r w:rsidR="00881F19">
          <w:rPr>
            <w:webHidden/>
          </w:rPr>
          <w:fldChar w:fldCharType="end"/>
        </w:r>
      </w:hyperlink>
    </w:p>
    <w:p w14:paraId="45C92782" w14:textId="77777777" w:rsidR="00881F19" w:rsidRDefault="00232C0B">
      <w:pPr>
        <w:pStyle w:val="28"/>
        <w:rPr>
          <w:rFonts w:asciiTheme="minorHAnsi" w:eastAsiaTheme="minorEastAsia" w:hAnsiTheme="minorHAnsi" w:cstheme="minorBidi"/>
          <w:bCs w:val="0"/>
          <w:sz w:val="22"/>
          <w:szCs w:val="22"/>
        </w:rPr>
      </w:pPr>
      <w:hyperlink w:anchor="_Toc99965497" w:history="1">
        <w:r w:rsidR="00881F19" w:rsidRPr="007E5D48">
          <w:rPr>
            <w:rStyle w:val="af2"/>
          </w:rPr>
          <w:t>1.2.</w:t>
        </w:r>
        <w:r w:rsidR="00881F19">
          <w:rPr>
            <w:rFonts w:asciiTheme="minorHAnsi" w:eastAsiaTheme="minorEastAsia" w:hAnsiTheme="minorHAnsi" w:cstheme="minorBidi"/>
            <w:bCs w:val="0"/>
            <w:sz w:val="22"/>
            <w:szCs w:val="22"/>
          </w:rPr>
          <w:tab/>
        </w:r>
        <w:r w:rsidR="00881F19" w:rsidRPr="007E5D48">
          <w:rPr>
            <w:rStyle w:val="af2"/>
          </w:rPr>
          <w:t>Условия применения</w:t>
        </w:r>
        <w:r w:rsidR="00881F19" w:rsidRPr="007E5D48">
          <w:rPr>
            <w:rStyle w:val="af2"/>
            <w:shd w:val="clear" w:color="auto" w:fill="FFFFFF"/>
          </w:rPr>
          <w:t xml:space="preserve"> Компонента </w:t>
        </w:r>
        <w:r w:rsidR="00881F19" w:rsidRPr="007E5D48">
          <w:rPr>
            <w:rStyle w:val="af2"/>
          </w:rPr>
          <w:t>РС ПУР ЭБ</w:t>
        </w:r>
        <w:r w:rsidR="00881F19">
          <w:rPr>
            <w:webHidden/>
          </w:rPr>
          <w:tab/>
        </w:r>
        <w:r w:rsidR="00881F19">
          <w:rPr>
            <w:webHidden/>
          </w:rPr>
          <w:fldChar w:fldCharType="begin"/>
        </w:r>
        <w:r w:rsidR="00881F19">
          <w:rPr>
            <w:webHidden/>
          </w:rPr>
          <w:instrText xml:space="preserve"> PAGEREF _Toc99965497 \h </w:instrText>
        </w:r>
        <w:r w:rsidR="00881F19">
          <w:rPr>
            <w:webHidden/>
          </w:rPr>
        </w:r>
        <w:r w:rsidR="00881F19">
          <w:rPr>
            <w:webHidden/>
          </w:rPr>
          <w:fldChar w:fldCharType="separate"/>
        </w:r>
        <w:r w:rsidR="00881F19">
          <w:rPr>
            <w:webHidden/>
          </w:rPr>
          <w:t>19</w:t>
        </w:r>
        <w:r w:rsidR="00881F19">
          <w:rPr>
            <w:webHidden/>
          </w:rPr>
          <w:fldChar w:fldCharType="end"/>
        </w:r>
      </w:hyperlink>
    </w:p>
    <w:p w14:paraId="50FD75CD" w14:textId="77777777" w:rsidR="00881F19" w:rsidRDefault="00232C0B">
      <w:pPr>
        <w:pStyle w:val="28"/>
        <w:rPr>
          <w:rFonts w:asciiTheme="minorHAnsi" w:eastAsiaTheme="minorEastAsia" w:hAnsiTheme="minorHAnsi" w:cstheme="minorBidi"/>
          <w:bCs w:val="0"/>
          <w:sz w:val="22"/>
          <w:szCs w:val="22"/>
        </w:rPr>
      </w:pPr>
      <w:hyperlink w:anchor="_Toc99965498" w:history="1">
        <w:r w:rsidR="00881F19" w:rsidRPr="007E5D48">
          <w:rPr>
            <w:rStyle w:val="af2"/>
          </w:rPr>
          <w:t>1.3.</w:t>
        </w:r>
        <w:r w:rsidR="00881F19">
          <w:rPr>
            <w:rFonts w:asciiTheme="minorHAnsi" w:eastAsiaTheme="minorEastAsia" w:hAnsiTheme="minorHAnsi" w:cstheme="minorBidi"/>
            <w:bCs w:val="0"/>
            <w:sz w:val="22"/>
            <w:szCs w:val="22"/>
          </w:rPr>
          <w:tab/>
        </w:r>
        <w:r w:rsidR="00881F19" w:rsidRPr="007E5D48">
          <w:rPr>
            <w:rStyle w:val="af2"/>
          </w:rPr>
          <w:t>Описание требуемого уровня подготовки работника</w:t>
        </w:r>
        <w:r w:rsidR="00881F19">
          <w:rPr>
            <w:webHidden/>
          </w:rPr>
          <w:tab/>
        </w:r>
        <w:r w:rsidR="00881F19">
          <w:rPr>
            <w:webHidden/>
          </w:rPr>
          <w:fldChar w:fldCharType="begin"/>
        </w:r>
        <w:r w:rsidR="00881F19">
          <w:rPr>
            <w:webHidden/>
          </w:rPr>
          <w:instrText xml:space="preserve"> PAGEREF _Toc99965498 \h </w:instrText>
        </w:r>
        <w:r w:rsidR="00881F19">
          <w:rPr>
            <w:webHidden/>
          </w:rPr>
        </w:r>
        <w:r w:rsidR="00881F19">
          <w:rPr>
            <w:webHidden/>
          </w:rPr>
          <w:fldChar w:fldCharType="separate"/>
        </w:r>
        <w:r w:rsidR="00881F19">
          <w:rPr>
            <w:webHidden/>
          </w:rPr>
          <w:t>20</w:t>
        </w:r>
        <w:r w:rsidR="00881F19">
          <w:rPr>
            <w:webHidden/>
          </w:rPr>
          <w:fldChar w:fldCharType="end"/>
        </w:r>
      </w:hyperlink>
    </w:p>
    <w:p w14:paraId="269D0F91" w14:textId="77777777" w:rsidR="00881F19" w:rsidRDefault="00232C0B">
      <w:pPr>
        <w:pStyle w:val="28"/>
        <w:rPr>
          <w:rFonts w:asciiTheme="minorHAnsi" w:eastAsiaTheme="minorEastAsia" w:hAnsiTheme="minorHAnsi" w:cstheme="minorBidi"/>
          <w:bCs w:val="0"/>
          <w:sz w:val="22"/>
          <w:szCs w:val="22"/>
        </w:rPr>
      </w:pPr>
      <w:hyperlink w:anchor="_Toc99965499" w:history="1">
        <w:r w:rsidR="00881F19" w:rsidRPr="007E5D48">
          <w:rPr>
            <w:rStyle w:val="af2"/>
          </w:rPr>
          <w:t>1.4.</w:t>
        </w:r>
        <w:r w:rsidR="00881F19">
          <w:rPr>
            <w:rFonts w:asciiTheme="minorHAnsi" w:eastAsiaTheme="minorEastAsia" w:hAnsiTheme="minorHAnsi" w:cstheme="minorBidi"/>
            <w:bCs w:val="0"/>
            <w:sz w:val="22"/>
            <w:szCs w:val="22"/>
          </w:rPr>
          <w:tab/>
        </w:r>
        <w:r w:rsidR="00881F19" w:rsidRPr="007E5D48">
          <w:rPr>
            <w:rStyle w:val="af2"/>
          </w:rPr>
          <w:t>Перечень эксплуатационной документации, с которой необходимо ознакомиться работнику</w:t>
        </w:r>
        <w:r w:rsidR="00881F19">
          <w:rPr>
            <w:webHidden/>
          </w:rPr>
          <w:tab/>
        </w:r>
        <w:r w:rsidR="00881F19">
          <w:rPr>
            <w:webHidden/>
          </w:rPr>
          <w:fldChar w:fldCharType="begin"/>
        </w:r>
        <w:r w:rsidR="00881F19">
          <w:rPr>
            <w:webHidden/>
          </w:rPr>
          <w:instrText xml:space="preserve"> PAGEREF _Toc99965499 \h </w:instrText>
        </w:r>
        <w:r w:rsidR="00881F19">
          <w:rPr>
            <w:webHidden/>
          </w:rPr>
        </w:r>
        <w:r w:rsidR="00881F19">
          <w:rPr>
            <w:webHidden/>
          </w:rPr>
          <w:fldChar w:fldCharType="separate"/>
        </w:r>
        <w:r w:rsidR="00881F19">
          <w:rPr>
            <w:webHidden/>
          </w:rPr>
          <w:t>20</w:t>
        </w:r>
        <w:r w:rsidR="00881F19">
          <w:rPr>
            <w:webHidden/>
          </w:rPr>
          <w:fldChar w:fldCharType="end"/>
        </w:r>
      </w:hyperlink>
    </w:p>
    <w:p w14:paraId="726AFC33" w14:textId="77777777" w:rsidR="00881F19" w:rsidRDefault="00232C0B">
      <w:pPr>
        <w:pStyle w:val="13"/>
        <w:rPr>
          <w:rFonts w:asciiTheme="minorHAnsi" w:eastAsiaTheme="minorEastAsia" w:hAnsiTheme="minorHAnsi" w:cstheme="minorBidi"/>
          <w:b w:val="0"/>
          <w:bCs w:val="0"/>
          <w:caps w:val="0"/>
          <w:sz w:val="22"/>
          <w:szCs w:val="22"/>
        </w:rPr>
      </w:pPr>
      <w:hyperlink w:anchor="_Toc99965500" w:history="1">
        <w:r w:rsidR="00881F19" w:rsidRPr="007E5D48">
          <w:rPr>
            <w:rStyle w:val="af2"/>
          </w:rPr>
          <w:t>2.</w:t>
        </w:r>
        <w:r w:rsidR="00881F19">
          <w:rPr>
            <w:rFonts w:asciiTheme="minorHAnsi" w:eastAsiaTheme="minorEastAsia" w:hAnsiTheme="minorHAnsi" w:cstheme="minorBidi"/>
            <w:b w:val="0"/>
            <w:bCs w:val="0"/>
            <w:caps w:val="0"/>
            <w:sz w:val="22"/>
            <w:szCs w:val="22"/>
          </w:rPr>
          <w:tab/>
        </w:r>
        <w:r w:rsidR="00881F19" w:rsidRPr="007E5D48">
          <w:rPr>
            <w:rStyle w:val="af2"/>
          </w:rPr>
          <w:t>Описание порядка работы с Компонентом санкционирования ПУР ЭБ</w:t>
        </w:r>
        <w:r w:rsidR="00881F19">
          <w:rPr>
            <w:webHidden/>
          </w:rPr>
          <w:tab/>
        </w:r>
        <w:r w:rsidR="00881F19">
          <w:rPr>
            <w:webHidden/>
          </w:rPr>
          <w:fldChar w:fldCharType="begin"/>
        </w:r>
        <w:r w:rsidR="00881F19">
          <w:rPr>
            <w:webHidden/>
          </w:rPr>
          <w:instrText xml:space="preserve"> PAGEREF _Toc99965500 \h </w:instrText>
        </w:r>
        <w:r w:rsidR="00881F19">
          <w:rPr>
            <w:webHidden/>
          </w:rPr>
        </w:r>
        <w:r w:rsidR="00881F19">
          <w:rPr>
            <w:webHidden/>
          </w:rPr>
          <w:fldChar w:fldCharType="separate"/>
        </w:r>
        <w:r w:rsidR="00881F19">
          <w:rPr>
            <w:webHidden/>
          </w:rPr>
          <w:t>21</w:t>
        </w:r>
        <w:r w:rsidR="00881F19">
          <w:rPr>
            <w:webHidden/>
          </w:rPr>
          <w:fldChar w:fldCharType="end"/>
        </w:r>
      </w:hyperlink>
    </w:p>
    <w:p w14:paraId="0D5A1828" w14:textId="77777777" w:rsidR="00881F19" w:rsidRDefault="00232C0B">
      <w:pPr>
        <w:pStyle w:val="13"/>
        <w:rPr>
          <w:rFonts w:asciiTheme="minorHAnsi" w:eastAsiaTheme="minorEastAsia" w:hAnsiTheme="minorHAnsi" w:cstheme="minorBidi"/>
          <w:b w:val="0"/>
          <w:bCs w:val="0"/>
          <w:caps w:val="0"/>
          <w:sz w:val="22"/>
          <w:szCs w:val="22"/>
        </w:rPr>
      </w:pPr>
      <w:hyperlink w:anchor="_Toc99965501" w:history="1">
        <w:r w:rsidR="00881F19" w:rsidRPr="007E5D48">
          <w:rPr>
            <w:rStyle w:val="af2"/>
          </w:rPr>
          <w:t>3.</w:t>
        </w:r>
        <w:r w:rsidR="00881F19">
          <w:rPr>
            <w:rFonts w:asciiTheme="minorHAnsi" w:eastAsiaTheme="minorEastAsia" w:hAnsiTheme="minorHAnsi" w:cstheme="minorBidi"/>
            <w:b w:val="0"/>
            <w:bCs w:val="0"/>
            <w:caps w:val="0"/>
            <w:sz w:val="22"/>
            <w:szCs w:val="22"/>
          </w:rPr>
          <w:tab/>
        </w:r>
        <w:r w:rsidR="00881F19" w:rsidRPr="007E5D48">
          <w:rPr>
            <w:rStyle w:val="af2"/>
          </w:rPr>
          <w:t>Перечень, структура, описание порядка поступления и способа передачи информации в Компоненте Санкционирования ПУР ЭБ</w:t>
        </w:r>
        <w:r w:rsidR="00881F19">
          <w:rPr>
            <w:webHidden/>
          </w:rPr>
          <w:tab/>
        </w:r>
        <w:r w:rsidR="00881F19">
          <w:rPr>
            <w:webHidden/>
          </w:rPr>
          <w:fldChar w:fldCharType="begin"/>
        </w:r>
        <w:r w:rsidR="00881F19">
          <w:rPr>
            <w:webHidden/>
          </w:rPr>
          <w:instrText xml:space="preserve"> PAGEREF _Toc99965501 \h </w:instrText>
        </w:r>
        <w:r w:rsidR="00881F19">
          <w:rPr>
            <w:webHidden/>
          </w:rPr>
        </w:r>
        <w:r w:rsidR="00881F19">
          <w:rPr>
            <w:webHidden/>
          </w:rPr>
          <w:fldChar w:fldCharType="separate"/>
        </w:r>
        <w:r w:rsidR="00881F19">
          <w:rPr>
            <w:webHidden/>
          </w:rPr>
          <w:t>22</w:t>
        </w:r>
        <w:r w:rsidR="00881F19">
          <w:rPr>
            <w:webHidden/>
          </w:rPr>
          <w:fldChar w:fldCharType="end"/>
        </w:r>
      </w:hyperlink>
    </w:p>
    <w:p w14:paraId="545D7219" w14:textId="77777777" w:rsidR="00881F19" w:rsidRDefault="00232C0B">
      <w:pPr>
        <w:pStyle w:val="13"/>
        <w:rPr>
          <w:rFonts w:asciiTheme="minorHAnsi" w:eastAsiaTheme="minorEastAsia" w:hAnsiTheme="minorHAnsi" w:cstheme="minorBidi"/>
          <w:b w:val="0"/>
          <w:bCs w:val="0"/>
          <w:caps w:val="0"/>
          <w:sz w:val="22"/>
          <w:szCs w:val="22"/>
        </w:rPr>
      </w:pPr>
      <w:hyperlink w:anchor="_Toc99965502" w:history="1">
        <w:r w:rsidR="00881F19" w:rsidRPr="007E5D48">
          <w:rPr>
            <w:rStyle w:val="af2"/>
          </w:rPr>
          <w:t>4.</w:t>
        </w:r>
        <w:r w:rsidR="00881F19">
          <w:rPr>
            <w:rFonts w:asciiTheme="minorHAnsi" w:eastAsiaTheme="minorEastAsia" w:hAnsiTheme="minorHAnsi" w:cstheme="minorBidi"/>
            <w:b w:val="0"/>
            <w:bCs w:val="0"/>
            <w:caps w:val="0"/>
            <w:sz w:val="22"/>
            <w:szCs w:val="22"/>
          </w:rPr>
          <w:tab/>
        </w:r>
        <w:r w:rsidR="00881F19" w:rsidRPr="007E5D48">
          <w:rPr>
            <w:rStyle w:val="af2"/>
          </w:rPr>
          <w:t>Описание функций и бизнес-процессов Компонента санкционирования ПУР ЭБ</w:t>
        </w:r>
        <w:r w:rsidR="00881F19">
          <w:rPr>
            <w:webHidden/>
          </w:rPr>
          <w:tab/>
        </w:r>
        <w:r w:rsidR="00881F19">
          <w:rPr>
            <w:webHidden/>
          </w:rPr>
          <w:fldChar w:fldCharType="begin"/>
        </w:r>
        <w:r w:rsidR="00881F19">
          <w:rPr>
            <w:webHidden/>
          </w:rPr>
          <w:instrText xml:space="preserve"> PAGEREF _Toc99965502 \h </w:instrText>
        </w:r>
        <w:r w:rsidR="00881F19">
          <w:rPr>
            <w:webHidden/>
          </w:rPr>
        </w:r>
        <w:r w:rsidR="00881F19">
          <w:rPr>
            <w:webHidden/>
          </w:rPr>
          <w:fldChar w:fldCharType="separate"/>
        </w:r>
        <w:r w:rsidR="00881F19">
          <w:rPr>
            <w:webHidden/>
          </w:rPr>
          <w:t>23</w:t>
        </w:r>
        <w:r w:rsidR="00881F19">
          <w:rPr>
            <w:webHidden/>
          </w:rPr>
          <w:fldChar w:fldCharType="end"/>
        </w:r>
      </w:hyperlink>
    </w:p>
    <w:p w14:paraId="1FEF126F" w14:textId="77777777" w:rsidR="00881F19" w:rsidRDefault="00232C0B">
      <w:pPr>
        <w:pStyle w:val="28"/>
        <w:rPr>
          <w:rFonts w:asciiTheme="minorHAnsi" w:eastAsiaTheme="minorEastAsia" w:hAnsiTheme="minorHAnsi" w:cstheme="minorBidi"/>
          <w:bCs w:val="0"/>
          <w:sz w:val="22"/>
          <w:szCs w:val="22"/>
        </w:rPr>
      </w:pPr>
      <w:hyperlink w:anchor="_Toc99965503" w:history="1">
        <w:r w:rsidR="00881F19" w:rsidRPr="007E5D48">
          <w:rPr>
            <w:rStyle w:val="af2"/>
          </w:rPr>
          <w:t>4.1.</w:t>
        </w:r>
        <w:r w:rsidR="00881F19">
          <w:rPr>
            <w:rFonts w:asciiTheme="minorHAnsi" w:eastAsiaTheme="minorEastAsia" w:hAnsiTheme="minorHAnsi" w:cstheme="minorBidi"/>
            <w:bCs w:val="0"/>
            <w:sz w:val="22"/>
            <w:szCs w:val="22"/>
          </w:rPr>
          <w:tab/>
        </w:r>
        <w:r w:rsidR="00881F19" w:rsidRPr="007E5D48">
          <w:rPr>
            <w:rStyle w:val="af2"/>
          </w:rPr>
          <w:t>Бизнес-процесс «Формирование документа «Запрос на выяснение принадлежности платежа»</w:t>
        </w:r>
        <w:r w:rsidR="00881F19">
          <w:rPr>
            <w:webHidden/>
          </w:rPr>
          <w:tab/>
        </w:r>
        <w:r w:rsidR="00881F19">
          <w:rPr>
            <w:webHidden/>
          </w:rPr>
          <w:fldChar w:fldCharType="begin"/>
        </w:r>
        <w:r w:rsidR="00881F19">
          <w:rPr>
            <w:webHidden/>
          </w:rPr>
          <w:instrText xml:space="preserve"> PAGEREF _Toc99965503 \h </w:instrText>
        </w:r>
        <w:r w:rsidR="00881F19">
          <w:rPr>
            <w:webHidden/>
          </w:rPr>
        </w:r>
        <w:r w:rsidR="00881F19">
          <w:rPr>
            <w:webHidden/>
          </w:rPr>
          <w:fldChar w:fldCharType="separate"/>
        </w:r>
        <w:r w:rsidR="00881F19">
          <w:rPr>
            <w:webHidden/>
          </w:rPr>
          <w:t>23</w:t>
        </w:r>
        <w:r w:rsidR="00881F19">
          <w:rPr>
            <w:webHidden/>
          </w:rPr>
          <w:fldChar w:fldCharType="end"/>
        </w:r>
      </w:hyperlink>
    </w:p>
    <w:p w14:paraId="31A2EEA3" w14:textId="77777777" w:rsidR="00881F19" w:rsidRDefault="00232C0B">
      <w:pPr>
        <w:pStyle w:val="28"/>
        <w:rPr>
          <w:rFonts w:asciiTheme="minorHAnsi" w:eastAsiaTheme="minorEastAsia" w:hAnsiTheme="minorHAnsi" w:cstheme="minorBidi"/>
          <w:bCs w:val="0"/>
          <w:sz w:val="22"/>
          <w:szCs w:val="22"/>
        </w:rPr>
      </w:pPr>
      <w:hyperlink w:anchor="_Toc99965504" w:history="1">
        <w:r w:rsidR="00881F19" w:rsidRPr="007E5D48">
          <w:rPr>
            <w:rStyle w:val="af2"/>
          </w:rPr>
          <w:t>4.2.</w:t>
        </w:r>
        <w:r w:rsidR="00881F19">
          <w:rPr>
            <w:rFonts w:asciiTheme="minorHAnsi" w:eastAsiaTheme="minorEastAsia" w:hAnsiTheme="minorHAnsi" w:cstheme="minorBidi"/>
            <w:bCs w:val="0"/>
            <w:sz w:val="22"/>
            <w:szCs w:val="22"/>
          </w:rPr>
          <w:tab/>
        </w:r>
        <w:r w:rsidR="00881F19" w:rsidRPr="007E5D48">
          <w:rPr>
            <w:rStyle w:val="af2"/>
          </w:rPr>
          <w:t>Бизнес-процесс «Предоставление документов по кассовым выплатам, уточнению операций на стороне Клиента»</w:t>
        </w:r>
        <w:r w:rsidR="00881F19">
          <w:rPr>
            <w:webHidden/>
          </w:rPr>
          <w:tab/>
        </w:r>
        <w:r w:rsidR="00881F19">
          <w:rPr>
            <w:webHidden/>
          </w:rPr>
          <w:fldChar w:fldCharType="begin"/>
        </w:r>
        <w:r w:rsidR="00881F19">
          <w:rPr>
            <w:webHidden/>
          </w:rPr>
          <w:instrText xml:space="preserve"> PAGEREF _Toc99965504 \h </w:instrText>
        </w:r>
        <w:r w:rsidR="00881F19">
          <w:rPr>
            <w:webHidden/>
          </w:rPr>
        </w:r>
        <w:r w:rsidR="00881F19">
          <w:rPr>
            <w:webHidden/>
          </w:rPr>
          <w:fldChar w:fldCharType="separate"/>
        </w:r>
        <w:r w:rsidR="00881F19">
          <w:rPr>
            <w:webHidden/>
          </w:rPr>
          <w:t>24</w:t>
        </w:r>
        <w:r w:rsidR="00881F19">
          <w:rPr>
            <w:webHidden/>
          </w:rPr>
          <w:fldChar w:fldCharType="end"/>
        </w:r>
      </w:hyperlink>
    </w:p>
    <w:p w14:paraId="52A9B38A" w14:textId="77777777" w:rsidR="00881F19" w:rsidRDefault="00232C0B">
      <w:pPr>
        <w:pStyle w:val="28"/>
        <w:rPr>
          <w:rFonts w:asciiTheme="minorHAnsi" w:eastAsiaTheme="minorEastAsia" w:hAnsiTheme="minorHAnsi" w:cstheme="minorBidi"/>
          <w:bCs w:val="0"/>
          <w:sz w:val="22"/>
          <w:szCs w:val="22"/>
        </w:rPr>
      </w:pPr>
      <w:hyperlink w:anchor="_Toc99965505" w:history="1">
        <w:r w:rsidR="00881F19" w:rsidRPr="007E5D48">
          <w:rPr>
            <w:rStyle w:val="af2"/>
          </w:rPr>
          <w:t>4.3.</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санкционирование и отражение на ЛС документов для проведения кассовых выплат за счет СВР»</w:t>
        </w:r>
        <w:r w:rsidR="00881F19">
          <w:rPr>
            <w:webHidden/>
          </w:rPr>
          <w:tab/>
        </w:r>
        <w:r w:rsidR="00881F19">
          <w:rPr>
            <w:webHidden/>
          </w:rPr>
          <w:fldChar w:fldCharType="begin"/>
        </w:r>
        <w:r w:rsidR="00881F19">
          <w:rPr>
            <w:webHidden/>
          </w:rPr>
          <w:instrText xml:space="preserve"> PAGEREF _Toc99965505 \h </w:instrText>
        </w:r>
        <w:r w:rsidR="00881F19">
          <w:rPr>
            <w:webHidden/>
          </w:rPr>
        </w:r>
        <w:r w:rsidR="00881F19">
          <w:rPr>
            <w:webHidden/>
          </w:rPr>
          <w:fldChar w:fldCharType="separate"/>
        </w:r>
        <w:r w:rsidR="00881F19">
          <w:rPr>
            <w:webHidden/>
          </w:rPr>
          <w:t>25</w:t>
        </w:r>
        <w:r w:rsidR="00881F19">
          <w:rPr>
            <w:webHidden/>
          </w:rPr>
          <w:fldChar w:fldCharType="end"/>
        </w:r>
      </w:hyperlink>
    </w:p>
    <w:p w14:paraId="5359842E" w14:textId="77777777" w:rsidR="00881F19" w:rsidRDefault="00232C0B">
      <w:pPr>
        <w:pStyle w:val="28"/>
        <w:rPr>
          <w:rFonts w:asciiTheme="minorHAnsi" w:eastAsiaTheme="minorEastAsia" w:hAnsiTheme="minorHAnsi" w:cstheme="minorBidi"/>
          <w:bCs w:val="0"/>
          <w:sz w:val="22"/>
          <w:szCs w:val="22"/>
        </w:rPr>
      </w:pPr>
      <w:hyperlink w:anchor="_Toc99965506" w:history="1">
        <w:r w:rsidR="00881F19" w:rsidRPr="007E5D48">
          <w:rPr>
            <w:rStyle w:val="af2"/>
          </w:rPr>
          <w:t>4.4.</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санкционирование и отражение на ЛС ПБС документов для проведения кассовых выплат за счет средств федерального бюджета»</w:t>
        </w:r>
        <w:r w:rsidR="00881F19">
          <w:rPr>
            <w:webHidden/>
          </w:rPr>
          <w:tab/>
        </w:r>
        <w:r w:rsidR="00881F19">
          <w:rPr>
            <w:webHidden/>
          </w:rPr>
          <w:fldChar w:fldCharType="begin"/>
        </w:r>
        <w:r w:rsidR="00881F19">
          <w:rPr>
            <w:webHidden/>
          </w:rPr>
          <w:instrText xml:space="preserve"> PAGEREF _Toc99965506 \h </w:instrText>
        </w:r>
        <w:r w:rsidR="00881F19">
          <w:rPr>
            <w:webHidden/>
          </w:rPr>
        </w:r>
        <w:r w:rsidR="00881F19">
          <w:rPr>
            <w:webHidden/>
          </w:rPr>
          <w:fldChar w:fldCharType="separate"/>
        </w:r>
        <w:r w:rsidR="00881F19">
          <w:rPr>
            <w:webHidden/>
          </w:rPr>
          <w:t>26</w:t>
        </w:r>
        <w:r w:rsidR="00881F19">
          <w:rPr>
            <w:webHidden/>
          </w:rPr>
          <w:fldChar w:fldCharType="end"/>
        </w:r>
      </w:hyperlink>
    </w:p>
    <w:p w14:paraId="2C30CAC1" w14:textId="77777777" w:rsidR="00881F19" w:rsidRDefault="00232C0B">
      <w:pPr>
        <w:pStyle w:val="28"/>
        <w:rPr>
          <w:rFonts w:asciiTheme="minorHAnsi" w:eastAsiaTheme="minorEastAsia" w:hAnsiTheme="minorHAnsi" w:cstheme="minorBidi"/>
          <w:bCs w:val="0"/>
          <w:sz w:val="22"/>
          <w:szCs w:val="22"/>
        </w:rPr>
      </w:pPr>
      <w:hyperlink w:anchor="_Toc99965507" w:history="1">
        <w:r w:rsidR="00881F19" w:rsidRPr="007E5D48">
          <w:rPr>
            <w:rStyle w:val="af2"/>
          </w:rPr>
          <w:t>4.5.</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санкционирование и отражение на ЛС документа “Заявка на возврат” по СВР»</w:t>
        </w:r>
        <w:r w:rsidR="00881F19">
          <w:rPr>
            <w:webHidden/>
          </w:rPr>
          <w:tab/>
        </w:r>
        <w:r w:rsidR="00881F19">
          <w:rPr>
            <w:webHidden/>
          </w:rPr>
          <w:fldChar w:fldCharType="begin"/>
        </w:r>
        <w:r w:rsidR="00881F19">
          <w:rPr>
            <w:webHidden/>
          </w:rPr>
          <w:instrText xml:space="preserve"> PAGEREF _Toc99965507 \h </w:instrText>
        </w:r>
        <w:r w:rsidR="00881F19">
          <w:rPr>
            <w:webHidden/>
          </w:rPr>
        </w:r>
        <w:r w:rsidR="00881F19">
          <w:rPr>
            <w:webHidden/>
          </w:rPr>
          <w:fldChar w:fldCharType="separate"/>
        </w:r>
        <w:r w:rsidR="00881F19">
          <w:rPr>
            <w:webHidden/>
          </w:rPr>
          <w:t>26</w:t>
        </w:r>
        <w:r w:rsidR="00881F19">
          <w:rPr>
            <w:webHidden/>
          </w:rPr>
          <w:fldChar w:fldCharType="end"/>
        </w:r>
      </w:hyperlink>
    </w:p>
    <w:p w14:paraId="66DF131F" w14:textId="77777777" w:rsidR="00881F19" w:rsidRDefault="00232C0B">
      <w:pPr>
        <w:pStyle w:val="28"/>
        <w:rPr>
          <w:rFonts w:asciiTheme="minorHAnsi" w:eastAsiaTheme="minorEastAsia" w:hAnsiTheme="minorHAnsi" w:cstheme="minorBidi"/>
          <w:bCs w:val="0"/>
          <w:sz w:val="22"/>
          <w:szCs w:val="22"/>
        </w:rPr>
      </w:pPr>
      <w:hyperlink w:anchor="_Toc99965508" w:history="1">
        <w:r w:rsidR="00881F19" w:rsidRPr="007E5D48">
          <w:rPr>
            <w:rStyle w:val="af2"/>
          </w:rPr>
          <w:t>4.6.</w:t>
        </w:r>
        <w:r w:rsidR="00881F19">
          <w:rPr>
            <w:rFonts w:asciiTheme="minorHAnsi" w:eastAsiaTheme="minorEastAsia" w:hAnsiTheme="minorHAnsi" w:cstheme="minorBidi"/>
            <w:bCs w:val="0"/>
            <w:sz w:val="22"/>
            <w:szCs w:val="22"/>
          </w:rPr>
          <w:tab/>
        </w:r>
        <w:r w:rsidR="00881F19" w:rsidRPr="007E5D48">
          <w:rPr>
            <w:rStyle w:val="af2"/>
          </w:rPr>
          <w:t>Бизнес-процесс «Обеспечение наличными денежными средствами с использованием пластиковых карт за счет СВР»</w:t>
        </w:r>
        <w:r w:rsidR="00881F19">
          <w:rPr>
            <w:webHidden/>
          </w:rPr>
          <w:tab/>
        </w:r>
        <w:r w:rsidR="00881F19">
          <w:rPr>
            <w:webHidden/>
          </w:rPr>
          <w:fldChar w:fldCharType="begin"/>
        </w:r>
        <w:r w:rsidR="00881F19">
          <w:rPr>
            <w:webHidden/>
          </w:rPr>
          <w:instrText xml:space="preserve"> PAGEREF _Toc99965508 \h </w:instrText>
        </w:r>
        <w:r w:rsidR="00881F19">
          <w:rPr>
            <w:webHidden/>
          </w:rPr>
        </w:r>
        <w:r w:rsidR="00881F19">
          <w:rPr>
            <w:webHidden/>
          </w:rPr>
          <w:fldChar w:fldCharType="separate"/>
        </w:r>
        <w:r w:rsidR="00881F19">
          <w:rPr>
            <w:webHidden/>
          </w:rPr>
          <w:t>27</w:t>
        </w:r>
        <w:r w:rsidR="00881F19">
          <w:rPr>
            <w:webHidden/>
          </w:rPr>
          <w:fldChar w:fldCharType="end"/>
        </w:r>
      </w:hyperlink>
    </w:p>
    <w:p w14:paraId="16ED7145" w14:textId="77777777" w:rsidR="00881F19" w:rsidRDefault="00232C0B">
      <w:pPr>
        <w:pStyle w:val="28"/>
        <w:rPr>
          <w:rFonts w:asciiTheme="minorHAnsi" w:eastAsiaTheme="minorEastAsia" w:hAnsiTheme="minorHAnsi" w:cstheme="minorBidi"/>
          <w:bCs w:val="0"/>
          <w:sz w:val="22"/>
          <w:szCs w:val="22"/>
        </w:rPr>
      </w:pPr>
      <w:hyperlink w:anchor="_Toc99965509" w:history="1">
        <w:r w:rsidR="00881F19" w:rsidRPr="007E5D48">
          <w:rPr>
            <w:rStyle w:val="af2"/>
          </w:rPr>
          <w:t>4.7.</w:t>
        </w:r>
        <w:r w:rsidR="00881F19">
          <w:rPr>
            <w:rFonts w:asciiTheme="minorHAnsi" w:eastAsiaTheme="minorEastAsia" w:hAnsiTheme="minorHAnsi" w:cstheme="minorBidi"/>
            <w:bCs w:val="0"/>
            <w:sz w:val="22"/>
            <w:szCs w:val="22"/>
          </w:rPr>
          <w:tab/>
        </w:r>
        <w:r w:rsidR="00881F19" w:rsidRPr="007E5D48">
          <w:rPr>
            <w:rStyle w:val="af2"/>
          </w:rPr>
          <w:t>Бизнес-процесс «Обеспечение ПБС наличными денежными средствами с использованием пластиковых карт за счет средств ФБ»</w:t>
        </w:r>
        <w:r w:rsidR="00881F19">
          <w:rPr>
            <w:webHidden/>
          </w:rPr>
          <w:tab/>
        </w:r>
        <w:r w:rsidR="00881F19">
          <w:rPr>
            <w:webHidden/>
          </w:rPr>
          <w:fldChar w:fldCharType="begin"/>
        </w:r>
        <w:r w:rsidR="00881F19">
          <w:rPr>
            <w:webHidden/>
          </w:rPr>
          <w:instrText xml:space="preserve"> PAGEREF _Toc99965509 \h </w:instrText>
        </w:r>
        <w:r w:rsidR="00881F19">
          <w:rPr>
            <w:webHidden/>
          </w:rPr>
        </w:r>
        <w:r w:rsidR="00881F19">
          <w:rPr>
            <w:webHidden/>
          </w:rPr>
          <w:fldChar w:fldCharType="separate"/>
        </w:r>
        <w:r w:rsidR="00881F19">
          <w:rPr>
            <w:webHidden/>
          </w:rPr>
          <w:t>27</w:t>
        </w:r>
        <w:r w:rsidR="00881F19">
          <w:rPr>
            <w:webHidden/>
          </w:rPr>
          <w:fldChar w:fldCharType="end"/>
        </w:r>
      </w:hyperlink>
    </w:p>
    <w:p w14:paraId="2E1F11D9" w14:textId="77777777" w:rsidR="00881F19" w:rsidRDefault="00232C0B">
      <w:pPr>
        <w:pStyle w:val="28"/>
        <w:rPr>
          <w:rFonts w:asciiTheme="minorHAnsi" w:eastAsiaTheme="minorEastAsia" w:hAnsiTheme="minorHAnsi" w:cstheme="minorBidi"/>
          <w:bCs w:val="0"/>
          <w:sz w:val="22"/>
          <w:szCs w:val="22"/>
        </w:rPr>
      </w:pPr>
      <w:hyperlink w:anchor="_Toc99965510" w:history="1">
        <w:r w:rsidR="00881F19" w:rsidRPr="007E5D48">
          <w:rPr>
            <w:rStyle w:val="af2"/>
          </w:rPr>
          <w:t>4.8.</w:t>
        </w:r>
        <w:r w:rsidR="00881F19">
          <w:rPr>
            <w:rFonts w:asciiTheme="minorHAnsi" w:eastAsiaTheme="minorEastAsia" w:hAnsiTheme="minorHAnsi" w:cstheme="minorBidi"/>
            <w:bCs w:val="0"/>
            <w:sz w:val="22"/>
            <w:szCs w:val="22"/>
          </w:rPr>
          <w:tab/>
        </w:r>
        <w:r w:rsidR="00881F19" w:rsidRPr="007E5D48">
          <w:rPr>
            <w:rStyle w:val="af2"/>
          </w:rPr>
          <w:t>Бизнес-процесс «Обеспечение наличными денежными средствами с использованием денежных чеков за счет СВР»</w:t>
        </w:r>
        <w:r w:rsidR="00881F19">
          <w:rPr>
            <w:webHidden/>
          </w:rPr>
          <w:tab/>
        </w:r>
        <w:r w:rsidR="00881F19">
          <w:rPr>
            <w:webHidden/>
          </w:rPr>
          <w:fldChar w:fldCharType="begin"/>
        </w:r>
        <w:r w:rsidR="00881F19">
          <w:rPr>
            <w:webHidden/>
          </w:rPr>
          <w:instrText xml:space="preserve"> PAGEREF _Toc99965510 \h </w:instrText>
        </w:r>
        <w:r w:rsidR="00881F19">
          <w:rPr>
            <w:webHidden/>
          </w:rPr>
        </w:r>
        <w:r w:rsidR="00881F19">
          <w:rPr>
            <w:webHidden/>
          </w:rPr>
          <w:fldChar w:fldCharType="separate"/>
        </w:r>
        <w:r w:rsidR="00881F19">
          <w:rPr>
            <w:webHidden/>
          </w:rPr>
          <w:t>28</w:t>
        </w:r>
        <w:r w:rsidR="00881F19">
          <w:rPr>
            <w:webHidden/>
          </w:rPr>
          <w:fldChar w:fldCharType="end"/>
        </w:r>
      </w:hyperlink>
    </w:p>
    <w:p w14:paraId="78FC8AFE" w14:textId="77777777" w:rsidR="00881F19" w:rsidRDefault="00232C0B">
      <w:pPr>
        <w:pStyle w:val="28"/>
        <w:rPr>
          <w:rFonts w:asciiTheme="minorHAnsi" w:eastAsiaTheme="minorEastAsia" w:hAnsiTheme="minorHAnsi" w:cstheme="minorBidi"/>
          <w:bCs w:val="0"/>
          <w:sz w:val="22"/>
          <w:szCs w:val="22"/>
        </w:rPr>
      </w:pPr>
      <w:hyperlink w:anchor="_Toc99965511" w:history="1">
        <w:r w:rsidR="00881F19" w:rsidRPr="007E5D48">
          <w:rPr>
            <w:rStyle w:val="af2"/>
          </w:rPr>
          <w:t>4.9.</w:t>
        </w:r>
        <w:r w:rsidR="00881F19">
          <w:rPr>
            <w:rFonts w:asciiTheme="minorHAnsi" w:eastAsiaTheme="minorEastAsia" w:hAnsiTheme="minorHAnsi" w:cstheme="minorBidi"/>
            <w:bCs w:val="0"/>
            <w:sz w:val="22"/>
            <w:szCs w:val="22"/>
          </w:rPr>
          <w:tab/>
        </w:r>
        <w:r w:rsidR="00881F19" w:rsidRPr="007E5D48">
          <w:rPr>
            <w:rStyle w:val="af2"/>
          </w:rPr>
          <w:t>Бизнес-процесс «Обеспечение наличными денежными средствами с использованием денежных чеков за счет средств бюджета»</w:t>
        </w:r>
        <w:r w:rsidR="00881F19">
          <w:rPr>
            <w:webHidden/>
          </w:rPr>
          <w:tab/>
        </w:r>
        <w:r w:rsidR="00881F19">
          <w:rPr>
            <w:webHidden/>
          </w:rPr>
          <w:fldChar w:fldCharType="begin"/>
        </w:r>
        <w:r w:rsidR="00881F19">
          <w:rPr>
            <w:webHidden/>
          </w:rPr>
          <w:instrText xml:space="preserve"> PAGEREF _Toc99965511 \h </w:instrText>
        </w:r>
        <w:r w:rsidR="00881F19">
          <w:rPr>
            <w:webHidden/>
          </w:rPr>
        </w:r>
        <w:r w:rsidR="00881F19">
          <w:rPr>
            <w:webHidden/>
          </w:rPr>
          <w:fldChar w:fldCharType="separate"/>
        </w:r>
        <w:r w:rsidR="00881F19">
          <w:rPr>
            <w:webHidden/>
          </w:rPr>
          <w:t>28</w:t>
        </w:r>
        <w:r w:rsidR="00881F19">
          <w:rPr>
            <w:webHidden/>
          </w:rPr>
          <w:fldChar w:fldCharType="end"/>
        </w:r>
      </w:hyperlink>
    </w:p>
    <w:p w14:paraId="0B6D3853" w14:textId="77777777" w:rsidR="00881F19" w:rsidRDefault="00232C0B">
      <w:pPr>
        <w:pStyle w:val="28"/>
        <w:rPr>
          <w:rFonts w:asciiTheme="minorHAnsi" w:eastAsiaTheme="minorEastAsia" w:hAnsiTheme="minorHAnsi" w:cstheme="minorBidi"/>
          <w:bCs w:val="0"/>
          <w:sz w:val="22"/>
          <w:szCs w:val="22"/>
        </w:rPr>
      </w:pPr>
      <w:hyperlink w:anchor="_Toc99965512" w:history="1">
        <w:r w:rsidR="00881F19" w:rsidRPr="007E5D48">
          <w:rPr>
            <w:rStyle w:val="af2"/>
          </w:rPr>
          <w:t>4.10.</w:t>
        </w:r>
        <w:r w:rsidR="00881F19">
          <w:rPr>
            <w:rFonts w:asciiTheme="minorHAnsi" w:eastAsiaTheme="minorEastAsia" w:hAnsiTheme="minorHAnsi" w:cstheme="minorBidi"/>
            <w:bCs w:val="0"/>
            <w:sz w:val="22"/>
            <w:szCs w:val="22"/>
          </w:rPr>
          <w:tab/>
        </w:r>
        <w:r w:rsidR="00881F19" w:rsidRPr="007E5D48">
          <w:rPr>
            <w:rStyle w:val="af2"/>
          </w:rPr>
          <w:t>Бизнес-процесс «Прием и обработка Запроса на аннулирование»</w:t>
        </w:r>
        <w:r w:rsidR="00881F19">
          <w:rPr>
            <w:webHidden/>
          </w:rPr>
          <w:tab/>
        </w:r>
        <w:r w:rsidR="00881F19">
          <w:rPr>
            <w:webHidden/>
          </w:rPr>
          <w:fldChar w:fldCharType="begin"/>
        </w:r>
        <w:r w:rsidR="00881F19">
          <w:rPr>
            <w:webHidden/>
          </w:rPr>
          <w:instrText xml:space="preserve"> PAGEREF _Toc99965512 \h </w:instrText>
        </w:r>
        <w:r w:rsidR="00881F19">
          <w:rPr>
            <w:webHidden/>
          </w:rPr>
        </w:r>
        <w:r w:rsidR="00881F19">
          <w:rPr>
            <w:webHidden/>
          </w:rPr>
          <w:fldChar w:fldCharType="separate"/>
        </w:r>
        <w:r w:rsidR="00881F19">
          <w:rPr>
            <w:webHidden/>
          </w:rPr>
          <w:t>29</w:t>
        </w:r>
        <w:r w:rsidR="00881F19">
          <w:rPr>
            <w:webHidden/>
          </w:rPr>
          <w:fldChar w:fldCharType="end"/>
        </w:r>
      </w:hyperlink>
    </w:p>
    <w:p w14:paraId="781679FA" w14:textId="77777777" w:rsidR="00881F19" w:rsidRDefault="00232C0B">
      <w:pPr>
        <w:pStyle w:val="28"/>
        <w:rPr>
          <w:rFonts w:asciiTheme="minorHAnsi" w:eastAsiaTheme="minorEastAsia" w:hAnsiTheme="minorHAnsi" w:cstheme="minorBidi"/>
          <w:bCs w:val="0"/>
          <w:sz w:val="22"/>
          <w:szCs w:val="22"/>
        </w:rPr>
      </w:pPr>
      <w:hyperlink w:anchor="_Toc99965513" w:history="1">
        <w:r w:rsidR="00881F19" w:rsidRPr="007E5D48">
          <w:rPr>
            <w:rStyle w:val="af2"/>
          </w:rPr>
          <w:t>4.11.</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 по СВР»</w:t>
        </w:r>
        <w:r w:rsidR="00881F19">
          <w:rPr>
            <w:webHidden/>
          </w:rPr>
          <w:tab/>
        </w:r>
        <w:r w:rsidR="00881F19">
          <w:rPr>
            <w:webHidden/>
          </w:rPr>
          <w:fldChar w:fldCharType="begin"/>
        </w:r>
        <w:r w:rsidR="00881F19">
          <w:rPr>
            <w:webHidden/>
          </w:rPr>
          <w:instrText xml:space="preserve"> PAGEREF _Toc99965513 \h </w:instrText>
        </w:r>
        <w:r w:rsidR="00881F19">
          <w:rPr>
            <w:webHidden/>
          </w:rPr>
        </w:r>
        <w:r w:rsidR="00881F19">
          <w:rPr>
            <w:webHidden/>
          </w:rPr>
          <w:fldChar w:fldCharType="separate"/>
        </w:r>
        <w:r w:rsidR="00881F19">
          <w:rPr>
            <w:webHidden/>
          </w:rPr>
          <w:t>29</w:t>
        </w:r>
        <w:r w:rsidR="00881F19">
          <w:rPr>
            <w:webHidden/>
          </w:rPr>
          <w:fldChar w:fldCharType="end"/>
        </w:r>
      </w:hyperlink>
    </w:p>
    <w:p w14:paraId="11526402" w14:textId="77777777" w:rsidR="00881F19" w:rsidRDefault="00232C0B">
      <w:pPr>
        <w:pStyle w:val="28"/>
        <w:rPr>
          <w:rFonts w:asciiTheme="minorHAnsi" w:eastAsiaTheme="minorEastAsia" w:hAnsiTheme="minorHAnsi" w:cstheme="minorBidi"/>
          <w:bCs w:val="0"/>
          <w:sz w:val="22"/>
          <w:szCs w:val="22"/>
        </w:rPr>
      </w:pPr>
      <w:hyperlink w:anchor="_Toc99965514" w:history="1">
        <w:r w:rsidR="00881F19" w:rsidRPr="007E5D48">
          <w:rPr>
            <w:rStyle w:val="af2"/>
          </w:rPr>
          <w:t>4.12.</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 по средствам бюджета»</w:t>
        </w:r>
        <w:r w:rsidR="00881F19">
          <w:rPr>
            <w:webHidden/>
          </w:rPr>
          <w:tab/>
        </w:r>
        <w:r w:rsidR="00881F19">
          <w:rPr>
            <w:webHidden/>
          </w:rPr>
          <w:fldChar w:fldCharType="begin"/>
        </w:r>
        <w:r w:rsidR="00881F19">
          <w:rPr>
            <w:webHidden/>
          </w:rPr>
          <w:instrText xml:space="preserve"> PAGEREF _Toc99965514 \h </w:instrText>
        </w:r>
        <w:r w:rsidR="00881F19">
          <w:rPr>
            <w:webHidden/>
          </w:rPr>
        </w:r>
        <w:r w:rsidR="00881F19">
          <w:rPr>
            <w:webHidden/>
          </w:rPr>
          <w:fldChar w:fldCharType="separate"/>
        </w:r>
        <w:r w:rsidR="00881F19">
          <w:rPr>
            <w:webHidden/>
          </w:rPr>
          <w:t>30</w:t>
        </w:r>
        <w:r w:rsidR="00881F19">
          <w:rPr>
            <w:webHidden/>
          </w:rPr>
          <w:fldChar w:fldCharType="end"/>
        </w:r>
      </w:hyperlink>
    </w:p>
    <w:p w14:paraId="20D361B1" w14:textId="77777777" w:rsidR="00881F19" w:rsidRDefault="00232C0B">
      <w:pPr>
        <w:pStyle w:val="28"/>
        <w:rPr>
          <w:rFonts w:asciiTheme="minorHAnsi" w:eastAsiaTheme="minorEastAsia" w:hAnsiTheme="minorHAnsi" w:cstheme="minorBidi"/>
          <w:bCs w:val="0"/>
          <w:sz w:val="22"/>
          <w:szCs w:val="22"/>
        </w:rPr>
      </w:pPr>
      <w:hyperlink w:anchor="_Toc99965515" w:history="1">
        <w:r w:rsidR="00881F19" w:rsidRPr="007E5D48">
          <w:rPr>
            <w:rStyle w:val="af2"/>
          </w:rPr>
          <w:t>4.13.</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санкционирование и отражение на ЛС документа «Уведомление об уточнении вида и принадлежности платежа» при уточнении ПБС ФБ проведенных операций на ЛС»</w:t>
        </w:r>
        <w:r w:rsidR="00881F19">
          <w:rPr>
            <w:webHidden/>
          </w:rPr>
          <w:tab/>
        </w:r>
        <w:r w:rsidR="00881F19">
          <w:rPr>
            <w:webHidden/>
          </w:rPr>
          <w:fldChar w:fldCharType="begin"/>
        </w:r>
        <w:r w:rsidR="00881F19">
          <w:rPr>
            <w:webHidden/>
          </w:rPr>
          <w:instrText xml:space="preserve"> PAGEREF _Toc99965515 \h </w:instrText>
        </w:r>
        <w:r w:rsidR="00881F19">
          <w:rPr>
            <w:webHidden/>
          </w:rPr>
        </w:r>
        <w:r w:rsidR="00881F19">
          <w:rPr>
            <w:webHidden/>
          </w:rPr>
          <w:fldChar w:fldCharType="separate"/>
        </w:r>
        <w:r w:rsidR="00881F19">
          <w:rPr>
            <w:webHidden/>
          </w:rPr>
          <w:t>30</w:t>
        </w:r>
        <w:r w:rsidR="00881F19">
          <w:rPr>
            <w:webHidden/>
          </w:rPr>
          <w:fldChar w:fldCharType="end"/>
        </w:r>
      </w:hyperlink>
    </w:p>
    <w:p w14:paraId="68578948" w14:textId="77777777" w:rsidR="00881F19" w:rsidRDefault="00232C0B">
      <w:pPr>
        <w:pStyle w:val="28"/>
        <w:rPr>
          <w:rFonts w:asciiTheme="minorHAnsi" w:eastAsiaTheme="minorEastAsia" w:hAnsiTheme="minorHAnsi" w:cstheme="minorBidi"/>
          <w:bCs w:val="0"/>
          <w:sz w:val="22"/>
          <w:szCs w:val="22"/>
        </w:rPr>
      </w:pPr>
      <w:hyperlink w:anchor="_Toc99965516" w:history="1">
        <w:r w:rsidR="00881F19" w:rsidRPr="007E5D48">
          <w:rPr>
            <w:rStyle w:val="af2"/>
          </w:rPr>
          <w:t>4.14.</w:t>
        </w:r>
        <w:r w:rsidR="00881F19">
          <w:rPr>
            <w:rFonts w:asciiTheme="minorHAnsi" w:eastAsiaTheme="minorEastAsia" w:hAnsiTheme="minorHAnsi" w:cstheme="minorBidi"/>
            <w:bCs w:val="0"/>
            <w:sz w:val="22"/>
            <w:szCs w:val="22"/>
          </w:rPr>
          <w:tab/>
        </w:r>
        <w:r w:rsidR="00881F19" w:rsidRPr="007E5D48">
          <w:rPr>
            <w:rStyle w:val="af2"/>
          </w:rPr>
          <w:t>Бизнес-процесс «Операции казначейского обеспечения обязательств при казначейском сопровождении целевых средств»</w:t>
        </w:r>
        <w:r w:rsidR="00881F19">
          <w:rPr>
            <w:webHidden/>
          </w:rPr>
          <w:tab/>
        </w:r>
        <w:r w:rsidR="00881F19">
          <w:rPr>
            <w:webHidden/>
          </w:rPr>
          <w:fldChar w:fldCharType="begin"/>
        </w:r>
        <w:r w:rsidR="00881F19">
          <w:rPr>
            <w:webHidden/>
          </w:rPr>
          <w:instrText xml:space="preserve"> PAGEREF _Toc99965516 \h </w:instrText>
        </w:r>
        <w:r w:rsidR="00881F19">
          <w:rPr>
            <w:webHidden/>
          </w:rPr>
        </w:r>
        <w:r w:rsidR="00881F19">
          <w:rPr>
            <w:webHidden/>
          </w:rPr>
          <w:fldChar w:fldCharType="separate"/>
        </w:r>
        <w:r w:rsidR="00881F19">
          <w:rPr>
            <w:webHidden/>
          </w:rPr>
          <w:t>30</w:t>
        </w:r>
        <w:r w:rsidR="00881F19">
          <w:rPr>
            <w:webHidden/>
          </w:rPr>
          <w:fldChar w:fldCharType="end"/>
        </w:r>
      </w:hyperlink>
    </w:p>
    <w:p w14:paraId="013A8207" w14:textId="77777777" w:rsidR="00881F19" w:rsidRDefault="00232C0B">
      <w:pPr>
        <w:pStyle w:val="34"/>
        <w:rPr>
          <w:rFonts w:asciiTheme="minorHAnsi" w:eastAsiaTheme="minorEastAsia" w:hAnsiTheme="minorHAnsi" w:cstheme="minorBidi"/>
          <w:bCs w:val="0"/>
          <w:iCs w:val="0"/>
          <w:sz w:val="22"/>
          <w:szCs w:val="22"/>
        </w:rPr>
      </w:pPr>
      <w:hyperlink w:anchor="_Toc99965517" w:history="1">
        <w:r w:rsidR="00881F19" w:rsidRPr="007E5D48">
          <w:rPr>
            <w:rStyle w:val="af2"/>
          </w:rPr>
          <w:t>4.14.1.</w:t>
        </w:r>
        <w:r w:rsidR="00881F19">
          <w:rPr>
            <w:rFonts w:asciiTheme="minorHAnsi" w:eastAsiaTheme="minorEastAsia" w:hAnsiTheme="minorHAnsi" w:cstheme="minorBidi"/>
            <w:bCs w:val="0"/>
            <w:iCs w:val="0"/>
            <w:sz w:val="22"/>
            <w:szCs w:val="22"/>
          </w:rPr>
          <w:tab/>
        </w:r>
        <w:r w:rsidR="00881F19" w:rsidRPr="007E5D48">
          <w:rPr>
            <w:rStyle w:val="af2"/>
          </w:rPr>
          <w:t>Описание подпроцесса «Выдача/перевод казначейского обеспечения обязательств»</w:t>
        </w:r>
        <w:r w:rsidR="00881F19">
          <w:rPr>
            <w:webHidden/>
          </w:rPr>
          <w:tab/>
        </w:r>
        <w:r w:rsidR="00881F19">
          <w:rPr>
            <w:webHidden/>
          </w:rPr>
          <w:fldChar w:fldCharType="begin"/>
        </w:r>
        <w:r w:rsidR="00881F19">
          <w:rPr>
            <w:webHidden/>
          </w:rPr>
          <w:instrText xml:space="preserve"> PAGEREF _Toc99965517 \h </w:instrText>
        </w:r>
        <w:r w:rsidR="00881F19">
          <w:rPr>
            <w:webHidden/>
          </w:rPr>
        </w:r>
        <w:r w:rsidR="00881F19">
          <w:rPr>
            <w:webHidden/>
          </w:rPr>
          <w:fldChar w:fldCharType="separate"/>
        </w:r>
        <w:r w:rsidR="00881F19">
          <w:rPr>
            <w:webHidden/>
          </w:rPr>
          <w:t>31</w:t>
        </w:r>
        <w:r w:rsidR="00881F19">
          <w:rPr>
            <w:webHidden/>
          </w:rPr>
          <w:fldChar w:fldCharType="end"/>
        </w:r>
      </w:hyperlink>
    </w:p>
    <w:p w14:paraId="3C9AE51D" w14:textId="77777777" w:rsidR="00881F19" w:rsidRDefault="00232C0B">
      <w:pPr>
        <w:pStyle w:val="28"/>
        <w:rPr>
          <w:rFonts w:asciiTheme="minorHAnsi" w:eastAsiaTheme="minorEastAsia" w:hAnsiTheme="minorHAnsi" w:cstheme="minorBidi"/>
          <w:bCs w:val="0"/>
          <w:sz w:val="22"/>
          <w:szCs w:val="22"/>
        </w:rPr>
      </w:pPr>
      <w:hyperlink w:anchor="_Toc99965518" w:history="1">
        <w:r w:rsidR="00881F19" w:rsidRPr="007E5D48">
          <w:rPr>
            <w:rStyle w:val="af2"/>
          </w:rPr>
          <w:t>4.15.</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передача информации по ЭПС участника»</w:t>
        </w:r>
        <w:r w:rsidR="00881F19">
          <w:rPr>
            <w:webHidden/>
          </w:rPr>
          <w:tab/>
        </w:r>
        <w:r w:rsidR="00881F19">
          <w:rPr>
            <w:webHidden/>
          </w:rPr>
          <w:fldChar w:fldCharType="begin"/>
        </w:r>
        <w:r w:rsidR="00881F19">
          <w:rPr>
            <w:webHidden/>
          </w:rPr>
          <w:instrText xml:space="preserve"> PAGEREF _Toc99965518 \h </w:instrText>
        </w:r>
        <w:r w:rsidR="00881F19">
          <w:rPr>
            <w:webHidden/>
          </w:rPr>
        </w:r>
        <w:r w:rsidR="00881F19">
          <w:rPr>
            <w:webHidden/>
          </w:rPr>
          <w:fldChar w:fldCharType="separate"/>
        </w:r>
        <w:r w:rsidR="00881F19">
          <w:rPr>
            <w:webHidden/>
          </w:rPr>
          <w:t>31</w:t>
        </w:r>
        <w:r w:rsidR="00881F19">
          <w:rPr>
            <w:webHidden/>
          </w:rPr>
          <w:fldChar w:fldCharType="end"/>
        </w:r>
      </w:hyperlink>
    </w:p>
    <w:p w14:paraId="1D546793" w14:textId="77777777" w:rsidR="00881F19" w:rsidRDefault="00232C0B">
      <w:pPr>
        <w:pStyle w:val="28"/>
        <w:rPr>
          <w:rFonts w:asciiTheme="minorHAnsi" w:eastAsiaTheme="minorEastAsia" w:hAnsiTheme="minorHAnsi" w:cstheme="minorBidi"/>
          <w:bCs w:val="0"/>
          <w:sz w:val="22"/>
          <w:szCs w:val="22"/>
        </w:rPr>
      </w:pPr>
      <w:hyperlink w:anchor="_Toc99965519" w:history="1">
        <w:r w:rsidR="00881F19" w:rsidRPr="007E5D48">
          <w:rPr>
            <w:rStyle w:val="af2"/>
          </w:rPr>
          <w:t>4.16.</w:t>
        </w:r>
        <w:r w:rsidR="00881F19">
          <w:rPr>
            <w:rFonts w:asciiTheme="minorHAnsi" w:eastAsiaTheme="minorEastAsia" w:hAnsiTheme="minorHAnsi" w:cstheme="minorBidi"/>
            <w:bCs w:val="0"/>
            <w:sz w:val="22"/>
            <w:szCs w:val="22"/>
          </w:rPr>
          <w:tab/>
        </w:r>
        <w:r w:rsidR="00881F19" w:rsidRPr="007E5D48">
          <w:rPr>
            <w:rStyle w:val="af2"/>
          </w:rPr>
          <w:t>Бизнес-процесс «Прием, формирование и передача документа «Сведения об операциях с целевыми субсидиями» (ф.0501016)»</w:t>
        </w:r>
        <w:r w:rsidR="00881F19">
          <w:rPr>
            <w:webHidden/>
          </w:rPr>
          <w:tab/>
        </w:r>
        <w:r w:rsidR="00881F19">
          <w:rPr>
            <w:webHidden/>
          </w:rPr>
          <w:fldChar w:fldCharType="begin"/>
        </w:r>
        <w:r w:rsidR="00881F19">
          <w:rPr>
            <w:webHidden/>
          </w:rPr>
          <w:instrText xml:space="preserve"> PAGEREF _Toc99965519 \h </w:instrText>
        </w:r>
        <w:r w:rsidR="00881F19">
          <w:rPr>
            <w:webHidden/>
          </w:rPr>
        </w:r>
        <w:r w:rsidR="00881F19">
          <w:rPr>
            <w:webHidden/>
          </w:rPr>
          <w:fldChar w:fldCharType="separate"/>
        </w:r>
        <w:r w:rsidR="00881F19">
          <w:rPr>
            <w:webHidden/>
          </w:rPr>
          <w:t>31</w:t>
        </w:r>
        <w:r w:rsidR="00881F19">
          <w:rPr>
            <w:webHidden/>
          </w:rPr>
          <w:fldChar w:fldCharType="end"/>
        </w:r>
      </w:hyperlink>
    </w:p>
    <w:p w14:paraId="4A162FC5" w14:textId="77777777" w:rsidR="00881F19" w:rsidRDefault="00232C0B">
      <w:pPr>
        <w:pStyle w:val="28"/>
        <w:rPr>
          <w:rFonts w:asciiTheme="minorHAnsi" w:eastAsiaTheme="minorEastAsia" w:hAnsiTheme="minorHAnsi" w:cstheme="minorBidi"/>
          <w:bCs w:val="0"/>
          <w:sz w:val="22"/>
          <w:szCs w:val="22"/>
        </w:rPr>
      </w:pPr>
      <w:hyperlink w:anchor="_Toc99965520" w:history="1">
        <w:r w:rsidR="00881F19" w:rsidRPr="007E5D48">
          <w:rPr>
            <w:rStyle w:val="af2"/>
          </w:rPr>
          <w:t>4.17.</w:t>
        </w:r>
        <w:r w:rsidR="00881F19">
          <w:rPr>
            <w:rFonts w:asciiTheme="minorHAnsi" w:eastAsiaTheme="minorEastAsia" w:hAnsiTheme="minorHAnsi" w:cstheme="minorBidi"/>
            <w:bCs w:val="0"/>
            <w:sz w:val="22"/>
            <w:szCs w:val="22"/>
          </w:rPr>
          <w:tab/>
        </w:r>
        <w:r w:rsidR="00881F19" w:rsidRPr="007E5D48">
          <w:rPr>
            <w:rStyle w:val="af2"/>
          </w:rPr>
          <w:t>Бизнес-процесс «Формирование и передача документа «Уведомления о нарушении установленных предельных размеров авансового платежа» (ф. 0504713)»</w:t>
        </w:r>
        <w:r w:rsidR="00881F19">
          <w:rPr>
            <w:webHidden/>
          </w:rPr>
          <w:tab/>
        </w:r>
        <w:r w:rsidR="00881F19">
          <w:rPr>
            <w:webHidden/>
          </w:rPr>
          <w:fldChar w:fldCharType="begin"/>
        </w:r>
        <w:r w:rsidR="00881F19">
          <w:rPr>
            <w:webHidden/>
          </w:rPr>
          <w:instrText xml:space="preserve"> PAGEREF _Toc99965520 \h </w:instrText>
        </w:r>
        <w:r w:rsidR="00881F19">
          <w:rPr>
            <w:webHidden/>
          </w:rPr>
        </w:r>
        <w:r w:rsidR="00881F19">
          <w:rPr>
            <w:webHidden/>
          </w:rPr>
          <w:fldChar w:fldCharType="separate"/>
        </w:r>
        <w:r w:rsidR="00881F19">
          <w:rPr>
            <w:webHidden/>
          </w:rPr>
          <w:t>32</w:t>
        </w:r>
        <w:r w:rsidR="00881F19">
          <w:rPr>
            <w:webHidden/>
          </w:rPr>
          <w:fldChar w:fldCharType="end"/>
        </w:r>
      </w:hyperlink>
    </w:p>
    <w:p w14:paraId="50336957" w14:textId="77777777" w:rsidR="00881F19" w:rsidRDefault="00232C0B">
      <w:pPr>
        <w:pStyle w:val="28"/>
        <w:rPr>
          <w:rFonts w:asciiTheme="minorHAnsi" w:eastAsiaTheme="minorEastAsia" w:hAnsiTheme="minorHAnsi" w:cstheme="minorBidi"/>
          <w:bCs w:val="0"/>
          <w:sz w:val="22"/>
          <w:szCs w:val="22"/>
        </w:rPr>
      </w:pPr>
      <w:hyperlink w:anchor="_Toc99965521" w:history="1">
        <w:r w:rsidR="00881F19" w:rsidRPr="007E5D48">
          <w:rPr>
            <w:rStyle w:val="af2"/>
          </w:rPr>
          <w:t>4.18.</w:t>
        </w:r>
        <w:r w:rsidR="00881F19">
          <w:rPr>
            <w:rFonts w:asciiTheme="minorHAnsi" w:eastAsiaTheme="minorEastAsia" w:hAnsiTheme="minorHAnsi" w:cstheme="minorBidi"/>
            <w:bCs w:val="0"/>
            <w:sz w:val="22"/>
            <w:szCs w:val="22"/>
          </w:rPr>
          <w:tab/>
        </w:r>
        <w:r w:rsidR="00881F19" w:rsidRPr="007E5D48">
          <w:rPr>
            <w:rStyle w:val="af2"/>
          </w:rPr>
          <w:t>Бизнес-процесс «Формирование и передача документа «Уведомления о нарушении сроков внесения и размеров арендной платы» (ф. 0504714)»</w:t>
        </w:r>
        <w:r w:rsidR="00881F19">
          <w:rPr>
            <w:webHidden/>
          </w:rPr>
          <w:tab/>
        </w:r>
        <w:r w:rsidR="00881F19">
          <w:rPr>
            <w:webHidden/>
          </w:rPr>
          <w:fldChar w:fldCharType="begin"/>
        </w:r>
        <w:r w:rsidR="00881F19">
          <w:rPr>
            <w:webHidden/>
          </w:rPr>
          <w:instrText xml:space="preserve"> PAGEREF _Toc99965521 \h </w:instrText>
        </w:r>
        <w:r w:rsidR="00881F19">
          <w:rPr>
            <w:webHidden/>
          </w:rPr>
        </w:r>
        <w:r w:rsidR="00881F19">
          <w:rPr>
            <w:webHidden/>
          </w:rPr>
          <w:fldChar w:fldCharType="separate"/>
        </w:r>
        <w:r w:rsidR="00881F19">
          <w:rPr>
            <w:webHidden/>
          </w:rPr>
          <w:t>32</w:t>
        </w:r>
        <w:r w:rsidR="00881F19">
          <w:rPr>
            <w:webHidden/>
          </w:rPr>
          <w:fldChar w:fldCharType="end"/>
        </w:r>
      </w:hyperlink>
    </w:p>
    <w:p w14:paraId="5F5D011A" w14:textId="77777777" w:rsidR="00881F19" w:rsidRDefault="00232C0B">
      <w:pPr>
        <w:pStyle w:val="28"/>
        <w:rPr>
          <w:rFonts w:asciiTheme="minorHAnsi" w:eastAsiaTheme="minorEastAsia" w:hAnsiTheme="minorHAnsi" w:cstheme="minorBidi"/>
          <w:bCs w:val="0"/>
          <w:sz w:val="22"/>
          <w:szCs w:val="22"/>
        </w:rPr>
      </w:pPr>
      <w:hyperlink w:anchor="_Toc99965522" w:history="1">
        <w:r w:rsidR="00881F19" w:rsidRPr="007E5D48">
          <w:rPr>
            <w:rStyle w:val="af2"/>
          </w:rPr>
          <w:t>4.19.</w:t>
        </w:r>
        <w:r w:rsidR="00881F19">
          <w:rPr>
            <w:rFonts w:asciiTheme="minorHAnsi" w:eastAsiaTheme="minorEastAsia" w:hAnsiTheme="minorHAnsi" w:cstheme="minorBidi"/>
            <w:bCs w:val="0"/>
            <w:sz w:val="22"/>
            <w:szCs w:val="22"/>
          </w:rPr>
          <w:tab/>
        </w:r>
        <w:r w:rsidR="00881F19" w:rsidRPr="007E5D48">
          <w:rPr>
            <w:rStyle w:val="af2"/>
          </w:rPr>
          <w:t>Бизнес-процесс «Уточнение сумм, учтенных на казначейском счете до выяснения принадлежности»</w:t>
        </w:r>
        <w:r w:rsidR="00881F19">
          <w:rPr>
            <w:webHidden/>
          </w:rPr>
          <w:tab/>
        </w:r>
        <w:r w:rsidR="00881F19">
          <w:rPr>
            <w:webHidden/>
          </w:rPr>
          <w:fldChar w:fldCharType="begin"/>
        </w:r>
        <w:r w:rsidR="00881F19">
          <w:rPr>
            <w:webHidden/>
          </w:rPr>
          <w:instrText xml:space="preserve"> PAGEREF _Toc99965522 \h </w:instrText>
        </w:r>
        <w:r w:rsidR="00881F19">
          <w:rPr>
            <w:webHidden/>
          </w:rPr>
        </w:r>
        <w:r w:rsidR="00881F19">
          <w:rPr>
            <w:webHidden/>
          </w:rPr>
          <w:fldChar w:fldCharType="separate"/>
        </w:r>
        <w:r w:rsidR="00881F19">
          <w:rPr>
            <w:webHidden/>
          </w:rPr>
          <w:t>33</w:t>
        </w:r>
        <w:r w:rsidR="00881F19">
          <w:rPr>
            <w:webHidden/>
          </w:rPr>
          <w:fldChar w:fldCharType="end"/>
        </w:r>
      </w:hyperlink>
    </w:p>
    <w:p w14:paraId="0E001BC3" w14:textId="77777777" w:rsidR="00881F19" w:rsidRDefault="00232C0B">
      <w:pPr>
        <w:pStyle w:val="28"/>
        <w:rPr>
          <w:rFonts w:asciiTheme="minorHAnsi" w:eastAsiaTheme="minorEastAsia" w:hAnsiTheme="minorHAnsi" w:cstheme="minorBidi"/>
          <w:bCs w:val="0"/>
          <w:sz w:val="22"/>
          <w:szCs w:val="22"/>
        </w:rPr>
      </w:pPr>
      <w:hyperlink w:anchor="_Toc99965523" w:history="1">
        <w:r w:rsidR="00881F19" w:rsidRPr="007E5D48">
          <w:rPr>
            <w:rStyle w:val="af2"/>
          </w:rPr>
          <w:t>4.20.</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документа «Сведения об осуществлении операций со средствами во временном распоряжении»</w:t>
        </w:r>
        <w:r w:rsidR="00881F19">
          <w:rPr>
            <w:webHidden/>
          </w:rPr>
          <w:tab/>
        </w:r>
        <w:r w:rsidR="00881F19">
          <w:rPr>
            <w:webHidden/>
          </w:rPr>
          <w:fldChar w:fldCharType="begin"/>
        </w:r>
        <w:r w:rsidR="00881F19">
          <w:rPr>
            <w:webHidden/>
          </w:rPr>
          <w:instrText xml:space="preserve"> PAGEREF _Toc99965523 \h </w:instrText>
        </w:r>
        <w:r w:rsidR="00881F19">
          <w:rPr>
            <w:webHidden/>
          </w:rPr>
        </w:r>
        <w:r w:rsidR="00881F19">
          <w:rPr>
            <w:webHidden/>
          </w:rPr>
          <w:fldChar w:fldCharType="separate"/>
        </w:r>
        <w:r w:rsidR="00881F19">
          <w:rPr>
            <w:webHidden/>
          </w:rPr>
          <w:t>34</w:t>
        </w:r>
        <w:r w:rsidR="00881F19">
          <w:rPr>
            <w:webHidden/>
          </w:rPr>
          <w:fldChar w:fldCharType="end"/>
        </w:r>
      </w:hyperlink>
    </w:p>
    <w:p w14:paraId="3535CF19" w14:textId="77777777" w:rsidR="00881F19" w:rsidRDefault="00232C0B">
      <w:pPr>
        <w:pStyle w:val="28"/>
        <w:rPr>
          <w:rFonts w:asciiTheme="minorHAnsi" w:eastAsiaTheme="minorEastAsia" w:hAnsiTheme="minorHAnsi" w:cstheme="minorBidi"/>
          <w:bCs w:val="0"/>
          <w:sz w:val="22"/>
          <w:szCs w:val="22"/>
        </w:rPr>
      </w:pPr>
      <w:hyperlink w:anchor="_Toc99965524" w:history="1">
        <w:r w:rsidR="00881F19" w:rsidRPr="007E5D48">
          <w:rPr>
            <w:rStyle w:val="af2"/>
          </w:rPr>
          <w:t>4.21.</w:t>
        </w:r>
        <w:r w:rsidR="00881F19">
          <w:rPr>
            <w:rFonts w:asciiTheme="minorHAnsi" w:eastAsiaTheme="minorEastAsia" w:hAnsiTheme="minorHAnsi" w:cstheme="minorBidi"/>
            <w:bCs w:val="0"/>
            <w:sz w:val="22"/>
            <w:szCs w:val="22"/>
          </w:rPr>
          <w:tab/>
        </w:r>
        <w:r w:rsidR="00881F19" w:rsidRPr="007E5D48">
          <w:rPr>
            <w:rStyle w:val="af2"/>
          </w:rPr>
          <w:t>Полномочия пользователей и коды ролей доступа</w:t>
        </w:r>
        <w:r w:rsidR="00881F19">
          <w:rPr>
            <w:webHidden/>
          </w:rPr>
          <w:tab/>
        </w:r>
        <w:r w:rsidR="00881F19">
          <w:rPr>
            <w:webHidden/>
          </w:rPr>
          <w:fldChar w:fldCharType="begin"/>
        </w:r>
        <w:r w:rsidR="00881F19">
          <w:rPr>
            <w:webHidden/>
          </w:rPr>
          <w:instrText xml:space="preserve"> PAGEREF _Toc99965524 \h </w:instrText>
        </w:r>
        <w:r w:rsidR="00881F19">
          <w:rPr>
            <w:webHidden/>
          </w:rPr>
        </w:r>
        <w:r w:rsidR="00881F19">
          <w:rPr>
            <w:webHidden/>
          </w:rPr>
          <w:fldChar w:fldCharType="separate"/>
        </w:r>
        <w:r w:rsidR="00881F19">
          <w:rPr>
            <w:webHidden/>
          </w:rPr>
          <w:t>36</w:t>
        </w:r>
        <w:r w:rsidR="00881F19">
          <w:rPr>
            <w:webHidden/>
          </w:rPr>
          <w:fldChar w:fldCharType="end"/>
        </w:r>
      </w:hyperlink>
    </w:p>
    <w:p w14:paraId="6C56C1F4" w14:textId="77777777" w:rsidR="00881F19" w:rsidRDefault="00232C0B">
      <w:pPr>
        <w:pStyle w:val="13"/>
        <w:rPr>
          <w:rFonts w:asciiTheme="minorHAnsi" w:eastAsiaTheme="minorEastAsia" w:hAnsiTheme="minorHAnsi" w:cstheme="minorBidi"/>
          <w:b w:val="0"/>
          <w:bCs w:val="0"/>
          <w:caps w:val="0"/>
          <w:sz w:val="22"/>
          <w:szCs w:val="22"/>
        </w:rPr>
      </w:pPr>
      <w:hyperlink w:anchor="_Toc99965525" w:history="1">
        <w:r w:rsidR="00881F19" w:rsidRPr="007E5D48">
          <w:rPr>
            <w:rStyle w:val="af2"/>
          </w:rPr>
          <w:t>5.</w:t>
        </w:r>
        <w:r w:rsidR="00881F19">
          <w:rPr>
            <w:rFonts w:asciiTheme="minorHAnsi" w:eastAsiaTheme="minorEastAsia" w:hAnsiTheme="minorHAnsi" w:cstheme="minorBidi"/>
            <w:b w:val="0"/>
            <w:bCs w:val="0"/>
            <w:caps w:val="0"/>
            <w:sz w:val="22"/>
            <w:szCs w:val="22"/>
          </w:rPr>
          <w:tab/>
        </w:r>
        <w:r w:rsidR="00881F19" w:rsidRPr="007E5D48">
          <w:rPr>
            <w:rStyle w:val="af2"/>
          </w:rPr>
          <w:t>Описание последовательности действий работника</w:t>
        </w:r>
        <w:r w:rsidR="00881F19">
          <w:rPr>
            <w:webHidden/>
          </w:rPr>
          <w:tab/>
        </w:r>
        <w:r w:rsidR="00881F19">
          <w:rPr>
            <w:webHidden/>
          </w:rPr>
          <w:fldChar w:fldCharType="begin"/>
        </w:r>
        <w:r w:rsidR="00881F19">
          <w:rPr>
            <w:webHidden/>
          </w:rPr>
          <w:instrText xml:space="preserve"> PAGEREF _Toc99965525 \h </w:instrText>
        </w:r>
        <w:r w:rsidR="00881F19">
          <w:rPr>
            <w:webHidden/>
          </w:rPr>
        </w:r>
        <w:r w:rsidR="00881F19">
          <w:rPr>
            <w:webHidden/>
          </w:rPr>
          <w:fldChar w:fldCharType="separate"/>
        </w:r>
        <w:r w:rsidR="00881F19">
          <w:rPr>
            <w:webHidden/>
          </w:rPr>
          <w:t>38</w:t>
        </w:r>
        <w:r w:rsidR="00881F19">
          <w:rPr>
            <w:webHidden/>
          </w:rPr>
          <w:fldChar w:fldCharType="end"/>
        </w:r>
      </w:hyperlink>
    </w:p>
    <w:p w14:paraId="575B9F9B" w14:textId="77777777" w:rsidR="00881F19" w:rsidRDefault="00232C0B">
      <w:pPr>
        <w:pStyle w:val="28"/>
        <w:rPr>
          <w:rFonts w:asciiTheme="minorHAnsi" w:eastAsiaTheme="minorEastAsia" w:hAnsiTheme="minorHAnsi" w:cstheme="minorBidi"/>
          <w:bCs w:val="0"/>
          <w:sz w:val="22"/>
          <w:szCs w:val="22"/>
        </w:rPr>
      </w:pPr>
      <w:hyperlink w:anchor="_Toc99965526" w:history="1">
        <w:r w:rsidR="00881F19" w:rsidRPr="007E5D48">
          <w:rPr>
            <w:rStyle w:val="af2"/>
          </w:rPr>
          <w:t>5.1.</w:t>
        </w:r>
        <w:r w:rsidR="00881F19">
          <w:rPr>
            <w:rFonts w:asciiTheme="minorHAnsi" w:eastAsiaTheme="minorEastAsia" w:hAnsiTheme="minorHAnsi" w:cstheme="minorBidi"/>
            <w:bCs w:val="0"/>
            <w:sz w:val="22"/>
            <w:szCs w:val="22"/>
          </w:rPr>
          <w:tab/>
        </w:r>
        <w:r w:rsidR="00881F19" w:rsidRPr="007E5D48">
          <w:rPr>
            <w:rStyle w:val="af2"/>
          </w:rPr>
          <w:t>Запуск системы</w:t>
        </w:r>
        <w:r w:rsidR="00881F19">
          <w:rPr>
            <w:webHidden/>
          </w:rPr>
          <w:tab/>
        </w:r>
        <w:r w:rsidR="00881F19">
          <w:rPr>
            <w:webHidden/>
          </w:rPr>
          <w:fldChar w:fldCharType="begin"/>
        </w:r>
        <w:r w:rsidR="00881F19">
          <w:rPr>
            <w:webHidden/>
          </w:rPr>
          <w:instrText xml:space="preserve"> PAGEREF _Toc99965526 \h </w:instrText>
        </w:r>
        <w:r w:rsidR="00881F19">
          <w:rPr>
            <w:webHidden/>
          </w:rPr>
        </w:r>
        <w:r w:rsidR="00881F19">
          <w:rPr>
            <w:webHidden/>
          </w:rPr>
          <w:fldChar w:fldCharType="separate"/>
        </w:r>
        <w:r w:rsidR="00881F19">
          <w:rPr>
            <w:webHidden/>
          </w:rPr>
          <w:t>38</w:t>
        </w:r>
        <w:r w:rsidR="00881F19">
          <w:rPr>
            <w:webHidden/>
          </w:rPr>
          <w:fldChar w:fldCharType="end"/>
        </w:r>
      </w:hyperlink>
    </w:p>
    <w:p w14:paraId="7106E1C9" w14:textId="77777777" w:rsidR="00881F19" w:rsidRDefault="00232C0B">
      <w:pPr>
        <w:pStyle w:val="34"/>
        <w:rPr>
          <w:rFonts w:asciiTheme="minorHAnsi" w:eastAsiaTheme="minorEastAsia" w:hAnsiTheme="minorHAnsi" w:cstheme="minorBidi"/>
          <w:bCs w:val="0"/>
          <w:iCs w:val="0"/>
          <w:sz w:val="22"/>
          <w:szCs w:val="22"/>
        </w:rPr>
      </w:pPr>
      <w:hyperlink w:anchor="_Toc99965527" w:history="1">
        <w:r w:rsidR="00881F19" w:rsidRPr="007E5D48">
          <w:rPr>
            <w:rStyle w:val="af2"/>
          </w:rPr>
          <w:t>5.1.1.</w:t>
        </w:r>
        <w:r w:rsidR="00881F19">
          <w:rPr>
            <w:rFonts w:asciiTheme="minorHAnsi" w:eastAsiaTheme="minorEastAsia" w:hAnsiTheme="minorHAnsi" w:cstheme="minorBidi"/>
            <w:bCs w:val="0"/>
            <w:iCs w:val="0"/>
            <w:sz w:val="22"/>
            <w:szCs w:val="22"/>
          </w:rPr>
          <w:tab/>
        </w:r>
        <w:r w:rsidR="00881F19" w:rsidRPr="007E5D48">
          <w:rPr>
            <w:rStyle w:val="af2"/>
          </w:rPr>
          <w:t>Авторизация в Личном кабинете веб-портала, предоставляющего доступ пользователям к функциям ППО</w:t>
        </w:r>
        <w:r w:rsidR="00881F19">
          <w:rPr>
            <w:webHidden/>
          </w:rPr>
          <w:tab/>
        </w:r>
        <w:r w:rsidR="00881F19">
          <w:rPr>
            <w:webHidden/>
          </w:rPr>
          <w:fldChar w:fldCharType="begin"/>
        </w:r>
        <w:r w:rsidR="00881F19">
          <w:rPr>
            <w:webHidden/>
          </w:rPr>
          <w:instrText xml:space="preserve"> PAGEREF _Toc99965527 \h </w:instrText>
        </w:r>
        <w:r w:rsidR="00881F19">
          <w:rPr>
            <w:webHidden/>
          </w:rPr>
        </w:r>
        <w:r w:rsidR="00881F19">
          <w:rPr>
            <w:webHidden/>
          </w:rPr>
          <w:fldChar w:fldCharType="separate"/>
        </w:r>
        <w:r w:rsidR="00881F19">
          <w:rPr>
            <w:webHidden/>
          </w:rPr>
          <w:t>38</w:t>
        </w:r>
        <w:r w:rsidR="00881F19">
          <w:rPr>
            <w:webHidden/>
          </w:rPr>
          <w:fldChar w:fldCharType="end"/>
        </w:r>
      </w:hyperlink>
    </w:p>
    <w:p w14:paraId="3010CC1D" w14:textId="77777777" w:rsidR="00881F19" w:rsidRDefault="00232C0B">
      <w:pPr>
        <w:pStyle w:val="28"/>
        <w:rPr>
          <w:rFonts w:asciiTheme="minorHAnsi" w:eastAsiaTheme="minorEastAsia" w:hAnsiTheme="minorHAnsi" w:cstheme="minorBidi"/>
          <w:bCs w:val="0"/>
          <w:sz w:val="22"/>
          <w:szCs w:val="22"/>
        </w:rPr>
      </w:pPr>
      <w:hyperlink w:anchor="_Toc99965528" w:history="1">
        <w:r w:rsidR="00881F19" w:rsidRPr="007E5D48">
          <w:rPr>
            <w:rStyle w:val="af2"/>
          </w:rPr>
          <w:t>5.2.</w:t>
        </w:r>
        <w:r w:rsidR="00881F19">
          <w:rPr>
            <w:rFonts w:asciiTheme="minorHAnsi" w:eastAsiaTheme="minorEastAsia" w:hAnsiTheme="minorHAnsi" w:cstheme="minorBidi"/>
            <w:bCs w:val="0"/>
            <w:sz w:val="22"/>
            <w:szCs w:val="22"/>
          </w:rPr>
          <w:tab/>
        </w:r>
        <w:r w:rsidR="00881F19" w:rsidRPr="007E5D48">
          <w:rPr>
            <w:rStyle w:val="af2"/>
          </w:rPr>
          <w:t>Дополнительные настройки Подсистемы</w:t>
        </w:r>
        <w:r w:rsidR="00881F19">
          <w:rPr>
            <w:webHidden/>
          </w:rPr>
          <w:tab/>
        </w:r>
        <w:r w:rsidR="00881F19">
          <w:rPr>
            <w:webHidden/>
          </w:rPr>
          <w:fldChar w:fldCharType="begin"/>
        </w:r>
        <w:r w:rsidR="00881F19">
          <w:rPr>
            <w:webHidden/>
          </w:rPr>
          <w:instrText xml:space="preserve"> PAGEREF _Toc99965528 \h </w:instrText>
        </w:r>
        <w:r w:rsidR="00881F19">
          <w:rPr>
            <w:webHidden/>
          </w:rPr>
        </w:r>
        <w:r w:rsidR="00881F19">
          <w:rPr>
            <w:webHidden/>
          </w:rPr>
          <w:fldChar w:fldCharType="separate"/>
        </w:r>
        <w:r w:rsidR="00881F19">
          <w:rPr>
            <w:webHidden/>
          </w:rPr>
          <w:t>39</w:t>
        </w:r>
        <w:r w:rsidR="00881F19">
          <w:rPr>
            <w:webHidden/>
          </w:rPr>
          <w:fldChar w:fldCharType="end"/>
        </w:r>
      </w:hyperlink>
    </w:p>
    <w:p w14:paraId="0F734430" w14:textId="77777777" w:rsidR="00881F19" w:rsidRDefault="00232C0B">
      <w:pPr>
        <w:pStyle w:val="28"/>
        <w:rPr>
          <w:rFonts w:asciiTheme="minorHAnsi" w:eastAsiaTheme="minorEastAsia" w:hAnsiTheme="minorHAnsi" w:cstheme="minorBidi"/>
          <w:bCs w:val="0"/>
          <w:sz w:val="22"/>
          <w:szCs w:val="22"/>
        </w:rPr>
      </w:pPr>
      <w:hyperlink w:anchor="_Toc99965529" w:history="1">
        <w:r w:rsidR="00881F19" w:rsidRPr="007E5D48">
          <w:rPr>
            <w:rStyle w:val="af2"/>
          </w:rPr>
          <w:t>5.3.</w:t>
        </w:r>
        <w:r w:rsidR="00881F19">
          <w:rPr>
            <w:rFonts w:asciiTheme="minorHAnsi" w:eastAsiaTheme="minorEastAsia" w:hAnsiTheme="minorHAnsi" w:cstheme="minorBidi"/>
            <w:bCs w:val="0"/>
            <w:sz w:val="22"/>
            <w:szCs w:val="22"/>
          </w:rPr>
          <w:tab/>
        </w:r>
        <w:r w:rsidR="00881F19" w:rsidRPr="007E5D48">
          <w:rPr>
            <w:rStyle w:val="af2"/>
          </w:rPr>
          <w:t>Описание интерфейса, управляющих элементов и сообщений компонента санкционирования ПУР ЭБ</w:t>
        </w:r>
        <w:r w:rsidR="00881F19">
          <w:rPr>
            <w:webHidden/>
          </w:rPr>
          <w:tab/>
        </w:r>
        <w:r w:rsidR="00881F19">
          <w:rPr>
            <w:webHidden/>
          </w:rPr>
          <w:fldChar w:fldCharType="begin"/>
        </w:r>
        <w:r w:rsidR="00881F19">
          <w:rPr>
            <w:webHidden/>
          </w:rPr>
          <w:instrText xml:space="preserve"> PAGEREF _Toc99965529 \h </w:instrText>
        </w:r>
        <w:r w:rsidR="00881F19">
          <w:rPr>
            <w:webHidden/>
          </w:rPr>
        </w:r>
        <w:r w:rsidR="00881F19">
          <w:rPr>
            <w:webHidden/>
          </w:rPr>
          <w:fldChar w:fldCharType="separate"/>
        </w:r>
        <w:r w:rsidR="00881F19">
          <w:rPr>
            <w:webHidden/>
          </w:rPr>
          <w:t>39</w:t>
        </w:r>
        <w:r w:rsidR="00881F19">
          <w:rPr>
            <w:webHidden/>
          </w:rPr>
          <w:fldChar w:fldCharType="end"/>
        </w:r>
      </w:hyperlink>
    </w:p>
    <w:p w14:paraId="540B9C22" w14:textId="77777777" w:rsidR="00881F19" w:rsidRDefault="00232C0B">
      <w:pPr>
        <w:pStyle w:val="34"/>
        <w:rPr>
          <w:rFonts w:asciiTheme="minorHAnsi" w:eastAsiaTheme="minorEastAsia" w:hAnsiTheme="minorHAnsi" w:cstheme="minorBidi"/>
          <w:bCs w:val="0"/>
          <w:iCs w:val="0"/>
          <w:sz w:val="22"/>
          <w:szCs w:val="22"/>
        </w:rPr>
      </w:pPr>
      <w:hyperlink w:anchor="_Toc99965530" w:history="1">
        <w:r w:rsidR="00881F19" w:rsidRPr="007E5D48">
          <w:rPr>
            <w:rStyle w:val="af2"/>
          </w:rPr>
          <w:t>5.3.1.</w:t>
        </w:r>
        <w:r w:rsidR="00881F19">
          <w:rPr>
            <w:rFonts w:asciiTheme="minorHAnsi" w:eastAsiaTheme="minorEastAsia" w:hAnsiTheme="minorHAnsi" w:cstheme="minorBidi"/>
            <w:bCs w:val="0"/>
            <w:iCs w:val="0"/>
            <w:sz w:val="22"/>
            <w:szCs w:val="22"/>
          </w:rPr>
          <w:tab/>
        </w:r>
        <w:r w:rsidR="00881F19" w:rsidRPr="007E5D48">
          <w:rPr>
            <w:rStyle w:val="af2"/>
          </w:rPr>
          <w:t>Навигация</w:t>
        </w:r>
        <w:r w:rsidR="00881F19">
          <w:rPr>
            <w:webHidden/>
          </w:rPr>
          <w:tab/>
        </w:r>
        <w:r w:rsidR="00881F19">
          <w:rPr>
            <w:webHidden/>
          </w:rPr>
          <w:fldChar w:fldCharType="begin"/>
        </w:r>
        <w:r w:rsidR="00881F19">
          <w:rPr>
            <w:webHidden/>
          </w:rPr>
          <w:instrText xml:space="preserve"> PAGEREF _Toc99965530 \h </w:instrText>
        </w:r>
        <w:r w:rsidR="00881F19">
          <w:rPr>
            <w:webHidden/>
          </w:rPr>
        </w:r>
        <w:r w:rsidR="00881F19">
          <w:rPr>
            <w:webHidden/>
          </w:rPr>
          <w:fldChar w:fldCharType="separate"/>
        </w:r>
        <w:r w:rsidR="00881F19">
          <w:rPr>
            <w:webHidden/>
          </w:rPr>
          <w:t>39</w:t>
        </w:r>
        <w:r w:rsidR="00881F19">
          <w:rPr>
            <w:webHidden/>
          </w:rPr>
          <w:fldChar w:fldCharType="end"/>
        </w:r>
      </w:hyperlink>
    </w:p>
    <w:p w14:paraId="5C71B51E" w14:textId="77777777" w:rsidR="00881F19" w:rsidRDefault="00232C0B">
      <w:pPr>
        <w:pStyle w:val="34"/>
        <w:rPr>
          <w:rFonts w:asciiTheme="minorHAnsi" w:eastAsiaTheme="minorEastAsia" w:hAnsiTheme="minorHAnsi" w:cstheme="minorBidi"/>
          <w:bCs w:val="0"/>
          <w:iCs w:val="0"/>
          <w:sz w:val="22"/>
          <w:szCs w:val="22"/>
        </w:rPr>
      </w:pPr>
      <w:hyperlink w:anchor="_Toc99965531" w:history="1">
        <w:r w:rsidR="00881F19" w:rsidRPr="007E5D48">
          <w:rPr>
            <w:rStyle w:val="af2"/>
          </w:rPr>
          <w:t>5.3.2.</w:t>
        </w:r>
        <w:r w:rsidR="00881F19">
          <w:rPr>
            <w:rFonts w:asciiTheme="minorHAnsi" w:eastAsiaTheme="minorEastAsia" w:hAnsiTheme="minorHAnsi" w:cstheme="minorBidi"/>
            <w:bCs w:val="0"/>
            <w:iCs w:val="0"/>
            <w:sz w:val="22"/>
            <w:szCs w:val="22"/>
          </w:rPr>
          <w:tab/>
        </w:r>
        <w:r w:rsidR="00881F19" w:rsidRPr="007E5D48">
          <w:rPr>
            <w:rStyle w:val="af2"/>
          </w:rPr>
          <w:t>Списковая форма</w:t>
        </w:r>
        <w:r w:rsidR="00881F19">
          <w:rPr>
            <w:webHidden/>
          </w:rPr>
          <w:tab/>
        </w:r>
        <w:r w:rsidR="00881F19">
          <w:rPr>
            <w:webHidden/>
          </w:rPr>
          <w:fldChar w:fldCharType="begin"/>
        </w:r>
        <w:r w:rsidR="00881F19">
          <w:rPr>
            <w:webHidden/>
          </w:rPr>
          <w:instrText xml:space="preserve"> PAGEREF _Toc99965531 \h </w:instrText>
        </w:r>
        <w:r w:rsidR="00881F19">
          <w:rPr>
            <w:webHidden/>
          </w:rPr>
        </w:r>
        <w:r w:rsidR="00881F19">
          <w:rPr>
            <w:webHidden/>
          </w:rPr>
          <w:fldChar w:fldCharType="separate"/>
        </w:r>
        <w:r w:rsidR="00881F19">
          <w:rPr>
            <w:webHidden/>
          </w:rPr>
          <w:t>40</w:t>
        </w:r>
        <w:r w:rsidR="00881F19">
          <w:rPr>
            <w:webHidden/>
          </w:rPr>
          <w:fldChar w:fldCharType="end"/>
        </w:r>
      </w:hyperlink>
    </w:p>
    <w:p w14:paraId="113E27E7" w14:textId="77777777" w:rsidR="00881F19" w:rsidRDefault="00232C0B">
      <w:pPr>
        <w:pStyle w:val="34"/>
        <w:rPr>
          <w:rFonts w:asciiTheme="minorHAnsi" w:eastAsiaTheme="minorEastAsia" w:hAnsiTheme="minorHAnsi" w:cstheme="minorBidi"/>
          <w:bCs w:val="0"/>
          <w:iCs w:val="0"/>
          <w:sz w:val="22"/>
          <w:szCs w:val="22"/>
        </w:rPr>
      </w:pPr>
      <w:hyperlink w:anchor="_Toc99965532" w:history="1">
        <w:r w:rsidR="00881F19" w:rsidRPr="007E5D48">
          <w:rPr>
            <w:rStyle w:val="af2"/>
          </w:rPr>
          <w:t>5.3.3.</w:t>
        </w:r>
        <w:r w:rsidR="00881F19">
          <w:rPr>
            <w:rFonts w:asciiTheme="minorHAnsi" w:eastAsiaTheme="minorEastAsia" w:hAnsiTheme="minorHAnsi" w:cstheme="minorBidi"/>
            <w:bCs w:val="0"/>
            <w:iCs w:val="0"/>
            <w:sz w:val="22"/>
            <w:szCs w:val="22"/>
          </w:rPr>
          <w:tab/>
        </w:r>
        <w:r w:rsidR="00881F19" w:rsidRPr="007E5D48">
          <w:rPr>
            <w:rStyle w:val="af2"/>
          </w:rPr>
          <w:t>Фильтр-папки</w:t>
        </w:r>
        <w:r w:rsidR="00881F19">
          <w:rPr>
            <w:webHidden/>
          </w:rPr>
          <w:tab/>
        </w:r>
        <w:r w:rsidR="00881F19">
          <w:rPr>
            <w:webHidden/>
          </w:rPr>
          <w:fldChar w:fldCharType="begin"/>
        </w:r>
        <w:r w:rsidR="00881F19">
          <w:rPr>
            <w:webHidden/>
          </w:rPr>
          <w:instrText xml:space="preserve"> PAGEREF _Toc99965532 \h </w:instrText>
        </w:r>
        <w:r w:rsidR="00881F19">
          <w:rPr>
            <w:webHidden/>
          </w:rPr>
        </w:r>
        <w:r w:rsidR="00881F19">
          <w:rPr>
            <w:webHidden/>
          </w:rPr>
          <w:fldChar w:fldCharType="separate"/>
        </w:r>
        <w:r w:rsidR="00881F19">
          <w:rPr>
            <w:webHidden/>
          </w:rPr>
          <w:t>42</w:t>
        </w:r>
        <w:r w:rsidR="00881F19">
          <w:rPr>
            <w:webHidden/>
          </w:rPr>
          <w:fldChar w:fldCharType="end"/>
        </w:r>
      </w:hyperlink>
    </w:p>
    <w:p w14:paraId="188D80E4" w14:textId="77777777" w:rsidR="00881F19" w:rsidRDefault="00232C0B">
      <w:pPr>
        <w:pStyle w:val="34"/>
        <w:rPr>
          <w:rFonts w:asciiTheme="minorHAnsi" w:eastAsiaTheme="minorEastAsia" w:hAnsiTheme="minorHAnsi" w:cstheme="minorBidi"/>
          <w:bCs w:val="0"/>
          <w:iCs w:val="0"/>
          <w:sz w:val="22"/>
          <w:szCs w:val="22"/>
        </w:rPr>
      </w:pPr>
      <w:hyperlink w:anchor="_Toc99965533" w:history="1">
        <w:r w:rsidR="00881F19" w:rsidRPr="007E5D48">
          <w:rPr>
            <w:rStyle w:val="af2"/>
          </w:rPr>
          <w:t>5.3.4.</w:t>
        </w:r>
        <w:r w:rsidR="00881F19">
          <w:rPr>
            <w:rFonts w:asciiTheme="minorHAnsi" w:eastAsiaTheme="minorEastAsia" w:hAnsiTheme="minorHAnsi" w:cstheme="minorBidi"/>
            <w:bCs w:val="0"/>
            <w:iCs w:val="0"/>
            <w:sz w:val="22"/>
            <w:szCs w:val="22"/>
          </w:rPr>
          <w:tab/>
        </w:r>
        <w:r w:rsidR="00881F19" w:rsidRPr="007E5D48">
          <w:rPr>
            <w:rStyle w:val="af2"/>
          </w:rPr>
          <w:t>Панель инструментов</w:t>
        </w:r>
        <w:r w:rsidR="00881F19">
          <w:rPr>
            <w:webHidden/>
          </w:rPr>
          <w:tab/>
        </w:r>
        <w:r w:rsidR="00881F19">
          <w:rPr>
            <w:webHidden/>
          </w:rPr>
          <w:fldChar w:fldCharType="begin"/>
        </w:r>
        <w:r w:rsidR="00881F19">
          <w:rPr>
            <w:webHidden/>
          </w:rPr>
          <w:instrText xml:space="preserve"> PAGEREF _Toc99965533 \h </w:instrText>
        </w:r>
        <w:r w:rsidR="00881F19">
          <w:rPr>
            <w:webHidden/>
          </w:rPr>
        </w:r>
        <w:r w:rsidR="00881F19">
          <w:rPr>
            <w:webHidden/>
          </w:rPr>
          <w:fldChar w:fldCharType="separate"/>
        </w:r>
        <w:r w:rsidR="00881F19">
          <w:rPr>
            <w:webHidden/>
          </w:rPr>
          <w:t>42</w:t>
        </w:r>
        <w:r w:rsidR="00881F19">
          <w:rPr>
            <w:webHidden/>
          </w:rPr>
          <w:fldChar w:fldCharType="end"/>
        </w:r>
      </w:hyperlink>
    </w:p>
    <w:p w14:paraId="0796789C" w14:textId="77777777" w:rsidR="00881F19" w:rsidRDefault="00232C0B">
      <w:pPr>
        <w:pStyle w:val="28"/>
        <w:rPr>
          <w:rFonts w:asciiTheme="minorHAnsi" w:eastAsiaTheme="minorEastAsia" w:hAnsiTheme="minorHAnsi" w:cstheme="minorBidi"/>
          <w:bCs w:val="0"/>
          <w:sz w:val="22"/>
          <w:szCs w:val="22"/>
        </w:rPr>
      </w:pPr>
      <w:hyperlink w:anchor="_Toc99965534" w:history="1">
        <w:r w:rsidR="00881F19" w:rsidRPr="007E5D48">
          <w:rPr>
            <w:rStyle w:val="af2"/>
          </w:rPr>
          <w:t>5.4.</w:t>
        </w:r>
        <w:r w:rsidR="00881F19">
          <w:rPr>
            <w:rFonts w:asciiTheme="minorHAnsi" w:eastAsiaTheme="minorEastAsia" w:hAnsiTheme="minorHAnsi" w:cstheme="minorBidi"/>
            <w:bCs w:val="0"/>
            <w:sz w:val="22"/>
            <w:szCs w:val="22"/>
          </w:rPr>
          <w:tab/>
        </w:r>
        <w:r w:rsidR="00881F19" w:rsidRPr="007E5D48">
          <w:rPr>
            <w:rStyle w:val="af2"/>
          </w:rPr>
          <w:t>Формирование и ведение справочников</w:t>
        </w:r>
        <w:r w:rsidR="00881F19">
          <w:rPr>
            <w:webHidden/>
          </w:rPr>
          <w:tab/>
        </w:r>
        <w:r w:rsidR="00881F19">
          <w:rPr>
            <w:webHidden/>
          </w:rPr>
          <w:fldChar w:fldCharType="begin"/>
        </w:r>
        <w:r w:rsidR="00881F19">
          <w:rPr>
            <w:webHidden/>
          </w:rPr>
          <w:instrText xml:space="preserve"> PAGEREF _Toc99965534 \h </w:instrText>
        </w:r>
        <w:r w:rsidR="00881F19">
          <w:rPr>
            <w:webHidden/>
          </w:rPr>
        </w:r>
        <w:r w:rsidR="00881F19">
          <w:rPr>
            <w:webHidden/>
          </w:rPr>
          <w:fldChar w:fldCharType="separate"/>
        </w:r>
        <w:r w:rsidR="00881F19">
          <w:rPr>
            <w:webHidden/>
          </w:rPr>
          <w:t>44</w:t>
        </w:r>
        <w:r w:rsidR="00881F19">
          <w:rPr>
            <w:webHidden/>
          </w:rPr>
          <w:fldChar w:fldCharType="end"/>
        </w:r>
      </w:hyperlink>
    </w:p>
    <w:p w14:paraId="329D9A9E" w14:textId="77777777" w:rsidR="00881F19" w:rsidRDefault="00232C0B">
      <w:pPr>
        <w:pStyle w:val="34"/>
        <w:rPr>
          <w:rFonts w:asciiTheme="minorHAnsi" w:eastAsiaTheme="minorEastAsia" w:hAnsiTheme="minorHAnsi" w:cstheme="minorBidi"/>
          <w:bCs w:val="0"/>
          <w:iCs w:val="0"/>
          <w:sz w:val="22"/>
          <w:szCs w:val="22"/>
        </w:rPr>
      </w:pPr>
      <w:hyperlink w:anchor="_Toc99965535" w:history="1">
        <w:r w:rsidR="00881F19" w:rsidRPr="007E5D48">
          <w:rPr>
            <w:rStyle w:val="af2"/>
          </w:rPr>
          <w:t>5.4.1.</w:t>
        </w:r>
        <w:r w:rsidR="00881F19">
          <w:rPr>
            <w:rFonts w:asciiTheme="minorHAnsi" w:eastAsiaTheme="minorEastAsia" w:hAnsiTheme="minorHAnsi" w:cstheme="minorBidi"/>
            <w:bCs w:val="0"/>
            <w:iCs w:val="0"/>
            <w:sz w:val="22"/>
            <w:szCs w:val="22"/>
          </w:rPr>
          <w:tab/>
        </w:r>
        <w:r w:rsidR="00881F19" w:rsidRPr="007E5D48">
          <w:rPr>
            <w:rStyle w:val="af2"/>
          </w:rPr>
          <w:t>Заполнение справочника «Шаблон листа согласования»</w:t>
        </w:r>
        <w:r w:rsidR="00881F19">
          <w:rPr>
            <w:webHidden/>
          </w:rPr>
          <w:tab/>
        </w:r>
        <w:r w:rsidR="00881F19">
          <w:rPr>
            <w:webHidden/>
          </w:rPr>
          <w:fldChar w:fldCharType="begin"/>
        </w:r>
        <w:r w:rsidR="00881F19">
          <w:rPr>
            <w:webHidden/>
          </w:rPr>
          <w:instrText xml:space="preserve"> PAGEREF _Toc99965535 \h </w:instrText>
        </w:r>
        <w:r w:rsidR="00881F19">
          <w:rPr>
            <w:webHidden/>
          </w:rPr>
        </w:r>
        <w:r w:rsidR="00881F19">
          <w:rPr>
            <w:webHidden/>
          </w:rPr>
          <w:fldChar w:fldCharType="separate"/>
        </w:r>
        <w:r w:rsidR="00881F19">
          <w:rPr>
            <w:webHidden/>
          </w:rPr>
          <w:t>44</w:t>
        </w:r>
        <w:r w:rsidR="00881F19">
          <w:rPr>
            <w:webHidden/>
          </w:rPr>
          <w:fldChar w:fldCharType="end"/>
        </w:r>
      </w:hyperlink>
    </w:p>
    <w:p w14:paraId="63415DBD" w14:textId="77777777" w:rsidR="00881F19" w:rsidRDefault="00232C0B">
      <w:pPr>
        <w:pStyle w:val="34"/>
        <w:rPr>
          <w:rFonts w:asciiTheme="minorHAnsi" w:eastAsiaTheme="minorEastAsia" w:hAnsiTheme="minorHAnsi" w:cstheme="minorBidi"/>
          <w:bCs w:val="0"/>
          <w:iCs w:val="0"/>
          <w:sz w:val="22"/>
          <w:szCs w:val="22"/>
        </w:rPr>
      </w:pPr>
      <w:hyperlink w:anchor="_Toc99965536" w:history="1">
        <w:r w:rsidR="00881F19" w:rsidRPr="007E5D48">
          <w:rPr>
            <w:rStyle w:val="af2"/>
          </w:rPr>
          <w:t>5.4.2.</w:t>
        </w:r>
        <w:r w:rsidR="00881F19">
          <w:rPr>
            <w:rFonts w:asciiTheme="minorHAnsi" w:eastAsiaTheme="minorEastAsia" w:hAnsiTheme="minorHAnsi" w:cstheme="minorBidi"/>
            <w:bCs w:val="0"/>
            <w:iCs w:val="0"/>
            <w:sz w:val="22"/>
            <w:szCs w:val="22"/>
          </w:rPr>
          <w:tab/>
        </w:r>
        <w:r w:rsidR="00881F19" w:rsidRPr="007E5D48">
          <w:rPr>
            <w:rStyle w:val="af2"/>
          </w:rPr>
          <w:t>Общие справочники</w:t>
        </w:r>
        <w:r w:rsidR="00881F19">
          <w:rPr>
            <w:webHidden/>
          </w:rPr>
          <w:tab/>
        </w:r>
        <w:r w:rsidR="00881F19">
          <w:rPr>
            <w:webHidden/>
          </w:rPr>
          <w:fldChar w:fldCharType="begin"/>
        </w:r>
        <w:r w:rsidR="00881F19">
          <w:rPr>
            <w:webHidden/>
          </w:rPr>
          <w:instrText xml:space="preserve"> PAGEREF _Toc99965536 \h </w:instrText>
        </w:r>
        <w:r w:rsidR="00881F19">
          <w:rPr>
            <w:webHidden/>
          </w:rPr>
        </w:r>
        <w:r w:rsidR="00881F19">
          <w:rPr>
            <w:webHidden/>
          </w:rPr>
          <w:fldChar w:fldCharType="separate"/>
        </w:r>
        <w:r w:rsidR="00881F19">
          <w:rPr>
            <w:webHidden/>
          </w:rPr>
          <w:t>49</w:t>
        </w:r>
        <w:r w:rsidR="00881F19">
          <w:rPr>
            <w:webHidden/>
          </w:rPr>
          <w:fldChar w:fldCharType="end"/>
        </w:r>
      </w:hyperlink>
    </w:p>
    <w:p w14:paraId="5DB5FA4B" w14:textId="77777777" w:rsidR="00881F19" w:rsidRDefault="00232C0B">
      <w:pPr>
        <w:pStyle w:val="28"/>
        <w:rPr>
          <w:rFonts w:asciiTheme="minorHAnsi" w:eastAsiaTheme="minorEastAsia" w:hAnsiTheme="minorHAnsi" w:cstheme="minorBidi"/>
          <w:bCs w:val="0"/>
          <w:sz w:val="22"/>
          <w:szCs w:val="22"/>
        </w:rPr>
      </w:pPr>
      <w:hyperlink w:anchor="_Toc99965537" w:history="1">
        <w:r w:rsidR="00881F19" w:rsidRPr="007E5D48">
          <w:rPr>
            <w:rStyle w:val="af2"/>
            <w:lang w:eastAsia="zh-CN"/>
          </w:rPr>
          <w:t>5.5.</w:t>
        </w:r>
        <w:r w:rsidR="00881F19">
          <w:rPr>
            <w:rFonts w:asciiTheme="minorHAnsi" w:eastAsiaTheme="minorEastAsia" w:hAnsiTheme="minorHAnsi" w:cstheme="minorBidi"/>
            <w:bCs w:val="0"/>
            <w:sz w:val="22"/>
            <w:szCs w:val="22"/>
          </w:rPr>
          <w:tab/>
        </w:r>
        <w:r w:rsidR="00881F19" w:rsidRPr="007E5D48">
          <w:rPr>
            <w:rStyle w:val="af2"/>
            <w:lang w:eastAsia="zh-CN"/>
          </w:rPr>
          <w:t>Работа с документом «Протокол»</w:t>
        </w:r>
        <w:r w:rsidR="00881F19">
          <w:rPr>
            <w:webHidden/>
          </w:rPr>
          <w:tab/>
        </w:r>
        <w:r w:rsidR="00881F19">
          <w:rPr>
            <w:webHidden/>
          </w:rPr>
          <w:fldChar w:fldCharType="begin"/>
        </w:r>
        <w:r w:rsidR="00881F19">
          <w:rPr>
            <w:webHidden/>
          </w:rPr>
          <w:instrText xml:space="preserve"> PAGEREF _Toc99965537 \h </w:instrText>
        </w:r>
        <w:r w:rsidR="00881F19">
          <w:rPr>
            <w:webHidden/>
          </w:rPr>
        </w:r>
        <w:r w:rsidR="00881F19">
          <w:rPr>
            <w:webHidden/>
          </w:rPr>
          <w:fldChar w:fldCharType="separate"/>
        </w:r>
        <w:r w:rsidR="00881F19">
          <w:rPr>
            <w:webHidden/>
          </w:rPr>
          <w:t>117</w:t>
        </w:r>
        <w:r w:rsidR="00881F19">
          <w:rPr>
            <w:webHidden/>
          </w:rPr>
          <w:fldChar w:fldCharType="end"/>
        </w:r>
      </w:hyperlink>
    </w:p>
    <w:p w14:paraId="294FF8E6" w14:textId="77777777" w:rsidR="00881F19" w:rsidRDefault="00232C0B">
      <w:pPr>
        <w:pStyle w:val="28"/>
        <w:rPr>
          <w:rFonts w:asciiTheme="minorHAnsi" w:eastAsiaTheme="minorEastAsia" w:hAnsiTheme="minorHAnsi" w:cstheme="minorBidi"/>
          <w:bCs w:val="0"/>
          <w:sz w:val="22"/>
          <w:szCs w:val="22"/>
        </w:rPr>
      </w:pPr>
      <w:hyperlink w:anchor="_Toc99965538" w:history="1">
        <w:r w:rsidR="00881F19" w:rsidRPr="007E5D48">
          <w:rPr>
            <w:rStyle w:val="af2"/>
            <w:lang w:eastAsia="zh-CN"/>
          </w:rPr>
          <w:t>5.6.</w:t>
        </w:r>
        <w:r w:rsidR="00881F19">
          <w:rPr>
            <w:rFonts w:asciiTheme="minorHAnsi" w:eastAsiaTheme="minorEastAsia" w:hAnsiTheme="minorHAnsi" w:cstheme="minorBidi"/>
            <w:bCs w:val="0"/>
            <w:sz w:val="22"/>
            <w:szCs w:val="22"/>
          </w:rPr>
          <w:tab/>
        </w:r>
        <w:r w:rsidR="00881F19" w:rsidRPr="007E5D48">
          <w:rPr>
            <w:rStyle w:val="af2"/>
            <w:lang w:eastAsia="zh-CN"/>
          </w:rPr>
          <w:t>Операции по кассовым выплатам</w:t>
        </w:r>
        <w:r w:rsidR="00881F19">
          <w:rPr>
            <w:webHidden/>
          </w:rPr>
          <w:tab/>
        </w:r>
        <w:r w:rsidR="00881F19">
          <w:rPr>
            <w:webHidden/>
          </w:rPr>
          <w:fldChar w:fldCharType="begin"/>
        </w:r>
        <w:r w:rsidR="00881F19">
          <w:rPr>
            <w:webHidden/>
          </w:rPr>
          <w:instrText xml:space="preserve"> PAGEREF _Toc99965538 \h </w:instrText>
        </w:r>
        <w:r w:rsidR="00881F19">
          <w:rPr>
            <w:webHidden/>
          </w:rPr>
        </w:r>
        <w:r w:rsidR="00881F19">
          <w:rPr>
            <w:webHidden/>
          </w:rPr>
          <w:fldChar w:fldCharType="separate"/>
        </w:r>
        <w:r w:rsidR="00881F19">
          <w:rPr>
            <w:webHidden/>
          </w:rPr>
          <w:t>120</w:t>
        </w:r>
        <w:r w:rsidR="00881F19">
          <w:rPr>
            <w:webHidden/>
          </w:rPr>
          <w:fldChar w:fldCharType="end"/>
        </w:r>
      </w:hyperlink>
    </w:p>
    <w:p w14:paraId="7C0C475F" w14:textId="77777777" w:rsidR="00881F19" w:rsidRDefault="00232C0B">
      <w:pPr>
        <w:pStyle w:val="34"/>
        <w:rPr>
          <w:rFonts w:asciiTheme="minorHAnsi" w:eastAsiaTheme="minorEastAsia" w:hAnsiTheme="minorHAnsi" w:cstheme="minorBidi"/>
          <w:bCs w:val="0"/>
          <w:iCs w:val="0"/>
          <w:sz w:val="22"/>
          <w:szCs w:val="22"/>
        </w:rPr>
      </w:pPr>
      <w:hyperlink w:anchor="_Toc99965539" w:history="1">
        <w:r w:rsidR="00881F19" w:rsidRPr="007E5D48">
          <w:rPr>
            <w:rStyle w:val="af2"/>
            <w:lang w:eastAsia="zh-CN"/>
          </w:rPr>
          <w:t>5.6.1.</w:t>
        </w:r>
        <w:r w:rsidR="00881F19">
          <w:rPr>
            <w:rFonts w:asciiTheme="minorHAnsi" w:eastAsiaTheme="minorEastAsia" w:hAnsiTheme="minorHAnsi" w:cstheme="minorBidi"/>
            <w:bCs w:val="0"/>
            <w:iCs w:val="0"/>
            <w:sz w:val="22"/>
            <w:szCs w:val="22"/>
          </w:rPr>
          <w:tab/>
        </w:r>
        <w:r w:rsidR="00881F19" w:rsidRPr="007E5D48">
          <w:rPr>
            <w:rStyle w:val="af2"/>
            <w:lang w:eastAsia="zh-CN"/>
          </w:rPr>
          <w:t>Обработка документов по кассовым выплатам</w:t>
        </w:r>
        <w:r w:rsidR="00881F19">
          <w:rPr>
            <w:webHidden/>
          </w:rPr>
          <w:tab/>
        </w:r>
        <w:r w:rsidR="00881F19">
          <w:rPr>
            <w:webHidden/>
          </w:rPr>
          <w:fldChar w:fldCharType="begin"/>
        </w:r>
        <w:r w:rsidR="00881F19">
          <w:rPr>
            <w:webHidden/>
          </w:rPr>
          <w:instrText xml:space="preserve"> PAGEREF _Toc99965539 \h </w:instrText>
        </w:r>
        <w:r w:rsidR="00881F19">
          <w:rPr>
            <w:webHidden/>
          </w:rPr>
        </w:r>
        <w:r w:rsidR="00881F19">
          <w:rPr>
            <w:webHidden/>
          </w:rPr>
          <w:fldChar w:fldCharType="separate"/>
        </w:r>
        <w:r w:rsidR="00881F19">
          <w:rPr>
            <w:webHidden/>
          </w:rPr>
          <w:t>120</w:t>
        </w:r>
        <w:r w:rsidR="00881F19">
          <w:rPr>
            <w:webHidden/>
          </w:rPr>
          <w:fldChar w:fldCharType="end"/>
        </w:r>
      </w:hyperlink>
    </w:p>
    <w:p w14:paraId="7E1B1413" w14:textId="77777777" w:rsidR="00881F19" w:rsidRDefault="00232C0B">
      <w:pPr>
        <w:pStyle w:val="34"/>
        <w:rPr>
          <w:rFonts w:asciiTheme="minorHAnsi" w:eastAsiaTheme="minorEastAsia" w:hAnsiTheme="minorHAnsi" w:cstheme="minorBidi"/>
          <w:bCs w:val="0"/>
          <w:iCs w:val="0"/>
          <w:sz w:val="22"/>
          <w:szCs w:val="22"/>
        </w:rPr>
      </w:pPr>
      <w:hyperlink w:anchor="_Toc99965540" w:history="1">
        <w:r w:rsidR="00881F19" w:rsidRPr="007E5D48">
          <w:rPr>
            <w:rStyle w:val="af2"/>
            <w:lang w:eastAsia="zh-CN"/>
          </w:rPr>
          <w:t>5.6.2.</w:t>
        </w:r>
        <w:r w:rsidR="00881F19">
          <w:rPr>
            <w:rFonts w:asciiTheme="minorHAnsi" w:eastAsiaTheme="minorEastAsia" w:hAnsiTheme="minorHAnsi" w:cstheme="minorBidi"/>
            <w:bCs w:val="0"/>
            <w:iCs w:val="0"/>
            <w:sz w:val="22"/>
            <w:szCs w:val="22"/>
          </w:rPr>
          <w:tab/>
        </w:r>
        <w:r w:rsidR="00881F19" w:rsidRPr="007E5D48">
          <w:rPr>
            <w:rStyle w:val="af2"/>
            <w:lang w:eastAsia="zh-CN"/>
          </w:rPr>
          <w:t>Документ «Заявка на кассовый расход» (ф. 0531801)</w:t>
        </w:r>
        <w:r w:rsidR="00881F19">
          <w:rPr>
            <w:webHidden/>
          </w:rPr>
          <w:tab/>
        </w:r>
        <w:r w:rsidR="00881F19">
          <w:rPr>
            <w:webHidden/>
          </w:rPr>
          <w:fldChar w:fldCharType="begin"/>
        </w:r>
        <w:r w:rsidR="00881F19">
          <w:rPr>
            <w:webHidden/>
          </w:rPr>
          <w:instrText xml:space="preserve"> PAGEREF _Toc99965540 \h </w:instrText>
        </w:r>
        <w:r w:rsidR="00881F19">
          <w:rPr>
            <w:webHidden/>
          </w:rPr>
        </w:r>
        <w:r w:rsidR="00881F19">
          <w:rPr>
            <w:webHidden/>
          </w:rPr>
          <w:fldChar w:fldCharType="separate"/>
        </w:r>
        <w:r w:rsidR="00881F19">
          <w:rPr>
            <w:webHidden/>
          </w:rPr>
          <w:t>124</w:t>
        </w:r>
        <w:r w:rsidR="00881F19">
          <w:rPr>
            <w:webHidden/>
          </w:rPr>
          <w:fldChar w:fldCharType="end"/>
        </w:r>
      </w:hyperlink>
    </w:p>
    <w:p w14:paraId="6FDE13D0" w14:textId="77777777" w:rsidR="00881F19" w:rsidRDefault="00232C0B">
      <w:pPr>
        <w:pStyle w:val="34"/>
        <w:rPr>
          <w:rFonts w:asciiTheme="minorHAnsi" w:eastAsiaTheme="minorEastAsia" w:hAnsiTheme="minorHAnsi" w:cstheme="minorBidi"/>
          <w:bCs w:val="0"/>
          <w:iCs w:val="0"/>
          <w:sz w:val="22"/>
          <w:szCs w:val="22"/>
        </w:rPr>
      </w:pPr>
      <w:hyperlink w:anchor="_Toc99965541" w:history="1">
        <w:r w:rsidR="00881F19" w:rsidRPr="007E5D48">
          <w:rPr>
            <w:rStyle w:val="af2"/>
            <w:lang w:eastAsia="zh-CN"/>
          </w:rPr>
          <w:t>5.6.3.</w:t>
        </w:r>
        <w:r w:rsidR="00881F19">
          <w:rPr>
            <w:rFonts w:asciiTheme="minorHAnsi" w:eastAsiaTheme="minorEastAsia" w:hAnsiTheme="minorHAnsi" w:cstheme="minorBidi"/>
            <w:bCs w:val="0"/>
            <w:iCs w:val="0"/>
            <w:sz w:val="22"/>
            <w:szCs w:val="22"/>
          </w:rPr>
          <w:tab/>
        </w:r>
        <w:r w:rsidR="00881F19" w:rsidRPr="007E5D48">
          <w:rPr>
            <w:rStyle w:val="af2"/>
            <w:lang w:eastAsia="zh-CN"/>
          </w:rPr>
          <w:t xml:space="preserve">Документ «Заявка на кассовый расход (сокращенная)» </w:t>
        </w:r>
        <w:r w:rsidR="00881F19" w:rsidRPr="007E5D48">
          <w:rPr>
            <w:rStyle w:val="af2"/>
          </w:rPr>
          <w:t>(ф. 0531851)</w:t>
        </w:r>
        <w:r w:rsidR="00881F19">
          <w:rPr>
            <w:webHidden/>
          </w:rPr>
          <w:tab/>
        </w:r>
        <w:r w:rsidR="00881F19">
          <w:rPr>
            <w:webHidden/>
          </w:rPr>
          <w:fldChar w:fldCharType="begin"/>
        </w:r>
        <w:r w:rsidR="00881F19">
          <w:rPr>
            <w:webHidden/>
          </w:rPr>
          <w:instrText xml:space="preserve"> PAGEREF _Toc99965541 \h </w:instrText>
        </w:r>
        <w:r w:rsidR="00881F19">
          <w:rPr>
            <w:webHidden/>
          </w:rPr>
        </w:r>
        <w:r w:rsidR="00881F19">
          <w:rPr>
            <w:webHidden/>
          </w:rPr>
          <w:fldChar w:fldCharType="separate"/>
        </w:r>
        <w:r w:rsidR="00881F19">
          <w:rPr>
            <w:webHidden/>
          </w:rPr>
          <w:t>130</w:t>
        </w:r>
        <w:r w:rsidR="00881F19">
          <w:rPr>
            <w:webHidden/>
          </w:rPr>
          <w:fldChar w:fldCharType="end"/>
        </w:r>
      </w:hyperlink>
    </w:p>
    <w:p w14:paraId="35AAF698" w14:textId="77777777" w:rsidR="00881F19" w:rsidRDefault="00232C0B">
      <w:pPr>
        <w:pStyle w:val="34"/>
        <w:rPr>
          <w:rFonts w:asciiTheme="minorHAnsi" w:eastAsiaTheme="minorEastAsia" w:hAnsiTheme="minorHAnsi" w:cstheme="minorBidi"/>
          <w:bCs w:val="0"/>
          <w:iCs w:val="0"/>
          <w:sz w:val="22"/>
          <w:szCs w:val="22"/>
        </w:rPr>
      </w:pPr>
      <w:hyperlink w:anchor="_Toc99965542" w:history="1">
        <w:r w:rsidR="00881F19" w:rsidRPr="007E5D48">
          <w:rPr>
            <w:rStyle w:val="af2"/>
            <w:lang w:eastAsia="zh-CN"/>
          </w:rPr>
          <w:t>5.6.4.</w:t>
        </w:r>
        <w:r w:rsidR="00881F19">
          <w:rPr>
            <w:rFonts w:asciiTheme="minorHAnsi" w:eastAsiaTheme="minorEastAsia" w:hAnsiTheme="minorHAnsi" w:cstheme="minorBidi"/>
            <w:bCs w:val="0"/>
            <w:iCs w:val="0"/>
            <w:sz w:val="22"/>
            <w:szCs w:val="22"/>
          </w:rPr>
          <w:tab/>
        </w:r>
        <w:r w:rsidR="00881F19" w:rsidRPr="007E5D48">
          <w:rPr>
            <w:rStyle w:val="af2"/>
            <w:lang w:eastAsia="zh-CN"/>
          </w:rPr>
          <w:t xml:space="preserve">Документ «Сводная заявка на кассовый расход </w:t>
        </w:r>
        <w:r w:rsidR="00881F19" w:rsidRPr="007E5D48">
          <w:rPr>
            <w:rStyle w:val="af2"/>
          </w:rPr>
          <w:t>(для уплаты налогов)» (ф. 0531860)</w:t>
        </w:r>
        <w:r w:rsidR="00881F19">
          <w:rPr>
            <w:webHidden/>
          </w:rPr>
          <w:tab/>
        </w:r>
        <w:r w:rsidR="00881F19">
          <w:rPr>
            <w:webHidden/>
          </w:rPr>
          <w:fldChar w:fldCharType="begin"/>
        </w:r>
        <w:r w:rsidR="00881F19">
          <w:rPr>
            <w:webHidden/>
          </w:rPr>
          <w:instrText xml:space="preserve"> PAGEREF _Toc99965542 \h </w:instrText>
        </w:r>
        <w:r w:rsidR="00881F19">
          <w:rPr>
            <w:webHidden/>
          </w:rPr>
        </w:r>
        <w:r w:rsidR="00881F19">
          <w:rPr>
            <w:webHidden/>
          </w:rPr>
          <w:fldChar w:fldCharType="separate"/>
        </w:r>
        <w:r w:rsidR="00881F19">
          <w:rPr>
            <w:webHidden/>
          </w:rPr>
          <w:t>135</w:t>
        </w:r>
        <w:r w:rsidR="00881F19">
          <w:rPr>
            <w:webHidden/>
          </w:rPr>
          <w:fldChar w:fldCharType="end"/>
        </w:r>
      </w:hyperlink>
    </w:p>
    <w:p w14:paraId="7AC2EB93" w14:textId="77777777" w:rsidR="00881F19" w:rsidRDefault="00232C0B">
      <w:pPr>
        <w:pStyle w:val="34"/>
        <w:rPr>
          <w:rFonts w:asciiTheme="minorHAnsi" w:eastAsiaTheme="minorEastAsia" w:hAnsiTheme="minorHAnsi" w:cstheme="minorBidi"/>
          <w:bCs w:val="0"/>
          <w:iCs w:val="0"/>
          <w:sz w:val="22"/>
          <w:szCs w:val="22"/>
        </w:rPr>
      </w:pPr>
      <w:hyperlink w:anchor="_Toc99965543" w:history="1">
        <w:r w:rsidR="00881F19" w:rsidRPr="007E5D48">
          <w:rPr>
            <w:rStyle w:val="af2"/>
            <w:lang w:eastAsia="zh-CN"/>
          </w:rPr>
          <w:t>5.6.5.</w:t>
        </w:r>
        <w:r w:rsidR="00881F19">
          <w:rPr>
            <w:rFonts w:asciiTheme="minorHAnsi" w:eastAsiaTheme="minorEastAsia" w:hAnsiTheme="minorHAnsi" w:cstheme="minorBidi"/>
            <w:bCs w:val="0"/>
            <w:iCs w:val="0"/>
            <w:sz w:val="22"/>
            <w:szCs w:val="22"/>
          </w:rPr>
          <w:tab/>
        </w:r>
        <w:r w:rsidR="00881F19" w:rsidRPr="007E5D48">
          <w:rPr>
            <w:rStyle w:val="af2"/>
            <w:lang w:eastAsia="zh-CN"/>
          </w:rPr>
          <w:t>Документ «Заявка на возврат» (ф. 0531803)</w:t>
        </w:r>
        <w:r w:rsidR="00881F19">
          <w:rPr>
            <w:webHidden/>
          </w:rPr>
          <w:tab/>
        </w:r>
        <w:r w:rsidR="00881F19">
          <w:rPr>
            <w:webHidden/>
          </w:rPr>
          <w:fldChar w:fldCharType="begin"/>
        </w:r>
        <w:r w:rsidR="00881F19">
          <w:rPr>
            <w:webHidden/>
          </w:rPr>
          <w:instrText xml:space="preserve"> PAGEREF _Toc99965543 \h </w:instrText>
        </w:r>
        <w:r w:rsidR="00881F19">
          <w:rPr>
            <w:webHidden/>
          </w:rPr>
        </w:r>
        <w:r w:rsidR="00881F19">
          <w:rPr>
            <w:webHidden/>
          </w:rPr>
          <w:fldChar w:fldCharType="separate"/>
        </w:r>
        <w:r w:rsidR="00881F19">
          <w:rPr>
            <w:webHidden/>
          </w:rPr>
          <w:t>138</w:t>
        </w:r>
        <w:r w:rsidR="00881F19">
          <w:rPr>
            <w:webHidden/>
          </w:rPr>
          <w:fldChar w:fldCharType="end"/>
        </w:r>
      </w:hyperlink>
    </w:p>
    <w:p w14:paraId="22D455BF" w14:textId="77777777" w:rsidR="00881F19" w:rsidRDefault="00232C0B">
      <w:pPr>
        <w:pStyle w:val="34"/>
        <w:rPr>
          <w:rFonts w:asciiTheme="minorHAnsi" w:eastAsiaTheme="minorEastAsia" w:hAnsiTheme="minorHAnsi" w:cstheme="minorBidi"/>
          <w:bCs w:val="0"/>
          <w:iCs w:val="0"/>
          <w:sz w:val="22"/>
          <w:szCs w:val="22"/>
        </w:rPr>
      </w:pPr>
      <w:hyperlink w:anchor="_Toc99965544" w:history="1">
        <w:r w:rsidR="00881F19" w:rsidRPr="007E5D48">
          <w:rPr>
            <w:rStyle w:val="af2"/>
          </w:rPr>
          <w:t>5.6.6.</w:t>
        </w:r>
        <w:r w:rsidR="00881F19">
          <w:rPr>
            <w:rFonts w:asciiTheme="minorHAnsi" w:eastAsiaTheme="minorEastAsia" w:hAnsiTheme="minorHAnsi" w:cstheme="minorBidi"/>
            <w:bCs w:val="0"/>
            <w:iCs w:val="0"/>
            <w:sz w:val="22"/>
            <w:szCs w:val="22"/>
          </w:rPr>
          <w:tab/>
        </w:r>
        <w:r w:rsidR="00881F19" w:rsidRPr="007E5D48">
          <w:rPr>
            <w:rStyle w:val="af2"/>
          </w:rPr>
          <w:t>Документ «Запрос на отзыв распоряжения (запрос на аннулирование)» (ф. 0531807)</w:t>
        </w:r>
        <w:r w:rsidR="00881F19">
          <w:rPr>
            <w:webHidden/>
          </w:rPr>
          <w:tab/>
        </w:r>
        <w:r w:rsidR="00881F19">
          <w:rPr>
            <w:webHidden/>
          </w:rPr>
          <w:fldChar w:fldCharType="begin"/>
        </w:r>
        <w:r w:rsidR="00881F19">
          <w:rPr>
            <w:webHidden/>
          </w:rPr>
          <w:instrText xml:space="preserve"> PAGEREF _Toc99965544 \h </w:instrText>
        </w:r>
        <w:r w:rsidR="00881F19">
          <w:rPr>
            <w:webHidden/>
          </w:rPr>
        </w:r>
        <w:r w:rsidR="00881F19">
          <w:rPr>
            <w:webHidden/>
          </w:rPr>
          <w:fldChar w:fldCharType="separate"/>
        </w:r>
        <w:r w:rsidR="00881F19">
          <w:rPr>
            <w:webHidden/>
          </w:rPr>
          <w:t>140</w:t>
        </w:r>
        <w:r w:rsidR="00881F19">
          <w:rPr>
            <w:webHidden/>
          </w:rPr>
          <w:fldChar w:fldCharType="end"/>
        </w:r>
      </w:hyperlink>
    </w:p>
    <w:p w14:paraId="46EA573A" w14:textId="77777777" w:rsidR="00881F19" w:rsidRDefault="00232C0B">
      <w:pPr>
        <w:pStyle w:val="34"/>
        <w:rPr>
          <w:rFonts w:asciiTheme="minorHAnsi" w:eastAsiaTheme="minorEastAsia" w:hAnsiTheme="minorHAnsi" w:cstheme="minorBidi"/>
          <w:bCs w:val="0"/>
          <w:iCs w:val="0"/>
          <w:sz w:val="22"/>
          <w:szCs w:val="22"/>
        </w:rPr>
      </w:pPr>
      <w:hyperlink w:anchor="_Toc99965545" w:history="1">
        <w:r w:rsidR="00881F19" w:rsidRPr="007E5D48">
          <w:rPr>
            <w:rStyle w:val="af2"/>
          </w:rPr>
          <w:t>5.6.7.</w:t>
        </w:r>
        <w:r w:rsidR="00881F19">
          <w:rPr>
            <w:rFonts w:asciiTheme="minorHAnsi" w:eastAsiaTheme="minorEastAsia" w:hAnsiTheme="minorHAnsi" w:cstheme="minorBidi"/>
            <w:bCs w:val="0"/>
            <w:iCs w:val="0"/>
            <w:sz w:val="22"/>
            <w:szCs w:val="22"/>
          </w:rPr>
          <w:tab/>
        </w:r>
        <w:r w:rsidR="00881F19" w:rsidRPr="007E5D48">
          <w:rPr>
            <w:rStyle w:val="af2"/>
          </w:rPr>
          <w:t>Документ «Сведения об осуществлении операций со средствами во временном распоряжении»</w:t>
        </w:r>
        <w:r w:rsidR="00881F19">
          <w:rPr>
            <w:webHidden/>
          </w:rPr>
          <w:tab/>
        </w:r>
        <w:r w:rsidR="00881F19">
          <w:rPr>
            <w:webHidden/>
          </w:rPr>
          <w:fldChar w:fldCharType="begin"/>
        </w:r>
        <w:r w:rsidR="00881F19">
          <w:rPr>
            <w:webHidden/>
          </w:rPr>
          <w:instrText xml:space="preserve"> PAGEREF _Toc99965545 \h </w:instrText>
        </w:r>
        <w:r w:rsidR="00881F19">
          <w:rPr>
            <w:webHidden/>
          </w:rPr>
        </w:r>
        <w:r w:rsidR="00881F19">
          <w:rPr>
            <w:webHidden/>
          </w:rPr>
          <w:fldChar w:fldCharType="separate"/>
        </w:r>
        <w:r w:rsidR="00881F19">
          <w:rPr>
            <w:webHidden/>
          </w:rPr>
          <w:t>143</w:t>
        </w:r>
        <w:r w:rsidR="00881F19">
          <w:rPr>
            <w:webHidden/>
          </w:rPr>
          <w:fldChar w:fldCharType="end"/>
        </w:r>
      </w:hyperlink>
    </w:p>
    <w:p w14:paraId="272139EB" w14:textId="77777777" w:rsidR="00881F19" w:rsidRDefault="00232C0B">
      <w:pPr>
        <w:pStyle w:val="28"/>
        <w:rPr>
          <w:rFonts w:asciiTheme="minorHAnsi" w:eastAsiaTheme="minorEastAsia" w:hAnsiTheme="minorHAnsi" w:cstheme="minorBidi"/>
          <w:bCs w:val="0"/>
          <w:sz w:val="22"/>
          <w:szCs w:val="22"/>
        </w:rPr>
      </w:pPr>
      <w:hyperlink w:anchor="_Toc99965546" w:history="1">
        <w:r w:rsidR="00881F19" w:rsidRPr="007E5D48">
          <w:rPr>
            <w:rStyle w:val="af2"/>
          </w:rPr>
          <w:t>5.7.</w:t>
        </w:r>
        <w:r w:rsidR="00881F19">
          <w:rPr>
            <w:rFonts w:asciiTheme="minorHAnsi" w:eastAsiaTheme="minorEastAsia" w:hAnsiTheme="minorHAnsi" w:cstheme="minorBidi"/>
            <w:bCs w:val="0"/>
            <w:sz w:val="22"/>
            <w:szCs w:val="22"/>
          </w:rPr>
          <w:tab/>
        </w:r>
        <w:r w:rsidR="00881F19" w:rsidRPr="007E5D48">
          <w:rPr>
            <w:rStyle w:val="af2"/>
          </w:rPr>
          <w:t>Операции с иностранной валютой</w:t>
        </w:r>
        <w:r w:rsidR="00881F19">
          <w:rPr>
            <w:webHidden/>
          </w:rPr>
          <w:tab/>
        </w:r>
        <w:r w:rsidR="00881F19">
          <w:rPr>
            <w:webHidden/>
          </w:rPr>
          <w:fldChar w:fldCharType="begin"/>
        </w:r>
        <w:r w:rsidR="00881F19">
          <w:rPr>
            <w:webHidden/>
          </w:rPr>
          <w:instrText xml:space="preserve"> PAGEREF _Toc99965546 \h </w:instrText>
        </w:r>
        <w:r w:rsidR="00881F19">
          <w:rPr>
            <w:webHidden/>
          </w:rPr>
        </w:r>
        <w:r w:rsidR="00881F19">
          <w:rPr>
            <w:webHidden/>
          </w:rPr>
          <w:fldChar w:fldCharType="separate"/>
        </w:r>
        <w:r w:rsidR="00881F19">
          <w:rPr>
            <w:webHidden/>
          </w:rPr>
          <w:t>145</w:t>
        </w:r>
        <w:r w:rsidR="00881F19">
          <w:rPr>
            <w:webHidden/>
          </w:rPr>
          <w:fldChar w:fldCharType="end"/>
        </w:r>
      </w:hyperlink>
    </w:p>
    <w:p w14:paraId="40B7AAC9" w14:textId="77777777" w:rsidR="00881F19" w:rsidRDefault="00232C0B">
      <w:pPr>
        <w:pStyle w:val="34"/>
        <w:rPr>
          <w:rFonts w:asciiTheme="minorHAnsi" w:eastAsiaTheme="minorEastAsia" w:hAnsiTheme="minorHAnsi" w:cstheme="minorBidi"/>
          <w:bCs w:val="0"/>
          <w:iCs w:val="0"/>
          <w:sz w:val="22"/>
          <w:szCs w:val="22"/>
        </w:rPr>
      </w:pPr>
      <w:hyperlink w:anchor="_Toc99965547" w:history="1">
        <w:r w:rsidR="00881F19" w:rsidRPr="007E5D48">
          <w:rPr>
            <w:rStyle w:val="af2"/>
            <w:lang w:eastAsia="zh-CN"/>
          </w:rPr>
          <w:t>5.7.1.</w:t>
        </w:r>
        <w:r w:rsidR="00881F19">
          <w:rPr>
            <w:rFonts w:asciiTheme="minorHAnsi" w:eastAsiaTheme="minorEastAsia" w:hAnsiTheme="minorHAnsi" w:cstheme="minorBidi"/>
            <w:bCs w:val="0"/>
            <w:iCs w:val="0"/>
            <w:sz w:val="22"/>
            <w:szCs w:val="22"/>
          </w:rPr>
          <w:tab/>
        </w:r>
        <w:r w:rsidR="00881F19" w:rsidRPr="007E5D48">
          <w:rPr>
            <w:rStyle w:val="af2"/>
            <w:lang w:eastAsia="zh-CN"/>
          </w:rPr>
          <w:t>Обработка документов по операциям с иностранной валютой</w:t>
        </w:r>
        <w:r w:rsidR="00881F19">
          <w:rPr>
            <w:webHidden/>
          </w:rPr>
          <w:tab/>
        </w:r>
        <w:r w:rsidR="00881F19">
          <w:rPr>
            <w:webHidden/>
          </w:rPr>
          <w:fldChar w:fldCharType="begin"/>
        </w:r>
        <w:r w:rsidR="00881F19">
          <w:rPr>
            <w:webHidden/>
          </w:rPr>
          <w:instrText xml:space="preserve"> PAGEREF _Toc99965547 \h </w:instrText>
        </w:r>
        <w:r w:rsidR="00881F19">
          <w:rPr>
            <w:webHidden/>
          </w:rPr>
        </w:r>
        <w:r w:rsidR="00881F19">
          <w:rPr>
            <w:webHidden/>
          </w:rPr>
          <w:fldChar w:fldCharType="separate"/>
        </w:r>
        <w:r w:rsidR="00881F19">
          <w:rPr>
            <w:webHidden/>
          </w:rPr>
          <w:t>145</w:t>
        </w:r>
        <w:r w:rsidR="00881F19">
          <w:rPr>
            <w:webHidden/>
          </w:rPr>
          <w:fldChar w:fldCharType="end"/>
        </w:r>
      </w:hyperlink>
    </w:p>
    <w:p w14:paraId="611FC69F" w14:textId="77777777" w:rsidR="00881F19" w:rsidRDefault="00232C0B">
      <w:pPr>
        <w:pStyle w:val="34"/>
        <w:rPr>
          <w:rFonts w:asciiTheme="minorHAnsi" w:eastAsiaTheme="minorEastAsia" w:hAnsiTheme="minorHAnsi" w:cstheme="minorBidi"/>
          <w:bCs w:val="0"/>
          <w:iCs w:val="0"/>
          <w:sz w:val="22"/>
          <w:szCs w:val="22"/>
        </w:rPr>
      </w:pPr>
      <w:hyperlink w:anchor="_Toc99965548" w:history="1">
        <w:r w:rsidR="00881F19" w:rsidRPr="007E5D48">
          <w:rPr>
            <w:rStyle w:val="af2"/>
          </w:rPr>
          <w:t>5.7.2.</w:t>
        </w:r>
        <w:r w:rsidR="00881F19">
          <w:rPr>
            <w:rFonts w:asciiTheme="minorHAnsi" w:eastAsiaTheme="minorEastAsia" w:hAnsiTheme="minorHAnsi" w:cstheme="minorBidi"/>
            <w:bCs w:val="0"/>
            <w:iCs w:val="0"/>
            <w:sz w:val="22"/>
            <w:szCs w:val="22"/>
          </w:rPr>
          <w:tab/>
        </w:r>
        <w:r w:rsidR="00881F19" w:rsidRPr="007E5D48">
          <w:rPr>
            <w:rStyle w:val="af2"/>
          </w:rPr>
          <w:t>Документ «Заявление на проведение операций с иностранной валютой»</w:t>
        </w:r>
        <w:r w:rsidR="00881F19">
          <w:rPr>
            <w:webHidden/>
          </w:rPr>
          <w:tab/>
        </w:r>
        <w:r w:rsidR="00881F19">
          <w:rPr>
            <w:webHidden/>
          </w:rPr>
          <w:fldChar w:fldCharType="begin"/>
        </w:r>
        <w:r w:rsidR="00881F19">
          <w:rPr>
            <w:webHidden/>
          </w:rPr>
          <w:instrText xml:space="preserve"> PAGEREF _Toc99965548 \h </w:instrText>
        </w:r>
        <w:r w:rsidR="00881F19">
          <w:rPr>
            <w:webHidden/>
          </w:rPr>
        </w:r>
        <w:r w:rsidR="00881F19">
          <w:rPr>
            <w:webHidden/>
          </w:rPr>
          <w:fldChar w:fldCharType="separate"/>
        </w:r>
        <w:r w:rsidR="00881F19">
          <w:rPr>
            <w:webHidden/>
          </w:rPr>
          <w:t>147</w:t>
        </w:r>
        <w:r w:rsidR="00881F19">
          <w:rPr>
            <w:webHidden/>
          </w:rPr>
          <w:fldChar w:fldCharType="end"/>
        </w:r>
      </w:hyperlink>
    </w:p>
    <w:p w14:paraId="1B13A74B" w14:textId="77777777" w:rsidR="00881F19" w:rsidRDefault="00232C0B">
      <w:pPr>
        <w:pStyle w:val="28"/>
        <w:rPr>
          <w:rFonts w:asciiTheme="minorHAnsi" w:eastAsiaTheme="minorEastAsia" w:hAnsiTheme="minorHAnsi" w:cstheme="minorBidi"/>
          <w:bCs w:val="0"/>
          <w:sz w:val="22"/>
          <w:szCs w:val="22"/>
        </w:rPr>
      </w:pPr>
      <w:hyperlink w:anchor="_Toc99965549" w:history="1">
        <w:r w:rsidR="00881F19" w:rsidRPr="007E5D48">
          <w:rPr>
            <w:rStyle w:val="af2"/>
          </w:rPr>
          <w:t>5.8.</w:t>
        </w:r>
        <w:r w:rsidR="00881F19">
          <w:rPr>
            <w:rFonts w:asciiTheme="minorHAnsi" w:eastAsiaTheme="minorEastAsia" w:hAnsiTheme="minorHAnsi" w:cstheme="minorBidi"/>
            <w:bCs w:val="0"/>
            <w:sz w:val="22"/>
            <w:szCs w:val="22"/>
          </w:rPr>
          <w:tab/>
        </w:r>
        <w:r w:rsidR="00881F19" w:rsidRPr="007E5D48">
          <w:rPr>
            <w:rStyle w:val="af2"/>
          </w:rPr>
          <w:t>Обеспечение наличными денежными средствами</w:t>
        </w:r>
        <w:r w:rsidR="00881F19">
          <w:rPr>
            <w:webHidden/>
          </w:rPr>
          <w:tab/>
        </w:r>
        <w:r w:rsidR="00881F19">
          <w:rPr>
            <w:webHidden/>
          </w:rPr>
          <w:fldChar w:fldCharType="begin"/>
        </w:r>
        <w:r w:rsidR="00881F19">
          <w:rPr>
            <w:webHidden/>
          </w:rPr>
          <w:instrText xml:space="preserve"> PAGEREF _Toc99965549 \h </w:instrText>
        </w:r>
        <w:r w:rsidR="00881F19">
          <w:rPr>
            <w:webHidden/>
          </w:rPr>
        </w:r>
        <w:r w:rsidR="00881F19">
          <w:rPr>
            <w:webHidden/>
          </w:rPr>
          <w:fldChar w:fldCharType="separate"/>
        </w:r>
        <w:r w:rsidR="00881F19">
          <w:rPr>
            <w:webHidden/>
          </w:rPr>
          <w:t>151</w:t>
        </w:r>
        <w:r w:rsidR="00881F19">
          <w:rPr>
            <w:webHidden/>
          </w:rPr>
          <w:fldChar w:fldCharType="end"/>
        </w:r>
      </w:hyperlink>
    </w:p>
    <w:p w14:paraId="5C05A071" w14:textId="77777777" w:rsidR="00881F19" w:rsidRDefault="00232C0B">
      <w:pPr>
        <w:pStyle w:val="34"/>
        <w:rPr>
          <w:rFonts w:asciiTheme="minorHAnsi" w:eastAsiaTheme="minorEastAsia" w:hAnsiTheme="minorHAnsi" w:cstheme="minorBidi"/>
          <w:bCs w:val="0"/>
          <w:iCs w:val="0"/>
          <w:sz w:val="22"/>
          <w:szCs w:val="22"/>
        </w:rPr>
      </w:pPr>
      <w:hyperlink w:anchor="_Toc99965550" w:history="1">
        <w:r w:rsidR="00881F19" w:rsidRPr="007E5D48">
          <w:rPr>
            <w:rStyle w:val="af2"/>
            <w:lang w:eastAsia="zh-CN"/>
          </w:rPr>
          <w:t>5.8.1.</w:t>
        </w:r>
        <w:r w:rsidR="00881F19">
          <w:rPr>
            <w:rFonts w:asciiTheme="minorHAnsi" w:eastAsiaTheme="minorEastAsia" w:hAnsiTheme="minorHAnsi" w:cstheme="minorBidi"/>
            <w:bCs w:val="0"/>
            <w:iCs w:val="0"/>
            <w:sz w:val="22"/>
            <w:szCs w:val="22"/>
          </w:rPr>
          <w:tab/>
        </w:r>
        <w:r w:rsidR="00881F19" w:rsidRPr="007E5D48">
          <w:rPr>
            <w:rStyle w:val="af2"/>
            <w:lang w:eastAsia="zh-CN"/>
          </w:rPr>
          <w:t>Обработка документов по обеспечению наличными денежными средствами</w:t>
        </w:r>
        <w:r w:rsidR="00881F19">
          <w:rPr>
            <w:webHidden/>
          </w:rPr>
          <w:tab/>
        </w:r>
        <w:r w:rsidR="00881F19">
          <w:rPr>
            <w:webHidden/>
          </w:rPr>
          <w:fldChar w:fldCharType="begin"/>
        </w:r>
        <w:r w:rsidR="00881F19">
          <w:rPr>
            <w:webHidden/>
          </w:rPr>
          <w:instrText xml:space="preserve"> PAGEREF _Toc99965550 \h </w:instrText>
        </w:r>
        <w:r w:rsidR="00881F19">
          <w:rPr>
            <w:webHidden/>
          </w:rPr>
        </w:r>
        <w:r w:rsidR="00881F19">
          <w:rPr>
            <w:webHidden/>
          </w:rPr>
          <w:fldChar w:fldCharType="separate"/>
        </w:r>
        <w:r w:rsidR="00881F19">
          <w:rPr>
            <w:webHidden/>
          </w:rPr>
          <w:t>152</w:t>
        </w:r>
        <w:r w:rsidR="00881F19">
          <w:rPr>
            <w:webHidden/>
          </w:rPr>
          <w:fldChar w:fldCharType="end"/>
        </w:r>
      </w:hyperlink>
    </w:p>
    <w:p w14:paraId="5EE8F1BB" w14:textId="77777777" w:rsidR="00881F19" w:rsidRDefault="00232C0B">
      <w:pPr>
        <w:pStyle w:val="34"/>
        <w:rPr>
          <w:rFonts w:asciiTheme="minorHAnsi" w:eastAsiaTheme="minorEastAsia" w:hAnsiTheme="minorHAnsi" w:cstheme="minorBidi"/>
          <w:bCs w:val="0"/>
          <w:iCs w:val="0"/>
          <w:sz w:val="22"/>
          <w:szCs w:val="22"/>
        </w:rPr>
      </w:pPr>
      <w:hyperlink w:anchor="_Toc99965551" w:history="1">
        <w:r w:rsidR="00881F19" w:rsidRPr="007E5D48">
          <w:rPr>
            <w:rStyle w:val="af2"/>
          </w:rPr>
          <w:t>5.8.2.</w:t>
        </w:r>
        <w:r w:rsidR="00881F19">
          <w:rPr>
            <w:rFonts w:asciiTheme="minorHAnsi" w:eastAsiaTheme="minorEastAsia" w:hAnsiTheme="minorHAnsi" w:cstheme="minorBidi"/>
            <w:bCs w:val="0"/>
            <w:iCs w:val="0"/>
            <w:sz w:val="22"/>
            <w:szCs w:val="22"/>
          </w:rPr>
          <w:tab/>
        </w:r>
        <w:r w:rsidR="00881F19" w:rsidRPr="007E5D48">
          <w:rPr>
            <w:rStyle w:val="af2"/>
          </w:rPr>
          <w:t>Документ «Заявка на получение наличных денег» (ф. 0531802)</w:t>
        </w:r>
        <w:r w:rsidR="00881F19">
          <w:rPr>
            <w:webHidden/>
          </w:rPr>
          <w:tab/>
        </w:r>
        <w:r w:rsidR="00881F19">
          <w:rPr>
            <w:webHidden/>
          </w:rPr>
          <w:fldChar w:fldCharType="begin"/>
        </w:r>
        <w:r w:rsidR="00881F19">
          <w:rPr>
            <w:webHidden/>
          </w:rPr>
          <w:instrText xml:space="preserve"> PAGEREF _Toc99965551 \h </w:instrText>
        </w:r>
        <w:r w:rsidR="00881F19">
          <w:rPr>
            <w:webHidden/>
          </w:rPr>
        </w:r>
        <w:r w:rsidR="00881F19">
          <w:rPr>
            <w:webHidden/>
          </w:rPr>
          <w:fldChar w:fldCharType="separate"/>
        </w:r>
        <w:r w:rsidR="00881F19">
          <w:rPr>
            <w:webHidden/>
          </w:rPr>
          <w:t>156</w:t>
        </w:r>
        <w:r w:rsidR="00881F19">
          <w:rPr>
            <w:webHidden/>
          </w:rPr>
          <w:fldChar w:fldCharType="end"/>
        </w:r>
      </w:hyperlink>
    </w:p>
    <w:p w14:paraId="298E753E" w14:textId="77777777" w:rsidR="00881F19" w:rsidRDefault="00232C0B">
      <w:pPr>
        <w:pStyle w:val="34"/>
        <w:rPr>
          <w:rFonts w:asciiTheme="minorHAnsi" w:eastAsiaTheme="minorEastAsia" w:hAnsiTheme="minorHAnsi" w:cstheme="minorBidi"/>
          <w:bCs w:val="0"/>
          <w:iCs w:val="0"/>
          <w:sz w:val="22"/>
          <w:szCs w:val="22"/>
        </w:rPr>
      </w:pPr>
      <w:hyperlink w:anchor="_Toc99965552" w:history="1">
        <w:r w:rsidR="00881F19" w:rsidRPr="007E5D48">
          <w:rPr>
            <w:rStyle w:val="af2"/>
          </w:rPr>
          <w:t>5.8.3.</w:t>
        </w:r>
        <w:r w:rsidR="00881F19">
          <w:rPr>
            <w:rFonts w:asciiTheme="minorHAnsi" w:eastAsiaTheme="minorEastAsia" w:hAnsiTheme="minorHAnsi" w:cstheme="minorBidi"/>
            <w:bCs w:val="0"/>
            <w:iCs w:val="0"/>
            <w:sz w:val="22"/>
            <w:szCs w:val="22"/>
          </w:rPr>
          <w:tab/>
        </w:r>
        <w:r w:rsidR="00881F19" w:rsidRPr="007E5D48">
          <w:rPr>
            <w:rStyle w:val="af2"/>
          </w:rPr>
          <w:t>Документ «Заявка на получение денежных средств, перечисляемых на карту» (ф. 0531243)</w:t>
        </w:r>
        <w:r w:rsidR="00881F19">
          <w:rPr>
            <w:webHidden/>
          </w:rPr>
          <w:tab/>
        </w:r>
        <w:r w:rsidR="00881F19">
          <w:rPr>
            <w:webHidden/>
          </w:rPr>
          <w:fldChar w:fldCharType="begin"/>
        </w:r>
        <w:r w:rsidR="00881F19">
          <w:rPr>
            <w:webHidden/>
          </w:rPr>
          <w:instrText xml:space="preserve"> PAGEREF _Toc99965552 \h </w:instrText>
        </w:r>
        <w:r w:rsidR="00881F19">
          <w:rPr>
            <w:webHidden/>
          </w:rPr>
        </w:r>
        <w:r w:rsidR="00881F19">
          <w:rPr>
            <w:webHidden/>
          </w:rPr>
          <w:fldChar w:fldCharType="separate"/>
        </w:r>
        <w:r w:rsidR="00881F19">
          <w:rPr>
            <w:webHidden/>
          </w:rPr>
          <w:t>158</w:t>
        </w:r>
        <w:r w:rsidR="00881F19">
          <w:rPr>
            <w:webHidden/>
          </w:rPr>
          <w:fldChar w:fldCharType="end"/>
        </w:r>
      </w:hyperlink>
    </w:p>
    <w:p w14:paraId="59348AFD" w14:textId="77777777" w:rsidR="00881F19" w:rsidRDefault="00232C0B">
      <w:pPr>
        <w:pStyle w:val="34"/>
        <w:rPr>
          <w:rFonts w:asciiTheme="minorHAnsi" w:eastAsiaTheme="minorEastAsia" w:hAnsiTheme="minorHAnsi" w:cstheme="minorBidi"/>
          <w:bCs w:val="0"/>
          <w:iCs w:val="0"/>
          <w:sz w:val="22"/>
          <w:szCs w:val="22"/>
        </w:rPr>
      </w:pPr>
      <w:hyperlink w:anchor="_Toc99965553" w:history="1">
        <w:r w:rsidR="00881F19" w:rsidRPr="007E5D48">
          <w:rPr>
            <w:rStyle w:val="af2"/>
          </w:rPr>
          <w:t>5.8.4.</w:t>
        </w:r>
        <w:r w:rsidR="00881F19">
          <w:rPr>
            <w:rFonts w:asciiTheme="minorHAnsi" w:eastAsiaTheme="minorEastAsia" w:hAnsiTheme="minorHAnsi" w:cstheme="minorBidi"/>
            <w:bCs w:val="0"/>
            <w:iCs w:val="0"/>
            <w:sz w:val="22"/>
            <w:szCs w:val="22"/>
          </w:rPr>
          <w:tab/>
        </w:r>
        <w:r w:rsidR="00881F19" w:rsidRPr="007E5D48">
          <w:rPr>
            <w:rStyle w:val="af2"/>
          </w:rPr>
          <w:t>Документ «Расшифровка сумм неиспользованных (внесенных через банкомат или пункт выдачи наличных денежных средств) средств» (ф. 0531251)</w:t>
        </w:r>
        <w:r w:rsidR="00881F19">
          <w:rPr>
            <w:webHidden/>
          </w:rPr>
          <w:tab/>
        </w:r>
        <w:r w:rsidR="00881F19">
          <w:rPr>
            <w:webHidden/>
          </w:rPr>
          <w:fldChar w:fldCharType="begin"/>
        </w:r>
        <w:r w:rsidR="00881F19">
          <w:rPr>
            <w:webHidden/>
          </w:rPr>
          <w:instrText xml:space="preserve"> PAGEREF _Toc99965553 \h </w:instrText>
        </w:r>
        <w:r w:rsidR="00881F19">
          <w:rPr>
            <w:webHidden/>
          </w:rPr>
        </w:r>
        <w:r w:rsidR="00881F19">
          <w:rPr>
            <w:webHidden/>
          </w:rPr>
          <w:fldChar w:fldCharType="separate"/>
        </w:r>
        <w:r w:rsidR="00881F19">
          <w:rPr>
            <w:webHidden/>
          </w:rPr>
          <w:t>160</w:t>
        </w:r>
        <w:r w:rsidR="00881F19">
          <w:rPr>
            <w:webHidden/>
          </w:rPr>
          <w:fldChar w:fldCharType="end"/>
        </w:r>
      </w:hyperlink>
    </w:p>
    <w:p w14:paraId="4FC4DFFB" w14:textId="77777777" w:rsidR="00881F19" w:rsidRDefault="00232C0B">
      <w:pPr>
        <w:pStyle w:val="28"/>
        <w:rPr>
          <w:rFonts w:asciiTheme="minorHAnsi" w:eastAsiaTheme="minorEastAsia" w:hAnsiTheme="minorHAnsi" w:cstheme="minorBidi"/>
          <w:bCs w:val="0"/>
          <w:sz w:val="22"/>
          <w:szCs w:val="22"/>
        </w:rPr>
      </w:pPr>
      <w:hyperlink w:anchor="_Toc99965554" w:history="1">
        <w:r w:rsidR="00881F19" w:rsidRPr="007E5D48">
          <w:rPr>
            <w:rStyle w:val="af2"/>
          </w:rPr>
          <w:t>5.9.</w:t>
        </w:r>
        <w:r w:rsidR="00881F19">
          <w:rPr>
            <w:rFonts w:asciiTheme="minorHAnsi" w:eastAsiaTheme="minorEastAsia" w:hAnsiTheme="minorHAnsi" w:cstheme="minorBidi"/>
            <w:bCs w:val="0"/>
            <w:sz w:val="22"/>
            <w:szCs w:val="22"/>
          </w:rPr>
          <w:tab/>
        </w:r>
        <w:r w:rsidR="00881F19" w:rsidRPr="007E5D48">
          <w:rPr>
            <w:rStyle w:val="af2"/>
          </w:rPr>
          <w:t>Уточнение кассовых операций</w:t>
        </w:r>
        <w:r w:rsidR="00881F19">
          <w:rPr>
            <w:webHidden/>
          </w:rPr>
          <w:tab/>
        </w:r>
        <w:r w:rsidR="00881F19">
          <w:rPr>
            <w:webHidden/>
          </w:rPr>
          <w:fldChar w:fldCharType="begin"/>
        </w:r>
        <w:r w:rsidR="00881F19">
          <w:rPr>
            <w:webHidden/>
          </w:rPr>
          <w:instrText xml:space="preserve"> PAGEREF _Toc99965554 \h </w:instrText>
        </w:r>
        <w:r w:rsidR="00881F19">
          <w:rPr>
            <w:webHidden/>
          </w:rPr>
        </w:r>
        <w:r w:rsidR="00881F19">
          <w:rPr>
            <w:webHidden/>
          </w:rPr>
          <w:fldChar w:fldCharType="separate"/>
        </w:r>
        <w:r w:rsidR="00881F19">
          <w:rPr>
            <w:webHidden/>
          </w:rPr>
          <w:t>162</w:t>
        </w:r>
        <w:r w:rsidR="00881F19">
          <w:rPr>
            <w:webHidden/>
          </w:rPr>
          <w:fldChar w:fldCharType="end"/>
        </w:r>
      </w:hyperlink>
    </w:p>
    <w:p w14:paraId="4ED17261" w14:textId="77777777" w:rsidR="00881F19" w:rsidRDefault="00232C0B">
      <w:pPr>
        <w:pStyle w:val="34"/>
        <w:rPr>
          <w:rFonts w:asciiTheme="minorHAnsi" w:eastAsiaTheme="minorEastAsia" w:hAnsiTheme="minorHAnsi" w:cstheme="minorBidi"/>
          <w:bCs w:val="0"/>
          <w:iCs w:val="0"/>
          <w:sz w:val="22"/>
          <w:szCs w:val="22"/>
        </w:rPr>
      </w:pPr>
      <w:hyperlink w:anchor="_Toc99965555" w:history="1">
        <w:r w:rsidR="00881F19" w:rsidRPr="007E5D48">
          <w:rPr>
            <w:rStyle w:val="af2"/>
            <w:lang w:eastAsia="zh-CN"/>
          </w:rPr>
          <w:t>5.9.1.</w:t>
        </w:r>
        <w:r w:rsidR="00881F19">
          <w:rPr>
            <w:rFonts w:asciiTheme="minorHAnsi" w:eastAsiaTheme="minorEastAsia" w:hAnsiTheme="minorHAnsi" w:cstheme="minorBidi"/>
            <w:bCs w:val="0"/>
            <w:iCs w:val="0"/>
            <w:sz w:val="22"/>
            <w:szCs w:val="22"/>
          </w:rPr>
          <w:tab/>
        </w:r>
        <w:r w:rsidR="00881F19" w:rsidRPr="007E5D48">
          <w:rPr>
            <w:rStyle w:val="af2"/>
            <w:lang w:eastAsia="zh-CN"/>
          </w:rPr>
          <w:t>Обработка документов по уточнению кассовых операций</w:t>
        </w:r>
        <w:r w:rsidR="00881F19">
          <w:rPr>
            <w:webHidden/>
          </w:rPr>
          <w:tab/>
        </w:r>
        <w:r w:rsidR="00881F19">
          <w:rPr>
            <w:webHidden/>
          </w:rPr>
          <w:fldChar w:fldCharType="begin"/>
        </w:r>
        <w:r w:rsidR="00881F19">
          <w:rPr>
            <w:webHidden/>
          </w:rPr>
          <w:instrText xml:space="preserve"> PAGEREF _Toc99965555 \h </w:instrText>
        </w:r>
        <w:r w:rsidR="00881F19">
          <w:rPr>
            <w:webHidden/>
          </w:rPr>
        </w:r>
        <w:r w:rsidR="00881F19">
          <w:rPr>
            <w:webHidden/>
          </w:rPr>
          <w:fldChar w:fldCharType="separate"/>
        </w:r>
        <w:r w:rsidR="00881F19">
          <w:rPr>
            <w:webHidden/>
          </w:rPr>
          <w:t>163</w:t>
        </w:r>
        <w:r w:rsidR="00881F19">
          <w:rPr>
            <w:webHidden/>
          </w:rPr>
          <w:fldChar w:fldCharType="end"/>
        </w:r>
      </w:hyperlink>
    </w:p>
    <w:p w14:paraId="541DD70B" w14:textId="77777777" w:rsidR="00881F19" w:rsidRDefault="00232C0B">
      <w:pPr>
        <w:pStyle w:val="34"/>
        <w:rPr>
          <w:rFonts w:asciiTheme="minorHAnsi" w:eastAsiaTheme="minorEastAsia" w:hAnsiTheme="minorHAnsi" w:cstheme="minorBidi"/>
          <w:bCs w:val="0"/>
          <w:iCs w:val="0"/>
          <w:sz w:val="22"/>
          <w:szCs w:val="22"/>
        </w:rPr>
      </w:pPr>
      <w:hyperlink w:anchor="_Toc99965556" w:history="1">
        <w:r w:rsidR="00881F19" w:rsidRPr="007E5D48">
          <w:rPr>
            <w:rStyle w:val="af2"/>
          </w:rPr>
          <w:t>5.9.2.</w:t>
        </w:r>
        <w:r w:rsidR="00881F19">
          <w:rPr>
            <w:rFonts w:asciiTheme="minorHAnsi" w:eastAsiaTheme="minorEastAsia" w:hAnsiTheme="minorHAnsi" w:cstheme="minorBidi"/>
            <w:bCs w:val="0"/>
            <w:iCs w:val="0"/>
            <w:sz w:val="22"/>
            <w:szCs w:val="22"/>
          </w:rPr>
          <w:tab/>
        </w:r>
        <w:r w:rsidR="00881F19" w:rsidRPr="007E5D48">
          <w:rPr>
            <w:rStyle w:val="af2"/>
            <w:lang w:eastAsia="zh-CN"/>
          </w:rPr>
          <w:t>Документ «</w:t>
        </w:r>
        <w:r w:rsidR="00881F19" w:rsidRPr="007E5D48">
          <w:rPr>
            <w:rStyle w:val="af2"/>
          </w:rPr>
          <w:t>Уведомление об уточнении вида и принадлежности платежа» (ф. 0531809)</w:t>
        </w:r>
        <w:r w:rsidR="00881F19">
          <w:rPr>
            <w:webHidden/>
          </w:rPr>
          <w:tab/>
        </w:r>
        <w:r w:rsidR="00881F19">
          <w:rPr>
            <w:webHidden/>
          </w:rPr>
          <w:fldChar w:fldCharType="begin"/>
        </w:r>
        <w:r w:rsidR="00881F19">
          <w:rPr>
            <w:webHidden/>
          </w:rPr>
          <w:instrText xml:space="preserve"> PAGEREF _Toc99965556 \h </w:instrText>
        </w:r>
        <w:r w:rsidR="00881F19">
          <w:rPr>
            <w:webHidden/>
          </w:rPr>
        </w:r>
        <w:r w:rsidR="00881F19">
          <w:rPr>
            <w:webHidden/>
          </w:rPr>
          <w:fldChar w:fldCharType="separate"/>
        </w:r>
        <w:r w:rsidR="00881F19">
          <w:rPr>
            <w:webHidden/>
          </w:rPr>
          <w:t>167</w:t>
        </w:r>
        <w:r w:rsidR="00881F19">
          <w:rPr>
            <w:webHidden/>
          </w:rPr>
          <w:fldChar w:fldCharType="end"/>
        </w:r>
      </w:hyperlink>
    </w:p>
    <w:p w14:paraId="17CF98BD" w14:textId="77777777" w:rsidR="00881F19" w:rsidRDefault="00232C0B">
      <w:pPr>
        <w:pStyle w:val="34"/>
        <w:rPr>
          <w:rFonts w:asciiTheme="minorHAnsi" w:eastAsiaTheme="minorEastAsia" w:hAnsiTheme="minorHAnsi" w:cstheme="minorBidi"/>
          <w:bCs w:val="0"/>
          <w:iCs w:val="0"/>
          <w:sz w:val="22"/>
          <w:szCs w:val="22"/>
        </w:rPr>
      </w:pPr>
      <w:hyperlink w:anchor="_Toc99965557" w:history="1">
        <w:r w:rsidR="00881F19" w:rsidRPr="007E5D48">
          <w:rPr>
            <w:rStyle w:val="af2"/>
            <w:lang w:eastAsia="zh-CN"/>
          </w:rPr>
          <w:t>5.9.3.</w:t>
        </w:r>
        <w:r w:rsidR="00881F19">
          <w:rPr>
            <w:rFonts w:asciiTheme="minorHAnsi" w:eastAsiaTheme="minorEastAsia" w:hAnsiTheme="minorHAnsi" w:cstheme="minorBidi"/>
            <w:bCs w:val="0"/>
            <w:iCs w:val="0"/>
            <w:sz w:val="22"/>
            <w:szCs w:val="22"/>
          </w:rPr>
          <w:tab/>
        </w:r>
        <w:r w:rsidR="00881F19" w:rsidRPr="007E5D48">
          <w:rPr>
            <w:rStyle w:val="af2"/>
            <w:lang w:eastAsia="zh-CN"/>
          </w:rPr>
          <w:t xml:space="preserve">Документ </w:t>
        </w:r>
        <w:r w:rsidR="00881F19" w:rsidRPr="007E5D48">
          <w:rPr>
            <w:rStyle w:val="af2"/>
          </w:rPr>
          <w:t>«Запрос о получении информации по ЭПС участника» (</w:t>
        </w:r>
        <w:r w:rsidR="00881F19" w:rsidRPr="007E5D48">
          <w:rPr>
            <w:rStyle w:val="af2"/>
            <w:lang w:val="en-US"/>
          </w:rPr>
          <w:t>ED</w:t>
        </w:r>
        <w:r w:rsidR="00881F19" w:rsidRPr="007E5D48">
          <w:rPr>
            <w:rStyle w:val="af2"/>
          </w:rPr>
          <w:t>243)</w:t>
        </w:r>
        <w:r w:rsidR="00881F19">
          <w:rPr>
            <w:webHidden/>
          </w:rPr>
          <w:tab/>
        </w:r>
        <w:r w:rsidR="00881F19">
          <w:rPr>
            <w:webHidden/>
          </w:rPr>
          <w:fldChar w:fldCharType="begin"/>
        </w:r>
        <w:r w:rsidR="00881F19">
          <w:rPr>
            <w:webHidden/>
          </w:rPr>
          <w:instrText xml:space="preserve"> PAGEREF _Toc99965557 \h </w:instrText>
        </w:r>
        <w:r w:rsidR="00881F19">
          <w:rPr>
            <w:webHidden/>
          </w:rPr>
        </w:r>
        <w:r w:rsidR="00881F19">
          <w:rPr>
            <w:webHidden/>
          </w:rPr>
          <w:fldChar w:fldCharType="separate"/>
        </w:r>
        <w:r w:rsidR="00881F19">
          <w:rPr>
            <w:webHidden/>
          </w:rPr>
          <w:t>171</w:t>
        </w:r>
        <w:r w:rsidR="00881F19">
          <w:rPr>
            <w:webHidden/>
          </w:rPr>
          <w:fldChar w:fldCharType="end"/>
        </w:r>
      </w:hyperlink>
    </w:p>
    <w:p w14:paraId="1223590A" w14:textId="77777777" w:rsidR="00881F19" w:rsidRDefault="00232C0B">
      <w:pPr>
        <w:pStyle w:val="34"/>
        <w:rPr>
          <w:rFonts w:asciiTheme="minorHAnsi" w:eastAsiaTheme="minorEastAsia" w:hAnsiTheme="minorHAnsi" w:cstheme="minorBidi"/>
          <w:bCs w:val="0"/>
          <w:iCs w:val="0"/>
          <w:sz w:val="22"/>
          <w:szCs w:val="22"/>
        </w:rPr>
      </w:pPr>
      <w:hyperlink w:anchor="_Toc99965558" w:history="1">
        <w:r w:rsidR="00881F19" w:rsidRPr="007E5D48">
          <w:rPr>
            <w:rStyle w:val="af2"/>
          </w:rPr>
          <w:t>5.9.4.</w:t>
        </w:r>
        <w:r w:rsidR="00881F19">
          <w:rPr>
            <w:rFonts w:asciiTheme="minorHAnsi" w:eastAsiaTheme="minorEastAsia" w:hAnsiTheme="minorHAnsi" w:cstheme="minorBidi"/>
            <w:bCs w:val="0"/>
            <w:iCs w:val="0"/>
            <w:sz w:val="22"/>
            <w:szCs w:val="22"/>
          </w:rPr>
          <w:tab/>
        </w:r>
        <w:r w:rsidR="00881F19" w:rsidRPr="007E5D48">
          <w:rPr>
            <w:rStyle w:val="af2"/>
            <w:lang w:eastAsia="zh-CN"/>
          </w:rPr>
          <w:t xml:space="preserve">Документ </w:t>
        </w:r>
        <w:r w:rsidR="00881F19" w:rsidRPr="007E5D48">
          <w:rPr>
            <w:rStyle w:val="af2"/>
          </w:rPr>
          <w:t>«Ответ на запрос информации по ЭПС участника» (</w:t>
        </w:r>
        <w:r w:rsidR="00881F19" w:rsidRPr="007E5D48">
          <w:rPr>
            <w:rStyle w:val="af2"/>
            <w:lang w:val="en-US"/>
          </w:rPr>
          <w:t>ED</w:t>
        </w:r>
        <w:r w:rsidR="00881F19" w:rsidRPr="007E5D48">
          <w:rPr>
            <w:rStyle w:val="af2"/>
          </w:rPr>
          <w:t>244)</w:t>
        </w:r>
        <w:r w:rsidR="00881F19">
          <w:rPr>
            <w:webHidden/>
          </w:rPr>
          <w:tab/>
        </w:r>
        <w:r w:rsidR="00881F19">
          <w:rPr>
            <w:webHidden/>
          </w:rPr>
          <w:fldChar w:fldCharType="begin"/>
        </w:r>
        <w:r w:rsidR="00881F19">
          <w:rPr>
            <w:webHidden/>
          </w:rPr>
          <w:instrText xml:space="preserve"> PAGEREF _Toc99965558 \h </w:instrText>
        </w:r>
        <w:r w:rsidR="00881F19">
          <w:rPr>
            <w:webHidden/>
          </w:rPr>
        </w:r>
        <w:r w:rsidR="00881F19">
          <w:rPr>
            <w:webHidden/>
          </w:rPr>
          <w:fldChar w:fldCharType="separate"/>
        </w:r>
        <w:r w:rsidR="00881F19">
          <w:rPr>
            <w:webHidden/>
          </w:rPr>
          <w:t>172</w:t>
        </w:r>
        <w:r w:rsidR="00881F19">
          <w:rPr>
            <w:webHidden/>
          </w:rPr>
          <w:fldChar w:fldCharType="end"/>
        </w:r>
      </w:hyperlink>
    </w:p>
    <w:p w14:paraId="711B87F5" w14:textId="77777777" w:rsidR="00881F19" w:rsidRDefault="00232C0B">
      <w:pPr>
        <w:pStyle w:val="34"/>
        <w:rPr>
          <w:rFonts w:asciiTheme="minorHAnsi" w:eastAsiaTheme="minorEastAsia" w:hAnsiTheme="minorHAnsi" w:cstheme="minorBidi"/>
          <w:bCs w:val="0"/>
          <w:iCs w:val="0"/>
          <w:sz w:val="22"/>
          <w:szCs w:val="22"/>
        </w:rPr>
      </w:pPr>
      <w:hyperlink w:anchor="_Toc99965559" w:history="1">
        <w:r w:rsidR="00881F19" w:rsidRPr="007E5D48">
          <w:rPr>
            <w:rStyle w:val="af2"/>
          </w:rPr>
          <w:t>5.9.5.</w:t>
        </w:r>
        <w:r w:rsidR="00881F19">
          <w:rPr>
            <w:rFonts w:asciiTheme="minorHAnsi" w:eastAsiaTheme="minorEastAsia" w:hAnsiTheme="minorHAnsi" w:cstheme="minorBidi"/>
            <w:bCs w:val="0"/>
            <w:iCs w:val="0"/>
            <w:sz w:val="22"/>
            <w:szCs w:val="22"/>
          </w:rPr>
          <w:tab/>
        </w:r>
        <w:r w:rsidR="00881F19" w:rsidRPr="007E5D48">
          <w:rPr>
            <w:rStyle w:val="af2"/>
          </w:rPr>
          <w:t>Формирование документов «Запрос о получении информации по ЭПС участника» (</w:t>
        </w:r>
        <w:r w:rsidR="00881F19" w:rsidRPr="007E5D48">
          <w:rPr>
            <w:rStyle w:val="af2"/>
            <w:lang w:val="en-US"/>
          </w:rPr>
          <w:t>ED</w:t>
        </w:r>
        <w:r w:rsidR="00881F19" w:rsidRPr="007E5D48">
          <w:rPr>
            <w:rStyle w:val="af2"/>
          </w:rPr>
          <w:t xml:space="preserve"> 243) и «Ответ на запрос информации по ЭПС участника» (</w:t>
        </w:r>
        <w:r w:rsidR="00881F19" w:rsidRPr="007E5D48">
          <w:rPr>
            <w:rStyle w:val="af2"/>
            <w:lang w:val="en-US"/>
          </w:rPr>
          <w:t>ED</w:t>
        </w:r>
        <w:r w:rsidR="00881F19" w:rsidRPr="007E5D48">
          <w:rPr>
            <w:rStyle w:val="af2"/>
          </w:rPr>
          <w:t>244) через ЭДИ</w:t>
        </w:r>
        <w:r w:rsidR="00881F19">
          <w:rPr>
            <w:webHidden/>
          </w:rPr>
          <w:tab/>
        </w:r>
        <w:r w:rsidR="00881F19">
          <w:rPr>
            <w:webHidden/>
          </w:rPr>
          <w:fldChar w:fldCharType="begin"/>
        </w:r>
        <w:r w:rsidR="00881F19">
          <w:rPr>
            <w:webHidden/>
          </w:rPr>
          <w:instrText xml:space="preserve"> PAGEREF _Toc99965559 \h </w:instrText>
        </w:r>
        <w:r w:rsidR="00881F19">
          <w:rPr>
            <w:webHidden/>
          </w:rPr>
        </w:r>
        <w:r w:rsidR="00881F19">
          <w:rPr>
            <w:webHidden/>
          </w:rPr>
          <w:fldChar w:fldCharType="separate"/>
        </w:r>
        <w:r w:rsidR="00881F19">
          <w:rPr>
            <w:webHidden/>
          </w:rPr>
          <w:t>172</w:t>
        </w:r>
        <w:r w:rsidR="00881F19">
          <w:rPr>
            <w:webHidden/>
          </w:rPr>
          <w:fldChar w:fldCharType="end"/>
        </w:r>
      </w:hyperlink>
    </w:p>
    <w:p w14:paraId="483BAC1A" w14:textId="77777777" w:rsidR="00881F19" w:rsidRDefault="00232C0B">
      <w:pPr>
        <w:pStyle w:val="28"/>
        <w:rPr>
          <w:rFonts w:asciiTheme="minorHAnsi" w:eastAsiaTheme="minorEastAsia" w:hAnsiTheme="minorHAnsi" w:cstheme="minorBidi"/>
          <w:bCs w:val="0"/>
          <w:sz w:val="22"/>
          <w:szCs w:val="22"/>
        </w:rPr>
      </w:pPr>
      <w:hyperlink w:anchor="_Toc99965560" w:history="1">
        <w:r w:rsidR="00881F19" w:rsidRPr="007E5D48">
          <w:rPr>
            <w:rStyle w:val="af2"/>
          </w:rPr>
          <w:t>5.10.</w:t>
        </w:r>
        <w:r w:rsidR="00881F19">
          <w:rPr>
            <w:rFonts w:asciiTheme="minorHAnsi" w:eastAsiaTheme="minorEastAsia" w:hAnsiTheme="minorHAnsi" w:cstheme="minorBidi"/>
            <w:bCs w:val="0"/>
            <w:sz w:val="22"/>
            <w:szCs w:val="22"/>
          </w:rPr>
          <w:tab/>
        </w:r>
        <w:r w:rsidR="00881F19" w:rsidRPr="007E5D48">
          <w:rPr>
            <w:rStyle w:val="af2"/>
          </w:rPr>
          <w:t>Казначейское обеспечение обязательств</w:t>
        </w:r>
        <w:r w:rsidR="00881F19">
          <w:rPr>
            <w:webHidden/>
          </w:rPr>
          <w:tab/>
        </w:r>
        <w:r w:rsidR="00881F19">
          <w:rPr>
            <w:webHidden/>
          </w:rPr>
          <w:fldChar w:fldCharType="begin"/>
        </w:r>
        <w:r w:rsidR="00881F19">
          <w:rPr>
            <w:webHidden/>
          </w:rPr>
          <w:instrText xml:space="preserve"> PAGEREF _Toc99965560 \h </w:instrText>
        </w:r>
        <w:r w:rsidR="00881F19">
          <w:rPr>
            <w:webHidden/>
          </w:rPr>
        </w:r>
        <w:r w:rsidR="00881F19">
          <w:rPr>
            <w:webHidden/>
          </w:rPr>
          <w:fldChar w:fldCharType="separate"/>
        </w:r>
        <w:r w:rsidR="00881F19">
          <w:rPr>
            <w:webHidden/>
          </w:rPr>
          <w:t>173</w:t>
        </w:r>
        <w:r w:rsidR="00881F19">
          <w:rPr>
            <w:webHidden/>
          </w:rPr>
          <w:fldChar w:fldCharType="end"/>
        </w:r>
      </w:hyperlink>
    </w:p>
    <w:p w14:paraId="34464314" w14:textId="77777777" w:rsidR="00881F19" w:rsidRDefault="00232C0B">
      <w:pPr>
        <w:pStyle w:val="34"/>
        <w:rPr>
          <w:rFonts w:asciiTheme="minorHAnsi" w:eastAsiaTheme="minorEastAsia" w:hAnsiTheme="minorHAnsi" w:cstheme="minorBidi"/>
          <w:bCs w:val="0"/>
          <w:iCs w:val="0"/>
          <w:sz w:val="22"/>
          <w:szCs w:val="22"/>
        </w:rPr>
      </w:pPr>
      <w:hyperlink w:anchor="_Toc99965561" w:history="1">
        <w:r w:rsidR="00881F19" w:rsidRPr="007E5D48">
          <w:rPr>
            <w:rStyle w:val="af2"/>
          </w:rPr>
          <w:t>5.10.1.</w:t>
        </w:r>
        <w:r w:rsidR="00881F19">
          <w:rPr>
            <w:rFonts w:asciiTheme="minorHAnsi" w:eastAsiaTheme="minorEastAsia" w:hAnsiTheme="minorHAnsi" w:cstheme="minorBidi"/>
            <w:bCs w:val="0"/>
            <w:iCs w:val="0"/>
            <w:sz w:val="22"/>
            <w:szCs w:val="22"/>
          </w:rPr>
          <w:tab/>
        </w:r>
        <w:r w:rsidR="00881F19" w:rsidRPr="007E5D48">
          <w:rPr>
            <w:rStyle w:val="af2"/>
          </w:rPr>
          <w:t>Импорт документа «Заявление на выдачу (перевод, изменение, отзыв) КОО» (ф. 0506108)</w:t>
        </w:r>
        <w:r w:rsidR="00881F19">
          <w:rPr>
            <w:webHidden/>
          </w:rPr>
          <w:tab/>
        </w:r>
        <w:r w:rsidR="00881F19">
          <w:rPr>
            <w:webHidden/>
          </w:rPr>
          <w:fldChar w:fldCharType="begin"/>
        </w:r>
        <w:r w:rsidR="00881F19">
          <w:rPr>
            <w:webHidden/>
          </w:rPr>
          <w:instrText xml:space="preserve"> PAGEREF _Toc99965561 \h </w:instrText>
        </w:r>
        <w:r w:rsidR="00881F19">
          <w:rPr>
            <w:webHidden/>
          </w:rPr>
        </w:r>
        <w:r w:rsidR="00881F19">
          <w:rPr>
            <w:webHidden/>
          </w:rPr>
          <w:fldChar w:fldCharType="separate"/>
        </w:r>
        <w:r w:rsidR="00881F19">
          <w:rPr>
            <w:webHidden/>
          </w:rPr>
          <w:t>173</w:t>
        </w:r>
        <w:r w:rsidR="00881F19">
          <w:rPr>
            <w:webHidden/>
          </w:rPr>
          <w:fldChar w:fldCharType="end"/>
        </w:r>
      </w:hyperlink>
    </w:p>
    <w:p w14:paraId="068823BF" w14:textId="77777777" w:rsidR="00881F19" w:rsidRDefault="00232C0B">
      <w:pPr>
        <w:pStyle w:val="34"/>
        <w:rPr>
          <w:rFonts w:asciiTheme="minorHAnsi" w:eastAsiaTheme="minorEastAsia" w:hAnsiTheme="minorHAnsi" w:cstheme="minorBidi"/>
          <w:bCs w:val="0"/>
          <w:iCs w:val="0"/>
          <w:sz w:val="22"/>
          <w:szCs w:val="22"/>
        </w:rPr>
      </w:pPr>
      <w:hyperlink w:anchor="_Toc99965562" w:history="1">
        <w:r w:rsidR="00881F19" w:rsidRPr="007E5D48">
          <w:rPr>
            <w:rStyle w:val="af2"/>
          </w:rPr>
          <w:t>5.10.2.</w:t>
        </w:r>
        <w:r w:rsidR="00881F19">
          <w:rPr>
            <w:rFonts w:asciiTheme="minorHAnsi" w:eastAsiaTheme="minorEastAsia" w:hAnsiTheme="minorHAnsi" w:cstheme="minorBidi"/>
            <w:bCs w:val="0"/>
            <w:iCs w:val="0"/>
            <w:sz w:val="22"/>
            <w:szCs w:val="22"/>
          </w:rPr>
          <w:tab/>
        </w:r>
        <w:r w:rsidR="00881F19" w:rsidRPr="007E5D48">
          <w:rPr>
            <w:rStyle w:val="af2"/>
          </w:rPr>
          <w:t>Ручной ввод документа «Заявление на выдачу (перевод, изменение, отзыв) КОО» (ф. 0506108)</w:t>
        </w:r>
        <w:r w:rsidR="00881F19">
          <w:rPr>
            <w:webHidden/>
          </w:rPr>
          <w:tab/>
        </w:r>
        <w:r w:rsidR="00881F19">
          <w:rPr>
            <w:webHidden/>
          </w:rPr>
          <w:fldChar w:fldCharType="begin"/>
        </w:r>
        <w:r w:rsidR="00881F19">
          <w:rPr>
            <w:webHidden/>
          </w:rPr>
          <w:instrText xml:space="preserve"> PAGEREF _Toc99965562 \h </w:instrText>
        </w:r>
        <w:r w:rsidR="00881F19">
          <w:rPr>
            <w:webHidden/>
          </w:rPr>
        </w:r>
        <w:r w:rsidR="00881F19">
          <w:rPr>
            <w:webHidden/>
          </w:rPr>
          <w:fldChar w:fldCharType="separate"/>
        </w:r>
        <w:r w:rsidR="00881F19">
          <w:rPr>
            <w:webHidden/>
          </w:rPr>
          <w:t>173</w:t>
        </w:r>
        <w:r w:rsidR="00881F19">
          <w:rPr>
            <w:webHidden/>
          </w:rPr>
          <w:fldChar w:fldCharType="end"/>
        </w:r>
      </w:hyperlink>
    </w:p>
    <w:p w14:paraId="2FD002D2" w14:textId="77777777" w:rsidR="00881F19" w:rsidRDefault="00232C0B">
      <w:pPr>
        <w:pStyle w:val="34"/>
        <w:rPr>
          <w:rFonts w:asciiTheme="minorHAnsi" w:eastAsiaTheme="minorEastAsia" w:hAnsiTheme="minorHAnsi" w:cstheme="minorBidi"/>
          <w:bCs w:val="0"/>
          <w:iCs w:val="0"/>
          <w:sz w:val="22"/>
          <w:szCs w:val="22"/>
        </w:rPr>
      </w:pPr>
      <w:hyperlink w:anchor="_Toc99965563" w:history="1">
        <w:r w:rsidR="00881F19" w:rsidRPr="007E5D48">
          <w:rPr>
            <w:rStyle w:val="af2"/>
            <w:lang w:eastAsia="zh-CN"/>
          </w:rPr>
          <w:t>5.10.3.</w:t>
        </w:r>
        <w:r w:rsidR="00881F19">
          <w:rPr>
            <w:rFonts w:asciiTheme="minorHAnsi" w:eastAsiaTheme="minorEastAsia" w:hAnsiTheme="minorHAnsi" w:cstheme="minorBidi"/>
            <w:bCs w:val="0"/>
            <w:iCs w:val="0"/>
            <w:sz w:val="22"/>
            <w:szCs w:val="22"/>
          </w:rPr>
          <w:tab/>
        </w:r>
        <w:r w:rsidR="00881F19" w:rsidRPr="007E5D48">
          <w:rPr>
            <w:rStyle w:val="af2"/>
            <w:lang w:eastAsia="zh-CN"/>
          </w:rPr>
          <w:t>Просмотр и отправка на согласование документа «</w:t>
        </w:r>
        <w:r w:rsidR="00881F19" w:rsidRPr="007E5D48">
          <w:rPr>
            <w:rStyle w:val="af2"/>
          </w:rPr>
          <w:t>Заявление на выдачу (перевод, изменение, отзыв) КОО» (ф. 0506108)</w:t>
        </w:r>
        <w:r w:rsidR="00881F19">
          <w:rPr>
            <w:webHidden/>
          </w:rPr>
          <w:tab/>
        </w:r>
        <w:r w:rsidR="00881F19">
          <w:rPr>
            <w:webHidden/>
          </w:rPr>
          <w:fldChar w:fldCharType="begin"/>
        </w:r>
        <w:r w:rsidR="00881F19">
          <w:rPr>
            <w:webHidden/>
          </w:rPr>
          <w:instrText xml:space="preserve"> PAGEREF _Toc99965563 \h </w:instrText>
        </w:r>
        <w:r w:rsidR="00881F19">
          <w:rPr>
            <w:webHidden/>
          </w:rPr>
        </w:r>
        <w:r w:rsidR="00881F19">
          <w:rPr>
            <w:webHidden/>
          </w:rPr>
          <w:fldChar w:fldCharType="separate"/>
        </w:r>
        <w:r w:rsidR="00881F19">
          <w:rPr>
            <w:webHidden/>
          </w:rPr>
          <w:t>177</w:t>
        </w:r>
        <w:r w:rsidR="00881F19">
          <w:rPr>
            <w:webHidden/>
          </w:rPr>
          <w:fldChar w:fldCharType="end"/>
        </w:r>
      </w:hyperlink>
    </w:p>
    <w:p w14:paraId="5A09011D" w14:textId="77777777" w:rsidR="00881F19" w:rsidRDefault="00232C0B">
      <w:pPr>
        <w:pStyle w:val="34"/>
        <w:rPr>
          <w:rFonts w:asciiTheme="minorHAnsi" w:eastAsiaTheme="minorEastAsia" w:hAnsiTheme="minorHAnsi" w:cstheme="minorBidi"/>
          <w:bCs w:val="0"/>
          <w:iCs w:val="0"/>
          <w:sz w:val="22"/>
          <w:szCs w:val="22"/>
        </w:rPr>
      </w:pPr>
      <w:hyperlink w:anchor="_Toc99965564" w:history="1">
        <w:r w:rsidR="00881F19" w:rsidRPr="007E5D48">
          <w:rPr>
            <w:rStyle w:val="af2"/>
            <w:lang w:eastAsia="zh-CN"/>
          </w:rPr>
          <w:t>5.10.4.</w:t>
        </w:r>
        <w:r w:rsidR="00881F19">
          <w:rPr>
            <w:rFonts w:asciiTheme="minorHAnsi" w:eastAsiaTheme="minorEastAsia" w:hAnsiTheme="minorHAnsi" w:cstheme="minorBidi"/>
            <w:bCs w:val="0"/>
            <w:iCs w:val="0"/>
            <w:sz w:val="22"/>
            <w:szCs w:val="22"/>
          </w:rPr>
          <w:tab/>
        </w:r>
        <w:r w:rsidR="00881F19" w:rsidRPr="007E5D48">
          <w:rPr>
            <w:rStyle w:val="af2"/>
            <w:lang w:eastAsia="zh-CN"/>
          </w:rPr>
          <w:t>Согласование и утверждение документа «</w:t>
        </w:r>
        <w:r w:rsidR="00881F19" w:rsidRPr="007E5D48">
          <w:rPr>
            <w:rStyle w:val="af2"/>
          </w:rPr>
          <w:t>Заявление на выдачу (перевод, изменение, отзыв) КОО» (ф. 0506108)</w:t>
        </w:r>
        <w:r w:rsidR="00881F19">
          <w:rPr>
            <w:webHidden/>
          </w:rPr>
          <w:tab/>
        </w:r>
        <w:r w:rsidR="00881F19">
          <w:rPr>
            <w:webHidden/>
          </w:rPr>
          <w:fldChar w:fldCharType="begin"/>
        </w:r>
        <w:r w:rsidR="00881F19">
          <w:rPr>
            <w:webHidden/>
          </w:rPr>
          <w:instrText xml:space="preserve"> PAGEREF _Toc99965564 \h </w:instrText>
        </w:r>
        <w:r w:rsidR="00881F19">
          <w:rPr>
            <w:webHidden/>
          </w:rPr>
        </w:r>
        <w:r w:rsidR="00881F19">
          <w:rPr>
            <w:webHidden/>
          </w:rPr>
          <w:fldChar w:fldCharType="separate"/>
        </w:r>
        <w:r w:rsidR="00881F19">
          <w:rPr>
            <w:webHidden/>
          </w:rPr>
          <w:t>177</w:t>
        </w:r>
        <w:r w:rsidR="00881F19">
          <w:rPr>
            <w:webHidden/>
          </w:rPr>
          <w:fldChar w:fldCharType="end"/>
        </w:r>
      </w:hyperlink>
    </w:p>
    <w:p w14:paraId="267C92AC" w14:textId="77777777" w:rsidR="00881F19" w:rsidRDefault="00232C0B">
      <w:pPr>
        <w:pStyle w:val="34"/>
        <w:rPr>
          <w:rFonts w:asciiTheme="minorHAnsi" w:eastAsiaTheme="minorEastAsia" w:hAnsiTheme="minorHAnsi" w:cstheme="minorBidi"/>
          <w:bCs w:val="0"/>
          <w:iCs w:val="0"/>
          <w:sz w:val="22"/>
          <w:szCs w:val="22"/>
        </w:rPr>
      </w:pPr>
      <w:hyperlink w:anchor="_Toc99965565" w:history="1">
        <w:r w:rsidR="00881F19" w:rsidRPr="007E5D48">
          <w:rPr>
            <w:rStyle w:val="af2"/>
            <w:lang w:eastAsia="zh-CN"/>
          </w:rPr>
          <w:t>5.10.5.</w:t>
        </w:r>
        <w:r w:rsidR="00881F19">
          <w:rPr>
            <w:rFonts w:asciiTheme="minorHAnsi" w:eastAsiaTheme="minorEastAsia" w:hAnsiTheme="minorHAnsi" w:cstheme="minorBidi"/>
            <w:bCs w:val="0"/>
            <w:iCs w:val="0"/>
            <w:sz w:val="22"/>
            <w:szCs w:val="22"/>
          </w:rPr>
          <w:tab/>
        </w:r>
        <w:r w:rsidR="00881F19" w:rsidRPr="007E5D48">
          <w:rPr>
            <w:rStyle w:val="af2"/>
          </w:rPr>
          <w:t xml:space="preserve">Печать </w:t>
        </w:r>
        <w:r w:rsidR="00881F19" w:rsidRPr="007E5D48">
          <w:rPr>
            <w:rStyle w:val="af2"/>
            <w:lang w:eastAsia="zh-CN"/>
          </w:rPr>
          <w:t>документа «</w:t>
        </w:r>
        <w:r w:rsidR="00881F19" w:rsidRPr="007E5D48">
          <w:rPr>
            <w:rStyle w:val="af2"/>
          </w:rPr>
          <w:t>Заявление на выдачу (перевод, изменение, отзыв) КОО» (ф. 0506108)</w:t>
        </w:r>
        <w:r w:rsidR="00881F19">
          <w:rPr>
            <w:webHidden/>
          </w:rPr>
          <w:tab/>
        </w:r>
        <w:r w:rsidR="00881F19">
          <w:rPr>
            <w:webHidden/>
          </w:rPr>
          <w:fldChar w:fldCharType="begin"/>
        </w:r>
        <w:r w:rsidR="00881F19">
          <w:rPr>
            <w:webHidden/>
          </w:rPr>
          <w:instrText xml:space="preserve"> PAGEREF _Toc99965565 \h </w:instrText>
        </w:r>
        <w:r w:rsidR="00881F19">
          <w:rPr>
            <w:webHidden/>
          </w:rPr>
        </w:r>
        <w:r w:rsidR="00881F19">
          <w:rPr>
            <w:webHidden/>
          </w:rPr>
          <w:fldChar w:fldCharType="separate"/>
        </w:r>
        <w:r w:rsidR="00881F19">
          <w:rPr>
            <w:webHidden/>
          </w:rPr>
          <w:t>178</w:t>
        </w:r>
        <w:r w:rsidR="00881F19">
          <w:rPr>
            <w:webHidden/>
          </w:rPr>
          <w:fldChar w:fldCharType="end"/>
        </w:r>
      </w:hyperlink>
    </w:p>
    <w:p w14:paraId="1413A1DC" w14:textId="77777777" w:rsidR="00881F19" w:rsidRDefault="00232C0B">
      <w:pPr>
        <w:pStyle w:val="28"/>
        <w:rPr>
          <w:rFonts w:asciiTheme="minorHAnsi" w:eastAsiaTheme="minorEastAsia" w:hAnsiTheme="minorHAnsi" w:cstheme="minorBidi"/>
          <w:bCs w:val="0"/>
          <w:sz w:val="22"/>
          <w:szCs w:val="22"/>
        </w:rPr>
      </w:pPr>
      <w:hyperlink w:anchor="_Toc99965566" w:history="1">
        <w:r w:rsidR="00881F19" w:rsidRPr="007E5D48">
          <w:rPr>
            <w:rStyle w:val="af2"/>
          </w:rPr>
          <w:t>5.11.</w:t>
        </w:r>
        <w:r w:rsidR="00881F19">
          <w:rPr>
            <w:rFonts w:asciiTheme="minorHAnsi" w:eastAsiaTheme="minorEastAsia" w:hAnsiTheme="minorHAnsi" w:cstheme="minorBidi"/>
            <w:bCs w:val="0"/>
            <w:sz w:val="22"/>
            <w:szCs w:val="22"/>
          </w:rPr>
          <w:tab/>
        </w:r>
        <w:r w:rsidR="00881F19" w:rsidRPr="007E5D48">
          <w:rPr>
            <w:rStyle w:val="af2"/>
          </w:rPr>
          <w:t>Перечисления на банковские (платежные) карты «Мир» физических лиц</w:t>
        </w:r>
        <w:r w:rsidR="00881F19">
          <w:rPr>
            <w:webHidden/>
          </w:rPr>
          <w:tab/>
        </w:r>
        <w:r w:rsidR="00881F19">
          <w:rPr>
            <w:webHidden/>
          </w:rPr>
          <w:fldChar w:fldCharType="begin"/>
        </w:r>
        <w:r w:rsidR="00881F19">
          <w:rPr>
            <w:webHidden/>
          </w:rPr>
          <w:instrText xml:space="preserve"> PAGEREF _Toc99965566 \h </w:instrText>
        </w:r>
        <w:r w:rsidR="00881F19">
          <w:rPr>
            <w:webHidden/>
          </w:rPr>
        </w:r>
        <w:r w:rsidR="00881F19">
          <w:rPr>
            <w:webHidden/>
          </w:rPr>
          <w:fldChar w:fldCharType="separate"/>
        </w:r>
        <w:r w:rsidR="00881F19">
          <w:rPr>
            <w:webHidden/>
          </w:rPr>
          <w:t>178</w:t>
        </w:r>
        <w:r w:rsidR="00881F19">
          <w:rPr>
            <w:webHidden/>
          </w:rPr>
          <w:fldChar w:fldCharType="end"/>
        </w:r>
      </w:hyperlink>
    </w:p>
    <w:p w14:paraId="50353270" w14:textId="77777777" w:rsidR="00881F19" w:rsidRDefault="00232C0B">
      <w:pPr>
        <w:pStyle w:val="34"/>
        <w:rPr>
          <w:rFonts w:asciiTheme="minorHAnsi" w:eastAsiaTheme="minorEastAsia" w:hAnsiTheme="minorHAnsi" w:cstheme="minorBidi"/>
          <w:bCs w:val="0"/>
          <w:iCs w:val="0"/>
          <w:sz w:val="22"/>
          <w:szCs w:val="22"/>
        </w:rPr>
      </w:pPr>
      <w:hyperlink w:anchor="_Toc99965567" w:history="1">
        <w:r w:rsidR="00881F19" w:rsidRPr="007E5D48">
          <w:rPr>
            <w:rStyle w:val="af2"/>
          </w:rPr>
          <w:t>5.11.1.</w:t>
        </w:r>
        <w:r w:rsidR="00881F19">
          <w:rPr>
            <w:rFonts w:asciiTheme="minorHAnsi" w:eastAsiaTheme="minorEastAsia" w:hAnsiTheme="minorHAnsi" w:cstheme="minorBidi"/>
            <w:bCs w:val="0"/>
            <w:iCs w:val="0"/>
            <w:sz w:val="22"/>
            <w:szCs w:val="22"/>
          </w:rPr>
          <w:tab/>
        </w:r>
        <w:r w:rsidR="00881F19" w:rsidRPr="007E5D48">
          <w:rPr>
            <w:rStyle w:val="af2"/>
          </w:rPr>
          <w:t>Работа с документом «Распоряжение о перечислении денежных средств на банковские карты «Мир» физических лиц»</w:t>
        </w:r>
        <w:r w:rsidR="00881F19">
          <w:rPr>
            <w:webHidden/>
          </w:rPr>
          <w:tab/>
        </w:r>
        <w:r w:rsidR="00881F19">
          <w:rPr>
            <w:webHidden/>
          </w:rPr>
          <w:fldChar w:fldCharType="begin"/>
        </w:r>
        <w:r w:rsidR="00881F19">
          <w:rPr>
            <w:webHidden/>
          </w:rPr>
          <w:instrText xml:space="preserve"> PAGEREF _Toc99965567 \h </w:instrText>
        </w:r>
        <w:r w:rsidR="00881F19">
          <w:rPr>
            <w:webHidden/>
          </w:rPr>
        </w:r>
        <w:r w:rsidR="00881F19">
          <w:rPr>
            <w:webHidden/>
          </w:rPr>
          <w:fldChar w:fldCharType="separate"/>
        </w:r>
        <w:r w:rsidR="00881F19">
          <w:rPr>
            <w:webHidden/>
          </w:rPr>
          <w:t>178</w:t>
        </w:r>
        <w:r w:rsidR="00881F19">
          <w:rPr>
            <w:webHidden/>
          </w:rPr>
          <w:fldChar w:fldCharType="end"/>
        </w:r>
      </w:hyperlink>
    </w:p>
    <w:p w14:paraId="23DCD166" w14:textId="77777777" w:rsidR="00881F19" w:rsidRDefault="00232C0B">
      <w:pPr>
        <w:pStyle w:val="28"/>
        <w:rPr>
          <w:rFonts w:asciiTheme="minorHAnsi" w:eastAsiaTheme="minorEastAsia" w:hAnsiTheme="minorHAnsi" w:cstheme="minorBidi"/>
          <w:bCs w:val="0"/>
          <w:sz w:val="22"/>
          <w:szCs w:val="22"/>
        </w:rPr>
      </w:pPr>
      <w:hyperlink w:anchor="_Toc99965568" w:history="1">
        <w:r w:rsidR="00881F19" w:rsidRPr="007E5D48">
          <w:rPr>
            <w:rStyle w:val="af2"/>
          </w:rPr>
          <w:t>5.12.</w:t>
        </w:r>
        <w:r w:rsidR="00881F19">
          <w:rPr>
            <w:rFonts w:asciiTheme="minorHAnsi" w:eastAsiaTheme="minorEastAsia" w:hAnsiTheme="minorHAnsi" w:cstheme="minorBidi"/>
            <w:bCs w:val="0"/>
            <w:sz w:val="22"/>
            <w:szCs w:val="22"/>
          </w:rPr>
          <w:tab/>
        </w:r>
        <w:r w:rsidR="00881F19" w:rsidRPr="007E5D48">
          <w:rPr>
            <w:rStyle w:val="af2"/>
          </w:rPr>
          <w:t>Контроль сроков обработки документов</w:t>
        </w:r>
        <w:r w:rsidR="00881F19">
          <w:rPr>
            <w:webHidden/>
          </w:rPr>
          <w:tab/>
        </w:r>
        <w:r w:rsidR="00881F19">
          <w:rPr>
            <w:webHidden/>
          </w:rPr>
          <w:fldChar w:fldCharType="begin"/>
        </w:r>
        <w:r w:rsidR="00881F19">
          <w:rPr>
            <w:webHidden/>
          </w:rPr>
          <w:instrText xml:space="preserve"> PAGEREF _Toc99965568 \h </w:instrText>
        </w:r>
        <w:r w:rsidR="00881F19">
          <w:rPr>
            <w:webHidden/>
          </w:rPr>
        </w:r>
        <w:r w:rsidR="00881F19">
          <w:rPr>
            <w:webHidden/>
          </w:rPr>
          <w:fldChar w:fldCharType="separate"/>
        </w:r>
        <w:r w:rsidR="00881F19">
          <w:rPr>
            <w:webHidden/>
          </w:rPr>
          <w:t>186</w:t>
        </w:r>
        <w:r w:rsidR="00881F19">
          <w:rPr>
            <w:webHidden/>
          </w:rPr>
          <w:fldChar w:fldCharType="end"/>
        </w:r>
      </w:hyperlink>
    </w:p>
    <w:p w14:paraId="695A004E" w14:textId="77777777" w:rsidR="00881F19" w:rsidRDefault="00232C0B">
      <w:pPr>
        <w:pStyle w:val="28"/>
        <w:rPr>
          <w:rFonts w:asciiTheme="minorHAnsi" w:eastAsiaTheme="minorEastAsia" w:hAnsiTheme="minorHAnsi" w:cstheme="minorBidi"/>
          <w:bCs w:val="0"/>
          <w:sz w:val="22"/>
          <w:szCs w:val="22"/>
        </w:rPr>
      </w:pPr>
      <w:hyperlink w:anchor="_Toc99965569" w:history="1">
        <w:r w:rsidR="00881F19" w:rsidRPr="007E5D48">
          <w:rPr>
            <w:rStyle w:val="af2"/>
          </w:rPr>
          <w:t>5.13.</w:t>
        </w:r>
        <w:r w:rsidR="00881F19">
          <w:rPr>
            <w:rFonts w:asciiTheme="minorHAnsi" w:eastAsiaTheme="minorEastAsia" w:hAnsiTheme="minorHAnsi" w:cstheme="minorBidi"/>
            <w:bCs w:val="0"/>
            <w:sz w:val="22"/>
            <w:szCs w:val="22"/>
          </w:rPr>
          <w:tab/>
        </w:r>
        <w:r w:rsidR="00881F19" w:rsidRPr="007E5D48">
          <w:rPr>
            <w:rStyle w:val="af2"/>
          </w:rPr>
          <w:t>Просмотр электронной подписи документа</w:t>
        </w:r>
        <w:r w:rsidR="00881F19">
          <w:rPr>
            <w:webHidden/>
          </w:rPr>
          <w:tab/>
        </w:r>
        <w:r w:rsidR="00881F19">
          <w:rPr>
            <w:webHidden/>
          </w:rPr>
          <w:fldChar w:fldCharType="begin"/>
        </w:r>
        <w:r w:rsidR="00881F19">
          <w:rPr>
            <w:webHidden/>
          </w:rPr>
          <w:instrText xml:space="preserve"> PAGEREF _Toc99965569 \h </w:instrText>
        </w:r>
        <w:r w:rsidR="00881F19">
          <w:rPr>
            <w:webHidden/>
          </w:rPr>
        </w:r>
        <w:r w:rsidR="00881F19">
          <w:rPr>
            <w:webHidden/>
          </w:rPr>
          <w:fldChar w:fldCharType="separate"/>
        </w:r>
        <w:r w:rsidR="00881F19">
          <w:rPr>
            <w:webHidden/>
          </w:rPr>
          <w:t>186</w:t>
        </w:r>
        <w:r w:rsidR="00881F19">
          <w:rPr>
            <w:webHidden/>
          </w:rPr>
          <w:fldChar w:fldCharType="end"/>
        </w:r>
      </w:hyperlink>
    </w:p>
    <w:p w14:paraId="3CCAB0C3" w14:textId="77777777" w:rsidR="00881F19" w:rsidRDefault="00232C0B">
      <w:pPr>
        <w:pStyle w:val="28"/>
        <w:rPr>
          <w:rFonts w:asciiTheme="minorHAnsi" w:eastAsiaTheme="minorEastAsia" w:hAnsiTheme="minorHAnsi" w:cstheme="minorBidi"/>
          <w:bCs w:val="0"/>
          <w:sz w:val="22"/>
          <w:szCs w:val="22"/>
        </w:rPr>
      </w:pPr>
      <w:hyperlink w:anchor="_Toc99965570" w:history="1">
        <w:r w:rsidR="00881F19" w:rsidRPr="007E5D48">
          <w:rPr>
            <w:rStyle w:val="af2"/>
          </w:rPr>
          <w:t>5.14.</w:t>
        </w:r>
        <w:r w:rsidR="00881F19">
          <w:rPr>
            <w:rFonts w:asciiTheme="minorHAnsi" w:eastAsiaTheme="minorEastAsia" w:hAnsiTheme="minorHAnsi" w:cstheme="minorBidi"/>
            <w:bCs w:val="0"/>
            <w:sz w:val="22"/>
            <w:szCs w:val="22"/>
          </w:rPr>
          <w:tab/>
        </w:r>
        <w:r w:rsidR="00881F19" w:rsidRPr="007E5D48">
          <w:rPr>
            <w:rStyle w:val="af2"/>
          </w:rPr>
          <w:t>Описание функциональности для обмена пользовательскими информационными сообщениями</w:t>
        </w:r>
        <w:r w:rsidR="00881F19">
          <w:rPr>
            <w:webHidden/>
          </w:rPr>
          <w:tab/>
        </w:r>
        <w:r w:rsidR="00881F19">
          <w:rPr>
            <w:webHidden/>
          </w:rPr>
          <w:fldChar w:fldCharType="begin"/>
        </w:r>
        <w:r w:rsidR="00881F19">
          <w:rPr>
            <w:webHidden/>
          </w:rPr>
          <w:instrText xml:space="preserve"> PAGEREF _Toc99965570 \h </w:instrText>
        </w:r>
        <w:r w:rsidR="00881F19">
          <w:rPr>
            <w:webHidden/>
          </w:rPr>
        </w:r>
        <w:r w:rsidR="00881F19">
          <w:rPr>
            <w:webHidden/>
          </w:rPr>
          <w:fldChar w:fldCharType="separate"/>
        </w:r>
        <w:r w:rsidR="00881F19">
          <w:rPr>
            <w:webHidden/>
          </w:rPr>
          <w:t>187</w:t>
        </w:r>
        <w:r w:rsidR="00881F19">
          <w:rPr>
            <w:webHidden/>
          </w:rPr>
          <w:fldChar w:fldCharType="end"/>
        </w:r>
      </w:hyperlink>
    </w:p>
    <w:p w14:paraId="46EC0F6B" w14:textId="77777777" w:rsidR="00881F19" w:rsidRDefault="00232C0B">
      <w:pPr>
        <w:pStyle w:val="13"/>
        <w:rPr>
          <w:rFonts w:asciiTheme="minorHAnsi" w:eastAsiaTheme="minorEastAsia" w:hAnsiTheme="minorHAnsi" w:cstheme="minorBidi"/>
          <w:b w:val="0"/>
          <w:bCs w:val="0"/>
          <w:caps w:val="0"/>
          <w:sz w:val="22"/>
          <w:szCs w:val="22"/>
        </w:rPr>
      </w:pPr>
      <w:hyperlink w:anchor="_Toc99965571" w:history="1">
        <w:r w:rsidR="00881F19" w:rsidRPr="007E5D48">
          <w:rPr>
            <w:rStyle w:val="af2"/>
          </w:rPr>
          <w:t>6.</w:t>
        </w:r>
        <w:r w:rsidR="00881F19">
          <w:rPr>
            <w:rFonts w:asciiTheme="minorHAnsi" w:eastAsiaTheme="minorEastAsia" w:hAnsiTheme="minorHAnsi" w:cstheme="minorBidi"/>
            <w:b w:val="0"/>
            <w:bCs w:val="0"/>
            <w:caps w:val="0"/>
            <w:sz w:val="22"/>
            <w:szCs w:val="22"/>
          </w:rPr>
          <w:tab/>
        </w:r>
        <w:r w:rsidR="00881F19" w:rsidRPr="007E5D48">
          <w:rPr>
            <w:rStyle w:val="af2"/>
          </w:rPr>
          <w:t>Описание действий работника в случае аварийных ситуаций</w:t>
        </w:r>
        <w:r w:rsidR="00881F19">
          <w:rPr>
            <w:webHidden/>
          </w:rPr>
          <w:tab/>
        </w:r>
        <w:r w:rsidR="00881F19">
          <w:rPr>
            <w:webHidden/>
          </w:rPr>
          <w:fldChar w:fldCharType="begin"/>
        </w:r>
        <w:r w:rsidR="00881F19">
          <w:rPr>
            <w:webHidden/>
          </w:rPr>
          <w:instrText xml:space="preserve"> PAGEREF _Toc99965571 \h </w:instrText>
        </w:r>
        <w:r w:rsidR="00881F19">
          <w:rPr>
            <w:webHidden/>
          </w:rPr>
        </w:r>
        <w:r w:rsidR="00881F19">
          <w:rPr>
            <w:webHidden/>
          </w:rPr>
          <w:fldChar w:fldCharType="separate"/>
        </w:r>
        <w:r w:rsidR="00881F19">
          <w:rPr>
            <w:webHidden/>
          </w:rPr>
          <w:t>188</w:t>
        </w:r>
        <w:r w:rsidR="00881F19">
          <w:rPr>
            <w:webHidden/>
          </w:rPr>
          <w:fldChar w:fldCharType="end"/>
        </w:r>
      </w:hyperlink>
    </w:p>
    <w:p w14:paraId="691848E5" w14:textId="77777777" w:rsidR="00881F19" w:rsidRDefault="00232C0B">
      <w:pPr>
        <w:pStyle w:val="13"/>
        <w:rPr>
          <w:rFonts w:asciiTheme="minorHAnsi" w:eastAsiaTheme="minorEastAsia" w:hAnsiTheme="minorHAnsi" w:cstheme="minorBidi"/>
          <w:b w:val="0"/>
          <w:bCs w:val="0"/>
          <w:caps w:val="0"/>
          <w:sz w:val="22"/>
          <w:szCs w:val="22"/>
        </w:rPr>
      </w:pPr>
      <w:hyperlink w:anchor="_Toc99965572" w:history="1">
        <w:r w:rsidR="00881F19" w:rsidRPr="007E5D48">
          <w:rPr>
            <w:rStyle w:val="af2"/>
          </w:rPr>
          <w:t>СОСТАВИЛИ</w:t>
        </w:r>
        <w:r w:rsidR="00881F19">
          <w:rPr>
            <w:webHidden/>
          </w:rPr>
          <w:tab/>
        </w:r>
        <w:r w:rsidR="00881F19">
          <w:rPr>
            <w:webHidden/>
          </w:rPr>
          <w:fldChar w:fldCharType="begin"/>
        </w:r>
        <w:r w:rsidR="00881F19">
          <w:rPr>
            <w:webHidden/>
          </w:rPr>
          <w:instrText xml:space="preserve"> PAGEREF _Toc99965572 \h </w:instrText>
        </w:r>
        <w:r w:rsidR="00881F19">
          <w:rPr>
            <w:webHidden/>
          </w:rPr>
        </w:r>
        <w:r w:rsidR="00881F19">
          <w:rPr>
            <w:webHidden/>
          </w:rPr>
          <w:fldChar w:fldCharType="separate"/>
        </w:r>
        <w:r w:rsidR="00881F19">
          <w:rPr>
            <w:webHidden/>
          </w:rPr>
          <w:t>191</w:t>
        </w:r>
        <w:r w:rsidR="00881F19">
          <w:rPr>
            <w:webHidden/>
          </w:rPr>
          <w:fldChar w:fldCharType="end"/>
        </w:r>
      </w:hyperlink>
    </w:p>
    <w:p w14:paraId="63B16EE7" w14:textId="77777777" w:rsidR="00881F19" w:rsidRDefault="00232C0B">
      <w:pPr>
        <w:pStyle w:val="13"/>
        <w:rPr>
          <w:rFonts w:asciiTheme="minorHAnsi" w:eastAsiaTheme="minorEastAsia" w:hAnsiTheme="minorHAnsi" w:cstheme="minorBidi"/>
          <w:b w:val="0"/>
          <w:bCs w:val="0"/>
          <w:caps w:val="0"/>
          <w:sz w:val="22"/>
          <w:szCs w:val="22"/>
        </w:rPr>
      </w:pPr>
      <w:hyperlink w:anchor="_Toc99965573" w:history="1">
        <w:r w:rsidR="00881F19" w:rsidRPr="007E5D48">
          <w:rPr>
            <w:rStyle w:val="af2"/>
          </w:rPr>
          <w:t>СОГЛАСОВАНО</w:t>
        </w:r>
        <w:r w:rsidR="00881F19">
          <w:rPr>
            <w:webHidden/>
          </w:rPr>
          <w:tab/>
        </w:r>
        <w:r w:rsidR="00881F19">
          <w:rPr>
            <w:webHidden/>
          </w:rPr>
          <w:fldChar w:fldCharType="begin"/>
        </w:r>
        <w:r w:rsidR="00881F19">
          <w:rPr>
            <w:webHidden/>
          </w:rPr>
          <w:instrText xml:space="preserve"> PAGEREF _Toc99965573 \h </w:instrText>
        </w:r>
        <w:r w:rsidR="00881F19">
          <w:rPr>
            <w:webHidden/>
          </w:rPr>
        </w:r>
        <w:r w:rsidR="00881F19">
          <w:rPr>
            <w:webHidden/>
          </w:rPr>
          <w:fldChar w:fldCharType="separate"/>
        </w:r>
        <w:r w:rsidR="00881F19">
          <w:rPr>
            <w:webHidden/>
          </w:rPr>
          <w:t>192</w:t>
        </w:r>
        <w:r w:rsidR="00881F19">
          <w:rPr>
            <w:webHidden/>
          </w:rPr>
          <w:fldChar w:fldCharType="end"/>
        </w:r>
      </w:hyperlink>
    </w:p>
    <w:p w14:paraId="28F87B78" w14:textId="77777777" w:rsidR="00881F19" w:rsidRDefault="00232C0B">
      <w:pPr>
        <w:pStyle w:val="13"/>
        <w:rPr>
          <w:rFonts w:asciiTheme="minorHAnsi" w:eastAsiaTheme="minorEastAsia" w:hAnsiTheme="minorHAnsi" w:cstheme="minorBidi"/>
          <w:b w:val="0"/>
          <w:bCs w:val="0"/>
          <w:caps w:val="0"/>
          <w:sz w:val="22"/>
          <w:szCs w:val="22"/>
        </w:rPr>
      </w:pPr>
      <w:hyperlink w:anchor="_Toc99965574" w:history="1">
        <w:r w:rsidR="00881F19" w:rsidRPr="007E5D48">
          <w:rPr>
            <w:rStyle w:val="af2"/>
          </w:rPr>
          <w:t>ЛИСТ РЕГИСТРАЦИИ ИЗМЕНЕНИЙ</w:t>
        </w:r>
        <w:r w:rsidR="00881F19">
          <w:rPr>
            <w:webHidden/>
          </w:rPr>
          <w:tab/>
        </w:r>
        <w:r w:rsidR="00881F19">
          <w:rPr>
            <w:webHidden/>
          </w:rPr>
          <w:fldChar w:fldCharType="begin"/>
        </w:r>
        <w:r w:rsidR="00881F19">
          <w:rPr>
            <w:webHidden/>
          </w:rPr>
          <w:instrText xml:space="preserve"> PAGEREF _Toc99965574 \h </w:instrText>
        </w:r>
        <w:r w:rsidR="00881F19">
          <w:rPr>
            <w:webHidden/>
          </w:rPr>
        </w:r>
        <w:r w:rsidR="00881F19">
          <w:rPr>
            <w:webHidden/>
          </w:rPr>
          <w:fldChar w:fldCharType="separate"/>
        </w:r>
        <w:r w:rsidR="00881F19">
          <w:rPr>
            <w:webHidden/>
          </w:rPr>
          <w:t>193</w:t>
        </w:r>
        <w:r w:rsidR="00881F19">
          <w:rPr>
            <w:webHidden/>
          </w:rPr>
          <w:fldChar w:fldCharType="end"/>
        </w:r>
      </w:hyperlink>
    </w:p>
    <w:p w14:paraId="4CFA0710" w14:textId="77777777" w:rsidR="009658FF" w:rsidRPr="00267C80" w:rsidRDefault="00576FFB" w:rsidP="009658FF">
      <w:pPr>
        <w:pStyle w:val="GOSTReg"/>
      </w:pPr>
      <w:r w:rsidRPr="00267C80">
        <w:rPr>
          <w:b w:val="0"/>
          <w:caps w:val="0"/>
          <w:noProof/>
          <w:sz w:val="24"/>
          <w:szCs w:val="24"/>
        </w:rPr>
        <w:lastRenderedPageBreak/>
        <w:fldChar w:fldCharType="end"/>
      </w:r>
      <w:bookmarkStart w:id="6" w:name="_Toc531678051"/>
      <w:bookmarkStart w:id="7" w:name="_Toc99965492"/>
      <w:r w:rsidR="009658FF" w:rsidRPr="00267C80">
        <w:t>Перечень таблиц</w:t>
      </w:r>
      <w:bookmarkEnd w:id="6"/>
      <w:bookmarkEnd w:id="7"/>
    </w:p>
    <w:p w14:paraId="052BDD16" w14:textId="77777777" w:rsidR="00881F19" w:rsidRDefault="00576FFB">
      <w:pPr>
        <w:pStyle w:val="affff0"/>
        <w:rPr>
          <w:rFonts w:asciiTheme="minorHAnsi" w:eastAsiaTheme="minorEastAsia" w:hAnsiTheme="minorHAnsi" w:cstheme="minorBidi"/>
          <w:sz w:val="22"/>
          <w:szCs w:val="22"/>
        </w:rPr>
      </w:pPr>
      <w:r w:rsidRPr="00267C80">
        <w:fldChar w:fldCharType="begin"/>
      </w:r>
      <w:r w:rsidR="00F55B5C" w:rsidRPr="00267C80">
        <w:instrText xml:space="preserve"> TOC \h \z \t "_GOST_Name_Table" \c </w:instrText>
      </w:r>
      <w:r w:rsidRPr="00267C80">
        <w:fldChar w:fldCharType="separate"/>
      </w:r>
      <w:hyperlink w:anchor="_Toc99965575" w:history="1">
        <w:r w:rsidR="00881F19" w:rsidRPr="00390D88">
          <w:rPr>
            <w:rStyle w:val="af2"/>
          </w:rPr>
          <w:t>Таблица </w:t>
        </w:r>
        <w:r w:rsidR="00881F19">
          <w:rPr>
            <w:rFonts w:asciiTheme="minorHAnsi" w:eastAsiaTheme="minorEastAsia" w:hAnsiTheme="minorHAnsi" w:cstheme="minorBidi"/>
            <w:sz w:val="22"/>
            <w:szCs w:val="22"/>
          </w:rPr>
          <w:tab/>
        </w:r>
        <w:r w:rsidR="00881F19" w:rsidRPr="00390D88">
          <w:rPr>
            <w:rStyle w:val="af2"/>
          </w:rPr>
          <w:t>1. Перечень терминов и сокращений</w:t>
        </w:r>
        <w:r w:rsidR="00881F19">
          <w:rPr>
            <w:webHidden/>
          </w:rPr>
          <w:tab/>
        </w:r>
        <w:r w:rsidR="00881F19">
          <w:rPr>
            <w:webHidden/>
          </w:rPr>
          <w:fldChar w:fldCharType="begin"/>
        </w:r>
        <w:r w:rsidR="00881F19">
          <w:rPr>
            <w:webHidden/>
          </w:rPr>
          <w:instrText xml:space="preserve"> PAGEREF _Toc99965575 \h </w:instrText>
        </w:r>
        <w:r w:rsidR="00881F19">
          <w:rPr>
            <w:webHidden/>
          </w:rPr>
        </w:r>
        <w:r w:rsidR="00881F19">
          <w:rPr>
            <w:webHidden/>
          </w:rPr>
          <w:fldChar w:fldCharType="separate"/>
        </w:r>
        <w:r w:rsidR="00881F19">
          <w:rPr>
            <w:webHidden/>
          </w:rPr>
          <w:t>11</w:t>
        </w:r>
        <w:r w:rsidR="00881F19">
          <w:rPr>
            <w:webHidden/>
          </w:rPr>
          <w:fldChar w:fldCharType="end"/>
        </w:r>
      </w:hyperlink>
    </w:p>
    <w:p w14:paraId="7ECD56B3" w14:textId="77777777" w:rsidR="00881F19" w:rsidRDefault="00232C0B">
      <w:pPr>
        <w:pStyle w:val="affff0"/>
        <w:rPr>
          <w:rFonts w:asciiTheme="minorHAnsi" w:eastAsiaTheme="minorEastAsia" w:hAnsiTheme="minorHAnsi" w:cstheme="minorBidi"/>
          <w:sz w:val="22"/>
          <w:szCs w:val="22"/>
        </w:rPr>
      </w:pPr>
      <w:hyperlink w:anchor="_Toc99965576" w:history="1">
        <w:r w:rsidR="00881F19" w:rsidRPr="00390D88">
          <w:rPr>
            <w:rStyle w:val="af2"/>
          </w:rPr>
          <w:t>Таблица </w:t>
        </w:r>
        <w:r w:rsidR="00881F19">
          <w:rPr>
            <w:rFonts w:asciiTheme="minorHAnsi" w:eastAsiaTheme="minorEastAsia" w:hAnsiTheme="minorHAnsi" w:cstheme="minorBidi"/>
            <w:sz w:val="22"/>
            <w:szCs w:val="22"/>
          </w:rPr>
          <w:tab/>
        </w:r>
        <w:r w:rsidR="00881F19" w:rsidRPr="00390D88">
          <w:rPr>
            <w:rStyle w:val="af2"/>
          </w:rPr>
          <w:t>2. Полномочия и коды ролей доступа</w:t>
        </w:r>
        <w:r w:rsidR="00881F19">
          <w:rPr>
            <w:webHidden/>
          </w:rPr>
          <w:tab/>
        </w:r>
        <w:r w:rsidR="00881F19">
          <w:rPr>
            <w:webHidden/>
          </w:rPr>
          <w:fldChar w:fldCharType="begin"/>
        </w:r>
        <w:r w:rsidR="00881F19">
          <w:rPr>
            <w:webHidden/>
          </w:rPr>
          <w:instrText xml:space="preserve"> PAGEREF _Toc99965576 \h </w:instrText>
        </w:r>
        <w:r w:rsidR="00881F19">
          <w:rPr>
            <w:webHidden/>
          </w:rPr>
        </w:r>
        <w:r w:rsidR="00881F19">
          <w:rPr>
            <w:webHidden/>
          </w:rPr>
          <w:fldChar w:fldCharType="separate"/>
        </w:r>
        <w:r w:rsidR="00881F19">
          <w:rPr>
            <w:webHidden/>
          </w:rPr>
          <w:t>36</w:t>
        </w:r>
        <w:r w:rsidR="00881F19">
          <w:rPr>
            <w:webHidden/>
          </w:rPr>
          <w:fldChar w:fldCharType="end"/>
        </w:r>
      </w:hyperlink>
    </w:p>
    <w:p w14:paraId="26841CB2" w14:textId="77777777" w:rsidR="00881F19" w:rsidRDefault="00232C0B">
      <w:pPr>
        <w:pStyle w:val="affff0"/>
        <w:rPr>
          <w:rFonts w:asciiTheme="minorHAnsi" w:eastAsiaTheme="minorEastAsia" w:hAnsiTheme="minorHAnsi" w:cstheme="minorBidi"/>
          <w:sz w:val="22"/>
          <w:szCs w:val="22"/>
        </w:rPr>
      </w:pPr>
      <w:hyperlink w:anchor="_Toc99965577" w:history="1">
        <w:r w:rsidR="00881F19" w:rsidRPr="00390D88">
          <w:rPr>
            <w:rStyle w:val="af2"/>
          </w:rPr>
          <w:t>Таблица </w:t>
        </w:r>
        <w:r w:rsidR="00881F19">
          <w:rPr>
            <w:rFonts w:asciiTheme="minorHAnsi" w:eastAsiaTheme="minorEastAsia" w:hAnsiTheme="minorHAnsi" w:cstheme="minorBidi"/>
            <w:sz w:val="22"/>
            <w:szCs w:val="22"/>
          </w:rPr>
          <w:tab/>
        </w:r>
        <w:r w:rsidR="00881F19" w:rsidRPr="00390D88">
          <w:rPr>
            <w:rStyle w:val="af2"/>
          </w:rPr>
          <w:t>3. Описание функциональных кнопок</w:t>
        </w:r>
        <w:r w:rsidR="00881F19">
          <w:rPr>
            <w:webHidden/>
          </w:rPr>
          <w:tab/>
        </w:r>
        <w:r w:rsidR="00881F19">
          <w:rPr>
            <w:webHidden/>
          </w:rPr>
          <w:fldChar w:fldCharType="begin"/>
        </w:r>
        <w:r w:rsidR="00881F19">
          <w:rPr>
            <w:webHidden/>
          </w:rPr>
          <w:instrText xml:space="preserve"> PAGEREF _Toc99965577 \h </w:instrText>
        </w:r>
        <w:r w:rsidR="00881F19">
          <w:rPr>
            <w:webHidden/>
          </w:rPr>
        </w:r>
        <w:r w:rsidR="00881F19">
          <w:rPr>
            <w:webHidden/>
          </w:rPr>
          <w:fldChar w:fldCharType="separate"/>
        </w:r>
        <w:r w:rsidR="00881F19">
          <w:rPr>
            <w:webHidden/>
          </w:rPr>
          <w:t>42</w:t>
        </w:r>
        <w:r w:rsidR="00881F19">
          <w:rPr>
            <w:webHidden/>
          </w:rPr>
          <w:fldChar w:fldCharType="end"/>
        </w:r>
      </w:hyperlink>
    </w:p>
    <w:p w14:paraId="354DA252" w14:textId="77777777" w:rsidR="00881F19" w:rsidRDefault="00232C0B">
      <w:pPr>
        <w:pStyle w:val="affff0"/>
        <w:rPr>
          <w:rFonts w:asciiTheme="minorHAnsi" w:eastAsiaTheme="minorEastAsia" w:hAnsiTheme="minorHAnsi" w:cstheme="minorBidi"/>
          <w:sz w:val="22"/>
          <w:szCs w:val="22"/>
        </w:rPr>
      </w:pPr>
      <w:hyperlink w:anchor="_Toc99965578" w:history="1">
        <w:r w:rsidR="00881F19" w:rsidRPr="00390D88">
          <w:rPr>
            <w:rStyle w:val="af2"/>
          </w:rPr>
          <w:t>Таблица </w:t>
        </w:r>
        <w:r w:rsidR="00881F19">
          <w:rPr>
            <w:rFonts w:asciiTheme="minorHAnsi" w:eastAsiaTheme="minorEastAsia" w:hAnsiTheme="minorHAnsi" w:cstheme="minorBidi"/>
            <w:sz w:val="22"/>
            <w:szCs w:val="22"/>
          </w:rPr>
          <w:tab/>
        </w:r>
        <w:r w:rsidR="00881F19" w:rsidRPr="00390D88">
          <w:rPr>
            <w:rStyle w:val="af2"/>
          </w:rPr>
          <w:t>4. Описание полей формуляра «Шаблон листа согласования»</w:t>
        </w:r>
        <w:r w:rsidR="00881F19">
          <w:rPr>
            <w:webHidden/>
          </w:rPr>
          <w:tab/>
        </w:r>
        <w:r w:rsidR="00881F19">
          <w:rPr>
            <w:webHidden/>
          </w:rPr>
          <w:fldChar w:fldCharType="begin"/>
        </w:r>
        <w:r w:rsidR="00881F19">
          <w:rPr>
            <w:webHidden/>
          </w:rPr>
          <w:instrText xml:space="preserve"> PAGEREF _Toc99965578 \h </w:instrText>
        </w:r>
        <w:r w:rsidR="00881F19">
          <w:rPr>
            <w:webHidden/>
          </w:rPr>
        </w:r>
        <w:r w:rsidR="00881F19">
          <w:rPr>
            <w:webHidden/>
          </w:rPr>
          <w:fldChar w:fldCharType="separate"/>
        </w:r>
        <w:r w:rsidR="00881F19">
          <w:rPr>
            <w:webHidden/>
          </w:rPr>
          <w:t>46</w:t>
        </w:r>
        <w:r w:rsidR="00881F19">
          <w:rPr>
            <w:webHidden/>
          </w:rPr>
          <w:fldChar w:fldCharType="end"/>
        </w:r>
      </w:hyperlink>
    </w:p>
    <w:p w14:paraId="7E58EC77" w14:textId="77777777" w:rsidR="00881F19" w:rsidRDefault="00232C0B">
      <w:pPr>
        <w:pStyle w:val="affff0"/>
        <w:rPr>
          <w:rFonts w:asciiTheme="minorHAnsi" w:eastAsiaTheme="minorEastAsia" w:hAnsiTheme="minorHAnsi" w:cstheme="minorBidi"/>
          <w:sz w:val="22"/>
          <w:szCs w:val="22"/>
        </w:rPr>
      </w:pPr>
      <w:hyperlink w:anchor="_Toc99965579"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5. Операции с формулярами для ЛК Клиент</w:t>
        </w:r>
        <w:r w:rsidR="00881F19">
          <w:rPr>
            <w:webHidden/>
          </w:rPr>
          <w:tab/>
        </w:r>
        <w:r w:rsidR="00881F19">
          <w:rPr>
            <w:webHidden/>
          </w:rPr>
          <w:fldChar w:fldCharType="begin"/>
        </w:r>
        <w:r w:rsidR="00881F19">
          <w:rPr>
            <w:webHidden/>
          </w:rPr>
          <w:instrText xml:space="preserve"> PAGEREF _Toc99965579 \h </w:instrText>
        </w:r>
        <w:r w:rsidR="00881F19">
          <w:rPr>
            <w:webHidden/>
          </w:rPr>
        </w:r>
        <w:r w:rsidR="00881F19">
          <w:rPr>
            <w:webHidden/>
          </w:rPr>
          <w:fldChar w:fldCharType="separate"/>
        </w:r>
        <w:r w:rsidR="00881F19">
          <w:rPr>
            <w:webHidden/>
          </w:rPr>
          <w:t>123</w:t>
        </w:r>
        <w:r w:rsidR="00881F19">
          <w:rPr>
            <w:webHidden/>
          </w:rPr>
          <w:fldChar w:fldCharType="end"/>
        </w:r>
      </w:hyperlink>
    </w:p>
    <w:p w14:paraId="347498C7" w14:textId="77777777" w:rsidR="00881F19" w:rsidRDefault="00232C0B">
      <w:pPr>
        <w:pStyle w:val="affff0"/>
        <w:rPr>
          <w:rFonts w:asciiTheme="minorHAnsi" w:eastAsiaTheme="minorEastAsia" w:hAnsiTheme="minorHAnsi" w:cstheme="minorBidi"/>
          <w:sz w:val="22"/>
          <w:szCs w:val="22"/>
        </w:rPr>
      </w:pPr>
      <w:hyperlink w:anchor="_Toc99965580"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 xml:space="preserve">6. Правила заполнения реквизитов формуляра «Заявка на кассовый расход» </w:t>
        </w:r>
        <w:r w:rsidR="00881F19" w:rsidRPr="00390D88">
          <w:rPr>
            <w:rStyle w:val="af2"/>
            <w:lang w:eastAsia="zh-CN"/>
          </w:rPr>
          <w:t>(ф. 0531801)</w:t>
        </w:r>
        <w:r w:rsidR="00881F19">
          <w:rPr>
            <w:webHidden/>
          </w:rPr>
          <w:tab/>
        </w:r>
        <w:r w:rsidR="00881F19">
          <w:rPr>
            <w:webHidden/>
          </w:rPr>
          <w:fldChar w:fldCharType="begin"/>
        </w:r>
        <w:r w:rsidR="00881F19">
          <w:rPr>
            <w:webHidden/>
          </w:rPr>
          <w:instrText xml:space="preserve"> PAGEREF _Toc99965580 \h </w:instrText>
        </w:r>
        <w:r w:rsidR="00881F19">
          <w:rPr>
            <w:webHidden/>
          </w:rPr>
        </w:r>
        <w:r w:rsidR="00881F19">
          <w:rPr>
            <w:webHidden/>
          </w:rPr>
          <w:fldChar w:fldCharType="separate"/>
        </w:r>
        <w:r w:rsidR="00881F19">
          <w:rPr>
            <w:webHidden/>
          </w:rPr>
          <w:t>127</w:t>
        </w:r>
        <w:r w:rsidR="00881F19">
          <w:rPr>
            <w:webHidden/>
          </w:rPr>
          <w:fldChar w:fldCharType="end"/>
        </w:r>
      </w:hyperlink>
    </w:p>
    <w:p w14:paraId="7815D465" w14:textId="77777777" w:rsidR="00881F19" w:rsidRDefault="00232C0B">
      <w:pPr>
        <w:pStyle w:val="affff0"/>
        <w:rPr>
          <w:rFonts w:asciiTheme="minorHAnsi" w:eastAsiaTheme="minorEastAsia" w:hAnsiTheme="minorHAnsi" w:cstheme="minorBidi"/>
          <w:sz w:val="22"/>
          <w:szCs w:val="22"/>
        </w:rPr>
      </w:pPr>
      <w:hyperlink w:anchor="_Toc99965581"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 xml:space="preserve">7. Правила заполнения реквизитов формуляра «Заявка на кассовый расход (сокращенная)» </w:t>
        </w:r>
        <w:r w:rsidR="00881F19" w:rsidRPr="00390D88">
          <w:rPr>
            <w:rStyle w:val="af2"/>
            <w:lang w:eastAsia="zh-CN"/>
          </w:rPr>
          <w:t>(ф. 0531851)</w:t>
        </w:r>
        <w:r w:rsidR="00881F19">
          <w:rPr>
            <w:webHidden/>
          </w:rPr>
          <w:tab/>
        </w:r>
        <w:r w:rsidR="00881F19">
          <w:rPr>
            <w:webHidden/>
          </w:rPr>
          <w:fldChar w:fldCharType="begin"/>
        </w:r>
        <w:r w:rsidR="00881F19">
          <w:rPr>
            <w:webHidden/>
          </w:rPr>
          <w:instrText xml:space="preserve"> PAGEREF _Toc99965581 \h </w:instrText>
        </w:r>
        <w:r w:rsidR="00881F19">
          <w:rPr>
            <w:webHidden/>
          </w:rPr>
        </w:r>
        <w:r w:rsidR="00881F19">
          <w:rPr>
            <w:webHidden/>
          </w:rPr>
          <w:fldChar w:fldCharType="separate"/>
        </w:r>
        <w:r w:rsidR="00881F19">
          <w:rPr>
            <w:webHidden/>
          </w:rPr>
          <w:t>132</w:t>
        </w:r>
        <w:r w:rsidR="00881F19">
          <w:rPr>
            <w:webHidden/>
          </w:rPr>
          <w:fldChar w:fldCharType="end"/>
        </w:r>
      </w:hyperlink>
    </w:p>
    <w:p w14:paraId="7882192E" w14:textId="77777777" w:rsidR="00881F19" w:rsidRDefault="00232C0B">
      <w:pPr>
        <w:pStyle w:val="affff0"/>
        <w:rPr>
          <w:rFonts w:asciiTheme="minorHAnsi" w:eastAsiaTheme="minorEastAsia" w:hAnsiTheme="minorHAnsi" w:cstheme="minorBidi"/>
          <w:sz w:val="22"/>
          <w:szCs w:val="22"/>
        </w:rPr>
      </w:pPr>
      <w:hyperlink w:anchor="_Toc99965582"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 xml:space="preserve">8. Правила заполнения реквизитов формуляра </w:t>
        </w:r>
        <w:r w:rsidR="00881F19" w:rsidRPr="00390D88">
          <w:rPr>
            <w:rStyle w:val="af2"/>
            <w:lang w:eastAsia="zh-CN"/>
          </w:rPr>
          <w:t xml:space="preserve">«Сводная заявка на кассовый расход </w:t>
        </w:r>
        <w:r w:rsidR="00881F19" w:rsidRPr="00390D88">
          <w:rPr>
            <w:rStyle w:val="af2"/>
          </w:rPr>
          <w:t>(для уплаты налогов)» (ф. 0531860)</w:t>
        </w:r>
        <w:r w:rsidR="00881F19">
          <w:rPr>
            <w:webHidden/>
          </w:rPr>
          <w:tab/>
        </w:r>
        <w:r w:rsidR="00881F19">
          <w:rPr>
            <w:webHidden/>
          </w:rPr>
          <w:fldChar w:fldCharType="begin"/>
        </w:r>
        <w:r w:rsidR="00881F19">
          <w:rPr>
            <w:webHidden/>
          </w:rPr>
          <w:instrText xml:space="preserve"> PAGEREF _Toc99965582 \h </w:instrText>
        </w:r>
        <w:r w:rsidR="00881F19">
          <w:rPr>
            <w:webHidden/>
          </w:rPr>
        </w:r>
        <w:r w:rsidR="00881F19">
          <w:rPr>
            <w:webHidden/>
          </w:rPr>
          <w:fldChar w:fldCharType="separate"/>
        </w:r>
        <w:r w:rsidR="00881F19">
          <w:rPr>
            <w:webHidden/>
          </w:rPr>
          <w:t>137</w:t>
        </w:r>
        <w:r w:rsidR="00881F19">
          <w:rPr>
            <w:webHidden/>
          </w:rPr>
          <w:fldChar w:fldCharType="end"/>
        </w:r>
      </w:hyperlink>
    </w:p>
    <w:p w14:paraId="320CE888" w14:textId="77777777" w:rsidR="00881F19" w:rsidRDefault="00232C0B">
      <w:pPr>
        <w:pStyle w:val="affff0"/>
        <w:rPr>
          <w:rFonts w:asciiTheme="minorHAnsi" w:eastAsiaTheme="minorEastAsia" w:hAnsiTheme="minorHAnsi" w:cstheme="minorBidi"/>
          <w:sz w:val="22"/>
          <w:szCs w:val="22"/>
        </w:rPr>
      </w:pPr>
      <w:hyperlink w:anchor="_Toc99965583"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9. Правила заполнения реквизитов формуляра «Запрос на отзыв распоряжения (запрос на аннулирование)» (ф. 0531807)</w:t>
        </w:r>
        <w:r w:rsidR="00881F19">
          <w:rPr>
            <w:webHidden/>
          </w:rPr>
          <w:tab/>
        </w:r>
        <w:r w:rsidR="00881F19">
          <w:rPr>
            <w:webHidden/>
          </w:rPr>
          <w:fldChar w:fldCharType="begin"/>
        </w:r>
        <w:r w:rsidR="00881F19">
          <w:rPr>
            <w:webHidden/>
          </w:rPr>
          <w:instrText xml:space="preserve"> PAGEREF _Toc99965583 \h </w:instrText>
        </w:r>
        <w:r w:rsidR="00881F19">
          <w:rPr>
            <w:webHidden/>
          </w:rPr>
        </w:r>
        <w:r w:rsidR="00881F19">
          <w:rPr>
            <w:webHidden/>
          </w:rPr>
          <w:fldChar w:fldCharType="separate"/>
        </w:r>
        <w:r w:rsidR="00881F19">
          <w:rPr>
            <w:webHidden/>
          </w:rPr>
          <w:t>141</w:t>
        </w:r>
        <w:r w:rsidR="00881F19">
          <w:rPr>
            <w:webHidden/>
          </w:rPr>
          <w:fldChar w:fldCharType="end"/>
        </w:r>
      </w:hyperlink>
    </w:p>
    <w:p w14:paraId="344175C2" w14:textId="77777777" w:rsidR="00881F19" w:rsidRDefault="00232C0B">
      <w:pPr>
        <w:pStyle w:val="affff0"/>
        <w:rPr>
          <w:rFonts w:asciiTheme="minorHAnsi" w:eastAsiaTheme="minorEastAsia" w:hAnsiTheme="minorHAnsi" w:cstheme="minorBidi"/>
          <w:sz w:val="22"/>
          <w:szCs w:val="22"/>
        </w:rPr>
      </w:pPr>
      <w:hyperlink w:anchor="_Toc99965584"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10. Правила заполнения обязательных редактируемых реквизитов формуляра «Сведения об осуществлении операций со средствами во временном распоряжении»</w:t>
        </w:r>
        <w:r w:rsidR="00881F19">
          <w:rPr>
            <w:webHidden/>
          </w:rPr>
          <w:tab/>
        </w:r>
        <w:r w:rsidR="00881F19">
          <w:rPr>
            <w:webHidden/>
          </w:rPr>
          <w:fldChar w:fldCharType="begin"/>
        </w:r>
        <w:r w:rsidR="00881F19">
          <w:rPr>
            <w:webHidden/>
          </w:rPr>
          <w:instrText xml:space="preserve"> PAGEREF _Toc99965584 \h </w:instrText>
        </w:r>
        <w:r w:rsidR="00881F19">
          <w:rPr>
            <w:webHidden/>
          </w:rPr>
        </w:r>
        <w:r w:rsidR="00881F19">
          <w:rPr>
            <w:webHidden/>
          </w:rPr>
          <w:fldChar w:fldCharType="separate"/>
        </w:r>
        <w:r w:rsidR="00881F19">
          <w:rPr>
            <w:webHidden/>
          </w:rPr>
          <w:t>144</w:t>
        </w:r>
        <w:r w:rsidR="00881F19">
          <w:rPr>
            <w:webHidden/>
          </w:rPr>
          <w:fldChar w:fldCharType="end"/>
        </w:r>
      </w:hyperlink>
    </w:p>
    <w:p w14:paraId="4E4F70D6" w14:textId="77777777" w:rsidR="00881F19" w:rsidRDefault="00232C0B">
      <w:pPr>
        <w:pStyle w:val="affff0"/>
        <w:rPr>
          <w:rFonts w:asciiTheme="minorHAnsi" w:eastAsiaTheme="minorEastAsia" w:hAnsiTheme="minorHAnsi" w:cstheme="minorBidi"/>
          <w:sz w:val="22"/>
          <w:szCs w:val="22"/>
        </w:rPr>
      </w:pPr>
      <w:hyperlink w:anchor="_Toc99965585"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11. Операции с формулярами для ЛК Клиент</w:t>
        </w:r>
        <w:r w:rsidR="00881F19">
          <w:rPr>
            <w:webHidden/>
          </w:rPr>
          <w:tab/>
        </w:r>
        <w:r w:rsidR="00881F19">
          <w:rPr>
            <w:webHidden/>
          </w:rPr>
          <w:fldChar w:fldCharType="begin"/>
        </w:r>
        <w:r w:rsidR="00881F19">
          <w:rPr>
            <w:webHidden/>
          </w:rPr>
          <w:instrText xml:space="preserve"> PAGEREF _Toc99965585 \h </w:instrText>
        </w:r>
        <w:r w:rsidR="00881F19">
          <w:rPr>
            <w:webHidden/>
          </w:rPr>
        </w:r>
        <w:r w:rsidR="00881F19">
          <w:rPr>
            <w:webHidden/>
          </w:rPr>
          <w:fldChar w:fldCharType="separate"/>
        </w:r>
        <w:r w:rsidR="00881F19">
          <w:rPr>
            <w:webHidden/>
          </w:rPr>
          <w:t>155</w:t>
        </w:r>
        <w:r w:rsidR="00881F19">
          <w:rPr>
            <w:webHidden/>
          </w:rPr>
          <w:fldChar w:fldCharType="end"/>
        </w:r>
      </w:hyperlink>
    </w:p>
    <w:p w14:paraId="58A8A805" w14:textId="77777777" w:rsidR="00881F19" w:rsidRDefault="00232C0B">
      <w:pPr>
        <w:pStyle w:val="affff0"/>
        <w:rPr>
          <w:rFonts w:asciiTheme="minorHAnsi" w:eastAsiaTheme="minorEastAsia" w:hAnsiTheme="minorHAnsi" w:cstheme="minorBidi"/>
          <w:sz w:val="22"/>
          <w:szCs w:val="22"/>
        </w:rPr>
      </w:pPr>
      <w:hyperlink w:anchor="_Toc99965586"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12. Операции с формулярами для ЛК Клиент</w:t>
        </w:r>
        <w:r w:rsidR="00881F19">
          <w:rPr>
            <w:webHidden/>
          </w:rPr>
          <w:tab/>
        </w:r>
        <w:r w:rsidR="00881F19">
          <w:rPr>
            <w:webHidden/>
          </w:rPr>
          <w:fldChar w:fldCharType="begin"/>
        </w:r>
        <w:r w:rsidR="00881F19">
          <w:rPr>
            <w:webHidden/>
          </w:rPr>
          <w:instrText xml:space="preserve"> PAGEREF _Toc99965586 \h </w:instrText>
        </w:r>
        <w:r w:rsidR="00881F19">
          <w:rPr>
            <w:webHidden/>
          </w:rPr>
        </w:r>
        <w:r w:rsidR="00881F19">
          <w:rPr>
            <w:webHidden/>
          </w:rPr>
          <w:fldChar w:fldCharType="separate"/>
        </w:r>
        <w:r w:rsidR="00881F19">
          <w:rPr>
            <w:webHidden/>
          </w:rPr>
          <w:t>165</w:t>
        </w:r>
        <w:r w:rsidR="00881F19">
          <w:rPr>
            <w:webHidden/>
          </w:rPr>
          <w:fldChar w:fldCharType="end"/>
        </w:r>
      </w:hyperlink>
    </w:p>
    <w:p w14:paraId="59429F55" w14:textId="77777777" w:rsidR="00881F19" w:rsidRDefault="00232C0B">
      <w:pPr>
        <w:pStyle w:val="affff0"/>
        <w:rPr>
          <w:rFonts w:asciiTheme="minorHAnsi" w:eastAsiaTheme="minorEastAsia" w:hAnsiTheme="minorHAnsi" w:cstheme="minorBidi"/>
          <w:sz w:val="22"/>
          <w:szCs w:val="22"/>
        </w:rPr>
      </w:pPr>
      <w:hyperlink w:anchor="_Toc99965587"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 xml:space="preserve">13. Правила заполнения реквизитов формуляра </w:t>
        </w:r>
        <w:r w:rsidR="00881F19" w:rsidRPr="00390D88">
          <w:rPr>
            <w:rStyle w:val="af2"/>
            <w:lang w:eastAsia="zh-CN"/>
          </w:rPr>
          <w:t>«</w:t>
        </w:r>
        <w:r w:rsidR="00881F19" w:rsidRPr="00390D88">
          <w:rPr>
            <w:rStyle w:val="af2"/>
          </w:rPr>
          <w:t>Уведомление об уточнении вида и принадлежности платежа» (ф. 0531809)</w:t>
        </w:r>
        <w:r w:rsidR="00881F19">
          <w:rPr>
            <w:webHidden/>
          </w:rPr>
          <w:tab/>
        </w:r>
        <w:r w:rsidR="00881F19">
          <w:rPr>
            <w:webHidden/>
          </w:rPr>
          <w:fldChar w:fldCharType="begin"/>
        </w:r>
        <w:r w:rsidR="00881F19">
          <w:rPr>
            <w:webHidden/>
          </w:rPr>
          <w:instrText xml:space="preserve"> PAGEREF _Toc99965587 \h </w:instrText>
        </w:r>
        <w:r w:rsidR="00881F19">
          <w:rPr>
            <w:webHidden/>
          </w:rPr>
        </w:r>
        <w:r w:rsidR="00881F19">
          <w:rPr>
            <w:webHidden/>
          </w:rPr>
          <w:fldChar w:fldCharType="separate"/>
        </w:r>
        <w:r w:rsidR="00881F19">
          <w:rPr>
            <w:webHidden/>
          </w:rPr>
          <w:t>168</w:t>
        </w:r>
        <w:r w:rsidR="00881F19">
          <w:rPr>
            <w:webHidden/>
          </w:rPr>
          <w:fldChar w:fldCharType="end"/>
        </w:r>
      </w:hyperlink>
    </w:p>
    <w:p w14:paraId="6BE75FB6" w14:textId="77777777" w:rsidR="00881F19" w:rsidRDefault="00232C0B">
      <w:pPr>
        <w:pStyle w:val="affff0"/>
        <w:rPr>
          <w:rFonts w:asciiTheme="minorHAnsi" w:eastAsiaTheme="minorEastAsia" w:hAnsiTheme="minorHAnsi" w:cstheme="minorBidi"/>
          <w:sz w:val="22"/>
          <w:szCs w:val="22"/>
        </w:rPr>
      </w:pPr>
      <w:hyperlink w:anchor="_Toc99965588"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14. Правила заполнения реквизитов формуляра «Заявление на выдачу (перевод, изменение, отзыв) КОО» (ф. 0506108)</w:t>
        </w:r>
        <w:r w:rsidR="00881F19">
          <w:rPr>
            <w:webHidden/>
          </w:rPr>
          <w:tab/>
        </w:r>
        <w:r w:rsidR="00881F19">
          <w:rPr>
            <w:webHidden/>
          </w:rPr>
          <w:fldChar w:fldCharType="begin"/>
        </w:r>
        <w:r w:rsidR="00881F19">
          <w:rPr>
            <w:webHidden/>
          </w:rPr>
          <w:instrText xml:space="preserve"> PAGEREF _Toc99965588 \h </w:instrText>
        </w:r>
        <w:r w:rsidR="00881F19">
          <w:rPr>
            <w:webHidden/>
          </w:rPr>
        </w:r>
        <w:r w:rsidR="00881F19">
          <w:rPr>
            <w:webHidden/>
          </w:rPr>
          <w:fldChar w:fldCharType="separate"/>
        </w:r>
        <w:r w:rsidR="00881F19">
          <w:rPr>
            <w:webHidden/>
          </w:rPr>
          <w:t>174</w:t>
        </w:r>
        <w:r w:rsidR="00881F19">
          <w:rPr>
            <w:webHidden/>
          </w:rPr>
          <w:fldChar w:fldCharType="end"/>
        </w:r>
      </w:hyperlink>
    </w:p>
    <w:p w14:paraId="264FAF2C" w14:textId="77777777" w:rsidR="00881F19" w:rsidRDefault="00232C0B">
      <w:pPr>
        <w:pStyle w:val="affff0"/>
        <w:rPr>
          <w:rFonts w:asciiTheme="minorHAnsi" w:eastAsiaTheme="minorEastAsia" w:hAnsiTheme="minorHAnsi" w:cstheme="minorBidi"/>
          <w:sz w:val="22"/>
          <w:szCs w:val="22"/>
        </w:rPr>
      </w:pPr>
      <w:hyperlink w:anchor="_Toc99965589"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 xml:space="preserve">15. Правила заполнения реквизитов формуляра </w:t>
        </w:r>
        <w:r w:rsidR="00881F19" w:rsidRPr="00390D88">
          <w:rPr>
            <w:rStyle w:val="af2"/>
            <w:lang w:eastAsia="zh-CN"/>
          </w:rPr>
          <w:t>ЗМР</w:t>
        </w:r>
        <w:r w:rsidR="00881F19">
          <w:rPr>
            <w:webHidden/>
          </w:rPr>
          <w:tab/>
        </w:r>
        <w:r w:rsidR="00881F19">
          <w:rPr>
            <w:webHidden/>
          </w:rPr>
          <w:fldChar w:fldCharType="begin"/>
        </w:r>
        <w:r w:rsidR="00881F19">
          <w:rPr>
            <w:webHidden/>
          </w:rPr>
          <w:instrText xml:space="preserve"> PAGEREF _Toc99965589 \h </w:instrText>
        </w:r>
        <w:r w:rsidR="00881F19">
          <w:rPr>
            <w:webHidden/>
          </w:rPr>
        </w:r>
        <w:r w:rsidR="00881F19">
          <w:rPr>
            <w:webHidden/>
          </w:rPr>
          <w:fldChar w:fldCharType="separate"/>
        </w:r>
        <w:r w:rsidR="00881F19">
          <w:rPr>
            <w:webHidden/>
          </w:rPr>
          <w:t>180</w:t>
        </w:r>
        <w:r w:rsidR="00881F19">
          <w:rPr>
            <w:webHidden/>
          </w:rPr>
          <w:fldChar w:fldCharType="end"/>
        </w:r>
      </w:hyperlink>
    </w:p>
    <w:p w14:paraId="573CD3A8" w14:textId="77777777" w:rsidR="009658FF" w:rsidRPr="00267C80" w:rsidRDefault="00576FFB" w:rsidP="009658FF">
      <w:pPr>
        <w:pStyle w:val="GOSTNormal"/>
      </w:pPr>
      <w:r w:rsidRPr="00267C80">
        <w:fldChar w:fldCharType="end"/>
      </w:r>
    </w:p>
    <w:p w14:paraId="5390C758" w14:textId="77777777" w:rsidR="009658FF" w:rsidRPr="00267C80" w:rsidRDefault="00F55B5C" w:rsidP="009658FF">
      <w:pPr>
        <w:pStyle w:val="GOSTReg"/>
      </w:pPr>
      <w:bookmarkStart w:id="8" w:name="_Toc99965493"/>
      <w:r w:rsidRPr="00267C80">
        <w:lastRenderedPageBreak/>
        <w:t>Перечень рисунков</w:t>
      </w:r>
      <w:bookmarkEnd w:id="8"/>
    </w:p>
    <w:p w14:paraId="56F1C7A8" w14:textId="77777777" w:rsidR="00881F19" w:rsidRDefault="00576FFB">
      <w:pPr>
        <w:pStyle w:val="affff0"/>
        <w:rPr>
          <w:rFonts w:asciiTheme="minorHAnsi" w:eastAsiaTheme="minorEastAsia" w:hAnsiTheme="minorHAnsi" w:cstheme="minorBidi"/>
          <w:sz w:val="22"/>
          <w:szCs w:val="22"/>
        </w:rPr>
      </w:pPr>
      <w:r w:rsidRPr="00267C80">
        <w:fldChar w:fldCharType="begin"/>
      </w:r>
      <w:r w:rsidR="00F55B5C" w:rsidRPr="00267C80">
        <w:instrText xml:space="preserve"> TOC \h \z \t "_GOST_Fig_Name" \c </w:instrText>
      </w:r>
      <w:r w:rsidRPr="00267C80">
        <w:fldChar w:fldCharType="separate"/>
      </w:r>
      <w:hyperlink w:anchor="_Toc9996559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 Страница авторизации</w:t>
        </w:r>
        <w:r w:rsidR="00881F19">
          <w:rPr>
            <w:webHidden/>
          </w:rPr>
          <w:tab/>
        </w:r>
        <w:r w:rsidR="00881F19">
          <w:rPr>
            <w:webHidden/>
          </w:rPr>
          <w:fldChar w:fldCharType="begin"/>
        </w:r>
        <w:r w:rsidR="00881F19">
          <w:rPr>
            <w:webHidden/>
          </w:rPr>
          <w:instrText xml:space="preserve"> PAGEREF _Toc99965590 \h </w:instrText>
        </w:r>
        <w:r w:rsidR="00881F19">
          <w:rPr>
            <w:webHidden/>
          </w:rPr>
        </w:r>
        <w:r w:rsidR="00881F19">
          <w:rPr>
            <w:webHidden/>
          </w:rPr>
          <w:fldChar w:fldCharType="separate"/>
        </w:r>
        <w:r w:rsidR="00881F19">
          <w:rPr>
            <w:webHidden/>
          </w:rPr>
          <w:t>38</w:t>
        </w:r>
        <w:r w:rsidR="00881F19">
          <w:rPr>
            <w:webHidden/>
          </w:rPr>
          <w:fldChar w:fldCharType="end"/>
        </w:r>
      </w:hyperlink>
    </w:p>
    <w:p w14:paraId="14856727" w14:textId="77777777" w:rsidR="00881F19" w:rsidRDefault="00232C0B">
      <w:pPr>
        <w:pStyle w:val="affff0"/>
        <w:rPr>
          <w:rFonts w:asciiTheme="minorHAnsi" w:eastAsiaTheme="minorEastAsia" w:hAnsiTheme="minorHAnsi" w:cstheme="minorBidi"/>
          <w:sz w:val="22"/>
          <w:szCs w:val="22"/>
        </w:rPr>
      </w:pPr>
      <w:hyperlink w:anchor="_Toc9996559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 Главная страница веб-портала</w:t>
        </w:r>
        <w:r w:rsidR="00881F19">
          <w:rPr>
            <w:webHidden/>
          </w:rPr>
          <w:tab/>
        </w:r>
        <w:r w:rsidR="00881F19">
          <w:rPr>
            <w:webHidden/>
          </w:rPr>
          <w:fldChar w:fldCharType="begin"/>
        </w:r>
        <w:r w:rsidR="00881F19">
          <w:rPr>
            <w:webHidden/>
          </w:rPr>
          <w:instrText xml:space="preserve"> PAGEREF _Toc99965591 \h </w:instrText>
        </w:r>
        <w:r w:rsidR="00881F19">
          <w:rPr>
            <w:webHidden/>
          </w:rPr>
        </w:r>
        <w:r w:rsidR="00881F19">
          <w:rPr>
            <w:webHidden/>
          </w:rPr>
          <w:fldChar w:fldCharType="separate"/>
        </w:r>
        <w:r w:rsidR="00881F19">
          <w:rPr>
            <w:webHidden/>
          </w:rPr>
          <w:t>39</w:t>
        </w:r>
        <w:r w:rsidR="00881F19">
          <w:rPr>
            <w:webHidden/>
          </w:rPr>
          <w:fldChar w:fldCharType="end"/>
        </w:r>
      </w:hyperlink>
    </w:p>
    <w:p w14:paraId="5CD304F4" w14:textId="77777777" w:rsidR="00881F19" w:rsidRDefault="00232C0B">
      <w:pPr>
        <w:pStyle w:val="affff0"/>
        <w:rPr>
          <w:rFonts w:asciiTheme="minorHAnsi" w:eastAsiaTheme="minorEastAsia" w:hAnsiTheme="minorHAnsi" w:cstheme="minorBidi"/>
          <w:sz w:val="22"/>
          <w:szCs w:val="22"/>
        </w:rPr>
      </w:pPr>
      <w:hyperlink w:anchor="_Toc9996559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 Раздел «Меню»</w:t>
        </w:r>
        <w:r w:rsidR="00881F19">
          <w:rPr>
            <w:webHidden/>
          </w:rPr>
          <w:tab/>
        </w:r>
        <w:r w:rsidR="00881F19">
          <w:rPr>
            <w:webHidden/>
          </w:rPr>
          <w:fldChar w:fldCharType="begin"/>
        </w:r>
        <w:r w:rsidR="00881F19">
          <w:rPr>
            <w:webHidden/>
          </w:rPr>
          <w:instrText xml:space="preserve"> PAGEREF _Toc99965592 \h </w:instrText>
        </w:r>
        <w:r w:rsidR="00881F19">
          <w:rPr>
            <w:webHidden/>
          </w:rPr>
        </w:r>
        <w:r w:rsidR="00881F19">
          <w:rPr>
            <w:webHidden/>
          </w:rPr>
          <w:fldChar w:fldCharType="separate"/>
        </w:r>
        <w:r w:rsidR="00881F19">
          <w:rPr>
            <w:webHidden/>
          </w:rPr>
          <w:t>40</w:t>
        </w:r>
        <w:r w:rsidR="00881F19">
          <w:rPr>
            <w:webHidden/>
          </w:rPr>
          <w:fldChar w:fldCharType="end"/>
        </w:r>
      </w:hyperlink>
    </w:p>
    <w:p w14:paraId="2671F0EA" w14:textId="77777777" w:rsidR="00881F19" w:rsidRDefault="00232C0B">
      <w:pPr>
        <w:pStyle w:val="affff0"/>
        <w:rPr>
          <w:rFonts w:asciiTheme="minorHAnsi" w:eastAsiaTheme="minorEastAsia" w:hAnsiTheme="minorHAnsi" w:cstheme="minorBidi"/>
          <w:sz w:val="22"/>
          <w:szCs w:val="22"/>
        </w:rPr>
      </w:pPr>
      <w:hyperlink w:anchor="_Toc9996559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 Переход к списковой форме документов</w:t>
        </w:r>
        <w:r w:rsidR="00881F19">
          <w:rPr>
            <w:webHidden/>
          </w:rPr>
          <w:tab/>
        </w:r>
        <w:r w:rsidR="00881F19">
          <w:rPr>
            <w:webHidden/>
          </w:rPr>
          <w:fldChar w:fldCharType="begin"/>
        </w:r>
        <w:r w:rsidR="00881F19">
          <w:rPr>
            <w:webHidden/>
          </w:rPr>
          <w:instrText xml:space="preserve"> PAGEREF _Toc99965593 \h </w:instrText>
        </w:r>
        <w:r w:rsidR="00881F19">
          <w:rPr>
            <w:webHidden/>
          </w:rPr>
        </w:r>
        <w:r w:rsidR="00881F19">
          <w:rPr>
            <w:webHidden/>
          </w:rPr>
          <w:fldChar w:fldCharType="separate"/>
        </w:r>
        <w:r w:rsidR="00881F19">
          <w:rPr>
            <w:webHidden/>
          </w:rPr>
          <w:t>40</w:t>
        </w:r>
        <w:r w:rsidR="00881F19">
          <w:rPr>
            <w:webHidden/>
          </w:rPr>
          <w:fldChar w:fldCharType="end"/>
        </w:r>
      </w:hyperlink>
    </w:p>
    <w:p w14:paraId="7C34068A" w14:textId="77777777" w:rsidR="00881F19" w:rsidRDefault="00232C0B">
      <w:pPr>
        <w:pStyle w:val="affff0"/>
        <w:rPr>
          <w:rFonts w:asciiTheme="minorHAnsi" w:eastAsiaTheme="minorEastAsia" w:hAnsiTheme="minorHAnsi" w:cstheme="minorBidi"/>
          <w:sz w:val="22"/>
          <w:szCs w:val="22"/>
        </w:rPr>
      </w:pPr>
      <w:hyperlink w:anchor="_Toc9996559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 Списковая форма документов «Заявка на кассовый расход»</w:t>
        </w:r>
        <w:r w:rsidR="00881F19">
          <w:rPr>
            <w:webHidden/>
          </w:rPr>
          <w:tab/>
        </w:r>
        <w:r w:rsidR="00881F19">
          <w:rPr>
            <w:webHidden/>
          </w:rPr>
          <w:fldChar w:fldCharType="begin"/>
        </w:r>
        <w:r w:rsidR="00881F19">
          <w:rPr>
            <w:webHidden/>
          </w:rPr>
          <w:instrText xml:space="preserve"> PAGEREF _Toc99965594 \h </w:instrText>
        </w:r>
        <w:r w:rsidR="00881F19">
          <w:rPr>
            <w:webHidden/>
          </w:rPr>
        </w:r>
        <w:r w:rsidR="00881F19">
          <w:rPr>
            <w:webHidden/>
          </w:rPr>
          <w:fldChar w:fldCharType="separate"/>
        </w:r>
        <w:r w:rsidR="00881F19">
          <w:rPr>
            <w:webHidden/>
          </w:rPr>
          <w:t>41</w:t>
        </w:r>
        <w:r w:rsidR="00881F19">
          <w:rPr>
            <w:webHidden/>
          </w:rPr>
          <w:fldChar w:fldCharType="end"/>
        </w:r>
      </w:hyperlink>
    </w:p>
    <w:p w14:paraId="72EBCB8C" w14:textId="77777777" w:rsidR="00881F19" w:rsidRDefault="00232C0B">
      <w:pPr>
        <w:pStyle w:val="affff0"/>
        <w:rPr>
          <w:rFonts w:asciiTheme="minorHAnsi" w:eastAsiaTheme="minorEastAsia" w:hAnsiTheme="minorHAnsi" w:cstheme="minorBidi"/>
          <w:sz w:val="22"/>
          <w:szCs w:val="22"/>
        </w:rPr>
      </w:pPr>
      <w:hyperlink w:anchor="_Toc9996559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 Меню действий с колонками</w:t>
        </w:r>
        <w:r w:rsidR="00881F19">
          <w:rPr>
            <w:webHidden/>
          </w:rPr>
          <w:tab/>
        </w:r>
        <w:r w:rsidR="00881F19">
          <w:rPr>
            <w:webHidden/>
          </w:rPr>
          <w:fldChar w:fldCharType="begin"/>
        </w:r>
        <w:r w:rsidR="00881F19">
          <w:rPr>
            <w:webHidden/>
          </w:rPr>
          <w:instrText xml:space="preserve"> PAGEREF _Toc99965595 \h </w:instrText>
        </w:r>
        <w:r w:rsidR="00881F19">
          <w:rPr>
            <w:webHidden/>
          </w:rPr>
        </w:r>
        <w:r w:rsidR="00881F19">
          <w:rPr>
            <w:webHidden/>
          </w:rPr>
          <w:fldChar w:fldCharType="separate"/>
        </w:r>
        <w:r w:rsidR="00881F19">
          <w:rPr>
            <w:webHidden/>
          </w:rPr>
          <w:t>41</w:t>
        </w:r>
        <w:r w:rsidR="00881F19">
          <w:rPr>
            <w:webHidden/>
          </w:rPr>
          <w:fldChar w:fldCharType="end"/>
        </w:r>
      </w:hyperlink>
    </w:p>
    <w:p w14:paraId="5AECBDF5" w14:textId="77777777" w:rsidR="00881F19" w:rsidRDefault="00232C0B">
      <w:pPr>
        <w:pStyle w:val="affff0"/>
        <w:rPr>
          <w:rFonts w:asciiTheme="minorHAnsi" w:eastAsiaTheme="minorEastAsia" w:hAnsiTheme="minorHAnsi" w:cstheme="minorBidi"/>
          <w:sz w:val="22"/>
          <w:szCs w:val="22"/>
        </w:rPr>
      </w:pPr>
      <w:hyperlink w:anchor="_Toc9996559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 Списковая форма документов «Заявка на кассовый расход»</w:t>
        </w:r>
        <w:r w:rsidR="00881F19">
          <w:rPr>
            <w:webHidden/>
          </w:rPr>
          <w:tab/>
        </w:r>
        <w:r w:rsidR="00881F19">
          <w:rPr>
            <w:webHidden/>
          </w:rPr>
          <w:fldChar w:fldCharType="begin"/>
        </w:r>
        <w:r w:rsidR="00881F19">
          <w:rPr>
            <w:webHidden/>
          </w:rPr>
          <w:instrText xml:space="preserve"> PAGEREF _Toc99965596 \h </w:instrText>
        </w:r>
        <w:r w:rsidR="00881F19">
          <w:rPr>
            <w:webHidden/>
          </w:rPr>
        </w:r>
        <w:r w:rsidR="00881F19">
          <w:rPr>
            <w:webHidden/>
          </w:rPr>
          <w:fldChar w:fldCharType="separate"/>
        </w:r>
        <w:r w:rsidR="00881F19">
          <w:rPr>
            <w:webHidden/>
          </w:rPr>
          <w:t>42</w:t>
        </w:r>
        <w:r w:rsidR="00881F19">
          <w:rPr>
            <w:webHidden/>
          </w:rPr>
          <w:fldChar w:fldCharType="end"/>
        </w:r>
      </w:hyperlink>
    </w:p>
    <w:p w14:paraId="474042D6" w14:textId="77777777" w:rsidR="00881F19" w:rsidRDefault="00232C0B">
      <w:pPr>
        <w:pStyle w:val="affff0"/>
        <w:rPr>
          <w:rFonts w:asciiTheme="minorHAnsi" w:eastAsiaTheme="minorEastAsia" w:hAnsiTheme="minorHAnsi" w:cstheme="minorBidi"/>
          <w:sz w:val="22"/>
          <w:szCs w:val="22"/>
        </w:rPr>
      </w:pPr>
      <w:hyperlink w:anchor="_Toc9996559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 Визуальная форма экземпляра формуляра «Шаблон листа согласования»</w:t>
        </w:r>
        <w:r w:rsidR="00881F19">
          <w:rPr>
            <w:webHidden/>
          </w:rPr>
          <w:tab/>
        </w:r>
        <w:r w:rsidR="00881F19">
          <w:rPr>
            <w:webHidden/>
          </w:rPr>
          <w:fldChar w:fldCharType="begin"/>
        </w:r>
        <w:r w:rsidR="00881F19">
          <w:rPr>
            <w:webHidden/>
          </w:rPr>
          <w:instrText xml:space="preserve"> PAGEREF _Toc99965597 \h </w:instrText>
        </w:r>
        <w:r w:rsidR="00881F19">
          <w:rPr>
            <w:webHidden/>
          </w:rPr>
        </w:r>
        <w:r w:rsidR="00881F19">
          <w:rPr>
            <w:webHidden/>
          </w:rPr>
          <w:fldChar w:fldCharType="separate"/>
        </w:r>
        <w:r w:rsidR="00881F19">
          <w:rPr>
            <w:webHidden/>
          </w:rPr>
          <w:t>46</w:t>
        </w:r>
        <w:r w:rsidR="00881F19">
          <w:rPr>
            <w:webHidden/>
          </w:rPr>
          <w:fldChar w:fldCharType="end"/>
        </w:r>
      </w:hyperlink>
    </w:p>
    <w:p w14:paraId="0750D5A0" w14:textId="77777777" w:rsidR="00881F19" w:rsidRDefault="00232C0B">
      <w:pPr>
        <w:pStyle w:val="affff0"/>
        <w:rPr>
          <w:rFonts w:asciiTheme="minorHAnsi" w:eastAsiaTheme="minorEastAsia" w:hAnsiTheme="minorHAnsi" w:cstheme="minorBidi"/>
          <w:sz w:val="22"/>
          <w:szCs w:val="22"/>
        </w:rPr>
      </w:pPr>
      <w:hyperlink w:anchor="_Toc9996559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lang w:val="en-US"/>
          </w:rPr>
          <w:t>9</w:t>
        </w:r>
        <w:r w:rsidR="00881F19" w:rsidRPr="001D020A">
          <w:rPr>
            <w:rStyle w:val="af2"/>
          </w:rPr>
          <w:t>. Пункт меню «Справочники»</w:t>
        </w:r>
        <w:r w:rsidR="00881F19">
          <w:rPr>
            <w:webHidden/>
          </w:rPr>
          <w:tab/>
        </w:r>
        <w:r w:rsidR="00881F19">
          <w:rPr>
            <w:webHidden/>
          </w:rPr>
          <w:fldChar w:fldCharType="begin"/>
        </w:r>
        <w:r w:rsidR="00881F19">
          <w:rPr>
            <w:webHidden/>
          </w:rPr>
          <w:instrText xml:space="preserve"> PAGEREF _Toc99965598 \h </w:instrText>
        </w:r>
        <w:r w:rsidR="00881F19">
          <w:rPr>
            <w:webHidden/>
          </w:rPr>
        </w:r>
        <w:r w:rsidR="00881F19">
          <w:rPr>
            <w:webHidden/>
          </w:rPr>
          <w:fldChar w:fldCharType="separate"/>
        </w:r>
        <w:r w:rsidR="00881F19">
          <w:rPr>
            <w:webHidden/>
          </w:rPr>
          <w:t>50</w:t>
        </w:r>
        <w:r w:rsidR="00881F19">
          <w:rPr>
            <w:webHidden/>
          </w:rPr>
          <w:fldChar w:fldCharType="end"/>
        </w:r>
      </w:hyperlink>
    </w:p>
    <w:p w14:paraId="43201259" w14:textId="77777777" w:rsidR="00881F19" w:rsidRDefault="00232C0B">
      <w:pPr>
        <w:pStyle w:val="affff0"/>
        <w:rPr>
          <w:rFonts w:asciiTheme="minorHAnsi" w:eastAsiaTheme="minorEastAsia" w:hAnsiTheme="minorHAnsi" w:cstheme="minorBidi"/>
          <w:sz w:val="22"/>
          <w:szCs w:val="22"/>
        </w:rPr>
      </w:pPr>
      <w:hyperlink w:anchor="_Toc9996559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10. Справочник «Структуры документов для учета»</w:t>
        </w:r>
        <w:r w:rsidR="00881F19">
          <w:rPr>
            <w:webHidden/>
          </w:rPr>
          <w:tab/>
        </w:r>
        <w:r w:rsidR="00881F19">
          <w:rPr>
            <w:webHidden/>
          </w:rPr>
          <w:fldChar w:fldCharType="begin"/>
        </w:r>
        <w:r w:rsidR="00881F19">
          <w:rPr>
            <w:webHidden/>
          </w:rPr>
          <w:instrText xml:space="preserve"> PAGEREF _Toc99965599 \h </w:instrText>
        </w:r>
        <w:r w:rsidR="00881F19">
          <w:rPr>
            <w:webHidden/>
          </w:rPr>
        </w:r>
        <w:r w:rsidR="00881F19">
          <w:rPr>
            <w:webHidden/>
          </w:rPr>
          <w:fldChar w:fldCharType="separate"/>
        </w:r>
        <w:r w:rsidR="00881F19">
          <w:rPr>
            <w:webHidden/>
          </w:rPr>
          <w:t>53</w:t>
        </w:r>
        <w:r w:rsidR="00881F19">
          <w:rPr>
            <w:webHidden/>
          </w:rPr>
          <w:fldChar w:fldCharType="end"/>
        </w:r>
      </w:hyperlink>
    </w:p>
    <w:p w14:paraId="406CB527" w14:textId="77777777" w:rsidR="00881F19" w:rsidRDefault="00232C0B">
      <w:pPr>
        <w:pStyle w:val="affff0"/>
        <w:rPr>
          <w:rFonts w:asciiTheme="minorHAnsi" w:eastAsiaTheme="minorEastAsia" w:hAnsiTheme="minorHAnsi" w:cstheme="minorBidi"/>
          <w:sz w:val="22"/>
          <w:szCs w:val="22"/>
        </w:rPr>
      </w:pPr>
      <w:hyperlink w:anchor="_Toc9996560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 Справочник «Справочник отчетов по ЛС»</w:t>
        </w:r>
        <w:r w:rsidR="00881F19">
          <w:rPr>
            <w:webHidden/>
          </w:rPr>
          <w:tab/>
        </w:r>
        <w:r w:rsidR="00881F19">
          <w:rPr>
            <w:webHidden/>
          </w:rPr>
          <w:fldChar w:fldCharType="begin"/>
        </w:r>
        <w:r w:rsidR="00881F19">
          <w:rPr>
            <w:webHidden/>
          </w:rPr>
          <w:instrText xml:space="preserve"> PAGEREF _Toc99965600 \h </w:instrText>
        </w:r>
        <w:r w:rsidR="00881F19">
          <w:rPr>
            <w:webHidden/>
          </w:rPr>
        </w:r>
        <w:r w:rsidR="00881F19">
          <w:rPr>
            <w:webHidden/>
          </w:rPr>
          <w:fldChar w:fldCharType="separate"/>
        </w:r>
        <w:r w:rsidR="00881F19">
          <w:rPr>
            <w:webHidden/>
          </w:rPr>
          <w:t>54</w:t>
        </w:r>
        <w:r w:rsidR="00881F19">
          <w:rPr>
            <w:webHidden/>
          </w:rPr>
          <w:fldChar w:fldCharType="end"/>
        </w:r>
      </w:hyperlink>
    </w:p>
    <w:p w14:paraId="256E6453" w14:textId="77777777" w:rsidR="00881F19" w:rsidRDefault="00232C0B">
      <w:pPr>
        <w:pStyle w:val="affff0"/>
        <w:rPr>
          <w:rFonts w:asciiTheme="minorHAnsi" w:eastAsiaTheme="minorEastAsia" w:hAnsiTheme="minorHAnsi" w:cstheme="minorBidi"/>
          <w:sz w:val="22"/>
          <w:szCs w:val="22"/>
        </w:rPr>
      </w:pPr>
      <w:hyperlink w:anchor="_Toc9996560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 Справочник «Настройка запросов к ПУиО»</w:t>
        </w:r>
        <w:r w:rsidR="00881F19">
          <w:rPr>
            <w:webHidden/>
          </w:rPr>
          <w:tab/>
        </w:r>
        <w:r w:rsidR="00881F19">
          <w:rPr>
            <w:webHidden/>
          </w:rPr>
          <w:fldChar w:fldCharType="begin"/>
        </w:r>
        <w:r w:rsidR="00881F19">
          <w:rPr>
            <w:webHidden/>
          </w:rPr>
          <w:instrText xml:space="preserve"> PAGEREF _Toc99965601 \h </w:instrText>
        </w:r>
        <w:r w:rsidR="00881F19">
          <w:rPr>
            <w:webHidden/>
          </w:rPr>
        </w:r>
        <w:r w:rsidR="00881F19">
          <w:rPr>
            <w:webHidden/>
          </w:rPr>
          <w:fldChar w:fldCharType="separate"/>
        </w:r>
        <w:r w:rsidR="00881F19">
          <w:rPr>
            <w:webHidden/>
          </w:rPr>
          <w:t>55</w:t>
        </w:r>
        <w:r w:rsidR="00881F19">
          <w:rPr>
            <w:webHidden/>
          </w:rPr>
          <w:fldChar w:fldCharType="end"/>
        </w:r>
      </w:hyperlink>
    </w:p>
    <w:p w14:paraId="170B7EC0" w14:textId="77777777" w:rsidR="00881F19" w:rsidRDefault="00232C0B">
      <w:pPr>
        <w:pStyle w:val="affff0"/>
        <w:rPr>
          <w:rFonts w:asciiTheme="minorHAnsi" w:eastAsiaTheme="minorEastAsia" w:hAnsiTheme="minorHAnsi" w:cstheme="minorBidi"/>
          <w:sz w:val="22"/>
          <w:szCs w:val="22"/>
        </w:rPr>
      </w:pPr>
      <w:hyperlink w:anchor="_Toc9996560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13. Справочник «Перечень показателей состояния лицевого счета»</w:t>
        </w:r>
        <w:r w:rsidR="00881F19">
          <w:rPr>
            <w:webHidden/>
          </w:rPr>
          <w:tab/>
        </w:r>
        <w:r w:rsidR="00881F19">
          <w:rPr>
            <w:webHidden/>
          </w:rPr>
          <w:fldChar w:fldCharType="begin"/>
        </w:r>
        <w:r w:rsidR="00881F19">
          <w:rPr>
            <w:webHidden/>
          </w:rPr>
          <w:instrText xml:space="preserve"> PAGEREF _Toc99965602 \h </w:instrText>
        </w:r>
        <w:r w:rsidR="00881F19">
          <w:rPr>
            <w:webHidden/>
          </w:rPr>
        </w:r>
        <w:r w:rsidR="00881F19">
          <w:rPr>
            <w:webHidden/>
          </w:rPr>
          <w:fldChar w:fldCharType="separate"/>
        </w:r>
        <w:r w:rsidR="00881F19">
          <w:rPr>
            <w:webHidden/>
          </w:rPr>
          <w:t>56</w:t>
        </w:r>
        <w:r w:rsidR="00881F19">
          <w:rPr>
            <w:webHidden/>
          </w:rPr>
          <w:fldChar w:fldCharType="end"/>
        </w:r>
      </w:hyperlink>
    </w:p>
    <w:p w14:paraId="2F0A40E0" w14:textId="77777777" w:rsidR="00881F19" w:rsidRDefault="00232C0B">
      <w:pPr>
        <w:pStyle w:val="affff0"/>
        <w:rPr>
          <w:rFonts w:asciiTheme="minorHAnsi" w:eastAsiaTheme="minorEastAsia" w:hAnsiTheme="minorHAnsi" w:cstheme="minorBidi"/>
          <w:sz w:val="22"/>
          <w:szCs w:val="22"/>
        </w:rPr>
      </w:pPr>
      <w:hyperlink w:anchor="_Toc9996560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14. Справочник «Показатели состояния лицевого счета»</w:t>
        </w:r>
        <w:r w:rsidR="00881F19">
          <w:rPr>
            <w:webHidden/>
          </w:rPr>
          <w:tab/>
        </w:r>
        <w:r w:rsidR="00881F19">
          <w:rPr>
            <w:webHidden/>
          </w:rPr>
          <w:fldChar w:fldCharType="begin"/>
        </w:r>
        <w:r w:rsidR="00881F19">
          <w:rPr>
            <w:webHidden/>
          </w:rPr>
          <w:instrText xml:space="preserve"> PAGEREF _Toc99965603 \h </w:instrText>
        </w:r>
        <w:r w:rsidR="00881F19">
          <w:rPr>
            <w:webHidden/>
          </w:rPr>
        </w:r>
        <w:r w:rsidR="00881F19">
          <w:rPr>
            <w:webHidden/>
          </w:rPr>
          <w:fldChar w:fldCharType="separate"/>
        </w:r>
        <w:r w:rsidR="00881F19">
          <w:rPr>
            <w:webHidden/>
          </w:rPr>
          <w:t>57</w:t>
        </w:r>
        <w:r w:rsidR="00881F19">
          <w:rPr>
            <w:webHidden/>
          </w:rPr>
          <w:fldChar w:fldCharType="end"/>
        </w:r>
      </w:hyperlink>
    </w:p>
    <w:p w14:paraId="3767A2E6" w14:textId="77777777" w:rsidR="00881F19" w:rsidRDefault="00232C0B">
      <w:pPr>
        <w:pStyle w:val="affff0"/>
        <w:rPr>
          <w:rFonts w:asciiTheme="minorHAnsi" w:eastAsiaTheme="minorEastAsia" w:hAnsiTheme="minorHAnsi" w:cstheme="minorBidi"/>
          <w:sz w:val="22"/>
          <w:szCs w:val="22"/>
        </w:rPr>
      </w:pPr>
      <w:hyperlink w:anchor="_Toc9996560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15. Справочник «Общероссийский классификатор территорий муниципальных образований (ОКТМО)»</w:t>
        </w:r>
        <w:r w:rsidR="00881F19">
          <w:rPr>
            <w:webHidden/>
          </w:rPr>
          <w:tab/>
        </w:r>
        <w:r w:rsidR="00881F19">
          <w:rPr>
            <w:webHidden/>
          </w:rPr>
          <w:fldChar w:fldCharType="begin"/>
        </w:r>
        <w:r w:rsidR="00881F19">
          <w:rPr>
            <w:webHidden/>
          </w:rPr>
          <w:instrText xml:space="preserve"> PAGEREF _Toc99965604 \h </w:instrText>
        </w:r>
        <w:r w:rsidR="00881F19">
          <w:rPr>
            <w:webHidden/>
          </w:rPr>
        </w:r>
        <w:r w:rsidR="00881F19">
          <w:rPr>
            <w:webHidden/>
          </w:rPr>
          <w:fldChar w:fldCharType="separate"/>
        </w:r>
        <w:r w:rsidR="00881F19">
          <w:rPr>
            <w:webHidden/>
          </w:rPr>
          <w:t>58</w:t>
        </w:r>
        <w:r w:rsidR="00881F19">
          <w:rPr>
            <w:webHidden/>
          </w:rPr>
          <w:fldChar w:fldCharType="end"/>
        </w:r>
      </w:hyperlink>
    </w:p>
    <w:p w14:paraId="1DE11D03" w14:textId="77777777" w:rsidR="00881F19" w:rsidRDefault="00232C0B">
      <w:pPr>
        <w:pStyle w:val="affff0"/>
        <w:rPr>
          <w:rFonts w:asciiTheme="minorHAnsi" w:eastAsiaTheme="minorEastAsia" w:hAnsiTheme="minorHAnsi" w:cstheme="minorBidi"/>
          <w:sz w:val="22"/>
          <w:szCs w:val="22"/>
        </w:rPr>
      </w:pPr>
      <w:hyperlink w:anchor="_Toc9996560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16. Справочник «Общероссийский классификатор стран мира (ОКСМ)»</w:t>
        </w:r>
        <w:r w:rsidR="00881F19">
          <w:rPr>
            <w:webHidden/>
          </w:rPr>
          <w:tab/>
        </w:r>
        <w:r w:rsidR="00881F19">
          <w:rPr>
            <w:webHidden/>
          </w:rPr>
          <w:fldChar w:fldCharType="begin"/>
        </w:r>
        <w:r w:rsidR="00881F19">
          <w:rPr>
            <w:webHidden/>
          </w:rPr>
          <w:instrText xml:space="preserve"> PAGEREF _Toc99965605 \h </w:instrText>
        </w:r>
        <w:r w:rsidR="00881F19">
          <w:rPr>
            <w:webHidden/>
          </w:rPr>
        </w:r>
        <w:r w:rsidR="00881F19">
          <w:rPr>
            <w:webHidden/>
          </w:rPr>
          <w:fldChar w:fldCharType="separate"/>
        </w:r>
        <w:r w:rsidR="00881F19">
          <w:rPr>
            <w:webHidden/>
          </w:rPr>
          <w:t>59</w:t>
        </w:r>
        <w:r w:rsidR="00881F19">
          <w:rPr>
            <w:webHidden/>
          </w:rPr>
          <w:fldChar w:fldCharType="end"/>
        </w:r>
      </w:hyperlink>
    </w:p>
    <w:p w14:paraId="6022AC31" w14:textId="77777777" w:rsidR="00881F19" w:rsidRDefault="00232C0B">
      <w:pPr>
        <w:pStyle w:val="affff0"/>
        <w:rPr>
          <w:rFonts w:asciiTheme="minorHAnsi" w:eastAsiaTheme="minorEastAsia" w:hAnsiTheme="minorHAnsi" w:cstheme="minorBidi"/>
          <w:sz w:val="22"/>
          <w:szCs w:val="22"/>
        </w:rPr>
      </w:pPr>
      <w:hyperlink w:anchor="_Toc9996560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17. Справочник «Общероссийский классификатор единиц измерения (ОКЕИ)»</w:t>
        </w:r>
        <w:r w:rsidR="00881F19">
          <w:rPr>
            <w:webHidden/>
          </w:rPr>
          <w:tab/>
        </w:r>
        <w:r w:rsidR="00881F19">
          <w:rPr>
            <w:webHidden/>
          </w:rPr>
          <w:fldChar w:fldCharType="begin"/>
        </w:r>
        <w:r w:rsidR="00881F19">
          <w:rPr>
            <w:webHidden/>
          </w:rPr>
          <w:instrText xml:space="preserve"> PAGEREF _Toc99965606 \h </w:instrText>
        </w:r>
        <w:r w:rsidR="00881F19">
          <w:rPr>
            <w:webHidden/>
          </w:rPr>
        </w:r>
        <w:r w:rsidR="00881F19">
          <w:rPr>
            <w:webHidden/>
          </w:rPr>
          <w:fldChar w:fldCharType="separate"/>
        </w:r>
        <w:r w:rsidR="00881F19">
          <w:rPr>
            <w:webHidden/>
          </w:rPr>
          <w:t>60</w:t>
        </w:r>
        <w:r w:rsidR="00881F19">
          <w:rPr>
            <w:webHidden/>
          </w:rPr>
          <w:fldChar w:fldCharType="end"/>
        </w:r>
      </w:hyperlink>
    </w:p>
    <w:p w14:paraId="2D34C52B" w14:textId="77777777" w:rsidR="00881F19" w:rsidRDefault="00232C0B">
      <w:pPr>
        <w:pStyle w:val="affff0"/>
        <w:rPr>
          <w:rFonts w:asciiTheme="minorHAnsi" w:eastAsiaTheme="minorEastAsia" w:hAnsiTheme="minorHAnsi" w:cstheme="minorBidi"/>
          <w:sz w:val="22"/>
          <w:szCs w:val="22"/>
        </w:rPr>
      </w:pPr>
      <w:hyperlink w:anchor="_Toc9996560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18. Справочник «Общероссийский классификатор валют (ОКВ)»</w:t>
        </w:r>
        <w:r w:rsidR="00881F19">
          <w:rPr>
            <w:webHidden/>
          </w:rPr>
          <w:tab/>
        </w:r>
        <w:r w:rsidR="00881F19">
          <w:rPr>
            <w:webHidden/>
          </w:rPr>
          <w:fldChar w:fldCharType="begin"/>
        </w:r>
        <w:r w:rsidR="00881F19">
          <w:rPr>
            <w:webHidden/>
          </w:rPr>
          <w:instrText xml:space="preserve"> PAGEREF _Toc99965607 \h </w:instrText>
        </w:r>
        <w:r w:rsidR="00881F19">
          <w:rPr>
            <w:webHidden/>
          </w:rPr>
        </w:r>
        <w:r w:rsidR="00881F19">
          <w:rPr>
            <w:webHidden/>
          </w:rPr>
          <w:fldChar w:fldCharType="separate"/>
        </w:r>
        <w:r w:rsidR="00881F19">
          <w:rPr>
            <w:webHidden/>
          </w:rPr>
          <w:t>61</w:t>
        </w:r>
        <w:r w:rsidR="00881F19">
          <w:rPr>
            <w:webHidden/>
          </w:rPr>
          <w:fldChar w:fldCharType="end"/>
        </w:r>
      </w:hyperlink>
    </w:p>
    <w:p w14:paraId="5C7CD5A4" w14:textId="77777777" w:rsidR="00881F19" w:rsidRDefault="00232C0B">
      <w:pPr>
        <w:pStyle w:val="affff0"/>
        <w:rPr>
          <w:rFonts w:asciiTheme="minorHAnsi" w:eastAsiaTheme="minorEastAsia" w:hAnsiTheme="minorHAnsi" w:cstheme="minorBidi"/>
          <w:sz w:val="22"/>
          <w:szCs w:val="22"/>
        </w:rPr>
      </w:pPr>
      <w:hyperlink w:anchor="_Toc9996560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19. Справочник «Таблица соответствия КБК»</w:t>
        </w:r>
        <w:r w:rsidR="00881F19">
          <w:rPr>
            <w:webHidden/>
          </w:rPr>
          <w:tab/>
        </w:r>
        <w:r w:rsidR="00881F19">
          <w:rPr>
            <w:webHidden/>
          </w:rPr>
          <w:fldChar w:fldCharType="begin"/>
        </w:r>
        <w:r w:rsidR="00881F19">
          <w:rPr>
            <w:webHidden/>
          </w:rPr>
          <w:instrText xml:space="preserve"> PAGEREF _Toc99965608 \h </w:instrText>
        </w:r>
        <w:r w:rsidR="00881F19">
          <w:rPr>
            <w:webHidden/>
          </w:rPr>
        </w:r>
        <w:r w:rsidR="00881F19">
          <w:rPr>
            <w:webHidden/>
          </w:rPr>
          <w:fldChar w:fldCharType="separate"/>
        </w:r>
        <w:r w:rsidR="00881F19">
          <w:rPr>
            <w:webHidden/>
          </w:rPr>
          <w:t>62</w:t>
        </w:r>
        <w:r w:rsidR="00881F19">
          <w:rPr>
            <w:webHidden/>
          </w:rPr>
          <w:fldChar w:fldCharType="end"/>
        </w:r>
      </w:hyperlink>
    </w:p>
    <w:p w14:paraId="3C1CD84F" w14:textId="77777777" w:rsidR="00881F19" w:rsidRDefault="00232C0B">
      <w:pPr>
        <w:pStyle w:val="affff0"/>
        <w:rPr>
          <w:rFonts w:asciiTheme="minorHAnsi" w:eastAsiaTheme="minorEastAsia" w:hAnsiTheme="minorHAnsi" w:cstheme="minorBidi"/>
          <w:sz w:val="22"/>
          <w:szCs w:val="22"/>
        </w:rPr>
      </w:pPr>
      <w:hyperlink w:anchor="_Toc9996560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20. Справочник «ГРБС, необслуживающиеся в ЭБ»</w:t>
        </w:r>
        <w:r w:rsidR="00881F19">
          <w:rPr>
            <w:webHidden/>
          </w:rPr>
          <w:tab/>
        </w:r>
        <w:r w:rsidR="00881F19">
          <w:rPr>
            <w:webHidden/>
          </w:rPr>
          <w:fldChar w:fldCharType="begin"/>
        </w:r>
        <w:r w:rsidR="00881F19">
          <w:rPr>
            <w:webHidden/>
          </w:rPr>
          <w:instrText xml:space="preserve"> PAGEREF _Toc99965609 \h </w:instrText>
        </w:r>
        <w:r w:rsidR="00881F19">
          <w:rPr>
            <w:webHidden/>
          </w:rPr>
        </w:r>
        <w:r w:rsidR="00881F19">
          <w:rPr>
            <w:webHidden/>
          </w:rPr>
          <w:fldChar w:fldCharType="separate"/>
        </w:r>
        <w:r w:rsidR="00881F19">
          <w:rPr>
            <w:webHidden/>
          </w:rPr>
          <w:t>63</w:t>
        </w:r>
        <w:r w:rsidR="00881F19">
          <w:rPr>
            <w:webHidden/>
          </w:rPr>
          <w:fldChar w:fldCharType="end"/>
        </w:r>
      </w:hyperlink>
    </w:p>
    <w:p w14:paraId="39A31F79" w14:textId="77777777" w:rsidR="00881F19" w:rsidRDefault="00232C0B">
      <w:pPr>
        <w:pStyle w:val="affff0"/>
        <w:rPr>
          <w:rFonts w:asciiTheme="minorHAnsi" w:eastAsiaTheme="minorEastAsia" w:hAnsiTheme="minorHAnsi" w:cstheme="minorBidi"/>
          <w:sz w:val="22"/>
          <w:szCs w:val="22"/>
        </w:rPr>
      </w:pPr>
      <w:hyperlink w:anchor="_Toc9996561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21. Справочник «Виды НПА (Законодательные и иные правовые акты, определяющие расходные обязательства РФ)»</w:t>
        </w:r>
        <w:r w:rsidR="00881F19">
          <w:rPr>
            <w:webHidden/>
          </w:rPr>
          <w:tab/>
        </w:r>
        <w:r w:rsidR="00881F19">
          <w:rPr>
            <w:webHidden/>
          </w:rPr>
          <w:fldChar w:fldCharType="begin"/>
        </w:r>
        <w:r w:rsidR="00881F19">
          <w:rPr>
            <w:webHidden/>
          </w:rPr>
          <w:instrText xml:space="preserve"> PAGEREF _Toc99965610 \h </w:instrText>
        </w:r>
        <w:r w:rsidR="00881F19">
          <w:rPr>
            <w:webHidden/>
          </w:rPr>
        </w:r>
        <w:r w:rsidR="00881F19">
          <w:rPr>
            <w:webHidden/>
          </w:rPr>
          <w:fldChar w:fldCharType="separate"/>
        </w:r>
        <w:r w:rsidR="00881F19">
          <w:rPr>
            <w:webHidden/>
          </w:rPr>
          <w:t>64</w:t>
        </w:r>
        <w:r w:rsidR="00881F19">
          <w:rPr>
            <w:webHidden/>
          </w:rPr>
          <w:fldChar w:fldCharType="end"/>
        </w:r>
      </w:hyperlink>
    </w:p>
    <w:p w14:paraId="41FB3774" w14:textId="77777777" w:rsidR="00881F19" w:rsidRDefault="00232C0B">
      <w:pPr>
        <w:pStyle w:val="affff0"/>
        <w:rPr>
          <w:rFonts w:asciiTheme="minorHAnsi" w:eastAsiaTheme="minorEastAsia" w:hAnsiTheme="minorHAnsi" w:cstheme="minorBidi"/>
          <w:sz w:val="22"/>
          <w:szCs w:val="22"/>
        </w:rPr>
      </w:pPr>
      <w:hyperlink w:anchor="_Toc9996561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22. Справочник «Объекты капитальных вложений (ОКВ/ОКС)</w:t>
        </w:r>
        <w:r w:rsidR="00881F19">
          <w:rPr>
            <w:webHidden/>
          </w:rPr>
          <w:tab/>
        </w:r>
        <w:r w:rsidR="00881F19">
          <w:rPr>
            <w:webHidden/>
          </w:rPr>
          <w:fldChar w:fldCharType="begin"/>
        </w:r>
        <w:r w:rsidR="00881F19">
          <w:rPr>
            <w:webHidden/>
          </w:rPr>
          <w:instrText xml:space="preserve"> PAGEREF _Toc99965611 \h </w:instrText>
        </w:r>
        <w:r w:rsidR="00881F19">
          <w:rPr>
            <w:webHidden/>
          </w:rPr>
        </w:r>
        <w:r w:rsidR="00881F19">
          <w:rPr>
            <w:webHidden/>
          </w:rPr>
          <w:fldChar w:fldCharType="separate"/>
        </w:r>
        <w:r w:rsidR="00881F19">
          <w:rPr>
            <w:webHidden/>
          </w:rPr>
          <w:t>64</w:t>
        </w:r>
        <w:r w:rsidR="00881F19">
          <w:rPr>
            <w:webHidden/>
          </w:rPr>
          <w:fldChar w:fldCharType="end"/>
        </w:r>
      </w:hyperlink>
    </w:p>
    <w:p w14:paraId="5D8B3674" w14:textId="77777777" w:rsidR="00881F19" w:rsidRDefault="00232C0B">
      <w:pPr>
        <w:pStyle w:val="affff0"/>
        <w:rPr>
          <w:rFonts w:asciiTheme="minorHAnsi" w:eastAsiaTheme="minorEastAsia" w:hAnsiTheme="minorHAnsi" w:cstheme="minorBidi"/>
          <w:sz w:val="22"/>
          <w:szCs w:val="22"/>
        </w:rPr>
      </w:pPr>
      <w:hyperlink w:anchor="_Toc9996561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23. Справочник «Коды глав (ведомств)»</w:t>
        </w:r>
        <w:r w:rsidR="00881F19">
          <w:rPr>
            <w:webHidden/>
          </w:rPr>
          <w:tab/>
        </w:r>
        <w:r w:rsidR="00881F19">
          <w:rPr>
            <w:webHidden/>
          </w:rPr>
          <w:fldChar w:fldCharType="begin"/>
        </w:r>
        <w:r w:rsidR="00881F19">
          <w:rPr>
            <w:webHidden/>
          </w:rPr>
          <w:instrText xml:space="preserve"> PAGEREF _Toc99965612 \h </w:instrText>
        </w:r>
        <w:r w:rsidR="00881F19">
          <w:rPr>
            <w:webHidden/>
          </w:rPr>
        </w:r>
        <w:r w:rsidR="00881F19">
          <w:rPr>
            <w:webHidden/>
          </w:rPr>
          <w:fldChar w:fldCharType="separate"/>
        </w:r>
        <w:r w:rsidR="00881F19">
          <w:rPr>
            <w:webHidden/>
          </w:rPr>
          <w:t>66</w:t>
        </w:r>
        <w:r w:rsidR="00881F19">
          <w:rPr>
            <w:webHidden/>
          </w:rPr>
          <w:fldChar w:fldCharType="end"/>
        </w:r>
      </w:hyperlink>
    </w:p>
    <w:p w14:paraId="40B4EDC3" w14:textId="77777777" w:rsidR="00881F19" w:rsidRDefault="00232C0B">
      <w:pPr>
        <w:pStyle w:val="affff0"/>
        <w:rPr>
          <w:rFonts w:asciiTheme="minorHAnsi" w:eastAsiaTheme="minorEastAsia" w:hAnsiTheme="minorHAnsi" w:cstheme="minorBidi"/>
          <w:sz w:val="22"/>
          <w:szCs w:val="22"/>
        </w:rPr>
      </w:pPr>
      <w:hyperlink w:anchor="_Toc9996561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24. Справочник «Коды видов расходов»</w:t>
        </w:r>
        <w:r w:rsidR="00881F19">
          <w:rPr>
            <w:webHidden/>
          </w:rPr>
          <w:tab/>
        </w:r>
        <w:r w:rsidR="00881F19">
          <w:rPr>
            <w:webHidden/>
          </w:rPr>
          <w:fldChar w:fldCharType="begin"/>
        </w:r>
        <w:r w:rsidR="00881F19">
          <w:rPr>
            <w:webHidden/>
          </w:rPr>
          <w:instrText xml:space="preserve"> PAGEREF _Toc99965613 \h </w:instrText>
        </w:r>
        <w:r w:rsidR="00881F19">
          <w:rPr>
            <w:webHidden/>
          </w:rPr>
        </w:r>
        <w:r w:rsidR="00881F19">
          <w:rPr>
            <w:webHidden/>
          </w:rPr>
          <w:fldChar w:fldCharType="separate"/>
        </w:r>
        <w:r w:rsidR="00881F19">
          <w:rPr>
            <w:webHidden/>
          </w:rPr>
          <w:t>67</w:t>
        </w:r>
        <w:r w:rsidR="00881F19">
          <w:rPr>
            <w:webHidden/>
          </w:rPr>
          <w:fldChar w:fldCharType="end"/>
        </w:r>
      </w:hyperlink>
    </w:p>
    <w:p w14:paraId="781221B6" w14:textId="77777777" w:rsidR="00881F19" w:rsidRDefault="00232C0B">
      <w:pPr>
        <w:pStyle w:val="affff0"/>
        <w:rPr>
          <w:rFonts w:asciiTheme="minorHAnsi" w:eastAsiaTheme="minorEastAsia" w:hAnsiTheme="minorHAnsi" w:cstheme="minorBidi"/>
          <w:sz w:val="22"/>
          <w:szCs w:val="22"/>
        </w:rPr>
      </w:pPr>
      <w:hyperlink w:anchor="_Toc9996561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25. Справочник «Коды по ФКР»</w:t>
        </w:r>
        <w:r w:rsidR="00881F19">
          <w:rPr>
            <w:webHidden/>
          </w:rPr>
          <w:tab/>
        </w:r>
        <w:r w:rsidR="00881F19">
          <w:rPr>
            <w:webHidden/>
          </w:rPr>
          <w:fldChar w:fldCharType="begin"/>
        </w:r>
        <w:r w:rsidR="00881F19">
          <w:rPr>
            <w:webHidden/>
          </w:rPr>
          <w:instrText xml:space="preserve"> PAGEREF _Toc99965614 \h </w:instrText>
        </w:r>
        <w:r w:rsidR="00881F19">
          <w:rPr>
            <w:webHidden/>
          </w:rPr>
        </w:r>
        <w:r w:rsidR="00881F19">
          <w:rPr>
            <w:webHidden/>
          </w:rPr>
          <w:fldChar w:fldCharType="separate"/>
        </w:r>
        <w:r w:rsidR="00881F19">
          <w:rPr>
            <w:webHidden/>
          </w:rPr>
          <w:t>67</w:t>
        </w:r>
        <w:r w:rsidR="00881F19">
          <w:rPr>
            <w:webHidden/>
          </w:rPr>
          <w:fldChar w:fldCharType="end"/>
        </w:r>
      </w:hyperlink>
    </w:p>
    <w:p w14:paraId="6AA43515" w14:textId="77777777" w:rsidR="00881F19" w:rsidRDefault="00232C0B">
      <w:pPr>
        <w:pStyle w:val="affff0"/>
        <w:rPr>
          <w:rFonts w:asciiTheme="minorHAnsi" w:eastAsiaTheme="minorEastAsia" w:hAnsiTheme="minorHAnsi" w:cstheme="minorBidi"/>
          <w:sz w:val="22"/>
          <w:szCs w:val="22"/>
        </w:rPr>
      </w:pPr>
      <w:hyperlink w:anchor="_Toc9996561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26. Справочник «Коды целей субсидий/субвенций»</w:t>
        </w:r>
        <w:r w:rsidR="00881F19">
          <w:rPr>
            <w:webHidden/>
          </w:rPr>
          <w:tab/>
        </w:r>
        <w:r w:rsidR="00881F19">
          <w:rPr>
            <w:webHidden/>
          </w:rPr>
          <w:fldChar w:fldCharType="begin"/>
        </w:r>
        <w:r w:rsidR="00881F19">
          <w:rPr>
            <w:webHidden/>
          </w:rPr>
          <w:instrText xml:space="preserve"> PAGEREF _Toc99965615 \h </w:instrText>
        </w:r>
        <w:r w:rsidR="00881F19">
          <w:rPr>
            <w:webHidden/>
          </w:rPr>
        </w:r>
        <w:r w:rsidR="00881F19">
          <w:rPr>
            <w:webHidden/>
          </w:rPr>
          <w:fldChar w:fldCharType="separate"/>
        </w:r>
        <w:r w:rsidR="00881F19">
          <w:rPr>
            <w:webHidden/>
          </w:rPr>
          <w:t>68</w:t>
        </w:r>
        <w:r w:rsidR="00881F19">
          <w:rPr>
            <w:webHidden/>
          </w:rPr>
          <w:fldChar w:fldCharType="end"/>
        </w:r>
      </w:hyperlink>
    </w:p>
    <w:p w14:paraId="38954B1C" w14:textId="77777777" w:rsidR="00881F19" w:rsidRDefault="00232C0B">
      <w:pPr>
        <w:pStyle w:val="affff0"/>
        <w:rPr>
          <w:rFonts w:asciiTheme="minorHAnsi" w:eastAsiaTheme="minorEastAsia" w:hAnsiTheme="minorHAnsi" w:cstheme="minorBidi"/>
          <w:sz w:val="22"/>
          <w:szCs w:val="22"/>
        </w:rPr>
      </w:pPr>
      <w:hyperlink w:anchor="_Toc9996561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27. Справочник «Коды направлений расходов»</w:t>
        </w:r>
        <w:r w:rsidR="00881F19">
          <w:rPr>
            <w:webHidden/>
          </w:rPr>
          <w:tab/>
        </w:r>
        <w:r w:rsidR="00881F19">
          <w:rPr>
            <w:webHidden/>
          </w:rPr>
          <w:fldChar w:fldCharType="begin"/>
        </w:r>
        <w:r w:rsidR="00881F19">
          <w:rPr>
            <w:webHidden/>
          </w:rPr>
          <w:instrText xml:space="preserve"> PAGEREF _Toc99965616 \h </w:instrText>
        </w:r>
        <w:r w:rsidR="00881F19">
          <w:rPr>
            <w:webHidden/>
          </w:rPr>
        </w:r>
        <w:r w:rsidR="00881F19">
          <w:rPr>
            <w:webHidden/>
          </w:rPr>
          <w:fldChar w:fldCharType="separate"/>
        </w:r>
        <w:r w:rsidR="00881F19">
          <w:rPr>
            <w:webHidden/>
          </w:rPr>
          <w:t>69</w:t>
        </w:r>
        <w:r w:rsidR="00881F19">
          <w:rPr>
            <w:webHidden/>
          </w:rPr>
          <w:fldChar w:fldCharType="end"/>
        </w:r>
      </w:hyperlink>
    </w:p>
    <w:p w14:paraId="526F3AE7" w14:textId="77777777" w:rsidR="00881F19" w:rsidRDefault="00232C0B">
      <w:pPr>
        <w:pStyle w:val="affff0"/>
        <w:rPr>
          <w:rFonts w:asciiTheme="minorHAnsi" w:eastAsiaTheme="minorEastAsia" w:hAnsiTheme="minorHAnsi" w:cstheme="minorBidi"/>
          <w:sz w:val="22"/>
          <w:szCs w:val="22"/>
        </w:rPr>
      </w:pPr>
      <w:hyperlink w:anchor="_Toc9996561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28. Справочник «Коды по КЦСР»</w:t>
        </w:r>
        <w:r w:rsidR="00881F19">
          <w:rPr>
            <w:webHidden/>
          </w:rPr>
          <w:tab/>
        </w:r>
        <w:r w:rsidR="00881F19">
          <w:rPr>
            <w:webHidden/>
          </w:rPr>
          <w:fldChar w:fldCharType="begin"/>
        </w:r>
        <w:r w:rsidR="00881F19">
          <w:rPr>
            <w:webHidden/>
          </w:rPr>
          <w:instrText xml:space="preserve"> PAGEREF _Toc99965617 \h </w:instrText>
        </w:r>
        <w:r w:rsidR="00881F19">
          <w:rPr>
            <w:webHidden/>
          </w:rPr>
        </w:r>
        <w:r w:rsidR="00881F19">
          <w:rPr>
            <w:webHidden/>
          </w:rPr>
          <w:fldChar w:fldCharType="separate"/>
        </w:r>
        <w:r w:rsidR="00881F19">
          <w:rPr>
            <w:webHidden/>
          </w:rPr>
          <w:t>69</w:t>
        </w:r>
        <w:r w:rsidR="00881F19">
          <w:rPr>
            <w:webHidden/>
          </w:rPr>
          <w:fldChar w:fldCharType="end"/>
        </w:r>
      </w:hyperlink>
    </w:p>
    <w:p w14:paraId="10337F92" w14:textId="77777777" w:rsidR="00881F19" w:rsidRDefault="00232C0B">
      <w:pPr>
        <w:pStyle w:val="affff0"/>
        <w:rPr>
          <w:rFonts w:asciiTheme="minorHAnsi" w:eastAsiaTheme="minorEastAsia" w:hAnsiTheme="minorHAnsi" w:cstheme="minorBidi"/>
          <w:sz w:val="22"/>
          <w:szCs w:val="22"/>
        </w:rPr>
      </w:pPr>
      <w:hyperlink w:anchor="_Toc9996561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29. Справочник «Коды бюджетной классификации (КБК)»</w:t>
        </w:r>
        <w:r w:rsidR="00881F19">
          <w:rPr>
            <w:webHidden/>
          </w:rPr>
          <w:tab/>
        </w:r>
        <w:r w:rsidR="00881F19">
          <w:rPr>
            <w:webHidden/>
          </w:rPr>
          <w:fldChar w:fldCharType="begin"/>
        </w:r>
        <w:r w:rsidR="00881F19">
          <w:rPr>
            <w:webHidden/>
          </w:rPr>
          <w:instrText xml:space="preserve"> PAGEREF _Toc99965618 \h </w:instrText>
        </w:r>
        <w:r w:rsidR="00881F19">
          <w:rPr>
            <w:webHidden/>
          </w:rPr>
        </w:r>
        <w:r w:rsidR="00881F19">
          <w:rPr>
            <w:webHidden/>
          </w:rPr>
          <w:fldChar w:fldCharType="separate"/>
        </w:r>
        <w:r w:rsidR="00881F19">
          <w:rPr>
            <w:webHidden/>
          </w:rPr>
          <w:t>70</w:t>
        </w:r>
        <w:r w:rsidR="00881F19">
          <w:rPr>
            <w:webHidden/>
          </w:rPr>
          <w:fldChar w:fldCharType="end"/>
        </w:r>
      </w:hyperlink>
    </w:p>
    <w:p w14:paraId="22B1BABD" w14:textId="77777777" w:rsidR="00881F19" w:rsidRDefault="00232C0B">
      <w:pPr>
        <w:pStyle w:val="affff0"/>
        <w:rPr>
          <w:rFonts w:asciiTheme="minorHAnsi" w:eastAsiaTheme="minorEastAsia" w:hAnsiTheme="minorHAnsi" w:cstheme="minorBidi"/>
          <w:sz w:val="22"/>
          <w:szCs w:val="22"/>
        </w:rPr>
      </w:pPr>
      <w:hyperlink w:anchor="_Toc9996561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30. Справочник «Коды бюджетной классификации Расходы (КБК)»</w:t>
        </w:r>
        <w:r w:rsidR="00881F19">
          <w:rPr>
            <w:webHidden/>
          </w:rPr>
          <w:tab/>
        </w:r>
        <w:r w:rsidR="00881F19">
          <w:rPr>
            <w:webHidden/>
          </w:rPr>
          <w:fldChar w:fldCharType="begin"/>
        </w:r>
        <w:r w:rsidR="00881F19">
          <w:rPr>
            <w:webHidden/>
          </w:rPr>
          <w:instrText xml:space="preserve"> PAGEREF _Toc99965619 \h </w:instrText>
        </w:r>
        <w:r w:rsidR="00881F19">
          <w:rPr>
            <w:webHidden/>
          </w:rPr>
        </w:r>
        <w:r w:rsidR="00881F19">
          <w:rPr>
            <w:webHidden/>
          </w:rPr>
          <w:fldChar w:fldCharType="separate"/>
        </w:r>
        <w:r w:rsidR="00881F19">
          <w:rPr>
            <w:webHidden/>
          </w:rPr>
          <w:t>71</w:t>
        </w:r>
        <w:r w:rsidR="00881F19">
          <w:rPr>
            <w:webHidden/>
          </w:rPr>
          <w:fldChar w:fldCharType="end"/>
        </w:r>
      </w:hyperlink>
    </w:p>
    <w:p w14:paraId="1755AF11" w14:textId="77777777" w:rsidR="00881F19" w:rsidRDefault="00232C0B">
      <w:pPr>
        <w:pStyle w:val="affff0"/>
        <w:rPr>
          <w:rFonts w:asciiTheme="minorHAnsi" w:eastAsiaTheme="minorEastAsia" w:hAnsiTheme="minorHAnsi" w:cstheme="minorBidi"/>
          <w:sz w:val="22"/>
          <w:szCs w:val="22"/>
        </w:rPr>
      </w:pPr>
      <w:hyperlink w:anchor="_Toc9996562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31. Справочник «Коды бюджетной классификации Доходы (КБК)»</w:t>
        </w:r>
        <w:r w:rsidR="00881F19">
          <w:rPr>
            <w:webHidden/>
          </w:rPr>
          <w:tab/>
        </w:r>
        <w:r w:rsidR="00881F19">
          <w:rPr>
            <w:webHidden/>
          </w:rPr>
          <w:fldChar w:fldCharType="begin"/>
        </w:r>
        <w:r w:rsidR="00881F19">
          <w:rPr>
            <w:webHidden/>
          </w:rPr>
          <w:instrText xml:space="preserve"> PAGEREF _Toc99965620 \h </w:instrText>
        </w:r>
        <w:r w:rsidR="00881F19">
          <w:rPr>
            <w:webHidden/>
          </w:rPr>
        </w:r>
        <w:r w:rsidR="00881F19">
          <w:rPr>
            <w:webHidden/>
          </w:rPr>
          <w:fldChar w:fldCharType="separate"/>
        </w:r>
        <w:r w:rsidR="00881F19">
          <w:rPr>
            <w:webHidden/>
          </w:rPr>
          <w:t>72</w:t>
        </w:r>
        <w:r w:rsidR="00881F19">
          <w:rPr>
            <w:webHidden/>
          </w:rPr>
          <w:fldChar w:fldCharType="end"/>
        </w:r>
      </w:hyperlink>
    </w:p>
    <w:p w14:paraId="4D29E0D0" w14:textId="77777777" w:rsidR="00881F19" w:rsidRDefault="00232C0B">
      <w:pPr>
        <w:pStyle w:val="affff0"/>
        <w:rPr>
          <w:rFonts w:asciiTheme="minorHAnsi" w:eastAsiaTheme="minorEastAsia" w:hAnsiTheme="minorHAnsi" w:cstheme="minorBidi"/>
          <w:sz w:val="22"/>
          <w:szCs w:val="22"/>
        </w:rPr>
      </w:pPr>
      <w:hyperlink w:anchor="_Toc9996562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32. Справочник «Единый государственный реестр юридических лиц (ЕГРЮЛ)»</w:t>
        </w:r>
        <w:r w:rsidR="00881F19">
          <w:rPr>
            <w:webHidden/>
          </w:rPr>
          <w:tab/>
        </w:r>
        <w:r w:rsidR="00881F19">
          <w:rPr>
            <w:webHidden/>
          </w:rPr>
          <w:fldChar w:fldCharType="begin"/>
        </w:r>
        <w:r w:rsidR="00881F19">
          <w:rPr>
            <w:webHidden/>
          </w:rPr>
          <w:instrText xml:space="preserve"> PAGEREF _Toc99965621 \h </w:instrText>
        </w:r>
        <w:r w:rsidR="00881F19">
          <w:rPr>
            <w:webHidden/>
          </w:rPr>
        </w:r>
        <w:r w:rsidR="00881F19">
          <w:rPr>
            <w:webHidden/>
          </w:rPr>
          <w:fldChar w:fldCharType="separate"/>
        </w:r>
        <w:r w:rsidR="00881F19">
          <w:rPr>
            <w:webHidden/>
          </w:rPr>
          <w:t>73</w:t>
        </w:r>
        <w:r w:rsidR="00881F19">
          <w:rPr>
            <w:webHidden/>
          </w:rPr>
          <w:fldChar w:fldCharType="end"/>
        </w:r>
      </w:hyperlink>
    </w:p>
    <w:p w14:paraId="5AA269E5" w14:textId="77777777" w:rsidR="00881F19" w:rsidRDefault="00232C0B">
      <w:pPr>
        <w:pStyle w:val="affff0"/>
        <w:rPr>
          <w:rFonts w:asciiTheme="minorHAnsi" w:eastAsiaTheme="minorEastAsia" w:hAnsiTheme="minorHAnsi" w:cstheme="minorBidi"/>
          <w:sz w:val="22"/>
          <w:szCs w:val="22"/>
        </w:rPr>
      </w:pPr>
      <w:hyperlink w:anchor="_Toc9996562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33. Справочник «Сводный реестр»</w:t>
        </w:r>
        <w:r w:rsidR="00881F19">
          <w:rPr>
            <w:webHidden/>
          </w:rPr>
          <w:tab/>
        </w:r>
        <w:r w:rsidR="00881F19">
          <w:rPr>
            <w:webHidden/>
          </w:rPr>
          <w:fldChar w:fldCharType="begin"/>
        </w:r>
        <w:r w:rsidR="00881F19">
          <w:rPr>
            <w:webHidden/>
          </w:rPr>
          <w:instrText xml:space="preserve"> PAGEREF _Toc99965622 \h </w:instrText>
        </w:r>
        <w:r w:rsidR="00881F19">
          <w:rPr>
            <w:webHidden/>
          </w:rPr>
        </w:r>
        <w:r w:rsidR="00881F19">
          <w:rPr>
            <w:webHidden/>
          </w:rPr>
          <w:fldChar w:fldCharType="separate"/>
        </w:r>
        <w:r w:rsidR="00881F19">
          <w:rPr>
            <w:webHidden/>
          </w:rPr>
          <w:t>74</w:t>
        </w:r>
        <w:r w:rsidR="00881F19">
          <w:rPr>
            <w:webHidden/>
          </w:rPr>
          <w:fldChar w:fldCharType="end"/>
        </w:r>
      </w:hyperlink>
    </w:p>
    <w:p w14:paraId="23C56A55" w14:textId="77777777" w:rsidR="00881F19" w:rsidRDefault="00232C0B">
      <w:pPr>
        <w:pStyle w:val="affff0"/>
        <w:rPr>
          <w:rFonts w:asciiTheme="minorHAnsi" w:eastAsiaTheme="minorEastAsia" w:hAnsiTheme="minorHAnsi" w:cstheme="minorBidi"/>
          <w:sz w:val="22"/>
          <w:szCs w:val="22"/>
        </w:rPr>
      </w:pPr>
      <w:hyperlink w:anchor="_Toc9996562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34. Справочник «Лицевые счета»</w:t>
        </w:r>
        <w:r w:rsidR="00881F19">
          <w:rPr>
            <w:webHidden/>
          </w:rPr>
          <w:tab/>
        </w:r>
        <w:r w:rsidR="00881F19">
          <w:rPr>
            <w:webHidden/>
          </w:rPr>
          <w:fldChar w:fldCharType="begin"/>
        </w:r>
        <w:r w:rsidR="00881F19">
          <w:rPr>
            <w:webHidden/>
          </w:rPr>
          <w:instrText xml:space="preserve"> PAGEREF _Toc99965623 \h </w:instrText>
        </w:r>
        <w:r w:rsidR="00881F19">
          <w:rPr>
            <w:webHidden/>
          </w:rPr>
        </w:r>
        <w:r w:rsidR="00881F19">
          <w:rPr>
            <w:webHidden/>
          </w:rPr>
          <w:fldChar w:fldCharType="separate"/>
        </w:r>
        <w:r w:rsidR="00881F19">
          <w:rPr>
            <w:webHidden/>
          </w:rPr>
          <w:t>75</w:t>
        </w:r>
        <w:r w:rsidR="00881F19">
          <w:rPr>
            <w:webHidden/>
          </w:rPr>
          <w:fldChar w:fldCharType="end"/>
        </w:r>
      </w:hyperlink>
    </w:p>
    <w:p w14:paraId="678D072F" w14:textId="77777777" w:rsidR="00881F19" w:rsidRDefault="00232C0B">
      <w:pPr>
        <w:pStyle w:val="affff0"/>
        <w:rPr>
          <w:rFonts w:asciiTheme="minorHAnsi" w:eastAsiaTheme="minorEastAsia" w:hAnsiTheme="minorHAnsi" w:cstheme="minorBidi"/>
          <w:sz w:val="22"/>
          <w:szCs w:val="22"/>
        </w:rPr>
      </w:pPr>
      <w:hyperlink w:anchor="_Toc9996562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35. Справочник «ТОФК»</w:t>
        </w:r>
        <w:r w:rsidR="00881F19">
          <w:rPr>
            <w:webHidden/>
          </w:rPr>
          <w:tab/>
        </w:r>
        <w:r w:rsidR="00881F19">
          <w:rPr>
            <w:webHidden/>
          </w:rPr>
          <w:fldChar w:fldCharType="begin"/>
        </w:r>
        <w:r w:rsidR="00881F19">
          <w:rPr>
            <w:webHidden/>
          </w:rPr>
          <w:instrText xml:space="preserve"> PAGEREF _Toc99965624 \h </w:instrText>
        </w:r>
        <w:r w:rsidR="00881F19">
          <w:rPr>
            <w:webHidden/>
          </w:rPr>
        </w:r>
        <w:r w:rsidR="00881F19">
          <w:rPr>
            <w:webHidden/>
          </w:rPr>
          <w:fldChar w:fldCharType="separate"/>
        </w:r>
        <w:r w:rsidR="00881F19">
          <w:rPr>
            <w:webHidden/>
          </w:rPr>
          <w:t>76</w:t>
        </w:r>
        <w:r w:rsidR="00881F19">
          <w:rPr>
            <w:webHidden/>
          </w:rPr>
          <w:fldChar w:fldCharType="end"/>
        </w:r>
      </w:hyperlink>
    </w:p>
    <w:p w14:paraId="28597AC8" w14:textId="77777777" w:rsidR="00881F19" w:rsidRDefault="00232C0B">
      <w:pPr>
        <w:pStyle w:val="affff0"/>
        <w:rPr>
          <w:rFonts w:asciiTheme="minorHAnsi" w:eastAsiaTheme="minorEastAsia" w:hAnsiTheme="minorHAnsi" w:cstheme="minorBidi"/>
          <w:sz w:val="22"/>
          <w:szCs w:val="22"/>
        </w:rPr>
      </w:pPr>
      <w:hyperlink w:anchor="_Toc9996562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36. Справочник «Бюджеты»</w:t>
        </w:r>
        <w:r w:rsidR="00881F19">
          <w:rPr>
            <w:webHidden/>
          </w:rPr>
          <w:tab/>
        </w:r>
        <w:r w:rsidR="00881F19">
          <w:rPr>
            <w:webHidden/>
          </w:rPr>
          <w:fldChar w:fldCharType="begin"/>
        </w:r>
        <w:r w:rsidR="00881F19">
          <w:rPr>
            <w:webHidden/>
          </w:rPr>
          <w:instrText xml:space="preserve"> PAGEREF _Toc99965625 \h </w:instrText>
        </w:r>
        <w:r w:rsidR="00881F19">
          <w:rPr>
            <w:webHidden/>
          </w:rPr>
        </w:r>
        <w:r w:rsidR="00881F19">
          <w:rPr>
            <w:webHidden/>
          </w:rPr>
          <w:fldChar w:fldCharType="separate"/>
        </w:r>
        <w:r w:rsidR="00881F19">
          <w:rPr>
            <w:webHidden/>
          </w:rPr>
          <w:t>77</w:t>
        </w:r>
        <w:r w:rsidR="00881F19">
          <w:rPr>
            <w:webHidden/>
          </w:rPr>
          <w:fldChar w:fldCharType="end"/>
        </w:r>
      </w:hyperlink>
    </w:p>
    <w:p w14:paraId="0BC802EE" w14:textId="77777777" w:rsidR="00881F19" w:rsidRDefault="00232C0B">
      <w:pPr>
        <w:pStyle w:val="affff0"/>
        <w:rPr>
          <w:rFonts w:asciiTheme="minorHAnsi" w:eastAsiaTheme="minorEastAsia" w:hAnsiTheme="minorHAnsi" w:cstheme="minorBidi"/>
          <w:sz w:val="22"/>
          <w:szCs w:val="22"/>
        </w:rPr>
      </w:pPr>
      <w:hyperlink w:anchor="_Toc9996562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37. Справочник «Таблица соответствия кодов ОКАТО кодам ОКТМО»</w:t>
        </w:r>
        <w:r w:rsidR="00881F19">
          <w:rPr>
            <w:webHidden/>
          </w:rPr>
          <w:tab/>
        </w:r>
        <w:r w:rsidR="00881F19">
          <w:rPr>
            <w:webHidden/>
          </w:rPr>
          <w:fldChar w:fldCharType="begin"/>
        </w:r>
        <w:r w:rsidR="00881F19">
          <w:rPr>
            <w:webHidden/>
          </w:rPr>
          <w:instrText xml:space="preserve"> PAGEREF _Toc99965626 \h </w:instrText>
        </w:r>
        <w:r w:rsidR="00881F19">
          <w:rPr>
            <w:webHidden/>
          </w:rPr>
        </w:r>
        <w:r w:rsidR="00881F19">
          <w:rPr>
            <w:webHidden/>
          </w:rPr>
          <w:fldChar w:fldCharType="separate"/>
        </w:r>
        <w:r w:rsidR="00881F19">
          <w:rPr>
            <w:webHidden/>
          </w:rPr>
          <w:t>78</w:t>
        </w:r>
        <w:r w:rsidR="00881F19">
          <w:rPr>
            <w:webHidden/>
          </w:rPr>
          <w:fldChar w:fldCharType="end"/>
        </w:r>
      </w:hyperlink>
    </w:p>
    <w:p w14:paraId="132527C0" w14:textId="77777777" w:rsidR="00881F19" w:rsidRDefault="00232C0B">
      <w:pPr>
        <w:pStyle w:val="affff0"/>
        <w:rPr>
          <w:rFonts w:asciiTheme="minorHAnsi" w:eastAsiaTheme="minorEastAsia" w:hAnsiTheme="minorHAnsi" w:cstheme="minorBidi"/>
          <w:sz w:val="22"/>
          <w:szCs w:val="22"/>
        </w:rPr>
      </w:pPr>
      <w:hyperlink w:anchor="_Toc9996562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38. Справочник «Таблица соответствия Видов Типам»</w:t>
        </w:r>
        <w:r w:rsidR="00881F19">
          <w:rPr>
            <w:webHidden/>
          </w:rPr>
          <w:tab/>
        </w:r>
        <w:r w:rsidR="00881F19">
          <w:rPr>
            <w:webHidden/>
          </w:rPr>
          <w:fldChar w:fldCharType="begin"/>
        </w:r>
        <w:r w:rsidR="00881F19">
          <w:rPr>
            <w:webHidden/>
          </w:rPr>
          <w:instrText xml:space="preserve"> PAGEREF _Toc99965627 \h </w:instrText>
        </w:r>
        <w:r w:rsidR="00881F19">
          <w:rPr>
            <w:webHidden/>
          </w:rPr>
        </w:r>
        <w:r w:rsidR="00881F19">
          <w:rPr>
            <w:webHidden/>
          </w:rPr>
          <w:fldChar w:fldCharType="separate"/>
        </w:r>
        <w:r w:rsidR="00881F19">
          <w:rPr>
            <w:webHidden/>
          </w:rPr>
          <w:t>79</w:t>
        </w:r>
        <w:r w:rsidR="00881F19">
          <w:rPr>
            <w:webHidden/>
          </w:rPr>
          <w:fldChar w:fldCharType="end"/>
        </w:r>
      </w:hyperlink>
    </w:p>
    <w:p w14:paraId="1372A893" w14:textId="77777777" w:rsidR="00881F19" w:rsidRDefault="00232C0B">
      <w:pPr>
        <w:pStyle w:val="affff0"/>
        <w:rPr>
          <w:rFonts w:asciiTheme="minorHAnsi" w:eastAsiaTheme="minorEastAsia" w:hAnsiTheme="minorHAnsi" w:cstheme="minorBidi"/>
          <w:sz w:val="22"/>
          <w:szCs w:val="22"/>
        </w:rPr>
      </w:pPr>
      <w:hyperlink w:anchor="_Toc9996562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39. Справочник «Виды соглашений МФ»</w:t>
        </w:r>
        <w:r w:rsidR="00881F19">
          <w:rPr>
            <w:webHidden/>
          </w:rPr>
          <w:tab/>
        </w:r>
        <w:r w:rsidR="00881F19">
          <w:rPr>
            <w:webHidden/>
          </w:rPr>
          <w:fldChar w:fldCharType="begin"/>
        </w:r>
        <w:r w:rsidR="00881F19">
          <w:rPr>
            <w:webHidden/>
          </w:rPr>
          <w:instrText xml:space="preserve"> PAGEREF _Toc99965628 \h </w:instrText>
        </w:r>
        <w:r w:rsidR="00881F19">
          <w:rPr>
            <w:webHidden/>
          </w:rPr>
        </w:r>
        <w:r w:rsidR="00881F19">
          <w:rPr>
            <w:webHidden/>
          </w:rPr>
          <w:fldChar w:fldCharType="separate"/>
        </w:r>
        <w:r w:rsidR="00881F19">
          <w:rPr>
            <w:webHidden/>
          </w:rPr>
          <w:t>80</w:t>
        </w:r>
        <w:r w:rsidR="00881F19">
          <w:rPr>
            <w:webHidden/>
          </w:rPr>
          <w:fldChar w:fldCharType="end"/>
        </w:r>
      </w:hyperlink>
    </w:p>
    <w:p w14:paraId="30B9CF3E" w14:textId="77777777" w:rsidR="00881F19" w:rsidRDefault="00232C0B">
      <w:pPr>
        <w:pStyle w:val="affff0"/>
        <w:rPr>
          <w:rFonts w:asciiTheme="minorHAnsi" w:eastAsiaTheme="minorEastAsia" w:hAnsiTheme="minorHAnsi" w:cstheme="minorBidi"/>
          <w:sz w:val="22"/>
          <w:szCs w:val="22"/>
        </w:rPr>
      </w:pPr>
      <w:hyperlink w:anchor="_Toc9996562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40. Справочник «Схема кооперации»</w:t>
        </w:r>
        <w:r w:rsidR="00881F19">
          <w:rPr>
            <w:webHidden/>
          </w:rPr>
          <w:tab/>
        </w:r>
        <w:r w:rsidR="00881F19">
          <w:rPr>
            <w:webHidden/>
          </w:rPr>
          <w:fldChar w:fldCharType="begin"/>
        </w:r>
        <w:r w:rsidR="00881F19">
          <w:rPr>
            <w:webHidden/>
          </w:rPr>
          <w:instrText xml:space="preserve"> PAGEREF _Toc99965629 \h </w:instrText>
        </w:r>
        <w:r w:rsidR="00881F19">
          <w:rPr>
            <w:webHidden/>
          </w:rPr>
        </w:r>
        <w:r w:rsidR="00881F19">
          <w:rPr>
            <w:webHidden/>
          </w:rPr>
          <w:fldChar w:fldCharType="separate"/>
        </w:r>
        <w:r w:rsidR="00881F19">
          <w:rPr>
            <w:webHidden/>
          </w:rPr>
          <w:t>81</w:t>
        </w:r>
        <w:r w:rsidR="00881F19">
          <w:rPr>
            <w:webHidden/>
          </w:rPr>
          <w:fldChar w:fldCharType="end"/>
        </w:r>
      </w:hyperlink>
    </w:p>
    <w:p w14:paraId="63504E12" w14:textId="77777777" w:rsidR="00881F19" w:rsidRDefault="00232C0B">
      <w:pPr>
        <w:pStyle w:val="affff0"/>
        <w:rPr>
          <w:rFonts w:asciiTheme="minorHAnsi" w:eastAsiaTheme="minorEastAsia" w:hAnsiTheme="minorHAnsi" w:cstheme="minorBidi"/>
          <w:sz w:val="22"/>
          <w:szCs w:val="22"/>
        </w:rPr>
      </w:pPr>
      <w:hyperlink w:anchor="_Toc9996563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41. Справочник «Группировка показателей ЛС»</w:t>
        </w:r>
        <w:r w:rsidR="00881F19">
          <w:rPr>
            <w:webHidden/>
          </w:rPr>
          <w:tab/>
        </w:r>
        <w:r w:rsidR="00881F19">
          <w:rPr>
            <w:webHidden/>
          </w:rPr>
          <w:fldChar w:fldCharType="begin"/>
        </w:r>
        <w:r w:rsidR="00881F19">
          <w:rPr>
            <w:webHidden/>
          </w:rPr>
          <w:instrText xml:space="preserve"> PAGEREF _Toc99965630 \h </w:instrText>
        </w:r>
        <w:r w:rsidR="00881F19">
          <w:rPr>
            <w:webHidden/>
          </w:rPr>
        </w:r>
        <w:r w:rsidR="00881F19">
          <w:rPr>
            <w:webHidden/>
          </w:rPr>
          <w:fldChar w:fldCharType="separate"/>
        </w:r>
        <w:r w:rsidR="00881F19">
          <w:rPr>
            <w:webHidden/>
          </w:rPr>
          <w:t>82</w:t>
        </w:r>
        <w:r w:rsidR="00881F19">
          <w:rPr>
            <w:webHidden/>
          </w:rPr>
          <w:fldChar w:fldCharType="end"/>
        </w:r>
      </w:hyperlink>
    </w:p>
    <w:p w14:paraId="1ACFEC7F" w14:textId="77777777" w:rsidR="00881F19" w:rsidRDefault="00232C0B">
      <w:pPr>
        <w:pStyle w:val="affff0"/>
        <w:rPr>
          <w:rFonts w:asciiTheme="minorHAnsi" w:eastAsiaTheme="minorEastAsia" w:hAnsiTheme="minorHAnsi" w:cstheme="minorBidi"/>
          <w:sz w:val="22"/>
          <w:szCs w:val="22"/>
        </w:rPr>
      </w:pPr>
      <w:hyperlink w:anchor="_Toc9996563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42. Справочник «Календарь»</w:t>
        </w:r>
        <w:r w:rsidR="00881F19">
          <w:rPr>
            <w:webHidden/>
          </w:rPr>
          <w:tab/>
        </w:r>
        <w:r w:rsidR="00881F19">
          <w:rPr>
            <w:webHidden/>
          </w:rPr>
          <w:fldChar w:fldCharType="begin"/>
        </w:r>
        <w:r w:rsidR="00881F19">
          <w:rPr>
            <w:webHidden/>
          </w:rPr>
          <w:instrText xml:space="preserve"> PAGEREF _Toc99965631 \h </w:instrText>
        </w:r>
        <w:r w:rsidR="00881F19">
          <w:rPr>
            <w:webHidden/>
          </w:rPr>
        </w:r>
        <w:r w:rsidR="00881F19">
          <w:rPr>
            <w:webHidden/>
          </w:rPr>
          <w:fldChar w:fldCharType="separate"/>
        </w:r>
        <w:r w:rsidR="00881F19">
          <w:rPr>
            <w:webHidden/>
          </w:rPr>
          <w:t>82</w:t>
        </w:r>
        <w:r w:rsidR="00881F19">
          <w:rPr>
            <w:webHidden/>
          </w:rPr>
          <w:fldChar w:fldCharType="end"/>
        </w:r>
      </w:hyperlink>
    </w:p>
    <w:p w14:paraId="35B08374" w14:textId="77777777" w:rsidR="00881F19" w:rsidRDefault="00232C0B">
      <w:pPr>
        <w:pStyle w:val="affff0"/>
        <w:rPr>
          <w:rFonts w:asciiTheme="minorHAnsi" w:eastAsiaTheme="minorEastAsia" w:hAnsiTheme="minorHAnsi" w:cstheme="minorBidi"/>
          <w:sz w:val="22"/>
          <w:szCs w:val="22"/>
        </w:rPr>
      </w:pPr>
      <w:hyperlink w:anchor="_Toc9996563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43. Справочник «КБК Виды источников 2.0»</w:t>
        </w:r>
        <w:r w:rsidR="00881F19">
          <w:rPr>
            <w:webHidden/>
          </w:rPr>
          <w:tab/>
        </w:r>
        <w:r w:rsidR="00881F19">
          <w:rPr>
            <w:webHidden/>
          </w:rPr>
          <w:fldChar w:fldCharType="begin"/>
        </w:r>
        <w:r w:rsidR="00881F19">
          <w:rPr>
            <w:webHidden/>
          </w:rPr>
          <w:instrText xml:space="preserve"> PAGEREF _Toc99965632 \h </w:instrText>
        </w:r>
        <w:r w:rsidR="00881F19">
          <w:rPr>
            <w:webHidden/>
          </w:rPr>
        </w:r>
        <w:r w:rsidR="00881F19">
          <w:rPr>
            <w:webHidden/>
          </w:rPr>
          <w:fldChar w:fldCharType="separate"/>
        </w:r>
        <w:r w:rsidR="00881F19">
          <w:rPr>
            <w:webHidden/>
          </w:rPr>
          <w:t>83</w:t>
        </w:r>
        <w:r w:rsidR="00881F19">
          <w:rPr>
            <w:webHidden/>
          </w:rPr>
          <w:fldChar w:fldCharType="end"/>
        </w:r>
      </w:hyperlink>
    </w:p>
    <w:p w14:paraId="4FAFBF46" w14:textId="77777777" w:rsidR="00881F19" w:rsidRDefault="00232C0B">
      <w:pPr>
        <w:pStyle w:val="affff0"/>
        <w:rPr>
          <w:rFonts w:asciiTheme="minorHAnsi" w:eastAsiaTheme="minorEastAsia" w:hAnsiTheme="minorHAnsi" w:cstheme="minorBidi"/>
          <w:sz w:val="22"/>
          <w:szCs w:val="22"/>
        </w:rPr>
      </w:pPr>
      <w:hyperlink w:anchor="_Toc9996563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44. Справочник «Причины отказа»</w:t>
        </w:r>
        <w:r w:rsidR="00881F19">
          <w:rPr>
            <w:webHidden/>
          </w:rPr>
          <w:tab/>
        </w:r>
        <w:r w:rsidR="00881F19">
          <w:rPr>
            <w:webHidden/>
          </w:rPr>
          <w:fldChar w:fldCharType="begin"/>
        </w:r>
        <w:r w:rsidR="00881F19">
          <w:rPr>
            <w:webHidden/>
          </w:rPr>
          <w:instrText xml:space="preserve"> PAGEREF _Toc99965633 \h </w:instrText>
        </w:r>
        <w:r w:rsidR="00881F19">
          <w:rPr>
            <w:webHidden/>
          </w:rPr>
        </w:r>
        <w:r w:rsidR="00881F19">
          <w:rPr>
            <w:webHidden/>
          </w:rPr>
          <w:fldChar w:fldCharType="separate"/>
        </w:r>
        <w:r w:rsidR="00881F19">
          <w:rPr>
            <w:webHidden/>
          </w:rPr>
          <w:t>84</w:t>
        </w:r>
        <w:r w:rsidR="00881F19">
          <w:rPr>
            <w:webHidden/>
          </w:rPr>
          <w:fldChar w:fldCharType="end"/>
        </w:r>
      </w:hyperlink>
    </w:p>
    <w:p w14:paraId="2449BADF" w14:textId="77777777" w:rsidR="00881F19" w:rsidRDefault="00232C0B">
      <w:pPr>
        <w:pStyle w:val="affff0"/>
        <w:rPr>
          <w:rFonts w:asciiTheme="minorHAnsi" w:eastAsiaTheme="minorEastAsia" w:hAnsiTheme="minorHAnsi" w:cstheme="minorBidi"/>
          <w:sz w:val="22"/>
          <w:szCs w:val="22"/>
        </w:rPr>
      </w:pPr>
      <w:hyperlink w:anchor="_Toc9996563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45. Справочник «Типы документов»</w:t>
        </w:r>
        <w:r w:rsidR="00881F19">
          <w:rPr>
            <w:webHidden/>
          </w:rPr>
          <w:tab/>
        </w:r>
        <w:r w:rsidR="00881F19">
          <w:rPr>
            <w:webHidden/>
          </w:rPr>
          <w:fldChar w:fldCharType="begin"/>
        </w:r>
        <w:r w:rsidR="00881F19">
          <w:rPr>
            <w:webHidden/>
          </w:rPr>
          <w:instrText xml:space="preserve"> PAGEREF _Toc99965634 \h </w:instrText>
        </w:r>
        <w:r w:rsidR="00881F19">
          <w:rPr>
            <w:webHidden/>
          </w:rPr>
        </w:r>
        <w:r w:rsidR="00881F19">
          <w:rPr>
            <w:webHidden/>
          </w:rPr>
          <w:fldChar w:fldCharType="separate"/>
        </w:r>
        <w:r w:rsidR="00881F19">
          <w:rPr>
            <w:webHidden/>
          </w:rPr>
          <w:t>84</w:t>
        </w:r>
        <w:r w:rsidR="00881F19">
          <w:rPr>
            <w:webHidden/>
          </w:rPr>
          <w:fldChar w:fldCharType="end"/>
        </w:r>
      </w:hyperlink>
    </w:p>
    <w:p w14:paraId="3B92B9B4" w14:textId="77777777" w:rsidR="00881F19" w:rsidRDefault="00232C0B">
      <w:pPr>
        <w:pStyle w:val="affff0"/>
        <w:rPr>
          <w:rFonts w:asciiTheme="minorHAnsi" w:eastAsiaTheme="minorEastAsia" w:hAnsiTheme="minorHAnsi" w:cstheme="minorBidi"/>
          <w:sz w:val="22"/>
          <w:szCs w:val="22"/>
        </w:rPr>
      </w:pPr>
      <w:hyperlink w:anchor="_Toc9996563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46. Справочник «Типы контролей»</w:t>
        </w:r>
        <w:r w:rsidR="00881F19">
          <w:rPr>
            <w:webHidden/>
          </w:rPr>
          <w:tab/>
        </w:r>
        <w:r w:rsidR="00881F19">
          <w:rPr>
            <w:webHidden/>
          </w:rPr>
          <w:fldChar w:fldCharType="begin"/>
        </w:r>
        <w:r w:rsidR="00881F19">
          <w:rPr>
            <w:webHidden/>
          </w:rPr>
          <w:instrText xml:space="preserve"> PAGEREF _Toc99965635 \h </w:instrText>
        </w:r>
        <w:r w:rsidR="00881F19">
          <w:rPr>
            <w:webHidden/>
          </w:rPr>
        </w:r>
        <w:r w:rsidR="00881F19">
          <w:rPr>
            <w:webHidden/>
          </w:rPr>
          <w:fldChar w:fldCharType="separate"/>
        </w:r>
        <w:r w:rsidR="00881F19">
          <w:rPr>
            <w:webHidden/>
          </w:rPr>
          <w:t>85</w:t>
        </w:r>
        <w:r w:rsidR="00881F19">
          <w:rPr>
            <w:webHidden/>
          </w:rPr>
          <w:fldChar w:fldCharType="end"/>
        </w:r>
      </w:hyperlink>
    </w:p>
    <w:p w14:paraId="06EB0D2E" w14:textId="77777777" w:rsidR="00881F19" w:rsidRDefault="00232C0B">
      <w:pPr>
        <w:pStyle w:val="affff0"/>
        <w:rPr>
          <w:rFonts w:asciiTheme="minorHAnsi" w:eastAsiaTheme="minorEastAsia" w:hAnsiTheme="minorHAnsi" w:cstheme="minorBidi"/>
          <w:sz w:val="22"/>
          <w:szCs w:val="22"/>
        </w:rPr>
      </w:pPr>
      <w:hyperlink w:anchor="_Toc9996563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47. Справочник «Сферы бюджетного планирования»</w:t>
        </w:r>
        <w:r w:rsidR="00881F19">
          <w:rPr>
            <w:webHidden/>
          </w:rPr>
          <w:tab/>
        </w:r>
        <w:r w:rsidR="00881F19">
          <w:rPr>
            <w:webHidden/>
          </w:rPr>
          <w:fldChar w:fldCharType="begin"/>
        </w:r>
        <w:r w:rsidR="00881F19">
          <w:rPr>
            <w:webHidden/>
          </w:rPr>
          <w:instrText xml:space="preserve"> PAGEREF _Toc99965636 \h </w:instrText>
        </w:r>
        <w:r w:rsidR="00881F19">
          <w:rPr>
            <w:webHidden/>
          </w:rPr>
        </w:r>
        <w:r w:rsidR="00881F19">
          <w:rPr>
            <w:webHidden/>
          </w:rPr>
          <w:fldChar w:fldCharType="separate"/>
        </w:r>
        <w:r w:rsidR="00881F19">
          <w:rPr>
            <w:webHidden/>
          </w:rPr>
          <w:t>86</w:t>
        </w:r>
        <w:r w:rsidR="00881F19">
          <w:rPr>
            <w:webHidden/>
          </w:rPr>
          <w:fldChar w:fldCharType="end"/>
        </w:r>
      </w:hyperlink>
    </w:p>
    <w:p w14:paraId="02654893" w14:textId="77777777" w:rsidR="00881F19" w:rsidRDefault="00232C0B">
      <w:pPr>
        <w:pStyle w:val="affff0"/>
        <w:rPr>
          <w:rFonts w:asciiTheme="minorHAnsi" w:eastAsiaTheme="minorEastAsia" w:hAnsiTheme="minorHAnsi" w:cstheme="minorBidi"/>
          <w:sz w:val="22"/>
          <w:szCs w:val="22"/>
        </w:rPr>
      </w:pPr>
      <w:hyperlink w:anchor="_Toc9996563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48. Справочник «Департаменты МФ РФ»</w:t>
        </w:r>
        <w:r w:rsidR="00881F19">
          <w:rPr>
            <w:webHidden/>
          </w:rPr>
          <w:tab/>
        </w:r>
        <w:r w:rsidR="00881F19">
          <w:rPr>
            <w:webHidden/>
          </w:rPr>
          <w:fldChar w:fldCharType="begin"/>
        </w:r>
        <w:r w:rsidR="00881F19">
          <w:rPr>
            <w:webHidden/>
          </w:rPr>
          <w:instrText xml:space="preserve"> PAGEREF _Toc99965637 \h </w:instrText>
        </w:r>
        <w:r w:rsidR="00881F19">
          <w:rPr>
            <w:webHidden/>
          </w:rPr>
        </w:r>
        <w:r w:rsidR="00881F19">
          <w:rPr>
            <w:webHidden/>
          </w:rPr>
          <w:fldChar w:fldCharType="separate"/>
        </w:r>
        <w:r w:rsidR="00881F19">
          <w:rPr>
            <w:webHidden/>
          </w:rPr>
          <w:t>87</w:t>
        </w:r>
        <w:r w:rsidR="00881F19">
          <w:rPr>
            <w:webHidden/>
          </w:rPr>
          <w:fldChar w:fldCharType="end"/>
        </w:r>
      </w:hyperlink>
    </w:p>
    <w:p w14:paraId="029DDEFC" w14:textId="77777777" w:rsidR="00881F19" w:rsidRDefault="00232C0B">
      <w:pPr>
        <w:pStyle w:val="affff0"/>
        <w:rPr>
          <w:rFonts w:asciiTheme="minorHAnsi" w:eastAsiaTheme="minorEastAsia" w:hAnsiTheme="minorHAnsi" w:cstheme="minorBidi"/>
          <w:sz w:val="22"/>
          <w:szCs w:val="22"/>
        </w:rPr>
      </w:pPr>
      <w:hyperlink w:anchor="_Toc9996563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49. Справочник «Виды специальных указаний»</w:t>
        </w:r>
        <w:r w:rsidR="00881F19">
          <w:rPr>
            <w:webHidden/>
          </w:rPr>
          <w:tab/>
        </w:r>
        <w:r w:rsidR="00881F19">
          <w:rPr>
            <w:webHidden/>
          </w:rPr>
          <w:fldChar w:fldCharType="begin"/>
        </w:r>
        <w:r w:rsidR="00881F19">
          <w:rPr>
            <w:webHidden/>
          </w:rPr>
          <w:instrText xml:space="preserve"> PAGEREF _Toc99965638 \h </w:instrText>
        </w:r>
        <w:r w:rsidR="00881F19">
          <w:rPr>
            <w:webHidden/>
          </w:rPr>
        </w:r>
        <w:r w:rsidR="00881F19">
          <w:rPr>
            <w:webHidden/>
          </w:rPr>
          <w:fldChar w:fldCharType="separate"/>
        </w:r>
        <w:r w:rsidR="00881F19">
          <w:rPr>
            <w:webHidden/>
          </w:rPr>
          <w:t>88</w:t>
        </w:r>
        <w:r w:rsidR="00881F19">
          <w:rPr>
            <w:webHidden/>
          </w:rPr>
          <w:fldChar w:fldCharType="end"/>
        </w:r>
      </w:hyperlink>
    </w:p>
    <w:p w14:paraId="7D802A22" w14:textId="77777777" w:rsidR="00881F19" w:rsidRDefault="00232C0B">
      <w:pPr>
        <w:pStyle w:val="affff0"/>
        <w:rPr>
          <w:rFonts w:asciiTheme="minorHAnsi" w:eastAsiaTheme="minorEastAsia" w:hAnsiTheme="minorHAnsi" w:cstheme="minorBidi"/>
          <w:sz w:val="22"/>
          <w:szCs w:val="22"/>
        </w:rPr>
      </w:pPr>
      <w:hyperlink w:anchor="_Toc9996563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50. Справочник «БА, ЛБО за счет лицевых иностранных кредитов и перечень ПНО»</w:t>
        </w:r>
        <w:r w:rsidR="00881F19">
          <w:rPr>
            <w:webHidden/>
          </w:rPr>
          <w:tab/>
        </w:r>
        <w:r w:rsidR="00881F19">
          <w:rPr>
            <w:webHidden/>
          </w:rPr>
          <w:fldChar w:fldCharType="begin"/>
        </w:r>
        <w:r w:rsidR="00881F19">
          <w:rPr>
            <w:webHidden/>
          </w:rPr>
          <w:instrText xml:space="preserve"> PAGEREF _Toc99965639 \h </w:instrText>
        </w:r>
        <w:r w:rsidR="00881F19">
          <w:rPr>
            <w:webHidden/>
          </w:rPr>
        </w:r>
        <w:r w:rsidR="00881F19">
          <w:rPr>
            <w:webHidden/>
          </w:rPr>
          <w:fldChar w:fldCharType="separate"/>
        </w:r>
        <w:r w:rsidR="00881F19">
          <w:rPr>
            <w:webHidden/>
          </w:rPr>
          <w:t>88</w:t>
        </w:r>
        <w:r w:rsidR="00881F19">
          <w:rPr>
            <w:webHidden/>
          </w:rPr>
          <w:fldChar w:fldCharType="end"/>
        </w:r>
      </w:hyperlink>
    </w:p>
    <w:p w14:paraId="38DD6138" w14:textId="77777777" w:rsidR="00881F19" w:rsidRDefault="00232C0B">
      <w:pPr>
        <w:pStyle w:val="affff0"/>
        <w:rPr>
          <w:rFonts w:asciiTheme="minorHAnsi" w:eastAsiaTheme="minorEastAsia" w:hAnsiTheme="minorHAnsi" w:cstheme="minorBidi"/>
          <w:sz w:val="22"/>
          <w:szCs w:val="22"/>
        </w:rPr>
      </w:pPr>
      <w:hyperlink w:anchor="_Toc9996564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51. Справочник «Виды дополнительной информации для внесения в роспись»</w:t>
        </w:r>
        <w:r w:rsidR="00881F19">
          <w:rPr>
            <w:webHidden/>
          </w:rPr>
          <w:tab/>
        </w:r>
        <w:r w:rsidR="00881F19">
          <w:rPr>
            <w:webHidden/>
          </w:rPr>
          <w:fldChar w:fldCharType="begin"/>
        </w:r>
        <w:r w:rsidR="00881F19">
          <w:rPr>
            <w:webHidden/>
          </w:rPr>
          <w:instrText xml:space="preserve"> PAGEREF _Toc99965640 \h </w:instrText>
        </w:r>
        <w:r w:rsidR="00881F19">
          <w:rPr>
            <w:webHidden/>
          </w:rPr>
        </w:r>
        <w:r w:rsidR="00881F19">
          <w:rPr>
            <w:webHidden/>
          </w:rPr>
          <w:fldChar w:fldCharType="separate"/>
        </w:r>
        <w:r w:rsidR="00881F19">
          <w:rPr>
            <w:webHidden/>
          </w:rPr>
          <w:t>89</w:t>
        </w:r>
        <w:r w:rsidR="00881F19">
          <w:rPr>
            <w:webHidden/>
          </w:rPr>
          <w:fldChar w:fldCharType="end"/>
        </w:r>
      </w:hyperlink>
    </w:p>
    <w:p w14:paraId="1FE771E5" w14:textId="77777777" w:rsidR="00881F19" w:rsidRDefault="00232C0B">
      <w:pPr>
        <w:pStyle w:val="affff0"/>
        <w:rPr>
          <w:rFonts w:asciiTheme="minorHAnsi" w:eastAsiaTheme="minorEastAsia" w:hAnsiTheme="minorHAnsi" w:cstheme="minorBidi"/>
          <w:sz w:val="22"/>
          <w:szCs w:val="22"/>
        </w:rPr>
      </w:pPr>
      <w:hyperlink w:anchor="_Toc9996564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52. Справочник «Виды изменений СБР»</w:t>
        </w:r>
        <w:r w:rsidR="00881F19">
          <w:rPr>
            <w:webHidden/>
          </w:rPr>
          <w:tab/>
        </w:r>
        <w:r w:rsidR="00881F19">
          <w:rPr>
            <w:webHidden/>
          </w:rPr>
          <w:fldChar w:fldCharType="begin"/>
        </w:r>
        <w:r w:rsidR="00881F19">
          <w:rPr>
            <w:webHidden/>
          </w:rPr>
          <w:instrText xml:space="preserve"> PAGEREF _Toc99965641 \h </w:instrText>
        </w:r>
        <w:r w:rsidR="00881F19">
          <w:rPr>
            <w:webHidden/>
          </w:rPr>
        </w:r>
        <w:r w:rsidR="00881F19">
          <w:rPr>
            <w:webHidden/>
          </w:rPr>
          <w:fldChar w:fldCharType="separate"/>
        </w:r>
        <w:r w:rsidR="00881F19">
          <w:rPr>
            <w:webHidden/>
          </w:rPr>
          <w:t>90</w:t>
        </w:r>
        <w:r w:rsidR="00881F19">
          <w:rPr>
            <w:webHidden/>
          </w:rPr>
          <w:fldChar w:fldCharType="end"/>
        </w:r>
      </w:hyperlink>
    </w:p>
    <w:p w14:paraId="0D091BC9" w14:textId="77777777" w:rsidR="00881F19" w:rsidRDefault="00232C0B">
      <w:pPr>
        <w:pStyle w:val="affff0"/>
        <w:rPr>
          <w:rFonts w:asciiTheme="minorHAnsi" w:eastAsiaTheme="minorEastAsia" w:hAnsiTheme="minorHAnsi" w:cstheme="minorBidi"/>
          <w:sz w:val="22"/>
          <w:szCs w:val="22"/>
        </w:rPr>
      </w:pPr>
      <w:hyperlink w:anchor="_Toc9996564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53. Справочник «Виды оснований для внесения изменений в Роспись (По вопросу)»</w:t>
        </w:r>
        <w:r w:rsidR="00881F19">
          <w:rPr>
            <w:webHidden/>
          </w:rPr>
          <w:tab/>
        </w:r>
        <w:r w:rsidR="00881F19">
          <w:rPr>
            <w:webHidden/>
          </w:rPr>
          <w:fldChar w:fldCharType="begin"/>
        </w:r>
        <w:r w:rsidR="00881F19">
          <w:rPr>
            <w:webHidden/>
          </w:rPr>
          <w:instrText xml:space="preserve"> PAGEREF _Toc99965642 \h </w:instrText>
        </w:r>
        <w:r w:rsidR="00881F19">
          <w:rPr>
            <w:webHidden/>
          </w:rPr>
        </w:r>
        <w:r w:rsidR="00881F19">
          <w:rPr>
            <w:webHidden/>
          </w:rPr>
          <w:fldChar w:fldCharType="separate"/>
        </w:r>
        <w:r w:rsidR="00881F19">
          <w:rPr>
            <w:webHidden/>
          </w:rPr>
          <w:t>91</w:t>
        </w:r>
        <w:r w:rsidR="00881F19">
          <w:rPr>
            <w:webHidden/>
          </w:rPr>
          <w:fldChar w:fldCharType="end"/>
        </w:r>
      </w:hyperlink>
    </w:p>
    <w:p w14:paraId="317BAD56" w14:textId="77777777" w:rsidR="00881F19" w:rsidRDefault="00232C0B">
      <w:pPr>
        <w:pStyle w:val="affff0"/>
        <w:rPr>
          <w:rFonts w:asciiTheme="minorHAnsi" w:eastAsiaTheme="minorEastAsia" w:hAnsiTheme="minorHAnsi" w:cstheme="minorBidi"/>
          <w:sz w:val="22"/>
          <w:szCs w:val="22"/>
        </w:rPr>
      </w:pPr>
      <w:hyperlink w:anchor="_Toc9996564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54. Справочник «Аналитические коды»</w:t>
        </w:r>
        <w:r w:rsidR="00881F19">
          <w:rPr>
            <w:webHidden/>
          </w:rPr>
          <w:tab/>
        </w:r>
        <w:r w:rsidR="00881F19">
          <w:rPr>
            <w:webHidden/>
          </w:rPr>
          <w:fldChar w:fldCharType="begin"/>
        </w:r>
        <w:r w:rsidR="00881F19">
          <w:rPr>
            <w:webHidden/>
          </w:rPr>
          <w:instrText xml:space="preserve"> PAGEREF _Toc99965643 \h </w:instrText>
        </w:r>
        <w:r w:rsidR="00881F19">
          <w:rPr>
            <w:webHidden/>
          </w:rPr>
        </w:r>
        <w:r w:rsidR="00881F19">
          <w:rPr>
            <w:webHidden/>
          </w:rPr>
          <w:fldChar w:fldCharType="separate"/>
        </w:r>
        <w:r w:rsidR="00881F19">
          <w:rPr>
            <w:webHidden/>
          </w:rPr>
          <w:t>91</w:t>
        </w:r>
        <w:r w:rsidR="00881F19">
          <w:rPr>
            <w:webHidden/>
          </w:rPr>
          <w:fldChar w:fldCharType="end"/>
        </w:r>
      </w:hyperlink>
    </w:p>
    <w:p w14:paraId="70B5825F" w14:textId="77777777" w:rsidR="00881F19" w:rsidRDefault="00232C0B">
      <w:pPr>
        <w:pStyle w:val="affff0"/>
        <w:rPr>
          <w:rFonts w:asciiTheme="minorHAnsi" w:eastAsiaTheme="minorEastAsia" w:hAnsiTheme="minorHAnsi" w:cstheme="minorBidi"/>
          <w:sz w:val="22"/>
          <w:szCs w:val="22"/>
        </w:rPr>
      </w:pPr>
      <w:hyperlink w:anchor="_Toc9996564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55. Справочник «Количество лет бюджетного планирования»</w:t>
        </w:r>
        <w:r w:rsidR="00881F19">
          <w:rPr>
            <w:webHidden/>
          </w:rPr>
          <w:tab/>
        </w:r>
        <w:r w:rsidR="00881F19">
          <w:rPr>
            <w:webHidden/>
          </w:rPr>
          <w:fldChar w:fldCharType="begin"/>
        </w:r>
        <w:r w:rsidR="00881F19">
          <w:rPr>
            <w:webHidden/>
          </w:rPr>
          <w:instrText xml:space="preserve"> PAGEREF _Toc99965644 \h </w:instrText>
        </w:r>
        <w:r w:rsidR="00881F19">
          <w:rPr>
            <w:webHidden/>
          </w:rPr>
        </w:r>
        <w:r w:rsidR="00881F19">
          <w:rPr>
            <w:webHidden/>
          </w:rPr>
          <w:fldChar w:fldCharType="separate"/>
        </w:r>
        <w:r w:rsidR="00881F19">
          <w:rPr>
            <w:webHidden/>
          </w:rPr>
          <w:t>92</w:t>
        </w:r>
        <w:r w:rsidR="00881F19">
          <w:rPr>
            <w:webHidden/>
          </w:rPr>
          <w:fldChar w:fldCharType="end"/>
        </w:r>
      </w:hyperlink>
    </w:p>
    <w:p w14:paraId="7E57774F" w14:textId="77777777" w:rsidR="00881F19" w:rsidRDefault="00232C0B">
      <w:pPr>
        <w:pStyle w:val="affff0"/>
        <w:rPr>
          <w:rFonts w:asciiTheme="minorHAnsi" w:eastAsiaTheme="minorEastAsia" w:hAnsiTheme="minorHAnsi" w:cstheme="minorBidi"/>
          <w:sz w:val="22"/>
          <w:szCs w:val="22"/>
        </w:rPr>
      </w:pPr>
      <w:hyperlink w:anchor="_Toc9996564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56. Справочник «Иерархия КБК»</w:t>
        </w:r>
        <w:r w:rsidR="00881F19">
          <w:rPr>
            <w:webHidden/>
          </w:rPr>
          <w:tab/>
        </w:r>
        <w:r w:rsidR="00881F19">
          <w:rPr>
            <w:webHidden/>
          </w:rPr>
          <w:fldChar w:fldCharType="begin"/>
        </w:r>
        <w:r w:rsidR="00881F19">
          <w:rPr>
            <w:webHidden/>
          </w:rPr>
          <w:instrText xml:space="preserve"> PAGEREF _Toc99965645 \h </w:instrText>
        </w:r>
        <w:r w:rsidR="00881F19">
          <w:rPr>
            <w:webHidden/>
          </w:rPr>
        </w:r>
        <w:r w:rsidR="00881F19">
          <w:rPr>
            <w:webHidden/>
          </w:rPr>
          <w:fldChar w:fldCharType="separate"/>
        </w:r>
        <w:r w:rsidR="00881F19">
          <w:rPr>
            <w:webHidden/>
          </w:rPr>
          <w:t>93</w:t>
        </w:r>
        <w:r w:rsidR="00881F19">
          <w:rPr>
            <w:webHidden/>
          </w:rPr>
          <w:fldChar w:fldCharType="end"/>
        </w:r>
      </w:hyperlink>
    </w:p>
    <w:p w14:paraId="7C891B30" w14:textId="77777777" w:rsidR="00881F19" w:rsidRDefault="00232C0B">
      <w:pPr>
        <w:pStyle w:val="affff0"/>
        <w:rPr>
          <w:rFonts w:asciiTheme="minorHAnsi" w:eastAsiaTheme="minorEastAsia" w:hAnsiTheme="minorHAnsi" w:cstheme="minorBidi"/>
          <w:sz w:val="22"/>
          <w:szCs w:val="22"/>
        </w:rPr>
      </w:pPr>
      <w:hyperlink w:anchor="_Toc9996564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57. Справочник «Перечень кодов мероприятий по информатизации»</w:t>
        </w:r>
        <w:r w:rsidR="00881F19">
          <w:rPr>
            <w:webHidden/>
          </w:rPr>
          <w:tab/>
        </w:r>
        <w:r w:rsidR="00881F19">
          <w:rPr>
            <w:webHidden/>
          </w:rPr>
          <w:fldChar w:fldCharType="begin"/>
        </w:r>
        <w:r w:rsidR="00881F19">
          <w:rPr>
            <w:webHidden/>
          </w:rPr>
          <w:instrText xml:space="preserve"> PAGEREF _Toc99965646 \h </w:instrText>
        </w:r>
        <w:r w:rsidR="00881F19">
          <w:rPr>
            <w:webHidden/>
          </w:rPr>
        </w:r>
        <w:r w:rsidR="00881F19">
          <w:rPr>
            <w:webHidden/>
          </w:rPr>
          <w:fldChar w:fldCharType="separate"/>
        </w:r>
        <w:r w:rsidR="00881F19">
          <w:rPr>
            <w:webHidden/>
          </w:rPr>
          <w:t>94</w:t>
        </w:r>
        <w:r w:rsidR="00881F19">
          <w:rPr>
            <w:webHidden/>
          </w:rPr>
          <w:fldChar w:fldCharType="end"/>
        </w:r>
      </w:hyperlink>
    </w:p>
    <w:p w14:paraId="32E50CA1" w14:textId="77777777" w:rsidR="00881F19" w:rsidRDefault="00232C0B">
      <w:pPr>
        <w:pStyle w:val="affff0"/>
        <w:rPr>
          <w:rFonts w:asciiTheme="minorHAnsi" w:eastAsiaTheme="minorEastAsia" w:hAnsiTheme="minorHAnsi" w:cstheme="minorBidi"/>
          <w:sz w:val="22"/>
          <w:szCs w:val="22"/>
        </w:rPr>
      </w:pPr>
      <w:hyperlink w:anchor="_Toc9996564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58. Справочник «Взаимодействие с внешними системами»</w:t>
        </w:r>
        <w:r w:rsidR="00881F19">
          <w:rPr>
            <w:webHidden/>
          </w:rPr>
          <w:tab/>
        </w:r>
        <w:r w:rsidR="00881F19">
          <w:rPr>
            <w:webHidden/>
          </w:rPr>
          <w:fldChar w:fldCharType="begin"/>
        </w:r>
        <w:r w:rsidR="00881F19">
          <w:rPr>
            <w:webHidden/>
          </w:rPr>
          <w:instrText xml:space="preserve"> PAGEREF _Toc99965647 \h </w:instrText>
        </w:r>
        <w:r w:rsidR="00881F19">
          <w:rPr>
            <w:webHidden/>
          </w:rPr>
        </w:r>
        <w:r w:rsidR="00881F19">
          <w:rPr>
            <w:webHidden/>
          </w:rPr>
          <w:fldChar w:fldCharType="separate"/>
        </w:r>
        <w:r w:rsidR="00881F19">
          <w:rPr>
            <w:webHidden/>
          </w:rPr>
          <w:t>94</w:t>
        </w:r>
        <w:r w:rsidR="00881F19">
          <w:rPr>
            <w:webHidden/>
          </w:rPr>
          <w:fldChar w:fldCharType="end"/>
        </w:r>
      </w:hyperlink>
    </w:p>
    <w:p w14:paraId="182250A3" w14:textId="77777777" w:rsidR="00881F19" w:rsidRDefault="00232C0B">
      <w:pPr>
        <w:pStyle w:val="affff0"/>
        <w:rPr>
          <w:rFonts w:asciiTheme="minorHAnsi" w:eastAsiaTheme="minorEastAsia" w:hAnsiTheme="minorHAnsi" w:cstheme="minorBidi"/>
          <w:sz w:val="22"/>
          <w:szCs w:val="22"/>
        </w:rPr>
      </w:pPr>
      <w:hyperlink w:anchor="_Toc9996564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59. Справочник «Период действия ПОФР»</w:t>
        </w:r>
        <w:r w:rsidR="00881F19">
          <w:rPr>
            <w:webHidden/>
          </w:rPr>
          <w:tab/>
        </w:r>
        <w:r w:rsidR="00881F19">
          <w:rPr>
            <w:webHidden/>
          </w:rPr>
          <w:fldChar w:fldCharType="begin"/>
        </w:r>
        <w:r w:rsidR="00881F19">
          <w:rPr>
            <w:webHidden/>
          </w:rPr>
          <w:instrText xml:space="preserve"> PAGEREF _Toc99965648 \h </w:instrText>
        </w:r>
        <w:r w:rsidR="00881F19">
          <w:rPr>
            <w:webHidden/>
          </w:rPr>
        </w:r>
        <w:r w:rsidR="00881F19">
          <w:rPr>
            <w:webHidden/>
          </w:rPr>
          <w:fldChar w:fldCharType="separate"/>
        </w:r>
        <w:r w:rsidR="00881F19">
          <w:rPr>
            <w:webHidden/>
          </w:rPr>
          <w:t>95</w:t>
        </w:r>
        <w:r w:rsidR="00881F19">
          <w:rPr>
            <w:webHidden/>
          </w:rPr>
          <w:fldChar w:fldCharType="end"/>
        </w:r>
      </w:hyperlink>
    </w:p>
    <w:p w14:paraId="777C3003" w14:textId="77777777" w:rsidR="00881F19" w:rsidRDefault="00232C0B">
      <w:pPr>
        <w:pStyle w:val="affff0"/>
        <w:rPr>
          <w:rFonts w:asciiTheme="minorHAnsi" w:eastAsiaTheme="minorEastAsia" w:hAnsiTheme="minorHAnsi" w:cstheme="minorBidi"/>
          <w:sz w:val="22"/>
          <w:szCs w:val="22"/>
        </w:rPr>
      </w:pPr>
      <w:hyperlink w:anchor="_Toc9996564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60. Справочник «КБК Источники»</w:t>
        </w:r>
        <w:r w:rsidR="00881F19">
          <w:rPr>
            <w:webHidden/>
          </w:rPr>
          <w:tab/>
        </w:r>
        <w:r w:rsidR="00881F19">
          <w:rPr>
            <w:webHidden/>
          </w:rPr>
          <w:fldChar w:fldCharType="begin"/>
        </w:r>
        <w:r w:rsidR="00881F19">
          <w:rPr>
            <w:webHidden/>
          </w:rPr>
          <w:instrText xml:space="preserve"> PAGEREF _Toc99965649 \h </w:instrText>
        </w:r>
        <w:r w:rsidR="00881F19">
          <w:rPr>
            <w:webHidden/>
          </w:rPr>
        </w:r>
        <w:r w:rsidR="00881F19">
          <w:rPr>
            <w:webHidden/>
          </w:rPr>
          <w:fldChar w:fldCharType="separate"/>
        </w:r>
        <w:r w:rsidR="00881F19">
          <w:rPr>
            <w:webHidden/>
          </w:rPr>
          <w:t>96</w:t>
        </w:r>
        <w:r w:rsidR="00881F19">
          <w:rPr>
            <w:webHidden/>
          </w:rPr>
          <w:fldChar w:fldCharType="end"/>
        </w:r>
      </w:hyperlink>
    </w:p>
    <w:p w14:paraId="724AE922" w14:textId="77777777" w:rsidR="00881F19" w:rsidRDefault="00232C0B">
      <w:pPr>
        <w:pStyle w:val="affff0"/>
        <w:rPr>
          <w:rFonts w:asciiTheme="minorHAnsi" w:eastAsiaTheme="minorEastAsia" w:hAnsiTheme="minorHAnsi" w:cstheme="minorBidi"/>
          <w:sz w:val="22"/>
          <w:szCs w:val="22"/>
        </w:rPr>
      </w:pPr>
      <w:hyperlink w:anchor="_Toc9996565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61. Справочник «Контрольные сроки обработки документов»</w:t>
        </w:r>
        <w:r w:rsidR="00881F19">
          <w:rPr>
            <w:webHidden/>
          </w:rPr>
          <w:tab/>
        </w:r>
        <w:r w:rsidR="00881F19">
          <w:rPr>
            <w:webHidden/>
          </w:rPr>
          <w:fldChar w:fldCharType="begin"/>
        </w:r>
        <w:r w:rsidR="00881F19">
          <w:rPr>
            <w:webHidden/>
          </w:rPr>
          <w:instrText xml:space="preserve"> PAGEREF _Toc99965650 \h </w:instrText>
        </w:r>
        <w:r w:rsidR="00881F19">
          <w:rPr>
            <w:webHidden/>
          </w:rPr>
        </w:r>
        <w:r w:rsidR="00881F19">
          <w:rPr>
            <w:webHidden/>
          </w:rPr>
          <w:fldChar w:fldCharType="separate"/>
        </w:r>
        <w:r w:rsidR="00881F19">
          <w:rPr>
            <w:webHidden/>
          </w:rPr>
          <w:t>97</w:t>
        </w:r>
        <w:r w:rsidR="00881F19">
          <w:rPr>
            <w:webHidden/>
          </w:rPr>
          <w:fldChar w:fldCharType="end"/>
        </w:r>
      </w:hyperlink>
    </w:p>
    <w:p w14:paraId="3EDEBBE8" w14:textId="77777777" w:rsidR="00881F19" w:rsidRDefault="00232C0B">
      <w:pPr>
        <w:pStyle w:val="affff0"/>
        <w:rPr>
          <w:rFonts w:asciiTheme="minorHAnsi" w:eastAsiaTheme="minorEastAsia" w:hAnsiTheme="minorHAnsi" w:cstheme="minorBidi"/>
          <w:sz w:val="22"/>
          <w:szCs w:val="22"/>
        </w:rPr>
      </w:pPr>
      <w:hyperlink w:anchor="_Toc9996565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62. Справочник «Центр компетенции»</w:t>
        </w:r>
        <w:r w:rsidR="00881F19">
          <w:rPr>
            <w:webHidden/>
          </w:rPr>
          <w:tab/>
        </w:r>
        <w:r w:rsidR="00881F19">
          <w:rPr>
            <w:webHidden/>
          </w:rPr>
          <w:fldChar w:fldCharType="begin"/>
        </w:r>
        <w:r w:rsidR="00881F19">
          <w:rPr>
            <w:webHidden/>
          </w:rPr>
          <w:instrText xml:space="preserve"> PAGEREF _Toc99965651 \h </w:instrText>
        </w:r>
        <w:r w:rsidR="00881F19">
          <w:rPr>
            <w:webHidden/>
          </w:rPr>
        </w:r>
        <w:r w:rsidR="00881F19">
          <w:rPr>
            <w:webHidden/>
          </w:rPr>
          <w:fldChar w:fldCharType="separate"/>
        </w:r>
        <w:r w:rsidR="00881F19">
          <w:rPr>
            <w:webHidden/>
          </w:rPr>
          <w:t>97</w:t>
        </w:r>
        <w:r w:rsidR="00881F19">
          <w:rPr>
            <w:webHidden/>
          </w:rPr>
          <w:fldChar w:fldCharType="end"/>
        </w:r>
      </w:hyperlink>
    </w:p>
    <w:p w14:paraId="01DB852F" w14:textId="77777777" w:rsidR="00881F19" w:rsidRDefault="00232C0B">
      <w:pPr>
        <w:pStyle w:val="affff0"/>
        <w:rPr>
          <w:rFonts w:asciiTheme="minorHAnsi" w:eastAsiaTheme="minorEastAsia" w:hAnsiTheme="minorHAnsi" w:cstheme="minorBidi"/>
          <w:sz w:val="22"/>
          <w:szCs w:val="22"/>
        </w:rPr>
      </w:pPr>
      <w:hyperlink w:anchor="_Toc9996565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63. Справочник «Связи документов»</w:t>
        </w:r>
        <w:r w:rsidR="00881F19">
          <w:rPr>
            <w:webHidden/>
          </w:rPr>
          <w:tab/>
        </w:r>
        <w:r w:rsidR="00881F19">
          <w:rPr>
            <w:webHidden/>
          </w:rPr>
          <w:fldChar w:fldCharType="begin"/>
        </w:r>
        <w:r w:rsidR="00881F19">
          <w:rPr>
            <w:webHidden/>
          </w:rPr>
          <w:instrText xml:space="preserve"> PAGEREF _Toc99965652 \h </w:instrText>
        </w:r>
        <w:r w:rsidR="00881F19">
          <w:rPr>
            <w:webHidden/>
          </w:rPr>
        </w:r>
        <w:r w:rsidR="00881F19">
          <w:rPr>
            <w:webHidden/>
          </w:rPr>
          <w:fldChar w:fldCharType="separate"/>
        </w:r>
        <w:r w:rsidR="00881F19">
          <w:rPr>
            <w:webHidden/>
          </w:rPr>
          <w:t>98</w:t>
        </w:r>
        <w:r w:rsidR="00881F19">
          <w:rPr>
            <w:webHidden/>
          </w:rPr>
          <w:fldChar w:fldCharType="end"/>
        </w:r>
      </w:hyperlink>
    </w:p>
    <w:p w14:paraId="5D90FDA4" w14:textId="77777777" w:rsidR="00881F19" w:rsidRDefault="00232C0B">
      <w:pPr>
        <w:pStyle w:val="affff0"/>
        <w:rPr>
          <w:rFonts w:asciiTheme="minorHAnsi" w:eastAsiaTheme="minorEastAsia" w:hAnsiTheme="minorHAnsi" w:cstheme="minorBidi"/>
          <w:sz w:val="22"/>
          <w:szCs w:val="22"/>
        </w:rPr>
      </w:pPr>
      <w:hyperlink w:anchor="_Toc9996565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64. Справочник «Список организаций, которым не доступны функции формирования документов в ЕИС»</w:t>
        </w:r>
        <w:r w:rsidR="00881F19">
          <w:rPr>
            <w:webHidden/>
          </w:rPr>
          <w:tab/>
        </w:r>
        <w:r w:rsidR="00881F19">
          <w:rPr>
            <w:webHidden/>
          </w:rPr>
          <w:fldChar w:fldCharType="begin"/>
        </w:r>
        <w:r w:rsidR="00881F19">
          <w:rPr>
            <w:webHidden/>
          </w:rPr>
          <w:instrText xml:space="preserve"> PAGEREF _Toc99965653 \h </w:instrText>
        </w:r>
        <w:r w:rsidR="00881F19">
          <w:rPr>
            <w:webHidden/>
          </w:rPr>
        </w:r>
        <w:r w:rsidR="00881F19">
          <w:rPr>
            <w:webHidden/>
          </w:rPr>
          <w:fldChar w:fldCharType="separate"/>
        </w:r>
        <w:r w:rsidR="00881F19">
          <w:rPr>
            <w:webHidden/>
          </w:rPr>
          <w:t>99</w:t>
        </w:r>
        <w:r w:rsidR="00881F19">
          <w:rPr>
            <w:webHidden/>
          </w:rPr>
          <w:fldChar w:fldCharType="end"/>
        </w:r>
      </w:hyperlink>
    </w:p>
    <w:p w14:paraId="1E5F64CF" w14:textId="77777777" w:rsidR="00881F19" w:rsidRDefault="00232C0B">
      <w:pPr>
        <w:pStyle w:val="affff0"/>
        <w:rPr>
          <w:rFonts w:asciiTheme="minorHAnsi" w:eastAsiaTheme="minorEastAsia" w:hAnsiTheme="minorHAnsi" w:cstheme="minorBidi"/>
          <w:sz w:val="22"/>
          <w:szCs w:val="22"/>
        </w:rPr>
      </w:pPr>
      <w:hyperlink w:anchor="_Toc9996565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65. Справочник «Соответствие групп расходов и допустимых авансовых платежей»</w:t>
        </w:r>
        <w:r w:rsidR="00881F19">
          <w:rPr>
            <w:webHidden/>
          </w:rPr>
          <w:tab/>
        </w:r>
        <w:r w:rsidR="00881F19">
          <w:rPr>
            <w:webHidden/>
          </w:rPr>
          <w:fldChar w:fldCharType="begin"/>
        </w:r>
        <w:r w:rsidR="00881F19">
          <w:rPr>
            <w:webHidden/>
          </w:rPr>
          <w:instrText xml:space="preserve"> PAGEREF _Toc99965654 \h </w:instrText>
        </w:r>
        <w:r w:rsidR="00881F19">
          <w:rPr>
            <w:webHidden/>
          </w:rPr>
        </w:r>
        <w:r w:rsidR="00881F19">
          <w:rPr>
            <w:webHidden/>
          </w:rPr>
          <w:fldChar w:fldCharType="separate"/>
        </w:r>
        <w:r w:rsidR="00881F19">
          <w:rPr>
            <w:webHidden/>
          </w:rPr>
          <w:t>100</w:t>
        </w:r>
        <w:r w:rsidR="00881F19">
          <w:rPr>
            <w:webHidden/>
          </w:rPr>
          <w:fldChar w:fldCharType="end"/>
        </w:r>
      </w:hyperlink>
    </w:p>
    <w:p w14:paraId="4CAB16B7" w14:textId="77777777" w:rsidR="00881F19" w:rsidRDefault="00232C0B">
      <w:pPr>
        <w:pStyle w:val="affff0"/>
        <w:rPr>
          <w:rFonts w:asciiTheme="minorHAnsi" w:eastAsiaTheme="minorEastAsia" w:hAnsiTheme="minorHAnsi" w:cstheme="minorBidi"/>
          <w:sz w:val="22"/>
          <w:szCs w:val="22"/>
        </w:rPr>
      </w:pPr>
      <w:hyperlink w:anchor="_Toc9996565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66. Справочник «Перечни»</w:t>
        </w:r>
        <w:r w:rsidR="00881F19">
          <w:rPr>
            <w:webHidden/>
          </w:rPr>
          <w:tab/>
        </w:r>
        <w:r w:rsidR="00881F19">
          <w:rPr>
            <w:webHidden/>
          </w:rPr>
          <w:fldChar w:fldCharType="begin"/>
        </w:r>
        <w:r w:rsidR="00881F19">
          <w:rPr>
            <w:webHidden/>
          </w:rPr>
          <w:instrText xml:space="preserve"> PAGEREF _Toc99965655 \h </w:instrText>
        </w:r>
        <w:r w:rsidR="00881F19">
          <w:rPr>
            <w:webHidden/>
          </w:rPr>
        </w:r>
        <w:r w:rsidR="00881F19">
          <w:rPr>
            <w:webHidden/>
          </w:rPr>
          <w:fldChar w:fldCharType="separate"/>
        </w:r>
        <w:r w:rsidR="00881F19">
          <w:rPr>
            <w:webHidden/>
          </w:rPr>
          <w:t>101</w:t>
        </w:r>
        <w:r w:rsidR="00881F19">
          <w:rPr>
            <w:webHidden/>
          </w:rPr>
          <w:fldChar w:fldCharType="end"/>
        </w:r>
      </w:hyperlink>
    </w:p>
    <w:p w14:paraId="5A934930" w14:textId="77777777" w:rsidR="00881F19" w:rsidRDefault="00232C0B">
      <w:pPr>
        <w:pStyle w:val="affff0"/>
        <w:rPr>
          <w:rFonts w:asciiTheme="minorHAnsi" w:eastAsiaTheme="minorEastAsia" w:hAnsiTheme="minorHAnsi" w:cstheme="minorBidi"/>
          <w:sz w:val="22"/>
          <w:szCs w:val="22"/>
        </w:rPr>
      </w:pPr>
      <w:hyperlink w:anchor="_Toc9996565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67. Справочник «Соответствие типов БС и ЛС»</w:t>
        </w:r>
        <w:r w:rsidR="00881F19">
          <w:rPr>
            <w:webHidden/>
          </w:rPr>
          <w:tab/>
        </w:r>
        <w:r w:rsidR="00881F19">
          <w:rPr>
            <w:webHidden/>
          </w:rPr>
          <w:fldChar w:fldCharType="begin"/>
        </w:r>
        <w:r w:rsidR="00881F19">
          <w:rPr>
            <w:webHidden/>
          </w:rPr>
          <w:instrText xml:space="preserve"> PAGEREF _Toc99965656 \h </w:instrText>
        </w:r>
        <w:r w:rsidR="00881F19">
          <w:rPr>
            <w:webHidden/>
          </w:rPr>
        </w:r>
        <w:r w:rsidR="00881F19">
          <w:rPr>
            <w:webHidden/>
          </w:rPr>
          <w:fldChar w:fldCharType="separate"/>
        </w:r>
        <w:r w:rsidR="00881F19">
          <w:rPr>
            <w:webHidden/>
          </w:rPr>
          <w:t>101</w:t>
        </w:r>
        <w:r w:rsidR="00881F19">
          <w:rPr>
            <w:webHidden/>
          </w:rPr>
          <w:fldChar w:fldCharType="end"/>
        </w:r>
      </w:hyperlink>
    </w:p>
    <w:p w14:paraId="5F6BA70E" w14:textId="77777777" w:rsidR="00881F19" w:rsidRDefault="00232C0B">
      <w:pPr>
        <w:pStyle w:val="affff0"/>
        <w:rPr>
          <w:rFonts w:asciiTheme="minorHAnsi" w:eastAsiaTheme="minorEastAsia" w:hAnsiTheme="minorHAnsi" w:cstheme="minorBidi"/>
          <w:sz w:val="22"/>
          <w:szCs w:val="22"/>
        </w:rPr>
      </w:pPr>
      <w:hyperlink w:anchor="_Toc9996565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68. Справочник «Банковские счета ФК»</w:t>
        </w:r>
        <w:r w:rsidR="00881F19">
          <w:rPr>
            <w:webHidden/>
          </w:rPr>
          <w:tab/>
        </w:r>
        <w:r w:rsidR="00881F19">
          <w:rPr>
            <w:webHidden/>
          </w:rPr>
          <w:fldChar w:fldCharType="begin"/>
        </w:r>
        <w:r w:rsidR="00881F19">
          <w:rPr>
            <w:webHidden/>
          </w:rPr>
          <w:instrText xml:space="preserve"> PAGEREF _Toc99965657 \h </w:instrText>
        </w:r>
        <w:r w:rsidR="00881F19">
          <w:rPr>
            <w:webHidden/>
          </w:rPr>
        </w:r>
        <w:r w:rsidR="00881F19">
          <w:rPr>
            <w:webHidden/>
          </w:rPr>
          <w:fldChar w:fldCharType="separate"/>
        </w:r>
        <w:r w:rsidR="00881F19">
          <w:rPr>
            <w:webHidden/>
          </w:rPr>
          <w:t>102</w:t>
        </w:r>
        <w:r w:rsidR="00881F19">
          <w:rPr>
            <w:webHidden/>
          </w:rPr>
          <w:fldChar w:fldCharType="end"/>
        </w:r>
      </w:hyperlink>
    </w:p>
    <w:p w14:paraId="3FF49E26" w14:textId="77777777" w:rsidR="00881F19" w:rsidRDefault="00232C0B">
      <w:pPr>
        <w:pStyle w:val="affff0"/>
        <w:rPr>
          <w:rFonts w:asciiTheme="minorHAnsi" w:eastAsiaTheme="minorEastAsia" w:hAnsiTheme="minorHAnsi" w:cstheme="minorBidi"/>
          <w:sz w:val="22"/>
          <w:szCs w:val="22"/>
        </w:rPr>
      </w:pPr>
      <w:hyperlink w:anchor="_Toc9996565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69. Справочник «Российские Банки»</w:t>
        </w:r>
        <w:r w:rsidR="00881F19">
          <w:rPr>
            <w:webHidden/>
          </w:rPr>
          <w:tab/>
        </w:r>
        <w:r w:rsidR="00881F19">
          <w:rPr>
            <w:webHidden/>
          </w:rPr>
          <w:fldChar w:fldCharType="begin"/>
        </w:r>
        <w:r w:rsidR="00881F19">
          <w:rPr>
            <w:webHidden/>
          </w:rPr>
          <w:instrText xml:space="preserve"> PAGEREF _Toc99965658 \h </w:instrText>
        </w:r>
        <w:r w:rsidR="00881F19">
          <w:rPr>
            <w:webHidden/>
          </w:rPr>
        </w:r>
        <w:r w:rsidR="00881F19">
          <w:rPr>
            <w:webHidden/>
          </w:rPr>
          <w:fldChar w:fldCharType="separate"/>
        </w:r>
        <w:r w:rsidR="00881F19">
          <w:rPr>
            <w:webHidden/>
          </w:rPr>
          <w:t>103</w:t>
        </w:r>
        <w:r w:rsidR="00881F19">
          <w:rPr>
            <w:webHidden/>
          </w:rPr>
          <w:fldChar w:fldCharType="end"/>
        </w:r>
      </w:hyperlink>
    </w:p>
    <w:p w14:paraId="2663FE62" w14:textId="77777777" w:rsidR="00881F19" w:rsidRDefault="00232C0B">
      <w:pPr>
        <w:pStyle w:val="affff0"/>
        <w:rPr>
          <w:rFonts w:asciiTheme="minorHAnsi" w:eastAsiaTheme="minorEastAsia" w:hAnsiTheme="minorHAnsi" w:cstheme="minorBidi"/>
          <w:sz w:val="22"/>
          <w:szCs w:val="22"/>
        </w:rPr>
      </w:pPr>
      <w:hyperlink w:anchor="_Toc9996565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70. Справочник «Соответствие центров специализации и расчетных центров»</w:t>
        </w:r>
        <w:r w:rsidR="00881F19">
          <w:rPr>
            <w:webHidden/>
          </w:rPr>
          <w:tab/>
        </w:r>
        <w:r w:rsidR="00881F19">
          <w:rPr>
            <w:webHidden/>
          </w:rPr>
          <w:fldChar w:fldCharType="begin"/>
        </w:r>
        <w:r w:rsidR="00881F19">
          <w:rPr>
            <w:webHidden/>
          </w:rPr>
          <w:instrText xml:space="preserve"> PAGEREF _Toc99965659 \h </w:instrText>
        </w:r>
        <w:r w:rsidR="00881F19">
          <w:rPr>
            <w:webHidden/>
          </w:rPr>
        </w:r>
        <w:r w:rsidR="00881F19">
          <w:rPr>
            <w:webHidden/>
          </w:rPr>
          <w:fldChar w:fldCharType="separate"/>
        </w:r>
        <w:r w:rsidR="00881F19">
          <w:rPr>
            <w:webHidden/>
          </w:rPr>
          <w:t>104</w:t>
        </w:r>
        <w:r w:rsidR="00881F19">
          <w:rPr>
            <w:webHidden/>
          </w:rPr>
          <w:fldChar w:fldCharType="end"/>
        </w:r>
      </w:hyperlink>
    </w:p>
    <w:p w14:paraId="6522C2A0" w14:textId="77777777" w:rsidR="00881F19" w:rsidRDefault="00232C0B">
      <w:pPr>
        <w:pStyle w:val="affff0"/>
        <w:rPr>
          <w:rFonts w:asciiTheme="minorHAnsi" w:eastAsiaTheme="minorEastAsia" w:hAnsiTheme="minorHAnsi" w:cstheme="minorBidi"/>
          <w:sz w:val="22"/>
          <w:szCs w:val="22"/>
        </w:rPr>
      </w:pPr>
      <w:hyperlink w:anchor="_Toc9996566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71. Справочник «Соответствие банковского счета ТОФК (40116) организации, включенной в Сводный реестр»</w:t>
        </w:r>
        <w:r w:rsidR="00881F19">
          <w:rPr>
            <w:webHidden/>
          </w:rPr>
          <w:tab/>
        </w:r>
        <w:r w:rsidR="00881F19">
          <w:rPr>
            <w:webHidden/>
          </w:rPr>
          <w:fldChar w:fldCharType="begin"/>
        </w:r>
        <w:r w:rsidR="00881F19">
          <w:rPr>
            <w:webHidden/>
          </w:rPr>
          <w:instrText xml:space="preserve"> PAGEREF _Toc99965660 \h </w:instrText>
        </w:r>
        <w:r w:rsidR="00881F19">
          <w:rPr>
            <w:webHidden/>
          </w:rPr>
        </w:r>
        <w:r w:rsidR="00881F19">
          <w:rPr>
            <w:webHidden/>
          </w:rPr>
          <w:fldChar w:fldCharType="separate"/>
        </w:r>
        <w:r w:rsidR="00881F19">
          <w:rPr>
            <w:webHidden/>
          </w:rPr>
          <w:t>105</w:t>
        </w:r>
        <w:r w:rsidR="00881F19">
          <w:rPr>
            <w:webHidden/>
          </w:rPr>
          <w:fldChar w:fldCharType="end"/>
        </w:r>
      </w:hyperlink>
    </w:p>
    <w:p w14:paraId="019169D7" w14:textId="77777777" w:rsidR="00881F19" w:rsidRDefault="00232C0B">
      <w:pPr>
        <w:pStyle w:val="affff0"/>
        <w:rPr>
          <w:rFonts w:asciiTheme="minorHAnsi" w:eastAsiaTheme="minorEastAsia" w:hAnsiTheme="minorHAnsi" w:cstheme="minorBidi"/>
          <w:sz w:val="22"/>
          <w:szCs w:val="22"/>
        </w:rPr>
      </w:pPr>
      <w:hyperlink w:anchor="_Toc9996566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72. Справочник «Банковские карты»</w:t>
        </w:r>
        <w:r w:rsidR="00881F19">
          <w:rPr>
            <w:webHidden/>
          </w:rPr>
          <w:tab/>
        </w:r>
        <w:r w:rsidR="00881F19">
          <w:rPr>
            <w:webHidden/>
          </w:rPr>
          <w:fldChar w:fldCharType="begin"/>
        </w:r>
        <w:r w:rsidR="00881F19">
          <w:rPr>
            <w:webHidden/>
          </w:rPr>
          <w:instrText xml:space="preserve"> PAGEREF _Toc99965661 \h </w:instrText>
        </w:r>
        <w:r w:rsidR="00881F19">
          <w:rPr>
            <w:webHidden/>
          </w:rPr>
        </w:r>
        <w:r w:rsidR="00881F19">
          <w:rPr>
            <w:webHidden/>
          </w:rPr>
          <w:fldChar w:fldCharType="separate"/>
        </w:r>
        <w:r w:rsidR="00881F19">
          <w:rPr>
            <w:webHidden/>
          </w:rPr>
          <w:t>105</w:t>
        </w:r>
        <w:r w:rsidR="00881F19">
          <w:rPr>
            <w:webHidden/>
          </w:rPr>
          <w:fldChar w:fldCharType="end"/>
        </w:r>
      </w:hyperlink>
    </w:p>
    <w:p w14:paraId="42961E4B" w14:textId="77777777" w:rsidR="00881F19" w:rsidRDefault="00232C0B">
      <w:pPr>
        <w:pStyle w:val="affff0"/>
        <w:rPr>
          <w:rFonts w:asciiTheme="minorHAnsi" w:eastAsiaTheme="minorEastAsia" w:hAnsiTheme="minorHAnsi" w:cstheme="minorBidi"/>
          <w:sz w:val="22"/>
          <w:szCs w:val="22"/>
        </w:rPr>
      </w:pPr>
      <w:hyperlink w:anchor="_Toc9996566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73. Справочник «Основания платежа»</w:t>
        </w:r>
        <w:r w:rsidR="00881F19">
          <w:rPr>
            <w:webHidden/>
          </w:rPr>
          <w:tab/>
        </w:r>
        <w:r w:rsidR="00881F19">
          <w:rPr>
            <w:webHidden/>
          </w:rPr>
          <w:fldChar w:fldCharType="begin"/>
        </w:r>
        <w:r w:rsidR="00881F19">
          <w:rPr>
            <w:webHidden/>
          </w:rPr>
          <w:instrText xml:space="preserve"> PAGEREF _Toc99965662 \h </w:instrText>
        </w:r>
        <w:r w:rsidR="00881F19">
          <w:rPr>
            <w:webHidden/>
          </w:rPr>
        </w:r>
        <w:r w:rsidR="00881F19">
          <w:rPr>
            <w:webHidden/>
          </w:rPr>
          <w:fldChar w:fldCharType="separate"/>
        </w:r>
        <w:r w:rsidR="00881F19">
          <w:rPr>
            <w:webHidden/>
          </w:rPr>
          <w:t>106</w:t>
        </w:r>
        <w:r w:rsidR="00881F19">
          <w:rPr>
            <w:webHidden/>
          </w:rPr>
          <w:fldChar w:fldCharType="end"/>
        </w:r>
      </w:hyperlink>
    </w:p>
    <w:p w14:paraId="1414FE23" w14:textId="77777777" w:rsidR="00881F19" w:rsidRDefault="00232C0B">
      <w:pPr>
        <w:pStyle w:val="affff0"/>
        <w:rPr>
          <w:rFonts w:asciiTheme="minorHAnsi" w:eastAsiaTheme="minorEastAsia" w:hAnsiTheme="minorHAnsi" w:cstheme="minorBidi"/>
          <w:sz w:val="22"/>
          <w:szCs w:val="22"/>
        </w:rPr>
      </w:pPr>
      <w:hyperlink w:anchor="_Toc9996566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74. Справочник «Статусы плательщика»</w:t>
        </w:r>
        <w:r w:rsidR="00881F19">
          <w:rPr>
            <w:webHidden/>
          </w:rPr>
          <w:tab/>
        </w:r>
        <w:r w:rsidR="00881F19">
          <w:rPr>
            <w:webHidden/>
          </w:rPr>
          <w:fldChar w:fldCharType="begin"/>
        </w:r>
        <w:r w:rsidR="00881F19">
          <w:rPr>
            <w:webHidden/>
          </w:rPr>
          <w:instrText xml:space="preserve"> PAGEREF _Toc99965663 \h </w:instrText>
        </w:r>
        <w:r w:rsidR="00881F19">
          <w:rPr>
            <w:webHidden/>
          </w:rPr>
        </w:r>
        <w:r w:rsidR="00881F19">
          <w:rPr>
            <w:webHidden/>
          </w:rPr>
          <w:fldChar w:fldCharType="separate"/>
        </w:r>
        <w:r w:rsidR="00881F19">
          <w:rPr>
            <w:webHidden/>
          </w:rPr>
          <w:t>107</w:t>
        </w:r>
        <w:r w:rsidR="00881F19">
          <w:rPr>
            <w:webHidden/>
          </w:rPr>
          <w:fldChar w:fldCharType="end"/>
        </w:r>
      </w:hyperlink>
    </w:p>
    <w:p w14:paraId="04665052" w14:textId="77777777" w:rsidR="00881F19" w:rsidRDefault="00232C0B">
      <w:pPr>
        <w:pStyle w:val="affff0"/>
        <w:rPr>
          <w:rFonts w:asciiTheme="minorHAnsi" w:eastAsiaTheme="minorEastAsia" w:hAnsiTheme="minorHAnsi" w:cstheme="minorBidi"/>
          <w:sz w:val="22"/>
          <w:szCs w:val="22"/>
        </w:rPr>
      </w:pPr>
      <w:hyperlink w:anchor="_Toc9996566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75. Справочник «Реестр ИП и КФХ»</w:t>
        </w:r>
        <w:r w:rsidR="00881F19">
          <w:rPr>
            <w:webHidden/>
          </w:rPr>
          <w:tab/>
        </w:r>
        <w:r w:rsidR="00881F19">
          <w:rPr>
            <w:webHidden/>
          </w:rPr>
          <w:fldChar w:fldCharType="begin"/>
        </w:r>
        <w:r w:rsidR="00881F19">
          <w:rPr>
            <w:webHidden/>
          </w:rPr>
          <w:instrText xml:space="preserve"> PAGEREF _Toc99965664 \h </w:instrText>
        </w:r>
        <w:r w:rsidR="00881F19">
          <w:rPr>
            <w:webHidden/>
          </w:rPr>
        </w:r>
        <w:r w:rsidR="00881F19">
          <w:rPr>
            <w:webHidden/>
          </w:rPr>
          <w:fldChar w:fldCharType="separate"/>
        </w:r>
        <w:r w:rsidR="00881F19">
          <w:rPr>
            <w:webHidden/>
          </w:rPr>
          <w:t>107</w:t>
        </w:r>
        <w:r w:rsidR="00881F19">
          <w:rPr>
            <w:webHidden/>
          </w:rPr>
          <w:fldChar w:fldCharType="end"/>
        </w:r>
      </w:hyperlink>
    </w:p>
    <w:p w14:paraId="642417D4" w14:textId="77777777" w:rsidR="00881F19" w:rsidRDefault="00232C0B">
      <w:pPr>
        <w:pStyle w:val="affff0"/>
        <w:rPr>
          <w:rFonts w:asciiTheme="minorHAnsi" w:eastAsiaTheme="minorEastAsia" w:hAnsiTheme="minorHAnsi" w:cstheme="minorBidi"/>
          <w:sz w:val="22"/>
          <w:szCs w:val="22"/>
        </w:rPr>
      </w:pPr>
      <w:hyperlink w:anchor="_Toc9996566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76. Справочник «Версии документов (отчетов)»</w:t>
        </w:r>
        <w:r w:rsidR="00881F19">
          <w:rPr>
            <w:webHidden/>
          </w:rPr>
          <w:tab/>
        </w:r>
        <w:r w:rsidR="00881F19">
          <w:rPr>
            <w:webHidden/>
          </w:rPr>
          <w:fldChar w:fldCharType="begin"/>
        </w:r>
        <w:r w:rsidR="00881F19">
          <w:rPr>
            <w:webHidden/>
          </w:rPr>
          <w:instrText xml:space="preserve"> PAGEREF _Toc99965665 \h </w:instrText>
        </w:r>
        <w:r w:rsidR="00881F19">
          <w:rPr>
            <w:webHidden/>
          </w:rPr>
        </w:r>
        <w:r w:rsidR="00881F19">
          <w:rPr>
            <w:webHidden/>
          </w:rPr>
          <w:fldChar w:fldCharType="separate"/>
        </w:r>
        <w:r w:rsidR="00881F19">
          <w:rPr>
            <w:webHidden/>
          </w:rPr>
          <w:t>108</w:t>
        </w:r>
        <w:r w:rsidR="00881F19">
          <w:rPr>
            <w:webHidden/>
          </w:rPr>
          <w:fldChar w:fldCharType="end"/>
        </w:r>
      </w:hyperlink>
    </w:p>
    <w:p w14:paraId="57B30924" w14:textId="77777777" w:rsidR="00881F19" w:rsidRDefault="00232C0B">
      <w:pPr>
        <w:pStyle w:val="affff0"/>
        <w:rPr>
          <w:rFonts w:asciiTheme="minorHAnsi" w:eastAsiaTheme="minorEastAsia" w:hAnsiTheme="minorHAnsi" w:cstheme="minorBidi"/>
          <w:sz w:val="22"/>
          <w:szCs w:val="22"/>
        </w:rPr>
      </w:pPr>
      <w:hyperlink w:anchor="_Toc9996566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77. Справочник «Рекомендованный уровень конфиденциальности»</w:t>
        </w:r>
        <w:r w:rsidR="00881F19">
          <w:rPr>
            <w:webHidden/>
          </w:rPr>
          <w:tab/>
        </w:r>
        <w:r w:rsidR="00881F19">
          <w:rPr>
            <w:webHidden/>
          </w:rPr>
          <w:fldChar w:fldCharType="begin"/>
        </w:r>
        <w:r w:rsidR="00881F19">
          <w:rPr>
            <w:webHidden/>
          </w:rPr>
          <w:instrText xml:space="preserve"> PAGEREF _Toc99965666 \h </w:instrText>
        </w:r>
        <w:r w:rsidR="00881F19">
          <w:rPr>
            <w:webHidden/>
          </w:rPr>
        </w:r>
        <w:r w:rsidR="00881F19">
          <w:rPr>
            <w:webHidden/>
          </w:rPr>
          <w:fldChar w:fldCharType="separate"/>
        </w:r>
        <w:r w:rsidR="00881F19">
          <w:rPr>
            <w:webHidden/>
          </w:rPr>
          <w:t>109</w:t>
        </w:r>
        <w:r w:rsidR="00881F19">
          <w:rPr>
            <w:webHidden/>
          </w:rPr>
          <w:fldChar w:fldCharType="end"/>
        </w:r>
      </w:hyperlink>
    </w:p>
    <w:p w14:paraId="0A727DDA" w14:textId="77777777" w:rsidR="00881F19" w:rsidRDefault="00232C0B">
      <w:pPr>
        <w:pStyle w:val="affff0"/>
        <w:rPr>
          <w:rFonts w:asciiTheme="minorHAnsi" w:eastAsiaTheme="minorEastAsia" w:hAnsiTheme="minorHAnsi" w:cstheme="minorBidi"/>
          <w:sz w:val="22"/>
          <w:szCs w:val="22"/>
        </w:rPr>
      </w:pPr>
      <w:hyperlink w:anchor="_Toc9996566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78. Справочник «Правила определения группы рискоемкости»</w:t>
        </w:r>
        <w:r w:rsidR="00881F19">
          <w:rPr>
            <w:webHidden/>
          </w:rPr>
          <w:tab/>
        </w:r>
        <w:r w:rsidR="00881F19">
          <w:rPr>
            <w:webHidden/>
          </w:rPr>
          <w:fldChar w:fldCharType="begin"/>
        </w:r>
        <w:r w:rsidR="00881F19">
          <w:rPr>
            <w:webHidden/>
          </w:rPr>
          <w:instrText xml:space="preserve"> PAGEREF _Toc99965667 \h </w:instrText>
        </w:r>
        <w:r w:rsidR="00881F19">
          <w:rPr>
            <w:webHidden/>
          </w:rPr>
        </w:r>
        <w:r w:rsidR="00881F19">
          <w:rPr>
            <w:webHidden/>
          </w:rPr>
          <w:fldChar w:fldCharType="separate"/>
        </w:r>
        <w:r w:rsidR="00881F19">
          <w:rPr>
            <w:webHidden/>
          </w:rPr>
          <w:t>109</w:t>
        </w:r>
        <w:r w:rsidR="00881F19">
          <w:rPr>
            <w:webHidden/>
          </w:rPr>
          <w:fldChar w:fldCharType="end"/>
        </w:r>
      </w:hyperlink>
    </w:p>
    <w:p w14:paraId="6552CA84" w14:textId="77777777" w:rsidR="00881F19" w:rsidRDefault="00232C0B">
      <w:pPr>
        <w:pStyle w:val="affff0"/>
        <w:rPr>
          <w:rFonts w:asciiTheme="minorHAnsi" w:eastAsiaTheme="minorEastAsia" w:hAnsiTheme="minorHAnsi" w:cstheme="minorBidi"/>
          <w:sz w:val="22"/>
          <w:szCs w:val="22"/>
        </w:rPr>
      </w:pPr>
      <w:hyperlink w:anchor="_Toc9996566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79. Справочник «Национальные (федеральные) проекты»</w:t>
        </w:r>
        <w:r w:rsidR="00881F19">
          <w:rPr>
            <w:webHidden/>
          </w:rPr>
          <w:tab/>
        </w:r>
        <w:r w:rsidR="00881F19">
          <w:rPr>
            <w:webHidden/>
          </w:rPr>
          <w:fldChar w:fldCharType="begin"/>
        </w:r>
        <w:r w:rsidR="00881F19">
          <w:rPr>
            <w:webHidden/>
          </w:rPr>
          <w:instrText xml:space="preserve"> PAGEREF _Toc99965668 \h </w:instrText>
        </w:r>
        <w:r w:rsidR="00881F19">
          <w:rPr>
            <w:webHidden/>
          </w:rPr>
        </w:r>
        <w:r w:rsidR="00881F19">
          <w:rPr>
            <w:webHidden/>
          </w:rPr>
          <w:fldChar w:fldCharType="separate"/>
        </w:r>
        <w:r w:rsidR="00881F19">
          <w:rPr>
            <w:webHidden/>
          </w:rPr>
          <w:t>110</w:t>
        </w:r>
        <w:r w:rsidR="00881F19">
          <w:rPr>
            <w:webHidden/>
          </w:rPr>
          <w:fldChar w:fldCharType="end"/>
        </w:r>
      </w:hyperlink>
    </w:p>
    <w:p w14:paraId="34301E3E" w14:textId="77777777" w:rsidR="00881F19" w:rsidRDefault="00232C0B">
      <w:pPr>
        <w:pStyle w:val="affff0"/>
        <w:rPr>
          <w:rFonts w:asciiTheme="minorHAnsi" w:eastAsiaTheme="minorEastAsia" w:hAnsiTheme="minorHAnsi" w:cstheme="minorBidi"/>
          <w:sz w:val="22"/>
          <w:szCs w:val="22"/>
        </w:rPr>
      </w:pPr>
      <w:hyperlink w:anchor="_Toc9996566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80. Справочник «Реестр приостанавливаемых операций»</w:t>
        </w:r>
        <w:r w:rsidR="00881F19">
          <w:rPr>
            <w:webHidden/>
          </w:rPr>
          <w:tab/>
        </w:r>
        <w:r w:rsidR="00881F19">
          <w:rPr>
            <w:webHidden/>
          </w:rPr>
          <w:fldChar w:fldCharType="begin"/>
        </w:r>
        <w:r w:rsidR="00881F19">
          <w:rPr>
            <w:webHidden/>
          </w:rPr>
          <w:instrText xml:space="preserve"> PAGEREF _Toc99965669 \h </w:instrText>
        </w:r>
        <w:r w:rsidR="00881F19">
          <w:rPr>
            <w:webHidden/>
          </w:rPr>
        </w:r>
        <w:r w:rsidR="00881F19">
          <w:rPr>
            <w:webHidden/>
          </w:rPr>
          <w:fldChar w:fldCharType="separate"/>
        </w:r>
        <w:r w:rsidR="00881F19">
          <w:rPr>
            <w:webHidden/>
          </w:rPr>
          <w:t>110</w:t>
        </w:r>
        <w:r w:rsidR="00881F19">
          <w:rPr>
            <w:webHidden/>
          </w:rPr>
          <w:fldChar w:fldCharType="end"/>
        </w:r>
      </w:hyperlink>
    </w:p>
    <w:p w14:paraId="350506C4" w14:textId="77777777" w:rsidR="00881F19" w:rsidRDefault="00232C0B">
      <w:pPr>
        <w:pStyle w:val="affff0"/>
        <w:rPr>
          <w:rFonts w:asciiTheme="minorHAnsi" w:eastAsiaTheme="minorEastAsia" w:hAnsiTheme="minorHAnsi" w:cstheme="minorBidi"/>
          <w:sz w:val="22"/>
          <w:szCs w:val="22"/>
        </w:rPr>
      </w:pPr>
      <w:hyperlink w:anchor="_Toc9996567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81. Справочник «Аналитические коды доходов и источников»</w:t>
        </w:r>
        <w:r w:rsidR="00881F19">
          <w:rPr>
            <w:webHidden/>
          </w:rPr>
          <w:tab/>
        </w:r>
        <w:r w:rsidR="00881F19">
          <w:rPr>
            <w:webHidden/>
          </w:rPr>
          <w:fldChar w:fldCharType="begin"/>
        </w:r>
        <w:r w:rsidR="00881F19">
          <w:rPr>
            <w:webHidden/>
          </w:rPr>
          <w:instrText xml:space="preserve"> PAGEREF _Toc99965670 \h </w:instrText>
        </w:r>
        <w:r w:rsidR="00881F19">
          <w:rPr>
            <w:webHidden/>
          </w:rPr>
        </w:r>
        <w:r w:rsidR="00881F19">
          <w:rPr>
            <w:webHidden/>
          </w:rPr>
          <w:fldChar w:fldCharType="separate"/>
        </w:r>
        <w:r w:rsidR="00881F19">
          <w:rPr>
            <w:webHidden/>
          </w:rPr>
          <w:t>111</w:t>
        </w:r>
        <w:r w:rsidR="00881F19">
          <w:rPr>
            <w:webHidden/>
          </w:rPr>
          <w:fldChar w:fldCharType="end"/>
        </w:r>
      </w:hyperlink>
    </w:p>
    <w:p w14:paraId="1CE169AB" w14:textId="77777777" w:rsidR="00881F19" w:rsidRDefault="00232C0B">
      <w:pPr>
        <w:pStyle w:val="affff0"/>
        <w:rPr>
          <w:rFonts w:asciiTheme="minorHAnsi" w:eastAsiaTheme="minorEastAsia" w:hAnsiTheme="minorHAnsi" w:cstheme="minorBidi"/>
          <w:sz w:val="22"/>
          <w:szCs w:val="22"/>
        </w:rPr>
      </w:pPr>
      <w:hyperlink w:anchor="_Toc9996567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82. Справочник «Разделы лицевого счета»</w:t>
        </w:r>
        <w:r w:rsidR="00881F19">
          <w:rPr>
            <w:webHidden/>
          </w:rPr>
          <w:tab/>
        </w:r>
        <w:r w:rsidR="00881F19">
          <w:rPr>
            <w:webHidden/>
          </w:rPr>
          <w:fldChar w:fldCharType="begin"/>
        </w:r>
        <w:r w:rsidR="00881F19">
          <w:rPr>
            <w:webHidden/>
          </w:rPr>
          <w:instrText xml:space="preserve"> PAGEREF _Toc99965671 \h </w:instrText>
        </w:r>
        <w:r w:rsidR="00881F19">
          <w:rPr>
            <w:webHidden/>
          </w:rPr>
        </w:r>
        <w:r w:rsidR="00881F19">
          <w:rPr>
            <w:webHidden/>
          </w:rPr>
          <w:fldChar w:fldCharType="separate"/>
        </w:r>
        <w:r w:rsidR="00881F19">
          <w:rPr>
            <w:webHidden/>
          </w:rPr>
          <w:t>112</w:t>
        </w:r>
        <w:r w:rsidR="00881F19">
          <w:rPr>
            <w:webHidden/>
          </w:rPr>
          <w:fldChar w:fldCharType="end"/>
        </w:r>
      </w:hyperlink>
    </w:p>
    <w:p w14:paraId="0E9F7E25" w14:textId="77777777" w:rsidR="00881F19" w:rsidRDefault="00232C0B">
      <w:pPr>
        <w:pStyle w:val="affff0"/>
        <w:rPr>
          <w:rFonts w:asciiTheme="minorHAnsi" w:eastAsiaTheme="minorEastAsia" w:hAnsiTheme="minorHAnsi" w:cstheme="minorBidi"/>
          <w:sz w:val="22"/>
          <w:szCs w:val="22"/>
        </w:rPr>
      </w:pPr>
      <w:hyperlink w:anchor="_Toc9996567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83. Справочник «Виды деятельности (источники средств)»</w:t>
        </w:r>
        <w:r w:rsidR="00881F19">
          <w:rPr>
            <w:webHidden/>
          </w:rPr>
          <w:tab/>
        </w:r>
        <w:r w:rsidR="00881F19">
          <w:rPr>
            <w:webHidden/>
          </w:rPr>
          <w:fldChar w:fldCharType="begin"/>
        </w:r>
        <w:r w:rsidR="00881F19">
          <w:rPr>
            <w:webHidden/>
          </w:rPr>
          <w:instrText xml:space="preserve"> PAGEREF _Toc99965672 \h </w:instrText>
        </w:r>
        <w:r w:rsidR="00881F19">
          <w:rPr>
            <w:webHidden/>
          </w:rPr>
        </w:r>
        <w:r w:rsidR="00881F19">
          <w:rPr>
            <w:webHidden/>
          </w:rPr>
          <w:fldChar w:fldCharType="separate"/>
        </w:r>
        <w:r w:rsidR="00881F19">
          <w:rPr>
            <w:webHidden/>
          </w:rPr>
          <w:t>113</w:t>
        </w:r>
        <w:r w:rsidR="00881F19">
          <w:rPr>
            <w:webHidden/>
          </w:rPr>
          <w:fldChar w:fldCharType="end"/>
        </w:r>
      </w:hyperlink>
    </w:p>
    <w:p w14:paraId="17B70DB0" w14:textId="77777777" w:rsidR="00881F19" w:rsidRDefault="00232C0B">
      <w:pPr>
        <w:pStyle w:val="affff0"/>
        <w:rPr>
          <w:rFonts w:asciiTheme="minorHAnsi" w:eastAsiaTheme="minorEastAsia" w:hAnsiTheme="minorHAnsi" w:cstheme="minorBidi"/>
          <w:sz w:val="22"/>
          <w:szCs w:val="22"/>
        </w:rPr>
      </w:pPr>
      <w:hyperlink w:anchor="_Toc9996567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84. Справочник «Символы кассовой отчетности»</w:t>
        </w:r>
        <w:r w:rsidR="00881F19">
          <w:rPr>
            <w:webHidden/>
          </w:rPr>
          <w:tab/>
        </w:r>
        <w:r w:rsidR="00881F19">
          <w:rPr>
            <w:webHidden/>
          </w:rPr>
          <w:fldChar w:fldCharType="begin"/>
        </w:r>
        <w:r w:rsidR="00881F19">
          <w:rPr>
            <w:webHidden/>
          </w:rPr>
          <w:instrText xml:space="preserve"> PAGEREF _Toc99965673 \h </w:instrText>
        </w:r>
        <w:r w:rsidR="00881F19">
          <w:rPr>
            <w:webHidden/>
          </w:rPr>
        </w:r>
        <w:r w:rsidR="00881F19">
          <w:rPr>
            <w:webHidden/>
          </w:rPr>
          <w:fldChar w:fldCharType="separate"/>
        </w:r>
        <w:r w:rsidR="00881F19">
          <w:rPr>
            <w:webHidden/>
          </w:rPr>
          <w:t>113</w:t>
        </w:r>
        <w:r w:rsidR="00881F19">
          <w:rPr>
            <w:webHidden/>
          </w:rPr>
          <w:fldChar w:fldCharType="end"/>
        </w:r>
      </w:hyperlink>
    </w:p>
    <w:p w14:paraId="6494CDE9" w14:textId="77777777" w:rsidR="00881F19" w:rsidRDefault="00232C0B">
      <w:pPr>
        <w:pStyle w:val="affff0"/>
        <w:rPr>
          <w:rFonts w:asciiTheme="minorHAnsi" w:eastAsiaTheme="minorEastAsia" w:hAnsiTheme="minorHAnsi" w:cstheme="minorBidi"/>
          <w:sz w:val="22"/>
          <w:szCs w:val="22"/>
        </w:rPr>
      </w:pPr>
      <w:hyperlink w:anchor="_Toc9996567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85. Справочник «Книга регистрации казначейских счетов»</w:t>
        </w:r>
        <w:r w:rsidR="00881F19">
          <w:rPr>
            <w:webHidden/>
          </w:rPr>
          <w:tab/>
        </w:r>
        <w:r w:rsidR="00881F19">
          <w:rPr>
            <w:webHidden/>
          </w:rPr>
          <w:fldChar w:fldCharType="begin"/>
        </w:r>
        <w:r w:rsidR="00881F19">
          <w:rPr>
            <w:webHidden/>
          </w:rPr>
          <w:instrText xml:space="preserve"> PAGEREF _Toc99965674 \h </w:instrText>
        </w:r>
        <w:r w:rsidR="00881F19">
          <w:rPr>
            <w:webHidden/>
          </w:rPr>
        </w:r>
        <w:r w:rsidR="00881F19">
          <w:rPr>
            <w:webHidden/>
          </w:rPr>
          <w:fldChar w:fldCharType="separate"/>
        </w:r>
        <w:r w:rsidR="00881F19">
          <w:rPr>
            <w:webHidden/>
          </w:rPr>
          <w:t>114</w:t>
        </w:r>
        <w:r w:rsidR="00881F19">
          <w:rPr>
            <w:webHidden/>
          </w:rPr>
          <w:fldChar w:fldCharType="end"/>
        </w:r>
      </w:hyperlink>
    </w:p>
    <w:p w14:paraId="3BAC4D98" w14:textId="77777777" w:rsidR="00881F19" w:rsidRDefault="00232C0B">
      <w:pPr>
        <w:pStyle w:val="affff0"/>
        <w:rPr>
          <w:rFonts w:asciiTheme="minorHAnsi" w:eastAsiaTheme="minorEastAsia" w:hAnsiTheme="minorHAnsi" w:cstheme="minorBidi"/>
          <w:sz w:val="22"/>
          <w:szCs w:val="22"/>
        </w:rPr>
      </w:pPr>
      <w:hyperlink w:anchor="_Toc9996567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86. Справочник «Перечень специализаций»</w:t>
        </w:r>
        <w:r w:rsidR="00881F19">
          <w:rPr>
            <w:webHidden/>
          </w:rPr>
          <w:tab/>
        </w:r>
        <w:r w:rsidR="00881F19">
          <w:rPr>
            <w:webHidden/>
          </w:rPr>
          <w:fldChar w:fldCharType="begin"/>
        </w:r>
        <w:r w:rsidR="00881F19">
          <w:rPr>
            <w:webHidden/>
          </w:rPr>
          <w:instrText xml:space="preserve"> PAGEREF _Toc99965675 \h </w:instrText>
        </w:r>
        <w:r w:rsidR="00881F19">
          <w:rPr>
            <w:webHidden/>
          </w:rPr>
        </w:r>
        <w:r w:rsidR="00881F19">
          <w:rPr>
            <w:webHidden/>
          </w:rPr>
          <w:fldChar w:fldCharType="separate"/>
        </w:r>
        <w:r w:rsidR="00881F19">
          <w:rPr>
            <w:webHidden/>
          </w:rPr>
          <w:t>115</w:t>
        </w:r>
        <w:r w:rsidR="00881F19">
          <w:rPr>
            <w:webHidden/>
          </w:rPr>
          <w:fldChar w:fldCharType="end"/>
        </w:r>
      </w:hyperlink>
    </w:p>
    <w:p w14:paraId="5C2993EA" w14:textId="77777777" w:rsidR="00881F19" w:rsidRDefault="00232C0B">
      <w:pPr>
        <w:pStyle w:val="affff0"/>
        <w:rPr>
          <w:rFonts w:asciiTheme="minorHAnsi" w:eastAsiaTheme="minorEastAsia" w:hAnsiTheme="minorHAnsi" w:cstheme="minorBidi"/>
          <w:sz w:val="22"/>
          <w:szCs w:val="22"/>
        </w:rPr>
      </w:pPr>
      <w:hyperlink w:anchor="_Toc9996567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87. Справочник «ГРБС, обсуживающиеся в МОУ ФК»</w:t>
        </w:r>
        <w:r w:rsidR="00881F19">
          <w:rPr>
            <w:webHidden/>
          </w:rPr>
          <w:tab/>
        </w:r>
        <w:r w:rsidR="00881F19">
          <w:rPr>
            <w:webHidden/>
          </w:rPr>
          <w:fldChar w:fldCharType="begin"/>
        </w:r>
        <w:r w:rsidR="00881F19">
          <w:rPr>
            <w:webHidden/>
          </w:rPr>
          <w:instrText xml:space="preserve"> PAGEREF _Toc99965676 \h </w:instrText>
        </w:r>
        <w:r w:rsidR="00881F19">
          <w:rPr>
            <w:webHidden/>
          </w:rPr>
        </w:r>
        <w:r w:rsidR="00881F19">
          <w:rPr>
            <w:webHidden/>
          </w:rPr>
          <w:fldChar w:fldCharType="separate"/>
        </w:r>
        <w:r w:rsidR="00881F19">
          <w:rPr>
            <w:webHidden/>
          </w:rPr>
          <w:t>116</w:t>
        </w:r>
        <w:r w:rsidR="00881F19">
          <w:rPr>
            <w:webHidden/>
          </w:rPr>
          <w:fldChar w:fldCharType="end"/>
        </w:r>
      </w:hyperlink>
    </w:p>
    <w:p w14:paraId="421C4DBA" w14:textId="77777777" w:rsidR="00881F19" w:rsidRDefault="00232C0B">
      <w:pPr>
        <w:pStyle w:val="affff0"/>
        <w:rPr>
          <w:rFonts w:asciiTheme="minorHAnsi" w:eastAsiaTheme="minorEastAsia" w:hAnsiTheme="minorHAnsi" w:cstheme="minorBidi"/>
          <w:sz w:val="22"/>
          <w:szCs w:val="22"/>
        </w:rPr>
      </w:pPr>
      <w:hyperlink w:anchor="_Toc9996567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88. Справочник «Соответствие кодов видов расходов кодам видов выплат на банковские карты «Мир» физических лиц»</w:t>
        </w:r>
        <w:r w:rsidR="00881F19">
          <w:rPr>
            <w:webHidden/>
          </w:rPr>
          <w:tab/>
        </w:r>
        <w:r w:rsidR="00881F19">
          <w:rPr>
            <w:webHidden/>
          </w:rPr>
          <w:fldChar w:fldCharType="begin"/>
        </w:r>
        <w:r w:rsidR="00881F19">
          <w:rPr>
            <w:webHidden/>
          </w:rPr>
          <w:instrText xml:space="preserve"> PAGEREF _Toc99965677 \h </w:instrText>
        </w:r>
        <w:r w:rsidR="00881F19">
          <w:rPr>
            <w:webHidden/>
          </w:rPr>
        </w:r>
        <w:r w:rsidR="00881F19">
          <w:rPr>
            <w:webHidden/>
          </w:rPr>
          <w:fldChar w:fldCharType="separate"/>
        </w:r>
        <w:r w:rsidR="00881F19">
          <w:rPr>
            <w:webHidden/>
          </w:rPr>
          <w:t>116</w:t>
        </w:r>
        <w:r w:rsidR="00881F19">
          <w:rPr>
            <w:webHidden/>
          </w:rPr>
          <w:fldChar w:fldCharType="end"/>
        </w:r>
      </w:hyperlink>
    </w:p>
    <w:p w14:paraId="52DEAA9E" w14:textId="77777777" w:rsidR="00881F19" w:rsidRDefault="00232C0B">
      <w:pPr>
        <w:pStyle w:val="affff0"/>
        <w:rPr>
          <w:rFonts w:asciiTheme="minorHAnsi" w:eastAsiaTheme="minorEastAsia" w:hAnsiTheme="minorHAnsi" w:cstheme="minorBidi"/>
          <w:sz w:val="22"/>
          <w:szCs w:val="22"/>
        </w:rPr>
      </w:pPr>
      <w:hyperlink w:anchor="_Toc9996567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89. Справочник «Коды субсидий НУБП»</w:t>
        </w:r>
        <w:r w:rsidR="00881F19">
          <w:rPr>
            <w:webHidden/>
          </w:rPr>
          <w:tab/>
        </w:r>
        <w:r w:rsidR="00881F19">
          <w:rPr>
            <w:webHidden/>
          </w:rPr>
          <w:fldChar w:fldCharType="begin"/>
        </w:r>
        <w:r w:rsidR="00881F19">
          <w:rPr>
            <w:webHidden/>
          </w:rPr>
          <w:instrText xml:space="preserve"> PAGEREF _Toc99965678 \h </w:instrText>
        </w:r>
        <w:r w:rsidR="00881F19">
          <w:rPr>
            <w:webHidden/>
          </w:rPr>
        </w:r>
        <w:r w:rsidR="00881F19">
          <w:rPr>
            <w:webHidden/>
          </w:rPr>
          <w:fldChar w:fldCharType="separate"/>
        </w:r>
        <w:r w:rsidR="00881F19">
          <w:rPr>
            <w:webHidden/>
          </w:rPr>
          <w:t>117</w:t>
        </w:r>
        <w:r w:rsidR="00881F19">
          <w:rPr>
            <w:webHidden/>
          </w:rPr>
          <w:fldChar w:fldCharType="end"/>
        </w:r>
      </w:hyperlink>
    </w:p>
    <w:p w14:paraId="43444544" w14:textId="77777777" w:rsidR="00881F19" w:rsidRDefault="00232C0B">
      <w:pPr>
        <w:pStyle w:val="affff0"/>
        <w:rPr>
          <w:rFonts w:asciiTheme="minorHAnsi" w:eastAsiaTheme="minorEastAsia" w:hAnsiTheme="minorHAnsi" w:cstheme="minorBidi"/>
          <w:sz w:val="22"/>
          <w:szCs w:val="22"/>
        </w:rPr>
      </w:pPr>
      <w:hyperlink w:anchor="_Toc9996567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90. Справочник «Перечень внешних систем»</w:t>
        </w:r>
        <w:r w:rsidR="00881F19">
          <w:rPr>
            <w:webHidden/>
          </w:rPr>
          <w:tab/>
        </w:r>
        <w:r w:rsidR="00881F19">
          <w:rPr>
            <w:webHidden/>
          </w:rPr>
          <w:fldChar w:fldCharType="begin"/>
        </w:r>
        <w:r w:rsidR="00881F19">
          <w:rPr>
            <w:webHidden/>
          </w:rPr>
          <w:instrText xml:space="preserve"> PAGEREF _Toc99965679 \h </w:instrText>
        </w:r>
        <w:r w:rsidR="00881F19">
          <w:rPr>
            <w:webHidden/>
          </w:rPr>
        </w:r>
        <w:r w:rsidR="00881F19">
          <w:rPr>
            <w:webHidden/>
          </w:rPr>
          <w:fldChar w:fldCharType="separate"/>
        </w:r>
        <w:r w:rsidR="00881F19">
          <w:rPr>
            <w:webHidden/>
          </w:rPr>
          <w:t>117</w:t>
        </w:r>
        <w:r w:rsidR="00881F19">
          <w:rPr>
            <w:webHidden/>
          </w:rPr>
          <w:fldChar w:fldCharType="end"/>
        </w:r>
      </w:hyperlink>
    </w:p>
    <w:p w14:paraId="2D2221B0" w14:textId="77777777" w:rsidR="00881F19" w:rsidRDefault="00232C0B">
      <w:pPr>
        <w:pStyle w:val="affff0"/>
        <w:rPr>
          <w:rFonts w:asciiTheme="minorHAnsi" w:eastAsiaTheme="minorEastAsia" w:hAnsiTheme="minorHAnsi" w:cstheme="minorBidi"/>
          <w:sz w:val="22"/>
          <w:szCs w:val="22"/>
        </w:rPr>
      </w:pPr>
      <w:hyperlink w:anchor="_Toc99965680"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91. Списковая форма с набором полей для фильтрации списка протоколов</w:t>
        </w:r>
        <w:r w:rsidR="00881F19">
          <w:rPr>
            <w:webHidden/>
          </w:rPr>
          <w:tab/>
        </w:r>
        <w:r w:rsidR="00881F19">
          <w:rPr>
            <w:webHidden/>
          </w:rPr>
          <w:fldChar w:fldCharType="begin"/>
        </w:r>
        <w:r w:rsidR="00881F19">
          <w:rPr>
            <w:webHidden/>
          </w:rPr>
          <w:instrText xml:space="preserve"> PAGEREF _Toc99965680 \h </w:instrText>
        </w:r>
        <w:r w:rsidR="00881F19">
          <w:rPr>
            <w:webHidden/>
          </w:rPr>
        </w:r>
        <w:r w:rsidR="00881F19">
          <w:rPr>
            <w:webHidden/>
          </w:rPr>
          <w:fldChar w:fldCharType="separate"/>
        </w:r>
        <w:r w:rsidR="00881F19">
          <w:rPr>
            <w:webHidden/>
          </w:rPr>
          <w:t>118</w:t>
        </w:r>
        <w:r w:rsidR="00881F19">
          <w:rPr>
            <w:webHidden/>
          </w:rPr>
          <w:fldChar w:fldCharType="end"/>
        </w:r>
      </w:hyperlink>
    </w:p>
    <w:p w14:paraId="11732A91" w14:textId="77777777" w:rsidR="00881F19" w:rsidRDefault="00232C0B">
      <w:pPr>
        <w:pStyle w:val="affff0"/>
        <w:rPr>
          <w:rFonts w:asciiTheme="minorHAnsi" w:eastAsiaTheme="minorEastAsia" w:hAnsiTheme="minorHAnsi" w:cstheme="minorBidi"/>
          <w:sz w:val="22"/>
          <w:szCs w:val="22"/>
        </w:rPr>
      </w:pPr>
      <w:hyperlink w:anchor="_Toc99965681"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92. Пример указания параметров фильтров</w:t>
        </w:r>
        <w:r w:rsidR="00881F19">
          <w:rPr>
            <w:webHidden/>
          </w:rPr>
          <w:tab/>
        </w:r>
        <w:r w:rsidR="00881F19">
          <w:rPr>
            <w:webHidden/>
          </w:rPr>
          <w:fldChar w:fldCharType="begin"/>
        </w:r>
        <w:r w:rsidR="00881F19">
          <w:rPr>
            <w:webHidden/>
          </w:rPr>
          <w:instrText xml:space="preserve"> PAGEREF _Toc99965681 \h </w:instrText>
        </w:r>
        <w:r w:rsidR="00881F19">
          <w:rPr>
            <w:webHidden/>
          </w:rPr>
        </w:r>
        <w:r w:rsidR="00881F19">
          <w:rPr>
            <w:webHidden/>
          </w:rPr>
          <w:fldChar w:fldCharType="separate"/>
        </w:r>
        <w:r w:rsidR="00881F19">
          <w:rPr>
            <w:webHidden/>
          </w:rPr>
          <w:t>118</w:t>
        </w:r>
        <w:r w:rsidR="00881F19">
          <w:rPr>
            <w:webHidden/>
          </w:rPr>
          <w:fldChar w:fldCharType="end"/>
        </w:r>
      </w:hyperlink>
    </w:p>
    <w:p w14:paraId="0A34B70C" w14:textId="77777777" w:rsidR="00881F19" w:rsidRDefault="00232C0B">
      <w:pPr>
        <w:pStyle w:val="affff0"/>
        <w:rPr>
          <w:rFonts w:asciiTheme="minorHAnsi" w:eastAsiaTheme="minorEastAsia" w:hAnsiTheme="minorHAnsi" w:cstheme="minorBidi"/>
          <w:sz w:val="22"/>
          <w:szCs w:val="22"/>
        </w:rPr>
      </w:pPr>
      <w:hyperlink w:anchor="_Toc99965682"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93. Списковая форма с перечнем протоколов, отобранных по заданным параметрам фильтров</w:t>
        </w:r>
        <w:r w:rsidR="00881F19">
          <w:rPr>
            <w:webHidden/>
          </w:rPr>
          <w:tab/>
        </w:r>
        <w:r w:rsidR="00881F19">
          <w:rPr>
            <w:webHidden/>
          </w:rPr>
          <w:fldChar w:fldCharType="begin"/>
        </w:r>
        <w:r w:rsidR="00881F19">
          <w:rPr>
            <w:webHidden/>
          </w:rPr>
          <w:instrText xml:space="preserve"> PAGEREF _Toc99965682 \h </w:instrText>
        </w:r>
        <w:r w:rsidR="00881F19">
          <w:rPr>
            <w:webHidden/>
          </w:rPr>
        </w:r>
        <w:r w:rsidR="00881F19">
          <w:rPr>
            <w:webHidden/>
          </w:rPr>
          <w:fldChar w:fldCharType="separate"/>
        </w:r>
        <w:r w:rsidR="00881F19">
          <w:rPr>
            <w:webHidden/>
          </w:rPr>
          <w:t>119</w:t>
        </w:r>
        <w:r w:rsidR="00881F19">
          <w:rPr>
            <w:webHidden/>
          </w:rPr>
          <w:fldChar w:fldCharType="end"/>
        </w:r>
      </w:hyperlink>
    </w:p>
    <w:p w14:paraId="235F0DF2" w14:textId="77777777" w:rsidR="00881F19" w:rsidRDefault="00232C0B">
      <w:pPr>
        <w:pStyle w:val="affff0"/>
        <w:rPr>
          <w:rFonts w:asciiTheme="minorHAnsi" w:eastAsiaTheme="minorEastAsia" w:hAnsiTheme="minorHAnsi" w:cstheme="minorBidi"/>
          <w:sz w:val="22"/>
          <w:szCs w:val="22"/>
        </w:rPr>
      </w:pPr>
      <w:hyperlink w:anchor="_Toc99965683"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94</w:t>
        </w:r>
        <w:r w:rsidR="00881F19" w:rsidRPr="001D020A">
          <w:rPr>
            <w:rStyle w:val="af2"/>
            <w:lang w:eastAsia="zh-CN"/>
          </w:rPr>
          <w:t>. Визуальная форма экземпляра формуляра «Протокол»</w:t>
        </w:r>
        <w:r w:rsidR="00881F19">
          <w:rPr>
            <w:webHidden/>
          </w:rPr>
          <w:tab/>
        </w:r>
        <w:r w:rsidR="00881F19">
          <w:rPr>
            <w:webHidden/>
          </w:rPr>
          <w:fldChar w:fldCharType="begin"/>
        </w:r>
        <w:r w:rsidR="00881F19">
          <w:rPr>
            <w:webHidden/>
          </w:rPr>
          <w:instrText xml:space="preserve"> PAGEREF _Toc99965683 \h </w:instrText>
        </w:r>
        <w:r w:rsidR="00881F19">
          <w:rPr>
            <w:webHidden/>
          </w:rPr>
        </w:r>
        <w:r w:rsidR="00881F19">
          <w:rPr>
            <w:webHidden/>
          </w:rPr>
          <w:fldChar w:fldCharType="separate"/>
        </w:r>
        <w:r w:rsidR="00881F19">
          <w:rPr>
            <w:webHidden/>
          </w:rPr>
          <w:t>119</w:t>
        </w:r>
        <w:r w:rsidR="00881F19">
          <w:rPr>
            <w:webHidden/>
          </w:rPr>
          <w:fldChar w:fldCharType="end"/>
        </w:r>
      </w:hyperlink>
    </w:p>
    <w:p w14:paraId="10A6B470" w14:textId="77777777" w:rsidR="00881F19" w:rsidRDefault="00232C0B">
      <w:pPr>
        <w:pStyle w:val="affff0"/>
        <w:rPr>
          <w:rFonts w:asciiTheme="minorHAnsi" w:eastAsiaTheme="minorEastAsia" w:hAnsiTheme="minorHAnsi" w:cstheme="minorBidi"/>
          <w:sz w:val="22"/>
          <w:szCs w:val="22"/>
        </w:rPr>
      </w:pPr>
      <w:hyperlink w:anchor="_Toc99965684"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95. ВФ «Заявка на кассовый расход» </w:t>
        </w:r>
        <w:r w:rsidR="00881F19" w:rsidRPr="001D020A">
          <w:rPr>
            <w:rStyle w:val="af2"/>
            <w:lang w:eastAsia="zh-CN"/>
          </w:rPr>
          <w:t>(ф. 0531801), вкладка «Основная информация, Раздел 1, 2»</w:t>
        </w:r>
        <w:r w:rsidR="00881F19">
          <w:rPr>
            <w:webHidden/>
          </w:rPr>
          <w:tab/>
        </w:r>
        <w:r w:rsidR="00881F19">
          <w:rPr>
            <w:webHidden/>
          </w:rPr>
          <w:fldChar w:fldCharType="begin"/>
        </w:r>
        <w:r w:rsidR="00881F19">
          <w:rPr>
            <w:webHidden/>
          </w:rPr>
          <w:instrText xml:space="preserve"> PAGEREF _Toc99965684 \h </w:instrText>
        </w:r>
        <w:r w:rsidR="00881F19">
          <w:rPr>
            <w:webHidden/>
          </w:rPr>
        </w:r>
        <w:r w:rsidR="00881F19">
          <w:rPr>
            <w:webHidden/>
          </w:rPr>
          <w:fldChar w:fldCharType="separate"/>
        </w:r>
        <w:r w:rsidR="00881F19">
          <w:rPr>
            <w:webHidden/>
          </w:rPr>
          <w:t>126</w:t>
        </w:r>
        <w:r w:rsidR="00881F19">
          <w:rPr>
            <w:webHidden/>
          </w:rPr>
          <w:fldChar w:fldCharType="end"/>
        </w:r>
      </w:hyperlink>
    </w:p>
    <w:p w14:paraId="6664F704" w14:textId="77777777" w:rsidR="00881F19" w:rsidRDefault="00232C0B">
      <w:pPr>
        <w:pStyle w:val="affff0"/>
        <w:rPr>
          <w:rFonts w:asciiTheme="minorHAnsi" w:eastAsiaTheme="minorEastAsia" w:hAnsiTheme="minorHAnsi" w:cstheme="minorBidi"/>
          <w:sz w:val="22"/>
          <w:szCs w:val="22"/>
        </w:rPr>
      </w:pPr>
      <w:hyperlink w:anchor="_Toc99965685"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96. ВФ «Заявка на кассовый расход» </w:t>
        </w:r>
        <w:r w:rsidR="00881F19" w:rsidRPr="001D020A">
          <w:rPr>
            <w:rStyle w:val="af2"/>
            <w:lang w:eastAsia="zh-CN"/>
          </w:rPr>
          <w:t>(ф. 0531801), вкладка «Раздел 3, 4, 5»</w:t>
        </w:r>
        <w:r w:rsidR="00881F19">
          <w:rPr>
            <w:webHidden/>
          </w:rPr>
          <w:tab/>
        </w:r>
        <w:r w:rsidR="00881F19">
          <w:rPr>
            <w:webHidden/>
          </w:rPr>
          <w:fldChar w:fldCharType="begin"/>
        </w:r>
        <w:r w:rsidR="00881F19">
          <w:rPr>
            <w:webHidden/>
          </w:rPr>
          <w:instrText xml:space="preserve"> PAGEREF _Toc99965685 \h </w:instrText>
        </w:r>
        <w:r w:rsidR="00881F19">
          <w:rPr>
            <w:webHidden/>
          </w:rPr>
        </w:r>
        <w:r w:rsidR="00881F19">
          <w:rPr>
            <w:webHidden/>
          </w:rPr>
          <w:fldChar w:fldCharType="separate"/>
        </w:r>
        <w:r w:rsidR="00881F19">
          <w:rPr>
            <w:webHidden/>
          </w:rPr>
          <w:t>127</w:t>
        </w:r>
        <w:r w:rsidR="00881F19">
          <w:rPr>
            <w:webHidden/>
          </w:rPr>
          <w:fldChar w:fldCharType="end"/>
        </w:r>
      </w:hyperlink>
    </w:p>
    <w:p w14:paraId="4A65357C" w14:textId="77777777" w:rsidR="00881F19" w:rsidRDefault="00232C0B">
      <w:pPr>
        <w:pStyle w:val="affff0"/>
        <w:rPr>
          <w:rFonts w:asciiTheme="minorHAnsi" w:eastAsiaTheme="minorEastAsia" w:hAnsiTheme="minorHAnsi" w:cstheme="minorBidi"/>
          <w:sz w:val="22"/>
          <w:szCs w:val="22"/>
        </w:rPr>
      </w:pPr>
      <w:hyperlink w:anchor="_Toc99965686"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97. ВФ «Заявка на кассовый расход (сокращенная)» </w:t>
        </w:r>
        <w:r w:rsidR="00881F19" w:rsidRPr="001D020A">
          <w:rPr>
            <w:rStyle w:val="af2"/>
            <w:lang w:eastAsia="zh-CN"/>
          </w:rPr>
          <w:t>(ф. 0531851), вкладка «Общая информация, Раздел 1»</w:t>
        </w:r>
        <w:r w:rsidR="00881F19">
          <w:rPr>
            <w:webHidden/>
          </w:rPr>
          <w:tab/>
        </w:r>
        <w:r w:rsidR="00881F19">
          <w:rPr>
            <w:webHidden/>
          </w:rPr>
          <w:fldChar w:fldCharType="begin"/>
        </w:r>
        <w:r w:rsidR="00881F19">
          <w:rPr>
            <w:webHidden/>
          </w:rPr>
          <w:instrText xml:space="preserve"> PAGEREF _Toc99965686 \h </w:instrText>
        </w:r>
        <w:r w:rsidR="00881F19">
          <w:rPr>
            <w:webHidden/>
          </w:rPr>
        </w:r>
        <w:r w:rsidR="00881F19">
          <w:rPr>
            <w:webHidden/>
          </w:rPr>
          <w:fldChar w:fldCharType="separate"/>
        </w:r>
        <w:r w:rsidR="00881F19">
          <w:rPr>
            <w:webHidden/>
          </w:rPr>
          <w:t>131</w:t>
        </w:r>
        <w:r w:rsidR="00881F19">
          <w:rPr>
            <w:webHidden/>
          </w:rPr>
          <w:fldChar w:fldCharType="end"/>
        </w:r>
      </w:hyperlink>
    </w:p>
    <w:p w14:paraId="27C1B881" w14:textId="77777777" w:rsidR="00881F19" w:rsidRDefault="00232C0B">
      <w:pPr>
        <w:pStyle w:val="affff0"/>
        <w:rPr>
          <w:rFonts w:asciiTheme="minorHAnsi" w:eastAsiaTheme="minorEastAsia" w:hAnsiTheme="minorHAnsi" w:cstheme="minorBidi"/>
          <w:sz w:val="22"/>
          <w:szCs w:val="22"/>
        </w:rPr>
      </w:pPr>
      <w:hyperlink w:anchor="_Toc99965687"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98. ВФ «Заявка на кассовый расход (сокращенная)» </w:t>
        </w:r>
        <w:r w:rsidR="00881F19" w:rsidRPr="001D020A">
          <w:rPr>
            <w:rStyle w:val="af2"/>
            <w:lang w:eastAsia="zh-CN"/>
          </w:rPr>
          <w:t>(ф. 0531851), вкладка «Раздел 2, 3»</w:t>
        </w:r>
        <w:r w:rsidR="00881F19">
          <w:rPr>
            <w:webHidden/>
          </w:rPr>
          <w:tab/>
        </w:r>
        <w:r w:rsidR="00881F19">
          <w:rPr>
            <w:webHidden/>
          </w:rPr>
          <w:fldChar w:fldCharType="begin"/>
        </w:r>
        <w:r w:rsidR="00881F19">
          <w:rPr>
            <w:webHidden/>
          </w:rPr>
          <w:instrText xml:space="preserve"> PAGEREF _Toc99965687 \h </w:instrText>
        </w:r>
        <w:r w:rsidR="00881F19">
          <w:rPr>
            <w:webHidden/>
          </w:rPr>
        </w:r>
        <w:r w:rsidR="00881F19">
          <w:rPr>
            <w:webHidden/>
          </w:rPr>
          <w:fldChar w:fldCharType="separate"/>
        </w:r>
        <w:r w:rsidR="00881F19">
          <w:rPr>
            <w:webHidden/>
          </w:rPr>
          <w:t>132</w:t>
        </w:r>
        <w:r w:rsidR="00881F19">
          <w:rPr>
            <w:webHidden/>
          </w:rPr>
          <w:fldChar w:fldCharType="end"/>
        </w:r>
      </w:hyperlink>
    </w:p>
    <w:p w14:paraId="4DCFFA44" w14:textId="77777777" w:rsidR="00881F19" w:rsidRDefault="00232C0B">
      <w:pPr>
        <w:pStyle w:val="affff0"/>
        <w:rPr>
          <w:rFonts w:asciiTheme="minorHAnsi" w:eastAsiaTheme="minorEastAsia" w:hAnsiTheme="minorHAnsi" w:cstheme="minorBidi"/>
          <w:sz w:val="22"/>
          <w:szCs w:val="22"/>
        </w:rPr>
      </w:pPr>
      <w:hyperlink w:anchor="_Toc99965688"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99. ВФ </w:t>
        </w:r>
        <w:r w:rsidR="00881F19" w:rsidRPr="001D020A">
          <w:rPr>
            <w:rStyle w:val="af2"/>
            <w:lang w:eastAsia="zh-CN"/>
          </w:rPr>
          <w:t xml:space="preserve">«Сводная заявка на кассовый расход </w:t>
        </w:r>
        <w:r w:rsidR="00881F19" w:rsidRPr="001D020A">
          <w:rPr>
            <w:rStyle w:val="af2"/>
          </w:rPr>
          <w:t>(для уплаты налогов)» (ф. 0531860)</w:t>
        </w:r>
        <w:r w:rsidR="00881F19" w:rsidRPr="001D020A">
          <w:rPr>
            <w:rStyle w:val="af2"/>
            <w:lang w:eastAsia="zh-CN"/>
          </w:rPr>
          <w:t>, вкладка «Общая информация, Раздел 1»</w:t>
        </w:r>
        <w:r w:rsidR="00881F19">
          <w:rPr>
            <w:webHidden/>
          </w:rPr>
          <w:tab/>
        </w:r>
        <w:r w:rsidR="00881F19">
          <w:rPr>
            <w:webHidden/>
          </w:rPr>
          <w:fldChar w:fldCharType="begin"/>
        </w:r>
        <w:r w:rsidR="00881F19">
          <w:rPr>
            <w:webHidden/>
          </w:rPr>
          <w:instrText xml:space="preserve"> PAGEREF _Toc99965688 \h </w:instrText>
        </w:r>
        <w:r w:rsidR="00881F19">
          <w:rPr>
            <w:webHidden/>
          </w:rPr>
        </w:r>
        <w:r w:rsidR="00881F19">
          <w:rPr>
            <w:webHidden/>
          </w:rPr>
          <w:fldChar w:fldCharType="separate"/>
        </w:r>
        <w:r w:rsidR="00881F19">
          <w:rPr>
            <w:webHidden/>
          </w:rPr>
          <w:t>136</w:t>
        </w:r>
        <w:r w:rsidR="00881F19">
          <w:rPr>
            <w:webHidden/>
          </w:rPr>
          <w:fldChar w:fldCharType="end"/>
        </w:r>
      </w:hyperlink>
    </w:p>
    <w:p w14:paraId="3EC0CE88" w14:textId="77777777" w:rsidR="00881F19" w:rsidRDefault="00232C0B">
      <w:pPr>
        <w:pStyle w:val="affff0"/>
        <w:rPr>
          <w:rFonts w:asciiTheme="minorHAnsi" w:eastAsiaTheme="minorEastAsia" w:hAnsiTheme="minorHAnsi" w:cstheme="minorBidi"/>
          <w:sz w:val="22"/>
          <w:szCs w:val="22"/>
        </w:rPr>
      </w:pPr>
      <w:hyperlink w:anchor="_Toc99965689"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100. ВФ </w:t>
        </w:r>
        <w:r w:rsidR="00881F19" w:rsidRPr="001D020A">
          <w:rPr>
            <w:rStyle w:val="af2"/>
            <w:lang w:eastAsia="zh-CN"/>
          </w:rPr>
          <w:t xml:space="preserve">«Сводная заявка на кассовый расход </w:t>
        </w:r>
        <w:r w:rsidR="00881F19" w:rsidRPr="001D020A">
          <w:rPr>
            <w:rStyle w:val="af2"/>
          </w:rPr>
          <w:t>(для уплаты налогов)» (ф. 0531860)</w:t>
        </w:r>
        <w:r w:rsidR="00881F19" w:rsidRPr="001D020A">
          <w:rPr>
            <w:rStyle w:val="af2"/>
            <w:lang w:eastAsia="zh-CN"/>
          </w:rPr>
          <w:t>, вкладка «Раздел 2»</w:t>
        </w:r>
        <w:r w:rsidR="00881F19">
          <w:rPr>
            <w:webHidden/>
          </w:rPr>
          <w:tab/>
        </w:r>
        <w:r w:rsidR="00881F19">
          <w:rPr>
            <w:webHidden/>
          </w:rPr>
          <w:fldChar w:fldCharType="begin"/>
        </w:r>
        <w:r w:rsidR="00881F19">
          <w:rPr>
            <w:webHidden/>
          </w:rPr>
          <w:instrText xml:space="preserve"> PAGEREF _Toc99965689 \h </w:instrText>
        </w:r>
        <w:r w:rsidR="00881F19">
          <w:rPr>
            <w:webHidden/>
          </w:rPr>
        </w:r>
        <w:r w:rsidR="00881F19">
          <w:rPr>
            <w:webHidden/>
          </w:rPr>
          <w:fldChar w:fldCharType="separate"/>
        </w:r>
        <w:r w:rsidR="00881F19">
          <w:rPr>
            <w:webHidden/>
          </w:rPr>
          <w:t>136</w:t>
        </w:r>
        <w:r w:rsidR="00881F19">
          <w:rPr>
            <w:webHidden/>
          </w:rPr>
          <w:fldChar w:fldCharType="end"/>
        </w:r>
      </w:hyperlink>
    </w:p>
    <w:p w14:paraId="05C00A5B" w14:textId="77777777" w:rsidR="00881F19" w:rsidRDefault="00232C0B">
      <w:pPr>
        <w:pStyle w:val="affff0"/>
        <w:rPr>
          <w:rFonts w:asciiTheme="minorHAnsi" w:eastAsiaTheme="minorEastAsia" w:hAnsiTheme="minorHAnsi" w:cstheme="minorBidi"/>
          <w:sz w:val="22"/>
          <w:szCs w:val="22"/>
        </w:rPr>
      </w:pPr>
      <w:hyperlink w:anchor="_Toc99965690"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101. ВФ «</w:t>
        </w:r>
        <w:r w:rsidR="00881F19" w:rsidRPr="001D020A">
          <w:rPr>
            <w:rStyle w:val="af2"/>
            <w:lang w:eastAsia="zh-CN"/>
          </w:rPr>
          <w:t>Заявка на возврат» (ф. 0531803), вкладка «Общая информация»</w:t>
        </w:r>
        <w:r w:rsidR="00881F19">
          <w:rPr>
            <w:webHidden/>
          </w:rPr>
          <w:tab/>
        </w:r>
        <w:r w:rsidR="00881F19">
          <w:rPr>
            <w:webHidden/>
          </w:rPr>
          <w:fldChar w:fldCharType="begin"/>
        </w:r>
        <w:r w:rsidR="00881F19">
          <w:rPr>
            <w:webHidden/>
          </w:rPr>
          <w:instrText xml:space="preserve"> PAGEREF _Toc99965690 \h </w:instrText>
        </w:r>
        <w:r w:rsidR="00881F19">
          <w:rPr>
            <w:webHidden/>
          </w:rPr>
        </w:r>
        <w:r w:rsidR="00881F19">
          <w:rPr>
            <w:webHidden/>
          </w:rPr>
          <w:fldChar w:fldCharType="separate"/>
        </w:r>
        <w:r w:rsidR="00881F19">
          <w:rPr>
            <w:webHidden/>
          </w:rPr>
          <w:t>139</w:t>
        </w:r>
        <w:r w:rsidR="00881F19">
          <w:rPr>
            <w:webHidden/>
          </w:rPr>
          <w:fldChar w:fldCharType="end"/>
        </w:r>
      </w:hyperlink>
    </w:p>
    <w:p w14:paraId="3359FB75" w14:textId="77777777" w:rsidR="00881F19" w:rsidRDefault="00232C0B">
      <w:pPr>
        <w:pStyle w:val="affff0"/>
        <w:rPr>
          <w:rFonts w:asciiTheme="minorHAnsi" w:eastAsiaTheme="minorEastAsia" w:hAnsiTheme="minorHAnsi" w:cstheme="minorBidi"/>
          <w:sz w:val="22"/>
          <w:szCs w:val="22"/>
        </w:rPr>
      </w:pPr>
      <w:hyperlink w:anchor="_Toc99965691"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102. ВФ «</w:t>
        </w:r>
        <w:r w:rsidR="00881F19" w:rsidRPr="001D020A">
          <w:rPr>
            <w:rStyle w:val="af2"/>
            <w:lang w:eastAsia="zh-CN"/>
          </w:rPr>
          <w:t>Заявка на возврат» (ф. 0531803), вкладка «Раздел 1, 2»</w:t>
        </w:r>
        <w:r w:rsidR="00881F19">
          <w:rPr>
            <w:webHidden/>
          </w:rPr>
          <w:tab/>
        </w:r>
        <w:r w:rsidR="00881F19">
          <w:rPr>
            <w:webHidden/>
          </w:rPr>
          <w:fldChar w:fldCharType="begin"/>
        </w:r>
        <w:r w:rsidR="00881F19">
          <w:rPr>
            <w:webHidden/>
          </w:rPr>
          <w:instrText xml:space="preserve"> PAGEREF _Toc99965691 \h </w:instrText>
        </w:r>
        <w:r w:rsidR="00881F19">
          <w:rPr>
            <w:webHidden/>
          </w:rPr>
        </w:r>
        <w:r w:rsidR="00881F19">
          <w:rPr>
            <w:webHidden/>
          </w:rPr>
          <w:fldChar w:fldCharType="separate"/>
        </w:r>
        <w:r w:rsidR="00881F19">
          <w:rPr>
            <w:webHidden/>
          </w:rPr>
          <w:t>139</w:t>
        </w:r>
        <w:r w:rsidR="00881F19">
          <w:rPr>
            <w:webHidden/>
          </w:rPr>
          <w:fldChar w:fldCharType="end"/>
        </w:r>
      </w:hyperlink>
    </w:p>
    <w:p w14:paraId="1E108C66" w14:textId="77777777" w:rsidR="00881F19" w:rsidRDefault="00232C0B">
      <w:pPr>
        <w:pStyle w:val="affff0"/>
        <w:rPr>
          <w:rFonts w:asciiTheme="minorHAnsi" w:eastAsiaTheme="minorEastAsia" w:hAnsiTheme="minorHAnsi" w:cstheme="minorBidi"/>
          <w:sz w:val="22"/>
          <w:szCs w:val="22"/>
        </w:rPr>
      </w:pPr>
      <w:hyperlink w:anchor="_Toc99965692"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103. ВФ «</w:t>
        </w:r>
        <w:r w:rsidR="00881F19" w:rsidRPr="001D020A">
          <w:rPr>
            <w:rStyle w:val="af2"/>
            <w:lang w:eastAsia="zh-CN"/>
          </w:rPr>
          <w:t>Заявка на возврат» (ф. 0531803), вкладка «Раздел 3»</w:t>
        </w:r>
        <w:r w:rsidR="00881F19">
          <w:rPr>
            <w:webHidden/>
          </w:rPr>
          <w:tab/>
        </w:r>
        <w:r w:rsidR="00881F19">
          <w:rPr>
            <w:webHidden/>
          </w:rPr>
          <w:fldChar w:fldCharType="begin"/>
        </w:r>
        <w:r w:rsidR="00881F19">
          <w:rPr>
            <w:webHidden/>
          </w:rPr>
          <w:instrText xml:space="preserve"> PAGEREF _Toc99965692 \h </w:instrText>
        </w:r>
        <w:r w:rsidR="00881F19">
          <w:rPr>
            <w:webHidden/>
          </w:rPr>
        </w:r>
        <w:r w:rsidR="00881F19">
          <w:rPr>
            <w:webHidden/>
          </w:rPr>
          <w:fldChar w:fldCharType="separate"/>
        </w:r>
        <w:r w:rsidR="00881F19">
          <w:rPr>
            <w:webHidden/>
          </w:rPr>
          <w:t>140</w:t>
        </w:r>
        <w:r w:rsidR="00881F19">
          <w:rPr>
            <w:webHidden/>
          </w:rPr>
          <w:fldChar w:fldCharType="end"/>
        </w:r>
      </w:hyperlink>
    </w:p>
    <w:p w14:paraId="7BE6F72C" w14:textId="77777777" w:rsidR="00881F19" w:rsidRDefault="00232C0B">
      <w:pPr>
        <w:pStyle w:val="affff0"/>
        <w:rPr>
          <w:rFonts w:asciiTheme="minorHAnsi" w:eastAsiaTheme="minorEastAsia" w:hAnsiTheme="minorHAnsi" w:cstheme="minorBidi"/>
          <w:sz w:val="22"/>
          <w:szCs w:val="22"/>
        </w:rPr>
      </w:pPr>
      <w:hyperlink w:anchor="_Toc99965693"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104. ВФ «Запрос на отзыв распоряжения (запрос на аннулирование)» (ф. 0531807)</w:t>
        </w:r>
        <w:r w:rsidR="00881F19" w:rsidRPr="001D020A">
          <w:rPr>
            <w:rStyle w:val="af2"/>
            <w:lang w:eastAsia="zh-CN"/>
          </w:rPr>
          <w:t>, вкладка «Реквизиты документа»</w:t>
        </w:r>
        <w:r w:rsidR="00881F19">
          <w:rPr>
            <w:webHidden/>
          </w:rPr>
          <w:tab/>
        </w:r>
        <w:r w:rsidR="00881F19">
          <w:rPr>
            <w:webHidden/>
          </w:rPr>
          <w:fldChar w:fldCharType="begin"/>
        </w:r>
        <w:r w:rsidR="00881F19">
          <w:rPr>
            <w:webHidden/>
          </w:rPr>
          <w:instrText xml:space="preserve"> PAGEREF _Toc99965693 \h </w:instrText>
        </w:r>
        <w:r w:rsidR="00881F19">
          <w:rPr>
            <w:webHidden/>
          </w:rPr>
        </w:r>
        <w:r w:rsidR="00881F19">
          <w:rPr>
            <w:webHidden/>
          </w:rPr>
          <w:fldChar w:fldCharType="separate"/>
        </w:r>
        <w:r w:rsidR="00881F19">
          <w:rPr>
            <w:webHidden/>
          </w:rPr>
          <w:t>141</w:t>
        </w:r>
        <w:r w:rsidR="00881F19">
          <w:rPr>
            <w:webHidden/>
          </w:rPr>
          <w:fldChar w:fldCharType="end"/>
        </w:r>
      </w:hyperlink>
    </w:p>
    <w:p w14:paraId="66A5562F" w14:textId="77777777" w:rsidR="00881F19" w:rsidRDefault="00232C0B">
      <w:pPr>
        <w:pStyle w:val="affff0"/>
        <w:rPr>
          <w:rFonts w:asciiTheme="minorHAnsi" w:eastAsiaTheme="minorEastAsia" w:hAnsiTheme="minorHAnsi" w:cstheme="minorBidi"/>
          <w:sz w:val="22"/>
          <w:szCs w:val="22"/>
        </w:rPr>
      </w:pPr>
      <w:hyperlink w:anchor="_Toc99965694"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105. СФ документов «Сведения об осуществлении операций со средствами во временном распоряжении»</w:t>
        </w:r>
        <w:r w:rsidR="00881F19">
          <w:rPr>
            <w:webHidden/>
          </w:rPr>
          <w:tab/>
        </w:r>
        <w:r w:rsidR="00881F19">
          <w:rPr>
            <w:webHidden/>
          </w:rPr>
          <w:fldChar w:fldCharType="begin"/>
        </w:r>
        <w:r w:rsidR="00881F19">
          <w:rPr>
            <w:webHidden/>
          </w:rPr>
          <w:instrText xml:space="preserve"> PAGEREF _Toc99965694 \h </w:instrText>
        </w:r>
        <w:r w:rsidR="00881F19">
          <w:rPr>
            <w:webHidden/>
          </w:rPr>
        </w:r>
        <w:r w:rsidR="00881F19">
          <w:rPr>
            <w:webHidden/>
          </w:rPr>
          <w:fldChar w:fldCharType="separate"/>
        </w:r>
        <w:r w:rsidR="00881F19">
          <w:rPr>
            <w:webHidden/>
          </w:rPr>
          <w:t>143</w:t>
        </w:r>
        <w:r w:rsidR="00881F19">
          <w:rPr>
            <w:webHidden/>
          </w:rPr>
          <w:fldChar w:fldCharType="end"/>
        </w:r>
      </w:hyperlink>
    </w:p>
    <w:p w14:paraId="6FE82502" w14:textId="77777777" w:rsidR="00881F19" w:rsidRDefault="00232C0B">
      <w:pPr>
        <w:pStyle w:val="affff0"/>
        <w:rPr>
          <w:rFonts w:asciiTheme="minorHAnsi" w:eastAsiaTheme="minorEastAsia" w:hAnsiTheme="minorHAnsi" w:cstheme="minorBidi"/>
          <w:sz w:val="22"/>
          <w:szCs w:val="22"/>
        </w:rPr>
      </w:pPr>
      <w:hyperlink w:anchor="_Toc99965695"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106. ВФ документа «Сведения об осуществлении операций со средствами во временном распоряжении»</w:t>
        </w:r>
        <w:r w:rsidR="00881F19">
          <w:rPr>
            <w:webHidden/>
          </w:rPr>
          <w:tab/>
        </w:r>
        <w:r w:rsidR="00881F19">
          <w:rPr>
            <w:webHidden/>
          </w:rPr>
          <w:fldChar w:fldCharType="begin"/>
        </w:r>
        <w:r w:rsidR="00881F19">
          <w:rPr>
            <w:webHidden/>
          </w:rPr>
          <w:instrText xml:space="preserve"> PAGEREF _Toc99965695 \h </w:instrText>
        </w:r>
        <w:r w:rsidR="00881F19">
          <w:rPr>
            <w:webHidden/>
          </w:rPr>
        </w:r>
        <w:r w:rsidR="00881F19">
          <w:rPr>
            <w:webHidden/>
          </w:rPr>
          <w:fldChar w:fldCharType="separate"/>
        </w:r>
        <w:r w:rsidR="00881F19">
          <w:rPr>
            <w:webHidden/>
          </w:rPr>
          <w:t>144</w:t>
        </w:r>
        <w:r w:rsidR="00881F19">
          <w:rPr>
            <w:webHidden/>
          </w:rPr>
          <w:fldChar w:fldCharType="end"/>
        </w:r>
      </w:hyperlink>
    </w:p>
    <w:p w14:paraId="37E0B90F" w14:textId="77777777" w:rsidR="00881F19" w:rsidRDefault="00232C0B">
      <w:pPr>
        <w:pStyle w:val="affff0"/>
        <w:rPr>
          <w:rFonts w:asciiTheme="minorHAnsi" w:eastAsiaTheme="minorEastAsia" w:hAnsiTheme="minorHAnsi" w:cstheme="minorBidi"/>
          <w:sz w:val="22"/>
          <w:szCs w:val="22"/>
        </w:rPr>
      </w:pPr>
      <w:hyperlink w:anchor="_Toc9996569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107. ВФ «Заявление на проведение операций с иностранной валютой», вкладка «Покупка-продажа»</w:t>
        </w:r>
        <w:r w:rsidR="00881F19">
          <w:rPr>
            <w:webHidden/>
          </w:rPr>
          <w:tab/>
        </w:r>
        <w:r w:rsidR="00881F19">
          <w:rPr>
            <w:webHidden/>
          </w:rPr>
          <w:fldChar w:fldCharType="begin"/>
        </w:r>
        <w:r w:rsidR="00881F19">
          <w:rPr>
            <w:webHidden/>
          </w:rPr>
          <w:instrText xml:space="preserve"> PAGEREF _Toc99965696 \h </w:instrText>
        </w:r>
        <w:r w:rsidR="00881F19">
          <w:rPr>
            <w:webHidden/>
          </w:rPr>
        </w:r>
        <w:r w:rsidR="00881F19">
          <w:rPr>
            <w:webHidden/>
          </w:rPr>
          <w:fldChar w:fldCharType="separate"/>
        </w:r>
        <w:r w:rsidR="00881F19">
          <w:rPr>
            <w:webHidden/>
          </w:rPr>
          <w:t>148</w:t>
        </w:r>
        <w:r w:rsidR="00881F19">
          <w:rPr>
            <w:webHidden/>
          </w:rPr>
          <w:fldChar w:fldCharType="end"/>
        </w:r>
      </w:hyperlink>
    </w:p>
    <w:p w14:paraId="43284DB0" w14:textId="77777777" w:rsidR="00881F19" w:rsidRDefault="00232C0B">
      <w:pPr>
        <w:pStyle w:val="affff0"/>
        <w:rPr>
          <w:rFonts w:asciiTheme="minorHAnsi" w:eastAsiaTheme="minorEastAsia" w:hAnsiTheme="minorHAnsi" w:cstheme="minorBidi"/>
          <w:sz w:val="22"/>
          <w:szCs w:val="22"/>
        </w:rPr>
      </w:pPr>
      <w:hyperlink w:anchor="_Toc9996569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108. ВФ «Заявление на проведение операций с иностранной валютой», вкладка «Перевод»</w:t>
        </w:r>
        <w:r w:rsidR="00881F19">
          <w:rPr>
            <w:webHidden/>
          </w:rPr>
          <w:tab/>
        </w:r>
        <w:r w:rsidR="00881F19">
          <w:rPr>
            <w:webHidden/>
          </w:rPr>
          <w:fldChar w:fldCharType="begin"/>
        </w:r>
        <w:r w:rsidR="00881F19">
          <w:rPr>
            <w:webHidden/>
          </w:rPr>
          <w:instrText xml:space="preserve"> PAGEREF _Toc99965697 \h </w:instrText>
        </w:r>
        <w:r w:rsidR="00881F19">
          <w:rPr>
            <w:webHidden/>
          </w:rPr>
        </w:r>
        <w:r w:rsidR="00881F19">
          <w:rPr>
            <w:webHidden/>
          </w:rPr>
          <w:fldChar w:fldCharType="separate"/>
        </w:r>
        <w:r w:rsidR="00881F19">
          <w:rPr>
            <w:webHidden/>
          </w:rPr>
          <w:t>149</w:t>
        </w:r>
        <w:r w:rsidR="00881F19">
          <w:rPr>
            <w:webHidden/>
          </w:rPr>
          <w:fldChar w:fldCharType="end"/>
        </w:r>
      </w:hyperlink>
    </w:p>
    <w:p w14:paraId="7C393F96" w14:textId="77777777" w:rsidR="00881F19" w:rsidRDefault="00232C0B">
      <w:pPr>
        <w:pStyle w:val="affff0"/>
        <w:rPr>
          <w:rFonts w:asciiTheme="minorHAnsi" w:eastAsiaTheme="minorEastAsia" w:hAnsiTheme="minorHAnsi" w:cstheme="minorBidi"/>
          <w:sz w:val="22"/>
          <w:szCs w:val="22"/>
        </w:rPr>
      </w:pPr>
      <w:hyperlink w:anchor="_Toc9996569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109. ВФ «Заявление на проведение операций с иностранной валютой», вкладка «Назначение платежа»</w:t>
        </w:r>
        <w:r w:rsidR="00881F19">
          <w:rPr>
            <w:webHidden/>
          </w:rPr>
          <w:tab/>
        </w:r>
        <w:r w:rsidR="00881F19">
          <w:rPr>
            <w:webHidden/>
          </w:rPr>
          <w:fldChar w:fldCharType="begin"/>
        </w:r>
        <w:r w:rsidR="00881F19">
          <w:rPr>
            <w:webHidden/>
          </w:rPr>
          <w:instrText xml:space="preserve"> PAGEREF _Toc99965698 \h </w:instrText>
        </w:r>
        <w:r w:rsidR="00881F19">
          <w:rPr>
            <w:webHidden/>
          </w:rPr>
        </w:r>
        <w:r w:rsidR="00881F19">
          <w:rPr>
            <w:webHidden/>
          </w:rPr>
          <w:fldChar w:fldCharType="separate"/>
        </w:r>
        <w:r w:rsidR="00881F19">
          <w:rPr>
            <w:webHidden/>
          </w:rPr>
          <w:t>149</w:t>
        </w:r>
        <w:r w:rsidR="00881F19">
          <w:rPr>
            <w:webHidden/>
          </w:rPr>
          <w:fldChar w:fldCharType="end"/>
        </w:r>
      </w:hyperlink>
    </w:p>
    <w:p w14:paraId="3B4957DA" w14:textId="77777777" w:rsidR="00881F19" w:rsidRDefault="00232C0B">
      <w:pPr>
        <w:pStyle w:val="affff0"/>
        <w:rPr>
          <w:rFonts w:asciiTheme="minorHAnsi" w:eastAsiaTheme="minorEastAsia" w:hAnsiTheme="minorHAnsi" w:cstheme="minorBidi"/>
          <w:sz w:val="22"/>
          <w:szCs w:val="22"/>
        </w:rPr>
      </w:pPr>
      <w:hyperlink w:anchor="_Toc9996569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110. ВФ «Заявление на проведение операций с иностранной валютой», вкладка «Банки»</w:t>
        </w:r>
        <w:r w:rsidR="00881F19">
          <w:rPr>
            <w:webHidden/>
          </w:rPr>
          <w:tab/>
        </w:r>
        <w:r w:rsidR="00881F19">
          <w:rPr>
            <w:webHidden/>
          </w:rPr>
          <w:fldChar w:fldCharType="begin"/>
        </w:r>
        <w:r w:rsidR="00881F19">
          <w:rPr>
            <w:webHidden/>
          </w:rPr>
          <w:instrText xml:space="preserve"> PAGEREF _Toc99965699 \h </w:instrText>
        </w:r>
        <w:r w:rsidR="00881F19">
          <w:rPr>
            <w:webHidden/>
          </w:rPr>
        </w:r>
        <w:r w:rsidR="00881F19">
          <w:rPr>
            <w:webHidden/>
          </w:rPr>
          <w:fldChar w:fldCharType="separate"/>
        </w:r>
        <w:r w:rsidR="00881F19">
          <w:rPr>
            <w:webHidden/>
          </w:rPr>
          <w:t>150</w:t>
        </w:r>
        <w:r w:rsidR="00881F19">
          <w:rPr>
            <w:webHidden/>
          </w:rPr>
          <w:fldChar w:fldCharType="end"/>
        </w:r>
      </w:hyperlink>
    </w:p>
    <w:p w14:paraId="07BC1181" w14:textId="77777777" w:rsidR="00881F19" w:rsidRDefault="00232C0B">
      <w:pPr>
        <w:pStyle w:val="affff0"/>
        <w:rPr>
          <w:rFonts w:asciiTheme="minorHAnsi" w:eastAsiaTheme="minorEastAsia" w:hAnsiTheme="minorHAnsi" w:cstheme="minorBidi"/>
          <w:sz w:val="22"/>
          <w:szCs w:val="22"/>
        </w:rPr>
      </w:pPr>
      <w:hyperlink w:anchor="_Toc9996570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111. ВФ «Заявление на проведение операций с иностранной валютой», вкладка «Дополнительно»</w:t>
        </w:r>
        <w:r w:rsidR="00881F19">
          <w:rPr>
            <w:webHidden/>
          </w:rPr>
          <w:tab/>
        </w:r>
        <w:r w:rsidR="00881F19">
          <w:rPr>
            <w:webHidden/>
          </w:rPr>
          <w:fldChar w:fldCharType="begin"/>
        </w:r>
        <w:r w:rsidR="00881F19">
          <w:rPr>
            <w:webHidden/>
          </w:rPr>
          <w:instrText xml:space="preserve"> PAGEREF _Toc99965700 \h </w:instrText>
        </w:r>
        <w:r w:rsidR="00881F19">
          <w:rPr>
            <w:webHidden/>
          </w:rPr>
        </w:r>
        <w:r w:rsidR="00881F19">
          <w:rPr>
            <w:webHidden/>
          </w:rPr>
          <w:fldChar w:fldCharType="separate"/>
        </w:r>
        <w:r w:rsidR="00881F19">
          <w:rPr>
            <w:webHidden/>
          </w:rPr>
          <w:t>151</w:t>
        </w:r>
        <w:r w:rsidR="00881F19">
          <w:rPr>
            <w:webHidden/>
          </w:rPr>
          <w:fldChar w:fldCharType="end"/>
        </w:r>
      </w:hyperlink>
    </w:p>
    <w:p w14:paraId="54F82408" w14:textId="77777777" w:rsidR="00881F19" w:rsidRDefault="00232C0B">
      <w:pPr>
        <w:pStyle w:val="affff0"/>
        <w:rPr>
          <w:rFonts w:asciiTheme="minorHAnsi" w:eastAsiaTheme="minorEastAsia" w:hAnsiTheme="minorHAnsi" w:cstheme="minorBidi"/>
          <w:sz w:val="22"/>
          <w:szCs w:val="22"/>
        </w:rPr>
      </w:pPr>
      <w:hyperlink w:anchor="_Toc99965701"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112. ВФ «Заявка на получение наличных денег» (ф. 0531802)</w:t>
        </w:r>
        <w:r w:rsidR="00881F19" w:rsidRPr="001D020A">
          <w:rPr>
            <w:rStyle w:val="af2"/>
            <w:lang w:eastAsia="zh-CN"/>
          </w:rPr>
          <w:t>, вкладка «Общая информация»</w:t>
        </w:r>
        <w:r w:rsidR="00881F19">
          <w:rPr>
            <w:webHidden/>
          </w:rPr>
          <w:tab/>
        </w:r>
        <w:r w:rsidR="00881F19">
          <w:rPr>
            <w:webHidden/>
          </w:rPr>
          <w:fldChar w:fldCharType="begin"/>
        </w:r>
        <w:r w:rsidR="00881F19">
          <w:rPr>
            <w:webHidden/>
          </w:rPr>
          <w:instrText xml:space="preserve"> PAGEREF _Toc99965701 \h </w:instrText>
        </w:r>
        <w:r w:rsidR="00881F19">
          <w:rPr>
            <w:webHidden/>
          </w:rPr>
        </w:r>
        <w:r w:rsidR="00881F19">
          <w:rPr>
            <w:webHidden/>
          </w:rPr>
          <w:fldChar w:fldCharType="separate"/>
        </w:r>
        <w:r w:rsidR="00881F19">
          <w:rPr>
            <w:webHidden/>
          </w:rPr>
          <w:t>157</w:t>
        </w:r>
        <w:r w:rsidR="00881F19">
          <w:rPr>
            <w:webHidden/>
          </w:rPr>
          <w:fldChar w:fldCharType="end"/>
        </w:r>
      </w:hyperlink>
    </w:p>
    <w:p w14:paraId="4E8B1A27" w14:textId="77777777" w:rsidR="00881F19" w:rsidRDefault="00232C0B">
      <w:pPr>
        <w:pStyle w:val="affff0"/>
        <w:rPr>
          <w:rFonts w:asciiTheme="minorHAnsi" w:eastAsiaTheme="minorEastAsia" w:hAnsiTheme="minorHAnsi" w:cstheme="minorBidi"/>
          <w:sz w:val="22"/>
          <w:szCs w:val="22"/>
        </w:rPr>
      </w:pPr>
      <w:hyperlink w:anchor="_Toc9996570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113. ВФ «Заявка на получение денежных средств, перечисляемых на карту» (ф. 0531242), вкладка «Общая информация»</w:t>
        </w:r>
        <w:r w:rsidR="00881F19">
          <w:rPr>
            <w:webHidden/>
          </w:rPr>
          <w:tab/>
        </w:r>
        <w:r w:rsidR="00881F19">
          <w:rPr>
            <w:webHidden/>
          </w:rPr>
          <w:fldChar w:fldCharType="begin"/>
        </w:r>
        <w:r w:rsidR="00881F19">
          <w:rPr>
            <w:webHidden/>
          </w:rPr>
          <w:instrText xml:space="preserve"> PAGEREF _Toc99965702 \h </w:instrText>
        </w:r>
        <w:r w:rsidR="00881F19">
          <w:rPr>
            <w:webHidden/>
          </w:rPr>
        </w:r>
        <w:r w:rsidR="00881F19">
          <w:rPr>
            <w:webHidden/>
          </w:rPr>
          <w:fldChar w:fldCharType="separate"/>
        </w:r>
        <w:r w:rsidR="00881F19">
          <w:rPr>
            <w:webHidden/>
          </w:rPr>
          <w:t>159</w:t>
        </w:r>
        <w:r w:rsidR="00881F19">
          <w:rPr>
            <w:webHidden/>
          </w:rPr>
          <w:fldChar w:fldCharType="end"/>
        </w:r>
      </w:hyperlink>
    </w:p>
    <w:p w14:paraId="49771C70" w14:textId="77777777" w:rsidR="00881F19" w:rsidRDefault="00232C0B">
      <w:pPr>
        <w:pStyle w:val="affff0"/>
        <w:rPr>
          <w:rFonts w:asciiTheme="minorHAnsi" w:eastAsiaTheme="minorEastAsia" w:hAnsiTheme="minorHAnsi" w:cstheme="minorBidi"/>
          <w:sz w:val="22"/>
          <w:szCs w:val="22"/>
        </w:rPr>
      </w:pPr>
      <w:hyperlink w:anchor="_Toc9996570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114. ВФ «Расшифровка сумм неиспользованных (внесенных через банкомат или пункт выдачи наличных денежных средств) средств» (ф. 0531251), вкладка «Общая информация»</w:t>
        </w:r>
        <w:r w:rsidR="00881F19">
          <w:rPr>
            <w:webHidden/>
          </w:rPr>
          <w:tab/>
        </w:r>
        <w:r w:rsidR="00881F19">
          <w:rPr>
            <w:webHidden/>
          </w:rPr>
          <w:fldChar w:fldCharType="begin"/>
        </w:r>
        <w:r w:rsidR="00881F19">
          <w:rPr>
            <w:webHidden/>
          </w:rPr>
          <w:instrText xml:space="preserve"> PAGEREF _Toc99965703 \h </w:instrText>
        </w:r>
        <w:r w:rsidR="00881F19">
          <w:rPr>
            <w:webHidden/>
          </w:rPr>
        </w:r>
        <w:r w:rsidR="00881F19">
          <w:rPr>
            <w:webHidden/>
          </w:rPr>
          <w:fldChar w:fldCharType="separate"/>
        </w:r>
        <w:r w:rsidR="00881F19">
          <w:rPr>
            <w:webHidden/>
          </w:rPr>
          <w:t>161</w:t>
        </w:r>
        <w:r w:rsidR="00881F19">
          <w:rPr>
            <w:webHidden/>
          </w:rPr>
          <w:fldChar w:fldCharType="end"/>
        </w:r>
      </w:hyperlink>
    </w:p>
    <w:p w14:paraId="798ADF75" w14:textId="77777777" w:rsidR="00881F19" w:rsidRDefault="00232C0B">
      <w:pPr>
        <w:pStyle w:val="affff0"/>
        <w:rPr>
          <w:rFonts w:asciiTheme="minorHAnsi" w:eastAsiaTheme="minorEastAsia" w:hAnsiTheme="minorHAnsi" w:cstheme="minorBidi"/>
          <w:sz w:val="22"/>
          <w:szCs w:val="22"/>
        </w:rPr>
      </w:pPr>
      <w:hyperlink w:anchor="_Toc99965704"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115. ВФ </w:t>
        </w:r>
        <w:r w:rsidR="00881F19" w:rsidRPr="001D020A">
          <w:rPr>
            <w:rStyle w:val="af2"/>
            <w:lang w:eastAsia="zh-CN"/>
          </w:rPr>
          <w:t>«</w:t>
        </w:r>
        <w:r w:rsidR="00881F19" w:rsidRPr="001D020A">
          <w:rPr>
            <w:rStyle w:val="af2"/>
          </w:rPr>
          <w:t>Уведомление об уточнении вида и принадлежности платежа» (ф. 0531809)</w:t>
        </w:r>
        <w:r w:rsidR="00881F19" w:rsidRPr="001D020A">
          <w:rPr>
            <w:rStyle w:val="af2"/>
            <w:lang w:eastAsia="zh-CN"/>
          </w:rPr>
          <w:t>, вкладка «Общая информация»</w:t>
        </w:r>
        <w:r w:rsidR="00881F19">
          <w:rPr>
            <w:webHidden/>
          </w:rPr>
          <w:tab/>
        </w:r>
        <w:r w:rsidR="00881F19">
          <w:rPr>
            <w:webHidden/>
          </w:rPr>
          <w:fldChar w:fldCharType="begin"/>
        </w:r>
        <w:r w:rsidR="00881F19">
          <w:rPr>
            <w:webHidden/>
          </w:rPr>
          <w:instrText xml:space="preserve"> PAGEREF _Toc99965704 \h </w:instrText>
        </w:r>
        <w:r w:rsidR="00881F19">
          <w:rPr>
            <w:webHidden/>
          </w:rPr>
        </w:r>
        <w:r w:rsidR="00881F19">
          <w:rPr>
            <w:webHidden/>
          </w:rPr>
          <w:fldChar w:fldCharType="separate"/>
        </w:r>
        <w:r w:rsidR="00881F19">
          <w:rPr>
            <w:webHidden/>
          </w:rPr>
          <w:t>168</w:t>
        </w:r>
        <w:r w:rsidR="00881F19">
          <w:rPr>
            <w:webHidden/>
          </w:rPr>
          <w:fldChar w:fldCharType="end"/>
        </w:r>
      </w:hyperlink>
    </w:p>
    <w:p w14:paraId="5FAB857C" w14:textId="77777777" w:rsidR="00881F19" w:rsidRDefault="00232C0B">
      <w:pPr>
        <w:pStyle w:val="affff0"/>
        <w:rPr>
          <w:rFonts w:asciiTheme="minorHAnsi" w:eastAsiaTheme="minorEastAsia" w:hAnsiTheme="minorHAnsi" w:cstheme="minorBidi"/>
          <w:sz w:val="22"/>
          <w:szCs w:val="22"/>
        </w:rPr>
      </w:pPr>
      <w:hyperlink w:anchor="_Toc99965705"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116. ВФ </w:t>
        </w:r>
        <w:r w:rsidR="00881F19" w:rsidRPr="001D020A">
          <w:rPr>
            <w:rStyle w:val="af2"/>
            <w:lang w:eastAsia="zh-CN"/>
          </w:rPr>
          <w:t>«</w:t>
        </w:r>
        <w:r w:rsidR="00881F19" w:rsidRPr="001D020A">
          <w:rPr>
            <w:rStyle w:val="af2"/>
          </w:rPr>
          <w:t>Уведомление об уточнении вида и принадлежности платежа» (ф. 0531809)</w:t>
        </w:r>
        <w:r w:rsidR="00881F19" w:rsidRPr="001D020A">
          <w:rPr>
            <w:rStyle w:val="af2"/>
            <w:lang w:eastAsia="zh-CN"/>
          </w:rPr>
          <w:t>, вкладка «Платежные документы»</w:t>
        </w:r>
        <w:r w:rsidR="00881F19">
          <w:rPr>
            <w:webHidden/>
          </w:rPr>
          <w:tab/>
        </w:r>
        <w:r w:rsidR="00881F19">
          <w:rPr>
            <w:webHidden/>
          </w:rPr>
          <w:fldChar w:fldCharType="begin"/>
        </w:r>
        <w:r w:rsidR="00881F19">
          <w:rPr>
            <w:webHidden/>
          </w:rPr>
          <w:instrText xml:space="preserve"> PAGEREF _Toc99965705 \h </w:instrText>
        </w:r>
        <w:r w:rsidR="00881F19">
          <w:rPr>
            <w:webHidden/>
          </w:rPr>
        </w:r>
        <w:r w:rsidR="00881F19">
          <w:rPr>
            <w:webHidden/>
          </w:rPr>
          <w:fldChar w:fldCharType="separate"/>
        </w:r>
        <w:r w:rsidR="00881F19">
          <w:rPr>
            <w:webHidden/>
          </w:rPr>
          <w:t>168</w:t>
        </w:r>
        <w:r w:rsidR="00881F19">
          <w:rPr>
            <w:webHidden/>
          </w:rPr>
          <w:fldChar w:fldCharType="end"/>
        </w:r>
      </w:hyperlink>
    </w:p>
    <w:p w14:paraId="522CDB29" w14:textId="77777777" w:rsidR="00881F19" w:rsidRDefault="00232C0B">
      <w:pPr>
        <w:pStyle w:val="affff0"/>
        <w:rPr>
          <w:rFonts w:asciiTheme="minorHAnsi" w:eastAsiaTheme="minorEastAsia" w:hAnsiTheme="minorHAnsi" w:cstheme="minorBidi"/>
          <w:sz w:val="22"/>
          <w:szCs w:val="22"/>
        </w:rPr>
      </w:pPr>
      <w:hyperlink w:anchor="_Toc9996570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117. ВФ «Заявление на выдачу (перевод, изменение, отзыв) КОО (ф. 0506108)</w:t>
        </w:r>
        <w:r w:rsidR="00881F19">
          <w:rPr>
            <w:webHidden/>
          </w:rPr>
          <w:tab/>
        </w:r>
        <w:r w:rsidR="00881F19">
          <w:rPr>
            <w:webHidden/>
          </w:rPr>
          <w:fldChar w:fldCharType="begin"/>
        </w:r>
        <w:r w:rsidR="00881F19">
          <w:rPr>
            <w:webHidden/>
          </w:rPr>
          <w:instrText xml:space="preserve"> PAGEREF _Toc99965706 \h </w:instrText>
        </w:r>
        <w:r w:rsidR="00881F19">
          <w:rPr>
            <w:webHidden/>
          </w:rPr>
        </w:r>
        <w:r w:rsidR="00881F19">
          <w:rPr>
            <w:webHidden/>
          </w:rPr>
          <w:fldChar w:fldCharType="separate"/>
        </w:r>
        <w:r w:rsidR="00881F19">
          <w:rPr>
            <w:webHidden/>
          </w:rPr>
          <w:t>174</w:t>
        </w:r>
        <w:r w:rsidR="00881F19">
          <w:rPr>
            <w:webHidden/>
          </w:rPr>
          <w:fldChar w:fldCharType="end"/>
        </w:r>
      </w:hyperlink>
    </w:p>
    <w:p w14:paraId="1DE08A11" w14:textId="77777777" w:rsidR="00881F19" w:rsidRDefault="00232C0B">
      <w:pPr>
        <w:pStyle w:val="affff0"/>
        <w:rPr>
          <w:rFonts w:asciiTheme="minorHAnsi" w:eastAsiaTheme="minorEastAsia" w:hAnsiTheme="minorHAnsi" w:cstheme="minorBidi"/>
          <w:sz w:val="22"/>
          <w:szCs w:val="22"/>
        </w:rPr>
      </w:pPr>
      <w:hyperlink w:anchor="_Toc9996570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118. ВФ «Заявление на выдачу (перевод, изменение, отзыв) КОО (ф. 0506108), вкладка «Плательщик и получатель»</w:t>
        </w:r>
        <w:r w:rsidR="00881F19">
          <w:rPr>
            <w:webHidden/>
          </w:rPr>
          <w:tab/>
        </w:r>
        <w:r w:rsidR="00881F19">
          <w:rPr>
            <w:webHidden/>
          </w:rPr>
          <w:fldChar w:fldCharType="begin"/>
        </w:r>
        <w:r w:rsidR="00881F19">
          <w:rPr>
            <w:webHidden/>
          </w:rPr>
          <w:instrText xml:space="preserve"> PAGEREF _Toc99965707 \h </w:instrText>
        </w:r>
        <w:r w:rsidR="00881F19">
          <w:rPr>
            <w:webHidden/>
          </w:rPr>
        </w:r>
        <w:r w:rsidR="00881F19">
          <w:rPr>
            <w:webHidden/>
          </w:rPr>
          <w:fldChar w:fldCharType="separate"/>
        </w:r>
        <w:r w:rsidR="00881F19">
          <w:rPr>
            <w:webHidden/>
          </w:rPr>
          <w:t>174</w:t>
        </w:r>
        <w:r w:rsidR="00881F19">
          <w:rPr>
            <w:webHidden/>
          </w:rPr>
          <w:fldChar w:fldCharType="end"/>
        </w:r>
      </w:hyperlink>
    </w:p>
    <w:p w14:paraId="4A1D5D4E" w14:textId="77777777" w:rsidR="00881F19" w:rsidRDefault="00232C0B">
      <w:pPr>
        <w:pStyle w:val="affff0"/>
        <w:rPr>
          <w:rFonts w:asciiTheme="minorHAnsi" w:eastAsiaTheme="minorEastAsia" w:hAnsiTheme="minorHAnsi" w:cstheme="minorBidi"/>
          <w:sz w:val="22"/>
          <w:szCs w:val="22"/>
        </w:rPr>
      </w:pPr>
      <w:hyperlink w:anchor="_Toc9996570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119. Визуальная форма экземпляра формуляра ЗМР, вкладка «Реквизиты»</w:t>
        </w:r>
        <w:r w:rsidR="00881F19">
          <w:rPr>
            <w:webHidden/>
          </w:rPr>
          <w:tab/>
        </w:r>
        <w:r w:rsidR="00881F19">
          <w:rPr>
            <w:webHidden/>
          </w:rPr>
          <w:fldChar w:fldCharType="begin"/>
        </w:r>
        <w:r w:rsidR="00881F19">
          <w:rPr>
            <w:webHidden/>
          </w:rPr>
          <w:instrText xml:space="preserve"> PAGEREF _Toc99965708 \h </w:instrText>
        </w:r>
        <w:r w:rsidR="00881F19">
          <w:rPr>
            <w:webHidden/>
          </w:rPr>
        </w:r>
        <w:r w:rsidR="00881F19">
          <w:rPr>
            <w:webHidden/>
          </w:rPr>
          <w:fldChar w:fldCharType="separate"/>
        </w:r>
        <w:r w:rsidR="00881F19">
          <w:rPr>
            <w:webHidden/>
          </w:rPr>
          <w:t>179</w:t>
        </w:r>
        <w:r w:rsidR="00881F19">
          <w:rPr>
            <w:webHidden/>
          </w:rPr>
          <w:fldChar w:fldCharType="end"/>
        </w:r>
      </w:hyperlink>
    </w:p>
    <w:p w14:paraId="63915CD7" w14:textId="77777777" w:rsidR="00881F19" w:rsidRDefault="00232C0B">
      <w:pPr>
        <w:pStyle w:val="affff0"/>
        <w:rPr>
          <w:rFonts w:asciiTheme="minorHAnsi" w:eastAsiaTheme="minorEastAsia" w:hAnsiTheme="minorHAnsi" w:cstheme="minorBidi"/>
          <w:sz w:val="22"/>
          <w:szCs w:val="22"/>
        </w:rPr>
      </w:pPr>
      <w:hyperlink w:anchor="_Toc9996570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120. Визуальная форма экземпляра формуляра ЗМР, вкладка «Информация о выплатах»</w:t>
        </w:r>
        <w:r w:rsidR="00881F19">
          <w:rPr>
            <w:webHidden/>
          </w:rPr>
          <w:tab/>
        </w:r>
        <w:r w:rsidR="00881F19">
          <w:rPr>
            <w:webHidden/>
          </w:rPr>
          <w:fldChar w:fldCharType="begin"/>
        </w:r>
        <w:r w:rsidR="00881F19">
          <w:rPr>
            <w:webHidden/>
          </w:rPr>
          <w:instrText xml:space="preserve"> PAGEREF _Toc99965709 \h </w:instrText>
        </w:r>
        <w:r w:rsidR="00881F19">
          <w:rPr>
            <w:webHidden/>
          </w:rPr>
        </w:r>
        <w:r w:rsidR="00881F19">
          <w:rPr>
            <w:webHidden/>
          </w:rPr>
          <w:fldChar w:fldCharType="separate"/>
        </w:r>
        <w:r w:rsidR="00881F19">
          <w:rPr>
            <w:webHidden/>
          </w:rPr>
          <w:t>180</w:t>
        </w:r>
        <w:r w:rsidR="00881F19">
          <w:rPr>
            <w:webHidden/>
          </w:rPr>
          <w:fldChar w:fldCharType="end"/>
        </w:r>
      </w:hyperlink>
    </w:p>
    <w:p w14:paraId="5AA38656" w14:textId="77777777" w:rsidR="00881F19" w:rsidRDefault="00232C0B">
      <w:pPr>
        <w:pStyle w:val="affff0"/>
        <w:rPr>
          <w:rFonts w:asciiTheme="minorHAnsi" w:eastAsiaTheme="minorEastAsia" w:hAnsiTheme="minorHAnsi" w:cstheme="minorBidi"/>
          <w:sz w:val="22"/>
          <w:szCs w:val="22"/>
        </w:rPr>
      </w:pPr>
      <w:hyperlink w:anchor="_Toc9996571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121. Окно «Добавление записи» блока «Информация о выплатах»</w:t>
        </w:r>
        <w:r w:rsidR="00881F19">
          <w:rPr>
            <w:webHidden/>
          </w:rPr>
          <w:tab/>
        </w:r>
        <w:r w:rsidR="00881F19">
          <w:rPr>
            <w:webHidden/>
          </w:rPr>
          <w:fldChar w:fldCharType="begin"/>
        </w:r>
        <w:r w:rsidR="00881F19">
          <w:rPr>
            <w:webHidden/>
          </w:rPr>
          <w:instrText xml:space="preserve"> PAGEREF _Toc99965710 \h </w:instrText>
        </w:r>
        <w:r w:rsidR="00881F19">
          <w:rPr>
            <w:webHidden/>
          </w:rPr>
        </w:r>
        <w:r w:rsidR="00881F19">
          <w:rPr>
            <w:webHidden/>
          </w:rPr>
          <w:fldChar w:fldCharType="separate"/>
        </w:r>
        <w:r w:rsidR="00881F19">
          <w:rPr>
            <w:webHidden/>
          </w:rPr>
          <w:t>183</w:t>
        </w:r>
        <w:r w:rsidR="00881F19">
          <w:rPr>
            <w:webHidden/>
          </w:rPr>
          <w:fldChar w:fldCharType="end"/>
        </w:r>
      </w:hyperlink>
    </w:p>
    <w:p w14:paraId="4E65701A" w14:textId="77777777" w:rsidR="00881F19" w:rsidRDefault="00232C0B">
      <w:pPr>
        <w:pStyle w:val="affff0"/>
        <w:rPr>
          <w:rFonts w:asciiTheme="minorHAnsi" w:eastAsiaTheme="minorEastAsia" w:hAnsiTheme="minorHAnsi" w:cstheme="minorBidi"/>
          <w:sz w:val="22"/>
          <w:szCs w:val="22"/>
        </w:rPr>
      </w:pPr>
      <w:hyperlink w:anchor="_Toc9996571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122. Окно «Добавление записи» блока «Сумма выплат по КБК»</w:t>
        </w:r>
        <w:r w:rsidR="00881F19">
          <w:rPr>
            <w:webHidden/>
          </w:rPr>
          <w:tab/>
        </w:r>
        <w:r w:rsidR="00881F19">
          <w:rPr>
            <w:webHidden/>
          </w:rPr>
          <w:fldChar w:fldCharType="begin"/>
        </w:r>
        <w:r w:rsidR="00881F19">
          <w:rPr>
            <w:webHidden/>
          </w:rPr>
          <w:instrText xml:space="preserve"> PAGEREF _Toc99965711 \h </w:instrText>
        </w:r>
        <w:r w:rsidR="00881F19">
          <w:rPr>
            <w:webHidden/>
          </w:rPr>
        </w:r>
        <w:r w:rsidR="00881F19">
          <w:rPr>
            <w:webHidden/>
          </w:rPr>
          <w:fldChar w:fldCharType="separate"/>
        </w:r>
        <w:r w:rsidR="00881F19">
          <w:rPr>
            <w:webHidden/>
          </w:rPr>
          <w:t>184</w:t>
        </w:r>
        <w:r w:rsidR="00881F19">
          <w:rPr>
            <w:webHidden/>
          </w:rPr>
          <w:fldChar w:fldCharType="end"/>
        </w:r>
      </w:hyperlink>
    </w:p>
    <w:p w14:paraId="248A6DA3" w14:textId="77777777" w:rsidR="00881F19" w:rsidRDefault="00232C0B">
      <w:pPr>
        <w:pStyle w:val="affff0"/>
        <w:rPr>
          <w:rFonts w:asciiTheme="minorHAnsi" w:eastAsiaTheme="minorEastAsia" w:hAnsiTheme="minorHAnsi" w:cstheme="minorBidi"/>
          <w:sz w:val="22"/>
          <w:szCs w:val="22"/>
        </w:rPr>
      </w:pPr>
      <w:hyperlink w:anchor="_Toc9996571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123. Окно «Добавление записи» блока «Итоговые суммы выплат»</w:t>
        </w:r>
        <w:r w:rsidR="00881F19">
          <w:rPr>
            <w:webHidden/>
          </w:rPr>
          <w:tab/>
        </w:r>
        <w:r w:rsidR="00881F19">
          <w:rPr>
            <w:webHidden/>
          </w:rPr>
          <w:fldChar w:fldCharType="begin"/>
        </w:r>
        <w:r w:rsidR="00881F19">
          <w:rPr>
            <w:webHidden/>
          </w:rPr>
          <w:instrText xml:space="preserve"> PAGEREF _Toc99965712 \h </w:instrText>
        </w:r>
        <w:r w:rsidR="00881F19">
          <w:rPr>
            <w:webHidden/>
          </w:rPr>
        </w:r>
        <w:r w:rsidR="00881F19">
          <w:rPr>
            <w:webHidden/>
          </w:rPr>
          <w:fldChar w:fldCharType="separate"/>
        </w:r>
        <w:r w:rsidR="00881F19">
          <w:rPr>
            <w:webHidden/>
          </w:rPr>
          <w:t>185</w:t>
        </w:r>
        <w:r w:rsidR="00881F19">
          <w:rPr>
            <w:webHidden/>
          </w:rPr>
          <w:fldChar w:fldCharType="end"/>
        </w:r>
      </w:hyperlink>
    </w:p>
    <w:p w14:paraId="6D9CD809" w14:textId="77777777" w:rsidR="00881F19" w:rsidRDefault="00232C0B">
      <w:pPr>
        <w:pStyle w:val="affff0"/>
        <w:rPr>
          <w:rFonts w:asciiTheme="minorHAnsi" w:eastAsiaTheme="minorEastAsia" w:hAnsiTheme="minorHAnsi" w:cstheme="minorBidi"/>
          <w:sz w:val="22"/>
          <w:szCs w:val="22"/>
        </w:rPr>
      </w:pPr>
      <w:hyperlink w:anchor="_Toc9996571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124. Ссылка на ПУЭ</w:t>
        </w:r>
        <w:r w:rsidR="00881F19">
          <w:rPr>
            <w:webHidden/>
          </w:rPr>
          <w:tab/>
        </w:r>
        <w:r w:rsidR="00881F19">
          <w:rPr>
            <w:webHidden/>
          </w:rPr>
          <w:fldChar w:fldCharType="begin"/>
        </w:r>
        <w:r w:rsidR="00881F19">
          <w:rPr>
            <w:webHidden/>
          </w:rPr>
          <w:instrText xml:space="preserve"> PAGEREF _Toc99965713 \h </w:instrText>
        </w:r>
        <w:r w:rsidR="00881F19">
          <w:rPr>
            <w:webHidden/>
          </w:rPr>
        </w:r>
        <w:r w:rsidR="00881F19">
          <w:rPr>
            <w:webHidden/>
          </w:rPr>
          <w:fldChar w:fldCharType="separate"/>
        </w:r>
        <w:r w:rsidR="00881F19">
          <w:rPr>
            <w:webHidden/>
          </w:rPr>
          <w:t>188</w:t>
        </w:r>
        <w:r w:rsidR="00881F19">
          <w:rPr>
            <w:webHidden/>
          </w:rPr>
          <w:fldChar w:fldCharType="end"/>
        </w:r>
      </w:hyperlink>
    </w:p>
    <w:p w14:paraId="3518B899" w14:textId="77777777" w:rsidR="00881F19" w:rsidRDefault="00232C0B">
      <w:pPr>
        <w:pStyle w:val="affff0"/>
        <w:rPr>
          <w:rFonts w:asciiTheme="minorHAnsi" w:eastAsiaTheme="minorEastAsia" w:hAnsiTheme="minorHAnsi" w:cstheme="minorBidi"/>
          <w:sz w:val="22"/>
          <w:szCs w:val="22"/>
        </w:rPr>
      </w:pPr>
      <w:hyperlink w:anchor="_Toc9996571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125. Форма сообщения о проблеме</w:t>
        </w:r>
        <w:r w:rsidR="00881F19">
          <w:rPr>
            <w:webHidden/>
          </w:rPr>
          <w:tab/>
        </w:r>
        <w:r w:rsidR="00881F19">
          <w:rPr>
            <w:webHidden/>
          </w:rPr>
          <w:fldChar w:fldCharType="begin"/>
        </w:r>
        <w:r w:rsidR="00881F19">
          <w:rPr>
            <w:webHidden/>
          </w:rPr>
          <w:instrText xml:space="preserve"> PAGEREF _Toc99965714 \h </w:instrText>
        </w:r>
        <w:r w:rsidR="00881F19">
          <w:rPr>
            <w:webHidden/>
          </w:rPr>
        </w:r>
        <w:r w:rsidR="00881F19">
          <w:rPr>
            <w:webHidden/>
          </w:rPr>
          <w:fldChar w:fldCharType="separate"/>
        </w:r>
        <w:r w:rsidR="00881F19">
          <w:rPr>
            <w:webHidden/>
          </w:rPr>
          <w:t>188</w:t>
        </w:r>
        <w:r w:rsidR="00881F19">
          <w:rPr>
            <w:webHidden/>
          </w:rPr>
          <w:fldChar w:fldCharType="end"/>
        </w:r>
      </w:hyperlink>
    </w:p>
    <w:p w14:paraId="106E8BA5" w14:textId="77777777" w:rsidR="00881F19" w:rsidRDefault="00232C0B">
      <w:pPr>
        <w:pStyle w:val="affff0"/>
        <w:rPr>
          <w:rFonts w:asciiTheme="minorHAnsi" w:eastAsiaTheme="minorEastAsia" w:hAnsiTheme="minorHAnsi" w:cstheme="minorBidi"/>
          <w:sz w:val="22"/>
          <w:szCs w:val="22"/>
        </w:rPr>
      </w:pPr>
      <w:hyperlink w:anchor="_Toc9996571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126. Информационное сообщение</w:t>
        </w:r>
        <w:r w:rsidR="00881F19">
          <w:rPr>
            <w:webHidden/>
          </w:rPr>
          <w:tab/>
        </w:r>
        <w:r w:rsidR="00881F19">
          <w:rPr>
            <w:webHidden/>
          </w:rPr>
          <w:fldChar w:fldCharType="begin"/>
        </w:r>
        <w:r w:rsidR="00881F19">
          <w:rPr>
            <w:webHidden/>
          </w:rPr>
          <w:instrText xml:space="preserve"> PAGEREF _Toc99965715 \h </w:instrText>
        </w:r>
        <w:r w:rsidR="00881F19">
          <w:rPr>
            <w:webHidden/>
          </w:rPr>
        </w:r>
        <w:r w:rsidR="00881F19">
          <w:rPr>
            <w:webHidden/>
          </w:rPr>
          <w:fldChar w:fldCharType="separate"/>
        </w:r>
        <w:r w:rsidR="00881F19">
          <w:rPr>
            <w:webHidden/>
          </w:rPr>
          <w:t>189</w:t>
        </w:r>
        <w:r w:rsidR="00881F19">
          <w:rPr>
            <w:webHidden/>
          </w:rPr>
          <w:fldChar w:fldCharType="end"/>
        </w:r>
      </w:hyperlink>
    </w:p>
    <w:p w14:paraId="7BEFE60B" w14:textId="77777777" w:rsidR="00881F19" w:rsidRDefault="00232C0B">
      <w:pPr>
        <w:pStyle w:val="affff0"/>
        <w:rPr>
          <w:rFonts w:asciiTheme="minorHAnsi" w:eastAsiaTheme="minorEastAsia" w:hAnsiTheme="minorHAnsi" w:cstheme="minorBidi"/>
          <w:sz w:val="22"/>
          <w:szCs w:val="22"/>
        </w:rPr>
      </w:pPr>
      <w:hyperlink w:anchor="_Toc9996571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127. Страница JAVA</w:t>
        </w:r>
        <w:r w:rsidR="00881F19">
          <w:rPr>
            <w:webHidden/>
          </w:rPr>
          <w:tab/>
        </w:r>
        <w:r w:rsidR="00881F19">
          <w:rPr>
            <w:webHidden/>
          </w:rPr>
          <w:fldChar w:fldCharType="begin"/>
        </w:r>
        <w:r w:rsidR="00881F19">
          <w:rPr>
            <w:webHidden/>
          </w:rPr>
          <w:instrText xml:space="preserve"> PAGEREF _Toc99965716 \h </w:instrText>
        </w:r>
        <w:r w:rsidR="00881F19">
          <w:rPr>
            <w:webHidden/>
          </w:rPr>
        </w:r>
        <w:r w:rsidR="00881F19">
          <w:rPr>
            <w:webHidden/>
          </w:rPr>
          <w:fldChar w:fldCharType="separate"/>
        </w:r>
        <w:r w:rsidR="00881F19">
          <w:rPr>
            <w:webHidden/>
          </w:rPr>
          <w:t>190</w:t>
        </w:r>
        <w:r w:rsidR="00881F19">
          <w:rPr>
            <w:webHidden/>
          </w:rPr>
          <w:fldChar w:fldCharType="end"/>
        </w:r>
      </w:hyperlink>
    </w:p>
    <w:p w14:paraId="160735E9" w14:textId="77777777" w:rsidR="009658FF" w:rsidRPr="00267C80" w:rsidRDefault="00576FFB" w:rsidP="009658FF">
      <w:pPr>
        <w:pStyle w:val="GOSTNormal"/>
      </w:pPr>
      <w:r w:rsidRPr="00267C80">
        <w:fldChar w:fldCharType="end"/>
      </w:r>
    </w:p>
    <w:p w14:paraId="2DABE185" w14:textId="77777777" w:rsidR="002455EF" w:rsidRPr="00267C80" w:rsidRDefault="00F959CD" w:rsidP="002455EF">
      <w:pPr>
        <w:pStyle w:val="GOSTReg"/>
      </w:pPr>
      <w:bookmarkStart w:id="9" w:name="_Toc99965494"/>
      <w:r w:rsidRPr="00267C80">
        <w:lastRenderedPageBreak/>
        <w:t>Перечень терминов и сокращени</w:t>
      </w:r>
      <w:r w:rsidR="002455EF" w:rsidRPr="00267C80">
        <w:t>й</w:t>
      </w:r>
      <w:bookmarkEnd w:id="5"/>
      <w:bookmarkEnd w:id="9"/>
    </w:p>
    <w:p w14:paraId="35F775CC" w14:textId="77777777" w:rsidR="00F55B5C" w:rsidRPr="00267C80" w:rsidRDefault="00F55B5C" w:rsidP="00F55B5C">
      <w:pPr>
        <w:pStyle w:val="GOSTNormal"/>
      </w:pPr>
      <w:r w:rsidRPr="00267C80">
        <w:t xml:space="preserve">Перечень терминов и сокращений, используемых в документе, приведен </w:t>
      </w:r>
      <w:r w:rsidR="008A04BB" w:rsidRPr="00267C80">
        <w:t>в таблице </w:t>
      </w:r>
      <w:r w:rsidR="00576FFB" w:rsidRPr="00267C80">
        <w:fldChar w:fldCharType="begin"/>
      </w:r>
      <w:r w:rsidRPr="00267C80">
        <w:instrText xml:space="preserve"> REF _Ref536107463 \h </w:instrText>
      </w:r>
      <w:r w:rsidR="00576FFB" w:rsidRPr="00267C80">
        <w:fldChar w:fldCharType="separate"/>
      </w:r>
      <w:r w:rsidR="00853057">
        <w:rPr>
          <w:noProof/>
        </w:rPr>
        <w:t>1</w:t>
      </w:r>
      <w:r w:rsidR="00576FFB" w:rsidRPr="00267C80">
        <w:fldChar w:fldCharType="end"/>
      </w:r>
      <w:r w:rsidRPr="00267C80">
        <w:t>.</w:t>
      </w:r>
    </w:p>
    <w:p w14:paraId="716EDBB6" w14:textId="77777777" w:rsidR="00F55B5C" w:rsidRPr="00267C80" w:rsidRDefault="00576FFB" w:rsidP="00F55B5C">
      <w:pPr>
        <w:pStyle w:val="GOSTNameTable"/>
      </w:pPr>
      <w:r w:rsidRPr="00267C80">
        <w:fldChar w:fldCharType="begin"/>
      </w:r>
      <w:r w:rsidR="001F5CD9" w:rsidRPr="00267C80">
        <w:instrText xml:space="preserve"> SEQ Таблица \* ARABIC </w:instrText>
      </w:r>
      <w:r w:rsidRPr="00267C80">
        <w:fldChar w:fldCharType="separate"/>
      </w:r>
      <w:bookmarkStart w:id="10" w:name="_Ref536107463"/>
      <w:bookmarkStart w:id="11" w:name="_Toc99965575"/>
      <w:r w:rsidR="00853057">
        <w:rPr>
          <w:noProof/>
        </w:rPr>
        <w:t>1</w:t>
      </w:r>
      <w:bookmarkEnd w:id="10"/>
      <w:r w:rsidRPr="00267C80">
        <w:fldChar w:fldCharType="end"/>
      </w:r>
      <w:r w:rsidR="00F55B5C" w:rsidRPr="00267C80">
        <w:t>. Перечень</w:t>
      </w:r>
      <w:r w:rsidR="00D039C4" w:rsidRPr="00267C80">
        <w:t xml:space="preserve"> </w:t>
      </w:r>
      <w:r w:rsidR="00F55B5C" w:rsidRPr="00267C80">
        <w:t>терминов и сокращений</w:t>
      </w:r>
      <w:bookmarkEnd w:id="11"/>
    </w:p>
    <w:tbl>
      <w:tblPr>
        <w:tblStyle w:val="GOSTTable"/>
        <w:tblW w:w="5000" w:type="pct"/>
        <w:tblLook w:val="01E0" w:firstRow="1" w:lastRow="1" w:firstColumn="1" w:lastColumn="1" w:noHBand="0" w:noVBand="0"/>
      </w:tblPr>
      <w:tblGrid>
        <w:gridCol w:w="2581"/>
        <w:gridCol w:w="7113"/>
      </w:tblGrid>
      <w:tr w:rsidR="00FA0725" w:rsidRPr="00267C80" w14:paraId="2C9AF456" w14:textId="77777777" w:rsidTr="00AF0669">
        <w:trPr>
          <w:cnfStyle w:val="100000000000" w:firstRow="1" w:lastRow="0" w:firstColumn="0" w:lastColumn="0" w:oddVBand="0" w:evenVBand="0" w:oddHBand="0" w:evenHBand="0" w:firstRowFirstColumn="0" w:firstRowLastColumn="0" w:lastRowFirstColumn="0" w:lastRowLastColumn="0"/>
        </w:trPr>
        <w:tc>
          <w:tcPr>
            <w:tcW w:w="1331" w:type="pct"/>
            <w:hideMark/>
          </w:tcPr>
          <w:p w14:paraId="5CE378AF" w14:textId="77777777" w:rsidR="00FA0725" w:rsidRPr="00267C80" w:rsidRDefault="00FA0725" w:rsidP="00243807">
            <w:pPr>
              <w:pStyle w:val="GOSTTableHead"/>
            </w:pPr>
            <w:r w:rsidRPr="00267C80">
              <w:t>Термин/сокращение</w:t>
            </w:r>
          </w:p>
        </w:tc>
        <w:tc>
          <w:tcPr>
            <w:tcW w:w="3669" w:type="pct"/>
            <w:hideMark/>
          </w:tcPr>
          <w:p w14:paraId="1D99B3FF" w14:textId="77777777" w:rsidR="00FA0725" w:rsidRPr="00267C80" w:rsidRDefault="00FA0725" w:rsidP="00243807">
            <w:pPr>
              <w:pStyle w:val="GOSTTableHead"/>
            </w:pPr>
            <w:r w:rsidRPr="00267C80">
              <w:t>Определение/расшифровка</w:t>
            </w:r>
          </w:p>
        </w:tc>
      </w:tr>
      <w:tr w:rsidR="00FA0725" w:rsidRPr="00267C80" w14:paraId="664B11E2"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4F9C51A5" w14:textId="77777777" w:rsidR="00FA0725" w:rsidRPr="00267C80" w:rsidRDefault="00FA0725" w:rsidP="00B40BA2">
            <w:pPr>
              <w:pStyle w:val="GOSTTablenorm"/>
            </w:pPr>
            <w:r w:rsidRPr="00267C80">
              <w:t>eToken</w:t>
            </w:r>
          </w:p>
        </w:tc>
        <w:tc>
          <w:tcPr>
            <w:tcW w:w="3669" w:type="pct"/>
          </w:tcPr>
          <w:p w14:paraId="3AF50EF1" w14:textId="77777777" w:rsidR="00FA0725" w:rsidRPr="00267C80" w:rsidRDefault="00FA0725" w:rsidP="00B40BA2">
            <w:pPr>
              <w:pStyle w:val="GOSTTablenorm"/>
            </w:pPr>
            <w:r w:rsidRPr="00267C80">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FA0725" w:rsidRPr="00267C80" w14:paraId="77696AB7"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68F9FF3D" w14:textId="77777777" w:rsidR="00FA0725" w:rsidRPr="00267C80" w:rsidRDefault="00FA0725" w:rsidP="00B40BA2">
            <w:pPr>
              <w:pStyle w:val="GOSTTablenorm"/>
            </w:pPr>
            <w:r w:rsidRPr="00267C80">
              <w:t>GUID, ГУИД</w:t>
            </w:r>
          </w:p>
        </w:tc>
        <w:tc>
          <w:tcPr>
            <w:tcW w:w="3669" w:type="pct"/>
          </w:tcPr>
          <w:p w14:paraId="59C1B5D4" w14:textId="77777777" w:rsidR="00FA0725" w:rsidRPr="00267C80" w:rsidRDefault="00FA0725" w:rsidP="00B40BA2">
            <w:pPr>
              <w:pStyle w:val="GOSTTablenorm"/>
            </w:pPr>
            <w:r w:rsidRPr="00267C80">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FA0725" w:rsidRPr="00267C80" w14:paraId="21DC8027"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222FF37B" w14:textId="77777777" w:rsidR="00FA0725" w:rsidRPr="00267C80" w:rsidRDefault="00FA0725" w:rsidP="00B40BA2">
            <w:pPr>
              <w:pStyle w:val="GOSTTablenorm"/>
            </w:pPr>
            <w:r w:rsidRPr="00267C80">
              <w:t>Java</w:t>
            </w:r>
          </w:p>
        </w:tc>
        <w:tc>
          <w:tcPr>
            <w:tcW w:w="3669" w:type="pct"/>
            <w:hideMark/>
          </w:tcPr>
          <w:p w14:paraId="249C790C" w14:textId="77777777" w:rsidR="00FA0725" w:rsidRPr="00267C80" w:rsidRDefault="00FA0725" w:rsidP="00B40BA2">
            <w:pPr>
              <w:pStyle w:val="GOSTTablenorm"/>
            </w:pPr>
            <w:r w:rsidRPr="00267C80">
              <w:t>Язык программирования и платформа создания приложений</w:t>
            </w:r>
          </w:p>
        </w:tc>
      </w:tr>
      <w:tr w:rsidR="00FA0725" w:rsidRPr="00267C80" w14:paraId="01280267"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232D13E3" w14:textId="77777777" w:rsidR="00FA0725" w:rsidRPr="00267C80" w:rsidRDefault="00FA0725" w:rsidP="00B40BA2">
            <w:pPr>
              <w:pStyle w:val="GOSTTablenorm"/>
            </w:pPr>
            <w:r w:rsidRPr="00267C80">
              <w:t>Jinn-Client</w:t>
            </w:r>
          </w:p>
        </w:tc>
        <w:tc>
          <w:tcPr>
            <w:tcW w:w="3669" w:type="pct"/>
            <w:hideMark/>
          </w:tcPr>
          <w:p w14:paraId="1360BC64" w14:textId="77777777" w:rsidR="00FA0725" w:rsidRPr="00267C80" w:rsidRDefault="00FA0725" w:rsidP="00B40BA2">
            <w:pPr>
              <w:pStyle w:val="GOSTTablenorm"/>
            </w:pPr>
            <w:r w:rsidRPr="00267C80">
              <w:t>Сертифицированное средство криптографической защиты информации для создания электронной подписи</w:t>
            </w:r>
          </w:p>
        </w:tc>
      </w:tr>
      <w:tr w:rsidR="00FA0725" w:rsidRPr="00267C80" w14:paraId="6DB3B414"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76F0D420" w14:textId="77777777" w:rsidR="00FA0725" w:rsidRPr="00267C80" w:rsidRDefault="00FA0725" w:rsidP="00B40BA2">
            <w:pPr>
              <w:pStyle w:val="GOSTTablenorm"/>
            </w:pPr>
            <w:r w:rsidRPr="00267C80">
              <w:t>JRE</w:t>
            </w:r>
          </w:p>
        </w:tc>
        <w:tc>
          <w:tcPr>
            <w:tcW w:w="3669" w:type="pct"/>
            <w:hideMark/>
          </w:tcPr>
          <w:p w14:paraId="1006BE00" w14:textId="77777777" w:rsidR="00FA0725" w:rsidRPr="00267C80" w:rsidRDefault="00FA0725" w:rsidP="00B40BA2">
            <w:pPr>
              <w:pStyle w:val="GOSTTablenorm"/>
            </w:pPr>
            <w:r w:rsidRPr="00267C80">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FA0725" w:rsidRPr="00267C80" w14:paraId="0DB45C21"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2210584E" w14:textId="77777777" w:rsidR="00FA0725" w:rsidRPr="00267C80" w:rsidRDefault="00FA0725" w:rsidP="00847056">
            <w:pPr>
              <w:pStyle w:val="GOSTTablenorm"/>
            </w:pPr>
            <w:r w:rsidRPr="00267C80">
              <w:t>ODS</w:t>
            </w:r>
          </w:p>
        </w:tc>
        <w:tc>
          <w:tcPr>
            <w:tcW w:w="3669" w:type="pct"/>
          </w:tcPr>
          <w:p w14:paraId="681877AF" w14:textId="77777777" w:rsidR="00FA0725" w:rsidRPr="00267C80" w:rsidRDefault="00FA0725" w:rsidP="00847056">
            <w:pPr>
              <w:pStyle w:val="GOSTTablenorm"/>
            </w:pPr>
            <w:r w:rsidRPr="00267C80">
              <w:t>Открытый формат для электронных таблиц, выполненных в соответствии со стандартом OpenDocument Format</w:t>
            </w:r>
          </w:p>
        </w:tc>
      </w:tr>
      <w:tr w:rsidR="00FA0725" w:rsidRPr="00267C80" w14:paraId="6CE0E8C6"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5B3F1283" w14:textId="77777777" w:rsidR="00FA0725" w:rsidRPr="00267C80" w:rsidRDefault="00FA0725" w:rsidP="00847056">
            <w:pPr>
              <w:pStyle w:val="GOSTTablenorm"/>
            </w:pPr>
            <w:r w:rsidRPr="00267C80">
              <w:t>ODT</w:t>
            </w:r>
          </w:p>
        </w:tc>
        <w:tc>
          <w:tcPr>
            <w:tcW w:w="3669" w:type="pct"/>
          </w:tcPr>
          <w:p w14:paraId="1DB61218" w14:textId="77777777" w:rsidR="00FA0725" w:rsidRPr="00267C80" w:rsidRDefault="00FA0725" w:rsidP="00847056">
            <w:pPr>
              <w:pStyle w:val="GOSTTablenorm"/>
            </w:pPr>
            <w:r w:rsidRPr="00267C80">
              <w:t>Открытый формат для текстовых документов, выполненных в соответствии со стандартом OpenDocument Format</w:t>
            </w:r>
          </w:p>
        </w:tc>
      </w:tr>
      <w:tr w:rsidR="00FA0725" w:rsidRPr="00267C80" w14:paraId="3311EC9B"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0B4EEDC4" w14:textId="77777777" w:rsidR="00FA0725" w:rsidRPr="00267C80" w:rsidRDefault="00FA0725" w:rsidP="00B40BA2">
            <w:pPr>
              <w:pStyle w:val="GOSTTablenorm"/>
            </w:pPr>
            <w:r w:rsidRPr="00267C80">
              <w:t>PDF</w:t>
            </w:r>
          </w:p>
        </w:tc>
        <w:tc>
          <w:tcPr>
            <w:tcW w:w="3669" w:type="pct"/>
            <w:hideMark/>
          </w:tcPr>
          <w:p w14:paraId="6E04392A" w14:textId="77777777" w:rsidR="00FA0725" w:rsidRPr="00267C80" w:rsidRDefault="00FA0725" w:rsidP="00B40BA2">
            <w:pPr>
              <w:pStyle w:val="GOSTTablenorm"/>
            </w:pPr>
            <w:r w:rsidRPr="00267C80">
              <w:t>Portable Document Format – формат электронных документов, предназначенный для представления в электронном виде полиграфической продукции</w:t>
            </w:r>
          </w:p>
        </w:tc>
      </w:tr>
      <w:tr w:rsidR="00FA0725" w:rsidRPr="00267C80" w14:paraId="41B33BF4"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51AEC2F6" w14:textId="77777777" w:rsidR="00FA0725" w:rsidRPr="00267C80" w:rsidRDefault="00FA0725" w:rsidP="00B40BA2">
            <w:pPr>
              <w:pStyle w:val="GOSTTablenorm"/>
            </w:pPr>
            <w:r w:rsidRPr="00267C80">
              <w:t>RTF</w:t>
            </w:r>
          </w:p>
        </w:tc>
        <w:tc>
          <w:tcPr>
            <w:tcW w:w="3669" w:type="pct"/>
            <w:hideMark/>
          </w:tcPr>
          <w:p w14:paraId="387A2A3D" w14:textId="77777777" w:rsidR="00FA0725" w:rsidRPr="00267C80" w:rsidRDefault="00FA0725" w:rsidP="00B40BA2">
            <w:pPr>
              <w:pStyle w:val="GOSTTablenorm"/>
            </w:pPr>
            <w:r w:rsidRPr="00267C80">
              <w:t>Reach Text Format. Формат электронных документов, предназначенный для хранения размеченных текстовых документов</w:t>
            </w:r>
          </w:p>
        </w:tc>
      </w:tr>
      <w:tr w:rsidR="00FA0725" w:rsidRPr="00267C80" w14:paraId="369490A7"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140FD8A9" w14:textId="77777777" w:rsidR="00FA0725" w:rsidRPr="00267C80" w:rsidRDefault="00FA0725" w:rsidP="00B40BA2">
            <w:pPr>
              <w:pStyle w:val="GOSTTablenorm"/>
            </w:pPr>
            <w:r w:rsidRPr="00267C80">
              <w:t>ruToken</w:t>
            </w:r>
          </w:p>
        </w:tc>
        <w:tc>
          <w:tcPr>
            <w:tcW w:w="3669" w:type="pct"/>
          </w:tcPr>
          <w:p w14:paraId="3EF776C7" w14:textId="77777777" w:rsidR="00FA0725" w:rsidRPr="00267C80" w:rsidRDefault="00FA0725" w:rsidP="00B40BA2">
            <w:pPr>
              <w:pStyle w:val="GOSTTablenorm"/>
            </w:pPr>
            <w:r w:rsidRPr="00267C80">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FA0725" w:rsidRPr="00267C80" w14:paraId="03F3BFE9"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7C7E20C5" w14:textId="77777777" w:rsidR="00FA0725" w:rsidRPr="00267C80" w:rsidRDefault="00FA0725" w:rsidP="00B40BA2">
            <w:pPr>
              <w:pStyle w:val="GOSTTablenorm"/>
            </w:pPr>
            <w:r w:rsidRPr="00267C80">
              <w:t>SSO</w:t>
            </w:r>
          </w:p>
        </w:tc>
        <w:tc>
          <w:tcPr>
            <w:tcW w:w="3669" w:type="pct"/>
            <w:hideMark/>
          </w:tcPr>
          <w:p w14:paraId="0DBC180F" w14:textId="77777777" w:rsidR="00FA0725" w:rsidRPr="00267C80" w:rsidRDefault="00FA0725" w:rsidP="00B40BA2">
            <w:pPr>
              <w:pStyle w:val="GOSTTablenorm"/>
            </w:pPr>
            <w:r w:rsidRPr="00267C80">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FA0725" w:rsidRPr="00267C80" w14:paraId="60477301"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3915F38F" w14:textId="77777777" w:rsidR="00FA0725" w:rsidRPr="00267C80" w:rsidRDefault="00FA0725" w:rsidP="00B40BA2">
            <w:pPr>
              <w:pStyle w:val="GOSTTablenorm"/>
            </w:pPr>
            <w:r w:rsidRPr="00267C80">
              <w:t>XLS</w:t>
            </w:r>
          </w:p>
        </w:tc>
        <w:tc>
          <w:tcPr>
            <w:tcW w:w="3669" w:type="pct"/>
            <w:hideMark/>
          </w:tcPr>
          <w:p w14:paraId="1A2D8B58" w14:textId="77777777" w:rsidR="00FA0725" w:rsidRPr="00267C80" w:rsidRDefault="00FA0725" w:rsidP="00B40BA2">
            <w:pPr>
              <w:pStyle w:val="GOSTTablenorm"/>
            </w:pPr>
            <w:r w:rsidRPr="00267C80">
              <w:t>Формат электронных документов Microsoft Excel, предназначенный для работы с электронными таблицами</w:t>
            </w:r>
          </w:p>
        </w:tc>
      </w:tr>
      <w:tr w:rsidR="00FA0725" w:rsidRPr="00267C80" w14:paraId="515274A3"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3013C482" w14:textId="77777777" w:rsidR="00FA0725" w:rsidRPr="00267C80" w:rsidRDefault="00FA0725" w:rsidP="00B40BA2">
            <w:pPr>
              <w:pStyle w:val="GOSTTablenorm"/>
            </w:pPr>
            <w:r w:rsidRPr="00267C80">
              <w:t>XML</w:t>
            </w:r>
          </w:p>
        </w:tc>
        <w:tc>
          <w:tcPr>
            <w:tcW w:w="3669" w:type="pct"/>
            <w:hideMark/>
          </w:tcPr>
          <w:p w14:paraId="01666C39" w14:textId="77777777" w:rsidR="00FA0725" w:rsidRPr="00267C80" w:rsidRDefault="00FA0725" w:rsidP="00B40BA2">
            <w:pPr>
              <w:pStyle w:val="GOSTTablenorm"/>
            </w:pPr>
            <w:r w:rsidRPr="00267C80">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FA0725" w:rsidRPr="00267C80" w14:paraId="52A3F3BA"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63517851" w14:textId="77777777" w:rsidR="00FA0725" w:rsidRPr="00267C80" w:rsidRDefault="00FA0725" w:rsidP="00B40BA2">
            <w:pPr>
              <w:pStyle w:val="GOSTTablenorm"/>
            </w:pPr>
            <w:r w:rsidRPr="00267C80">
              <w:t>АРМ</w:t>
            </w:r>
          </w:p>
        </w:tc>
        <w:tc>
          <w:tcPr>
            <w:tcW w:w="3669" w:type="pct"/>
          </w:tcPr>
          <w:p w14:paraId="47819E55" w14:textId="77777777" w:rsidR="00FA0725" w:rsidRPr="00267C80" w:rsidRDefault="00FA0725" w:rsidP="00B40BA2">
            <w:pPr>
              <w:pStyle w:val="GOSTTablenorm"/>
            </w:pPr>
            <w:r w:rsidRPr="00267C80">
              <w:t>Автоматизированное рабочее место</w:t>
            </w:r>
          </w:p>
        </w:tc>
      </w:tr>
      <w:tr w:rsidR="00FA0725" w:rsidRPr="00267C80" w14:paraId="70B352EF"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76CA0008" w14:textId="77777777" w:rsidR="00FA0725" w:rsidRPr="00267C80" w:rsidRDefault="00FA0725" w:rsidP="00B40BA2">
            <w:pPr>
              <w:pStyle w:val="GOSTTablenorm"/>
            </w:pPr>
            <w:r w:rsidRPr="00267C80">
              <w:t>АСФК</w:t>
            </w:r>
          </w:p>
        </w:tc>
        <w:tc>
          <w:tcPr>
            <w:tcW w:w="3669" w:type="pct"/>
            <w:hideMark/>
          </w:tcPr>
          <w:p w14:paraId="3E702E77" w14:textId="77777777" w:rsidR="00FA0725" w:rsidRPr="00267C80" w:rsidRDefault="00FA0725" w:rsidP="00B40BA2">
            <w:pPr>
              <w:pStyle w:val="GOSTTablenorm"/>
            </w:pPr>
            <w:r w:rsidRPr="00267C80">
              <w:t>Автоматизированная система Федерального казначейства</w:t>
            </w:r>
          </w:p>
        </w:tc>
      </w:tr>
      <w:tr w:rsidR="00FA0725" w:rsidRPr="00267C80" w14:paraId="385673E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2A819482" w14:textId="77777777" w:rsidR="00FA0725" w:rsidRPr="00267C80" w:rsidRDefault="00FA0725" w:rsidP="00B40BA2">
            <w:pPr>
              <w:pStyle w:val="GOSTTablenorm"/>
            </w:pPr>
            <w:r w:rsidRPr="00267C80">
              <w:t>Банк</w:t>
            </w:r>
          </w:p>
        </w:tc>
        <w:tc>
          <w:tcPr>
            <w:tcW w:w="3669" w:type="pct"/>
          </w:tcPr>
          <w:p w14:paraId="482B1877" w14:textId="77777777" w:rsidR="00FA0725" w:rsidRPr="00267C80" w:rsidRDefault="00FA0725" w:rsidP="00B40BA2">
            <w:pPr>
              <w:pStyle w:val="GOSTTablenorm"/>
            </w:pPr>
            <w:r w:rsidRPr="00267C80">
              <w:t>Учреждение Центрального банка Российской Федерации или кредитная организация</w:t>
            </w:r>
          </w:p>
        </w:tc>
      </w:tr>
      <w:tr w:rsidR="00FA0725" w:rsidRPr="00267C80" w14:paraId="7032E19F"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67A87918" w14:textId="77777777" w:rsidR="00FA0725" w:rsidRPr="00267C80" w:rsidRDefault="00FA0725" w:rsidP="00B40BA2">
            <w:pPr>
              <w:pStyle w:val="GOSTTablenorm"/>
            </w:pPr>
            <w:r w:rsidRPr="00267C80">
              <w:t>БД</w:t>
            </w:r>
          </w:p>
        </w:tc>
        <w:tc>
          <w:tcPr>
            <w:tcW w:w="3669" w:type="pct"/>
          </w:tcPr>
          <w:p w14:paraId="453A7F4F" w14:textId="77777777" w:rsidR="00FA0725" w:rsidRPr="00267C80" w:rsidRDefault="00FA0725" w:rsidP="00B40BA2">
            <w:pPr>
              <w:pStyle w:val="GOSTTablenorm"/>
            </w:pPr>
            <w:r w:rsidRPr="00267C80">
              <w:t>База данных</w:t>
            </w:r>
          </w:p>
        </w:tc>
      </w:tr>
      <w:tr w:rsidR="00FA0725" w:rsidRPr="00267C80" w14:paraId="7B3DD33B"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6B068E7D" w14:textId="77777777" w:rsidR="00FA0725" w:rsidRPr="00267C80" w:rsidRDefault="00FA0725" w:rsidP="00B40BA2">
            <w:pPr>
              <w:pStyle w:val="GOSTTablenorm"/>
            </w:pPr>
            <w:r w:rsidRPr="00267C80">
              <w:lastRenderedPageBreak/>
              <w:t>Бизнес-процесс</w:t>
            </w:r>
          </w:p>
        </w:tc>
        <w:tc>
          <w:tcPr>
            <w:tcW w:w="3669" w:type="pct"/>
            <w:hideMark/>
          </w:tcPr>
          <w:p w14:paraId="759549D1" w14:textId="77777777" w:rsidR="00FA0725" w:rsidRPr="00267C80" w:rsidRDefault="00FA0725" w:rsidP="00B40BA2">
            <w:pPr>
              <w:pStyle w:val="GOSTTablenorm"/>
            </w:pPr>
            <w:r w:rsidRPr="00267C80">
              <w:t>Процесс финансово-хозяйственной деятельности организаций сектора государственного управления, неучастников бюджетного процесса,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FA0725" w:rsidRPr="00267C80" w14:paraId="2D703677"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0DDD6577" w14:textId="77777777" w:rsidR="00FA0725" w:rsidRPr="00267C80" w:rsidRDefault="00FA0725" w:rsidP="00B40BA2">
            <w:pPr>
              <w:pStyle w:val="GOSTTablenorm"/>
            </w:pPr>
            <w:r w:rsidRPr="00267C80">
              <w:t>БИК</w:t>
            </w:r>
          </w:p>
        </w:tc>
        <w:tc>
          <w:tcPr>
            <w:tcW w:w="3669" w:type="pct"/>
            <w:hideMark/>
          </w:tcPr>
          <w:p w14:paraId="018A306B" w14:textId="77777777" w:rsidR="00FA0725" w:rsidRPr="00267C80" w:rsidRDefault="00FA0725" w:rsidP="00B40BA2">
            <w:pPr>
              <w:pStyle w:val="GOSTTablenorm"/>
            </w:pPr>
            <w:r w:rsidRPr="00267C80">
              <w:t>Банковский идентификационный код</w:t>
            </w:r>
          </w:p>
        </w:tc>
      </w:tr>
      <w:tr w:rsidR="00FA0725" w:rsidRPr="00267C80" w14:paraId="545628D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4E6328C" w14:textId="77777777" w:rsidR="00FA0725" w:rsidRPr="00267C80" w:rsidRDefault="00FA0725" w:rsidP="00B40BA2">
            <w:pPr>
              <w:pStyle w:val="GOSTTablenorm"/>
            </w:pPr>
            <w:r w:rsidRPr="00267C80">
              <w:t>БК</w:t>
            </w:r>
          </w:p>
        </w:tc>
        <w:tc>
          <w:tcPr>
            <w:tcW w:w="3669" w:type="pct"/>
            <w:hideMark/>
          </w:tcPr>
          <w:p w14:paraId="4E2DF67E" w14:textId="77777777" w:rsidR="00FA0725" w:rsidRPr="00267C80" w:rsidRDefault="00FA0725" w:rsidP="00B40BA2">
            <w:pPr>
              <w:pStyle w:val="GOSTTablenorm"/>
            </w:pPr>
            <w:r w:rsidRPr="00267C80">
              <w:t>Бюджетная классификация</w:t>
            </w:r>
          </w:p>
        </w:tc>
      </w:tr>
      <w:tr w:rsidR="00FA0725" w:rsidRPr="00267C80" w14:paraId="55C8FCD4"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0868F375" w14:textId="77777777" w:rsidR="00FA0725" w:rsidRPr="00267C80" w:rsidRDefault="00FA0725" w:rsidP="00B40BA2">
            <w:pPr>
              <w:pStyle w:val="GOSTTablenorm"/>
            </w:pPr>
            <w:r w:rsidRPr="00267C80">
              <w:t>БО</w:t>
            </w:r>
          </w:p>
        </w:tc>
        <w:tc>
          <w:tcPr>
            <w:tcW w:w="3669" w:type="pct"/>
          </w:tcPr>
          <w:p w14:paraId="3D5089F3" w14:textId="77777777" w:rsidR="00FA0725" w:rsidRPr="00267C80" w:rsidRDefault="00FA0725" w:rsidP="00B40BA2">
            <w:pPr>
              <w:pStyle w:val="GOSTTablenorm"/>
            </w:pPr>
            <w:r w:rsidRPr="00267C80">
              <w:t>Бюджетные обязательства – расходные обязательства, подлежащие исполнению в соответствующем финансовом году</w:t>
            </w:r>
          </w:p>
        </w:tc>
      </w:tr>
      <w:tr w:rsidR="00FA0725" w:rsidRPr="00267C80" w14:paraId="611077EE"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1A982AC8" w14:textId="77777777" w:rsidR="00FA0725" w:rsidRPr="00267C80" w:rsidRDefault="00FA0725" w:rsidP="00B40BA2">
            <w:pPr>
              <w:pStyle w:val="GOSTTablenorm"/>
            </w:pPr>
            <w:r w:rsidRPr="00267C80">
              <w:t>ВФ</w:t>
            </w:r>
          </w:p>
        </w:tc>
        <w:tc>
          <w:tcPr>
            <w:tcW w:w="3669" w:type="pct"/>
            <w:hideMark/>
          </w:tcPr>
          <w:p w14:paraId="5AAE055C" w14:textId="77777777" w:rsidR="00FA0725" w:rsidRPr="00267C80" w:rsidRDefault="00FA0725" w:rsidP="00B40BA2">
            <w:pPr>
              <w:pStyle w:val="GOSTTablenorm"/>
            </w:pPr>
            <w:r w:rsidRPr="00267C80">
              <w:t>Экранная форма – визуальная форма электронного документа в интерфейсе прикладного программного обеспечения</w:t>
            </w:r>
          </w:p>
        </w:tc>
      </w:tr>
      <w:tr w:rsidR="00FA0725" w:rsidRPr="00267C80" w14:paraId="2F2832D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4FD5D9AD" w14:textId="77777777" w:rsidR="00FA0725" w:rsidRPr="00267C80" w:rsidRDefault="00FA0725" w:rsidP="00B40BA2">
            <w:pPr>
              <w:pStyle w:val="GOSTTablenorm"/>
            </w:pPr>
            <w:r w:rsidRPr="00267C80">
              <w:t>ГИИС «Электронный бюджет»</w:t>
            </w:r>
          </w:p>
        </w:tc>
        <w:tc>
          <w:tcPr>
            <w:tcW w:w="3669" w:type="pct"/>
            <w:hideMark/>
          </w:tcPr>
          <w:p w14:paraId="5A0C911F" w14:textId="77777777" w:rsidR="00FA0725" w:rsidRPr="00267C80" w:rsidRDefault="00FA0725" w:rsidP="00B40BA2">
            <w:pPr>
              <w:pStyle w:val="GOSTTablenorm"/>
            </w:pPr>
            <w:r w:rsidRPr="00267C80">
              <w:t>Государственная интегрированная информационная система управления общественными финансами «Электронный бюджет»</w:t>
            </w:r>
          </w:p>
        </w:tc>
      </w:tr>
      <w:tr w:rsidR="00FA0725" w:rsidRPr="00267C80" w14:paraId="5EAC9A5B"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3433677B" w14:textId="77777777" w:rsidR="00FA0725" w:rsidRPr="00267C80" w:rsidRDefault="00FA0725" w:rsidP="00B40BA2">
            <w:pPr>
              <w:pStyle w:val="GOSTTablenorm"/>
            </w:pPr>
            <w:r w:rsidRPr="00267C80">
              <w:t>ГК</w:t>
            </w:r>
          </w:p>
        </w:tc>
        <w:tc>
          <w:tcPr>
            <w:tcW w:w="3669" w:type="pct"/>
          </w:tcPr>
          <w:p w14:paraId="33159973" w14:textId="77777777" w:rsidR="00FA0725" w:rsidRPr="00267C80" w:rsidRDefault="00FA0725" w:rsidP="00B40BA2">
            <w:pPr>
              <w:pStyle w:val="GOSTTablenorm"/>
            </w:pPr>
            <w:r w:rsidRPr="00267C80">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FA0725" w:rsidRPr="00267C80" w14:paraId="516204AF"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1EAA7D23" w14:textId="77777777" w:rsidR="00FA0725" w:rsidRPr="00267C80" w:rsidRDefault="00FA0725" w:rsidP="00B40BA2">
            <w:pPr>
              <w:pStyle w:val="GOSTTablenorm"/>
            </w:pPr>
            <w:r w:rsidRPr="00267C80">
              <w:t>ГОСТ</w:t>
            </w:r>
          </w:p>
        </w:tc>
        <w:tc>
          <w:tcPr>
            <w:tcW w:w="3669" w:type="pct"/>
            <w:hideMark/>
          </w:tcPr>
          <w:p w14:paraId="0D8F66A8" w14:textId="77777777" w:rsidR="00FA0725" w:rsidRPr="00267C80" w:rsidRDefault="00FA0725" w:rsidP="00B40BA2">
            <w:pPr>
              <w:pStyle w:val="GOSTTablenorm"/>
            </w:pPr>
            <w:r w:rsidRPr="00267C80">
              <w:t>Региональный стандарт, принятый Межгосударственным советом по стандартизации, метрологии и сертификации Содружества независимых государств</w:t>
            </w:r>
          </w:p>
        </w:tc>
      </w:tr>
      <w:tr w:rsidR="00FA0725" w:rsidRPr="00267C80" w14:paraId="6CCF3028"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385A9C9E" w14:textId="77777777" w:rsidR="00FA0725" w:rsidRPr="00267C80" w:rsidRDefault="00FA0725" w:rsidP="00B40BA2">
            <w:pPr>
              <w:pStyle w:val="GOSTTablenorm"/>
            </w:pPr>
            <w:r w:rsidRPr="00267C80">
              <w:t>ГРБС</w:t>
            </w:r>
          </w:p>
        </w:tc>
        <w:tc>
          <w:tcPr>
            <w:tcW w:w="3669" w:type="pct"/>
          </w:tcPr>
          <w:p w14:paraId="07373A96" w14:textId="77777777" w:rsidR="00FA0725" w:rsidRPr="00267C80" w:rsidRDefault="00FA0725" w:rsidP="00B40BA2">
            <w:pPr>
              <w:pStyle w:val="GOSTTablenorm"/>
            </w:pPr>
            <w:r w:rsidRPr="00267C80">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FA0725" w:rsidRPr="00267C80" w14:paraId="01B80089"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63775A0D" w14:textId="77777777" w:rsidR="00FA0725" w:rsidRPr="00267C80" w:rsidRDefault="00FA0725" w:rsidP="00B40BA2">
            <w:pPr>
              <w:pStyle w:val="GOSTTablenorm"/>
            </w:pPr>
            <w:r w:rsidRPr="00267C80">
              <w:t>Действие</w:t>
            </w:r>
          </w:p>
        </w:tc>
        <w:tc>
          <w:tcPr>
            <w:tcW w:w="3669" w:type="pct"/>
            <w:hideMark/>
          </w:tcPr>
          <w:p w14:paraId="74C697BC" w14:textId="77777777" w:rsidR="00FA0725" w:rsidRPr="00267C80" w:rsidRDefault="00FA0725" w:rsidP="00B40BA2">
            <w:pPr>
              <w:pStyle w:val="GOSTTablenorm"/>
            </w:pPr>
            <w:r w:rsidRPr="00267C80">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FA0725" w:rsidRPr="00267C80" w14:paraId="7CF52904"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0AF9375A" w14:textId="77777777" w:rsidR="00FA0725" w:rsidRPr="00267C80" w:rsidRDefault="00FA0725" w:rsidP="00B40BA2">
            <w:pPr>
              <w:pStyle w:val="GOSTTablenorm"/>
            </w:pPr>
            <w:r w:rsidRPr="00267C80">
              <w:t>ЕГРЮЛ</w:t>
            </w:r>
          </w:p>
        </w:tc>
        <w:tc>
          <w:tcPr>
            <w:tcW w:w="3669" w:type="pct"/>
          </w:tcPr>
          <w:p w14:paraId="15CD384A" w14:textId="77777777" w:rsidR="00FA0725" w:rsidRPr="00267C80" w:rsidRDefault="00FA0725" w:rsidP="00B40BA2">
            <w:pPr>
              <w:pStyle w:val="GOSTTablenorm"/>
            </w:pPr>
            <w:r w:rsidRPr="00267C80">
              <w:t>Единый государственный реестр юридических лиц</w:t>
            </w:r>
          </w:p>
        </w:tc>
      </w:tr>
      <w:tr w:rsidR="00FA0725" w:rsidRPr="00267C80" w14:paraId="4E8B5C97"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64336D9B" w14:textId="77777777" w:rsidR="00FA0725" w:rsidRPr="00267C80" w:rsidRDefault="00FA0725" w:rsidP="00B40BA2">
            <w:pPr>
              <w:pStyle w:val="GOSTTablenorm"/>
            </w:pPr>
            <w:r w:rsidRPr="00267C80">
              <w:t>ЕИС</w:t>
            </w:r>
          </w:p>
        </w:tc>
        <w:tc>
          <w:tcPr>
            <w:tcW w:w="3669" w:type="pct"/>
          </w:tcPr>
          <w:p w14:paraId="2400D22A" w14:textId="77777777" w:rsidR="00FA0725" w:rsidRPr="00267C80" w:rsidRDefault="00FA0725" w:rsidP="00B40BA2">
            <w:pPr>
              <w:pStyle w:val="GOSTTablenorm"/>
            </w:pPr>
            <w:r w:rsidRPr="00267C80">
              <w:t xml:space="preserve"> Единая информационная система в сфере закупок</w:t>
            </w:r>
          </w:p>
        </w:tc>
      </w:tr>
      <w:tr w:rsidR="00FA0725" w:rsidRPr="00267C80" w14:paraId="5CAB8D01"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536BE3B2" w14:textId="77777777" w:rsidR="00FA0725" w:rsidRPr="00267C80" w:rsidRDefault="00FA0725" w:rsidP="00B40BA2">
            <w:pPr>
              <w:pStyle w:val="GOSTTablenorm"/>
            </w:pPr>
            <w:r w:rsidRPr="00267C80">
              <w:t>ЕПБС</w:t>
            </w:r>
          </w:p>
        </w:tc>
        <w:tc>
          <w:tcPr>
            <w:tcW w:w="3669" w:type="pct"/>
          </w:tcPr>
          <w:p w14:paraId="6D0B1182" w14:textId="77777777" w:rsidR="00FA0725" w:rsidRPr="00267C80" w:rsidRDefault="00FA0725" w:rsidP="00B40BA2">
            <w:pPr>
              <w:pStyle w:val="GOSTTablenorm"/>
            </w:pPr>
            <w:r w:rsidRPr="00267C80">
              <w:t>Единый портал бюджетной системы</w:t>
            </w:r>
          </w:p>
        </w:tc>
      </w:tr>
      <w:tr w:rsidR="00FA0725" w:rsidRPr="00267C80" w14:paraId="72F3356D"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3C4D450B" w14:textId="77777777" w:rsidR="00FA0725" w:rsidRPr="00267C80" w:rsidRDefault="00FA0725" w:rsidP="00B40BA2">
            <w:pPr>
              <w:pStyle w:val="GOSTTablenorm"/>
            </w:pPr>
            <w:r w:rsidRPr="00267C80">
              <w:t>ЕСМВ</w:t>
            </w:r>
          </w:p>
        </w:tc>
        <w:tc>
          <w:tcPr>
            <w:tcW w:w="3669" w:type="pct"/>
            <w:hideMark/>
          </w:tcPr>
          <w:p w14:paraId="7B5E7D20" w14:textId="77777777" w:rsidR="00FA0725" w:rsidRPr="00267C80" w:rsidRDefault="00FA0725" w:rsidP="00B40BA2">
            <w:pPr>
              <w:pStyle w:val="GOSTTablenorm"/>
            </w:pPr>
            <w:r w:rsidRPr="00267C80">
              <w:t>Единый сервис межсистемного взаимодействия</w:t>
            </w:r>
          </w:p>
        </w:tc>
      </w:tr>
      <w:tr w:rsidR="00FA0725" w:rsidRPr="00267C80" w14:paraId="199AAF34"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775579BA" w14:textId="77777777" w:rsidR="00FA0725" w:rsidRPr="00267C80" w:rsidRDefault="00FA0725" w:rsidP="00B40BA2">
            <w:pPr>
              <w:pStyle w:val="GOSTTablenorm"/>
            </w:pPr>
            <w:r w:rsidRPr="00267C80">
              <w:t>Запрос на аннулирование</w:t>
            </w:r>
          </w:p>
        </w:tc>
        <w:tc>
          <w:tcPr>
            <w:tcW w:w="3669" w:type="pct"/>
            <w:hideMark/>
          </w:tcPr>
          <w:p w14:paraId="252BBA66" w14:textId="77777777" w:rsidR="00FA0725" w:rsidRPr="00267C80" w:rsidRDefault="00FA0725" w:rsidP="00B40BA2">
            <w:pPr>
              <w:pStyle w:val="GOSTTablenorm"/>
            </w:pPr>
            <w:r w:rsidRPr="00267C80">
              <w:t>Запрос на аннулирование заявки (консолидированной заявки)</w:t>
            </w:r>
          </w:p>
        </w:tc>
      </w:tr>
      <w:tr w:rsidR="00FA0725" w:rsidRPr="00267C80" w14:paraId="0D9CDCAA"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5E4010B1" w14:textId="77777777" w:rsidR="00FA0725" w:rsidRPr="00267C80" w:rsidRDefault="00FA0725" w:rsidP="00B40BA2">
            <w:pPr>
              <w:pStyle w:val="GOSTTablenorm"/>
            </w:pPr>
            <w:r w:rsidRPr="00267C80">
              <w:t>ЗКР</w:t>
            </w:r>
          </w:p>
        </w:tc>
        <w:tc>
          <w:tcPr>
            <w:tcW w:w="3669" w:type="pct"/>
            <w:hideMark/>
          </w:tcPr>
          <w:p w14:paraId="5ACD35FC" w14:textId="77777777" w:rsidR="00FA0725" w:rsidRPr="00267C80" w:rsidRDefault="00FA0725" w:rsidP="00B40BA2">
            <w:pPr>
              <w:pStyle w:val="GOSTTablenorm"/>
            </w:pPr>
            <w:r w:rsidRPr="00267C80">
              <w:t>Заявка на кассовый расход (код формы по классификатору форм документов 0531801)</w:t>
            </w:r>
          </w:p>
        </w:tc>
      </w:tr>
      <w:tr w:rsidR="00FA0725" w:rsidRPr="00267C80" w14:paraId="4BB8B6DF"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55CA309C" w14:textId="77777777" w:rsidR="00FA0725" w:rsidRPr="00267C80" w:rsidRDefault="00FA0725" w:rsidP="00B40BA2">
            <w:pPr>
              <w:pStyle w:val="GOSTTablenorm"/>
            </w:pPr>
            <w:r w:rsidRPr="00267C80">
              <w:lastRenderedPageBreak/>
              <w:t>ЗКС</w:t>
            </w:r>
          </w:p>
        </w:tc>
        <w:tc>
          <w:tcPr>
            <w:tcW w:w="3669" w:type="pct"/>
            <w:hideMark/>
          </w:tcPr>
          <w:p w14:paraId="48B7BC1E" w14:textId="77777777" w:rsidR="00FA0725" w:rsidRPr="00267C80" w:rsidRDefault="00FA0725" w:rsidP="00B40BA2">
            <w:pPr>
              <w:pStyle w:val="GOSTTablenorm"/>
            </w:pPr>
            <w:r w:rsidRPr="00267C80">
              <w:t>Электронный документ «Заявка на кассовый расход (сокращенная)»</w:t>
            </w:r>
          </w:p>
        </w:tc>
      </w:tr>
      <w:tr w:rsidR="00FA0725" w:rsidRPr="00267C80" w14:paraId="5366EC5C"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084C590A" w14:textId="77777777" w:rsidR="00FA0725" w:rsidRPr="00267C80" w:rsidRDefault="00FA0725" w:rsidP="00B40BA2">
            <w:pPr>
              <w:pStyle w:val="GOSTTablenorm"/>
            </w:pPr>
            <w:r w:rsidRPr="00267C80">
              <w:t>ЗНБ</w:t>
            </w:r>
          </w:p>
        </w:tc>
        <w:tc>
          <w:tcPr>
            <w:tcW w:w="3669" w:type="pct"/>
            <w:hideMark/>
          </w:tcPr>
          <w:p w14:paraId="740087CE" w14:textId="77777777" w:rsidR="00FA0725" w:rsidRPr="00267C80" w:rsidRDefault="00FA0725" w:rsidP="00B40BA2">
            <w:pPr>
              <w:pStyle w:val="GOSTTablenorm"/>
            </w:pPr>
            <w:r w:rsidRPr="00267C80">
              <w:t>Электронный документ «Заявка на получение денежных средств, перечисляемых на карту»</w:t>
            </w:r>
          </w:p>
        </w:tc>
      </w:tr>
      <w:tr w:rsidR="00FA0725" w:rsidRPr="00267C80" w14:paraId="7F1027DC"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2E866F72" w14:textId="77777777" w:rsidR="00FA0725" w:rsidRPr="00267C80" w:rsidRDefault="00FA0725" w:rsidP="00B40BA2">
            <w:pPr>
              <w:pStyle w:val="GOSTTablenorm"/>
            </w:pPr>
            <w:r w:rsidRPr="00267C80">
              <w:t>ЗНП</w:t>
            </w:r>
          </w:p>
        </w:tc>
        <w:tc>
          <w:tcPr>
            <w:tcW w:w="3669" w:type="pct"/>
            <w:hideMark/>
          </w:tcPr>
          <w:p w14:paraId="766E4313" w14:textId="77777777" w:rsidR="00FA0725" w:rsidRPr="00267C80" w:rsidRDefault="00FA0725" w:rsidP="00B40BA2">
            <w:pPr>
              <w:pStyle w:val="GOSTTablenorm"/>
            </w:pPr>
            <w:r w:rsidRPr="00267C80">
              <w:t>Электронный документ «Заявка на получение наличных денег»</w:t>
            </w:r>
          </w:p>
        </w:tc>
      </w:tr>
      <w:tr w:rsidR="00FA0725" w:rsidRPr="00267C80" w14:paraId="64D31795"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29D61BC8" w14:textId="77777777" w:rsidR="00FA0725" w:rsidRPr="00267C80" w:rsidRDefault="00FA0725" w:rsidP="00B40BA2">
            <w:pPr>
              <w:pStyle w:val="GOSTTablenorm"/>
            </w:pPr>
            <w:r w:rsidRPr="00267C80">
              <w:t>ЗОЗ</w:t>
            </w:r>
          </w:p>
        </w:tc>
        <w:tc>
          <w:tcPr>
            <w:tcW w:w="3669" w:type="pct"/>
            <w:hideMark/>
          </w:tcPr>
          <w:p w14:paraId="15F4A10C" w14:textId="77777777" w:rsidR="00FA0725" w:rsidRPr="00267C80" w:rsidRDefault="00FA0725" w:rsidP="00B40BA2">
            <w:pPr>
              <w:pStyle w:val="GOSTTablenorm"/>
            </w:pPr>
            <w:r w:rsidRPr="00267C80">
              <w:t>Электронный документ «Запрос на аннулирование заявки (консолидированной заявки)»</w:t>
            </w:r>
          </w:p>
        </w:tc>
      </w:tr>
      <w:tr w:rsidR="00FA0725" w:rsidRPr="00267C80" w14:paraId="29A1342B"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113CA13F" w14:textId="77777777" w:rsidR="00FA0725" w:rsidRPr="00267C80" w:rsidRDefault="00FA0725" w:rsidP="00B40BA2">
            <w:pPr>
              <w:pStyle w:val="GOSTTablenorm"/>
            </w:pPr>
            <w:r w:rsidRPr="00267C80">
              <w:t>ИНН</w:t>
            </w:r>
          </w:p>
        </w:tc>
        <w:tc>
          <w:tcPr>
            <w:tcW w:w="3669" w:type="pct"/>
          </w:tcPr>
          <w:p w14:paraId="5E02B9DD" w14:textId="77777777" w:rsidR="00FA0725" w:rsidRPr="00267C80" w:rsidRDefault="00FA0725" w:rsidP="00B40BA2">
            <w:pPr>
              <w:pStyle w:val="GOSTTablenorm"/>
            </w:pPr>
            <w:r w:rsidRPr="00267C80">
              <w:t>Идентификационный номер налогоплательщика</w:t>
            </w:r>
          </w:p>
        </w:tc>
      </w:tr>
      <w:tr w:rsidR="00FA0725" w:rsidRPr="00267C80" w14:paraId="78F9904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285B2A24" w14:textId="77777777" w:rsidR="00FA0725" w:rsidRPr="00267C80" w:rsidRDefault="00FA0725" w:rsidP="00B40BA2">
            <w:pPr>
              <w:pStyle w:val="GOSTTablenorm"/>
            </w:pPr>
            <w:r w:rsidRPr="00267C80">
              <w:t>ИС</w:t>
            </w:r>
          </w:p>
        </w:tc>
        <w:tc>
          <w:tcPr>
            <w:tcW w:w="3669" w:type="pct"/>
            <w:hideMark/>
          </w:tcPr>
          <w:p w14:paraId="4C6C7CB9" w14:textId="77777777" w:rsidR="00FA0725" w:rsidRPr="00267C80" w:rsidRDefault="00FA0725" w:rsidP="00B40BA2">
            <w:pPr>
              <w:pStyle w:val="GOSTTablenorm"/>
            </w:pPr>
            <w:r w:rsidRPr="00267C80">
              <w:t>Информационная система</w:t>
            </w:r>
          </w:p>
        </w:tc>
      </w:tr>
      <w:tr w:rsidR="00FA0725" w:rsidRPr="00267C80" w14:paraId="547BDEC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19211A83" w14:textId="77777777" w:rsidR="00FA0725" w:rsidRPr="00267C80" w:rsidRDefault="00FA0725" w:rsidP="00B40BA2">
            <w:pPr>
              <w:pStyle w:val="GOSTTablenorm"/>
            </w:pPr>
            <w:r w:rsidRPr="00267C80">
              <w:t>ИС АСФК</w:t>
            </w:r>
          </w:p>
        </w:tc>
        <w:tc>
          <w:tcPr>
            <w:tcW w:w="3669" w:type="pct"/>
            <w:hideMark/>
          </w:tcPr>
          <w:p w14:paraId="2602CCE9" w14:textId="77777777" w:rsidR="00FA0725" w:rsidRPr="00267C80" w:rsidRDefault="00FA0725" w:rsidP="00B40BA2">
            <w:pPr>
              <w:pStyle w:val="GOSTTablenorm"/>
            </w:pPr>
            <w:r w:rsidRPr="00267C80">
              <w:t xml:space="preserve"> Информационная система «Автоматизированная система Федерального казначейства»</w:t>
            </w:r>
          </w:p>
        </w:tc>
      </w:tr>
      <w:tr w:rsidR="00FA0725" w:rsidRPr="00267C80" w14:paraId="4E52495C"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2F1DA9B2" w14:textId="77777777" w:rsidR="00FA0725" w:rsidRPr="00267C80" w:rsidRDefault="00FA0725" w:rsidP="00B40BA2">
            <w:pPr>
              <w:pStyle w:val="GOSTTablenorm"/>
            </w:pPr>
            <w:r w:rsidRPr="00267C80">
              <w:t>КБК</w:t>
            </w:r>
          </w:p>
        </w:tc>
        <w:tc>
          <w:tcPr>
            <w:tcW w:w="3669" w:type="pct"/>
          </w:tcPr>
          <w:p w14:paraId="2003D6C0" w14:textId="77777777" w:rsidR="00FA0725" w:rsidRPr="00267C80" w:rsidRDefault="00FA0725" w:rsidP="00B40BA2">
            <w:pPr>
              <w:pStyle w:val="GOSTTablenorm"/>
            </w:pPr>
            <w:r w:rsidRPr="00267C80">
              <w:t>Код бюджетной классификации Российской Федерации</w:t>
            </w:r>
          </w:p>
        </w:tc>
      </w:tr>
      <w:tr w:rsidR="00FA0725" w:rsidRPr="00267C80" w14:paraId="73DF70CD"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5D51E72" w14:textId="77777777" w:rsidR="00FA0725" w:rsidRPr="00267C80" w:rsidRDefault="00FA0725" w:rsidP="00B40BA2">
            <w:pPr>
              <w:pStyle w:val="GOSTTablenorm"/>
            </w:pPr>
            <w:r w:rsidRPr="00267C80">
              <w:t>Квитанция</w:t>
            </w:r>
          </w:p>
        </w:tc>
        <w:tc>
          <w:tcPr>
            <w:tcW w:w="3669" w:type="pct"/>
            <w:hideMark/>
          </w:tcPr>
          <w:p w14:paraId="1BFDD4F5" w14:textId="77777777" w:rsidR="00FA0725" w:rsidRPr="00267C80" w:rsidRDefault="00FA0725" w:rsidP="00B40BA2">
            <w:pPr>
              <w:pStyle w:val="GOSTTablenorm"/>
            </w:pPr>
            <w:r w:rsidRPr="00267C80">
              <w:t>Квитанция о принятии к обработке файлов с расходными расписаниями и/или извещениями</w:t>
            </w:r>
          </w:p>
        </w:tc>
      </w:tr>
      <w:tr w:rsidR="00FA0725" w:rsidRPr="00267C80" w14:paraId="617C122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5DF75258" w14:textId="77777777" w:rsidR="00FA0725" w:rsidRPr="00267C80" w:rsidRDefault="00FA0725" w:rsidP="00B40BA2">
            <w:pPr>
              <w:pStyle w:val="GOSTTablenorm"/>
            </w:pPr>
            <w:r w:rsidRPr="00267C80">
              <w:t>Клиент</w:t>
            </w:r>
          </w:p>
        </w:tc>
        <w:tc>
          <w:tcPr>
            <w:tcW w:w="3669" w:type="pct"/>
          </w:tcPr>
          <w:p w14:paraId="741EED21" w14:textId="77777777" w:rsidR="00FA0725" w:rsidRPr="00267C80" w:rsidRDefault="00FA0725" w:rsidP="00B40BA2">
            <w:pPr>
              <w:pStyle w:val="GOSTTablenorm"/>
            </w:pPr>
            <w:r w:rsidRPr="00267C80">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FA0725" w:rsidRPr="00267C80" w14:paraId="5E73DE90"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6FD17C71" w14:textId="77777777" w:rsidR="00FA0725" w:rsidRPr="00267C80" w:rsidRDefault="00FA0725" w:rsidP="00B40BA2">
            <w:pPr>
              <w:pStyle w:val="GOSTTablenorm"/>
            </w:pPr>
            <w:r w:rsidRPr="00267C80">
              <w:t>Код ОрФК</w:t>
            </w:r>
          </w:p>
        </w:tc>
        <w:tc>
          <w:tcPr>
            <w:tcW w:w="3669" w:type="pct"/>
            <w:hideMark/>
          </w:tcPr>
          <w:p w14:paraId="529FFB2D" w14:textId="77777777" w:rsidR="00FA0725" w:rsidRPr="00267C80" w:rsidRDefault="00FA0725" w:rsidP="00B40BA2">
            <w:pPr>
              <w:pStyle w:val="GOSTTablenorm"/>
            </w:pPr>
            <w:r w:rsidRPr="00267C80">
              <w:t>Код органа Федерального казначейства по классификатору органов Федерального казначейства</w:t>
            </w:r>
          </w:p>
        </w:tc>
      </w:tr>
      <w:tr w:rsidR="00FA0725" w:rsidRPr="00267C80" w14:paraId="139F5ECE"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1E2E25C3" w14:textId="77777777" w:rsidR="00FA0725" w:rsidRPr="00267C80" w:rsidRDefault="00FA0725" w:rsidP="00B40BA2">
            <w:pPr>
              <w:pStyle w:val="GOSTTablenorm"/>
            </w:pPr>
            <w:r w:rsidRPr="00267C80">
              <w:t>Код по БК</w:t>
            </w:r>
          </w:p>
        </w:tc>
        <w:tc>
          <w:tcPr>
            <w:tcW w:w="3669" w:type="pct"/>
            <w:hideMark/>
          </w:tcPr>
          <w:p w14:paraId="6B6B6F72" w14:textId="77777777" w:rsidR="00FA0725" w:rsidRPr="00267C80" w:rsidRDefault="00FA0725" w:rsidP="00B40BA2">
            <w:pPr>
              <w:pStyle w:val="GOSTTablenorm"/>
            </w:pPr>
            <w:r w:rsidRPr="00267C80">
              <w:t>Код бюджетной классификации Российской Федерации</w:t>
            </w:r>
          </w:p>
        </w:tc>
      </w:tr>
      <w:tr w:rsidR="00FA0725" w:rsidRPr="00267C80" w14:paraId="3432AC20"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6404B803" w14:textId="77777777" w:rsidR="00FA0725" w:rsidRPr="00267C80" w:rsidRDefault="00FA0725" w:rsidP="00B40BA2">
            <w:pPr>
              <w:pStyle w:val="GOSTTablenorm"/>
            </w:pPr>
            <w:r w:rsidRPr="00267C80">
              <w:t>Компонент санкционирования ПУР ЭБ (Компонент)</w:t>
            </w:r>
          </w:p>
        </w:tc>
        <w:tc>
          <w:tcPr>
            <w:tcW w:w="3669" w:type="pct"/>
            <w:hideMark/>
          </w:tcPr>
          <w:p w14:paraId="24142741" w14:textId="77777777" w:rsidR="00FA0725" w:rsidRPr="00267C80" w:rsidRDefault="00FA0725" w:rsidP="00B40BA2">
            <w:pPr>
              <w:pStyle w:val="GOSTTablenorm"/>
            </w:pPr>
            <w:r w:rsidRPr="00267C80">
              <w:t>Компонент санкционирования расходов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FA0725" w:rsidRPr="00267C80" w14:paraId="61DC4B71"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1702145B" w14:textId="77777777" w:rsidR="00FA0725" w:rsidRPr="00267C80" w:rsidRDefault="00FA0725" w:rsidP="00B40BA2">
            <w:pPr>
              <w:pStyle w:val="GOSTTablenorm"/>
            </w:pPr>
            <w:r w:rsidRPr="00267C80">
              <w:t>КОСГУ</w:t>
            </w:r>
          </w:p>
        </w:tc>
        <w:tc>
          <w:tcPr>
            <w:tcW w:w="3669" w:type="pct"/>
          </w:tcPr>
          <w:p w14:paraId="45D39A89" w14:textId="77777777" w:rsidR="00FA0725" w:rsidRPr="00267C80" w:rsidRDefault="00FA0725" w:rsidP="00B40BA2">
            <w:pPr>
              <w:pStyle w:val="GOSTTablenorm"/>
            </w:pPr>
            <w:r w:rsidRPr="00267C80">
              <w:t>Классификация операций сектора государственного управления</w:t>
            </w:r>
          </w:p>
        </w:tc>
      </w:tr>
      <w:tr w:rsidR="00FA0725" w:rsidRPr="00267C80" w14:paraId="32E2978C"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5B470770" w14:textId="77777777" w:rsidR="00FA0725" w:rsidRPr="00267C80" w:rsidRDefault="00FA0725" w:rsidP="00B40BA2">
            <w:pPr>
              <w:pStyle w:val="GOSTTablenorm"/>
            </w:pPr>
            <w:r w:rsidRPr="00267C80">
              <w:t>КОФК</w:t>
            </w:r>
          </w:p>
        </w:tc>
        <w:tc>
          <w:tcPr>
            <w:tcW w:w="3669" w:type="pct"/>
            <w:hideMark/>
          </w:tcPr>
          <w:p w14:paraId="4EF54846" w14:textId="77777777" w:rsidR="00FA0725" w:rsidRPr="00267C80" w:rsidRDefault="00FA0725" w:rsidP="00B40BA2">
            <w:pPr>
              <w:pStyle w:val="GOSTTablenorm"/>
            </w:pPr>
            <w:r w:rsidRPr="00267C80">
              <w:t>Классификатор органов Федерального казначейства</w:t>
            </w:r>
          </w:p>
        </w:tc>
      </w:tr>
      <w:tr w:rsidR="00FA0725" w:rsidRPr="00267C80" w14:paraId="167C21A6"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39DCA1D6" w14:textId="77777777" w:rsidR="00FA0725" w:rsidRPr="00267C80" w:rsidRDefault="00FA0725" w:rsidP="00B40BA2">
            <w:pPr>
              <w:pStyle w:val="GOSTTablenorm"/>
            </w:pPr>
            <w:r w:rsidRPr="00267C80">
              <w:t>КПП</w:t>
            </w:r>
          </w:p>
        </w:tc>
        <w:tc>
          <w:tcPr>
            <w:tcW w:w="3669" w:type="pct"/>
          </w:tcPr>
          <w:p w14:paraId="60396F9F" w14:textId="77777777" w:rsidR="00FA0725" w:rsidRPr="00267C80" w:rsidRDefault="00FA0725" w:rsidP="00B40BA2">
            <w:pPr>
              <w:pStyle w:val="GOSTTablenorm"/>
            </w:pPr>
            <w:r w:rsidRPr="00267C80">
              <w:t>Код причины постановки на налоговый учет</w:t>
            </w:r>
          </w:p>
        </w:tc>
      </w:tr>
      <w:tr w:rsidR="00FA0725" w:rsidRPr="00267C80" w14:paraId="0C75B808"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33238C96" w14:textId="77777777" w:rsidR="00FA0725" w:rsidRPr="00267C80" w:rsidRDefault="00FA0725" w:rsidP="00B40BA2">
            <w:pPr>
              <w:pStyle w:val="GOSTTablenorm"/>
            </w:pPr>
            <w:r w:rsidRPr="00267C80">
              <w:t>КФД</w:t>
            </w:r>
          </w:p>
        </w:tc>
        <w:tc>
          <w:tcPr>
            <w:tcW w:w="3669" w:type="pct"/>
          </w:tcPr>
          <w:p w14:paraId="75D52191" w14:textId="77777777" w:rsidR="00FA0725" w:rsidRPr="00267C80" w:rsidRDefault="00FA0725" w:rsidP="00B40BA2">
            <w:pPr>
              <w:pStyle w:val="GOSTTablenorm"/>
            </w:pPr>
            <w:r w:rsidRPr="00267C80">
              <w:t>Классификатор форм документов</w:t>
            </w:r>
          </w:p>
        </w:tc>
      </w:tr>
      <w:tr w:rsidR="00FA0725" w:rsidRPr="00267C80" w14:paraId="1B73A54B"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1B21C43B" w14:textId="77777777" w:rsidR="00FA0725" w:rsidRPr="00267C80" w:rsidRDefault="00FA0725" w:rsidP="00B40BA2">
            <w:pPr>
              <w:pStyle w:val="GOSTTablenorm"/>
            </w:pPr>
            <w:r w:rsidRPr="00267C80">
              <w:t>КЦСР</w:t>
            </w:r>
          </w:p>
        </w:tc>
        <w:tc>
          <w:tcPr>
            <w:tcW w:w="3669" w:type="pct"/>
          </w:tcPr>
          <w:p w14:paraId="7971BD2F" w14:textId="77777777" w:rsidR="00FA0725" w:rsidRPr="00267C80" w:rsidRDefault="00FA0725" w:rsidP="00B40BA2">
            <w:pPr>
              <w:pStyle w:val="GOSTTablenorm"/>
            </w:pPr>
            <w:r w:rsidRPr="00267C80">
              <w:t>Классификатор целевой статьи функционального классификатора расходов</w:t>
            </w:r>
          </w:p>
        </w:tc>
      </w:tr>
      <w:tr w:rsidR="00FA0725" w:rsidRPr="00267C80" w14:paraId="0973FA54"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3E98F368" w14:textId="77777777" w:rsidR="00FA0725" w:rsidRPr="00267C80" w:rsidRDefault="00FA0725" w:rsidP="00B40BA2">
            <w:pPr>
              <w:pStyle w:val="GOSTTablenorm"/>
            </w:pPr>
            <w:r w:rsidRPr="00267C80">
              <w:t>л/с (ЛС)</w:t>
            </w:r>
          </w:p>
        </w:tc>
        <w:tc>
          <w:tcPr>
            <w:tcW w:w="3669" w:type="pct"/>
            <w:hideMark/>
          </w:tcPr>
          <w:p w14:paraId="0CBEA95D" w14:textId="77777777" w:rsidR="00FA0725" w:rsidRPr="00267C80" w:rsidRDefault="00FA0725" w:rsidP="00B40BA2">
            <w:pPr>
              <w:pStyle w:val="GOSTTablenorm"/>
            </w:pPr>
            <w:r w:rsidRPr="00267C80">
              <w:t>Лицевой счет, открытый территориальным органом Федерального казначейства</w:t>
            </w:r>
          </w:p>
        </w:tc>
      </w:tr>
      <w:tr w:rsidR="00FA0725" w:rsidRPr="00267C80" w14:paraId="39AC7732"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41571C11" w14:textId="77777777" w:rsidR="00FA0725" w:rsidRPr="00267C80" w:rsidRDefault="00FA0725" w:rsidP="00B40BA2">
            <w:pPr>
              <w:pStyle w:val="GOSTTablenorm"/>
            </w:pPr>
            <w:r w:rsidRPr="00267C80">
              <w:t>л/с с кодом 05</w:t>
            </w:r>
          </w:p>
        </w:tc>
        <w:tc>
          <w:tcPr>
            <w:tcW w:w="3669" w:type="pct"/>
            <w:hideMark/>
          </w:tcPr>
          <w:p w14:paraId="45DC90D1" w14:textId="77777777" w:rsidR="00FA0725" w:rsidRPr="00267C80" w:rsidRDefault="00FA0725" w:rsidP="00B40BA2">
            <w:pPr>
              <w:pStyle w:val="GOSTTablenorm"/>
            </w:pPr>
            <w:r w:rsidRPr="00267C80">
              <w:t xml:space="preserve">Лицевой счет, открытый в органе Федерального казначейства и предназначенный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муниципальными правовыми актами или </w:t>
            </w:r>
            <w:r w:rsidRPr="00267C80">
              <w:lastRenderedPageBreak/>
              <w:t>заключенным Соглашением для отражения операций со средствами, поступающими во временное распоряжение получателя бюджетных средств, а также подразделений судебных приставов</w:t>
            </w:r>
          </w:p>
        </w:tc>
      </w:tr>
      <w:tr w:rsidR="00FA0725" w:rsidRPr="00267C80" w14:paraId="2099AA10"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286587C4" w14:textId="77777777" w:rsidR="00FA0725" w:rsidRPr="00267C80" w:rsidRDefault="00FA0725" w:rsidP="00B40BA2">
            <w:pPr>
              <w:pStyle w:val="GOSTTablenorm"/>
            </w:pPr>
            <w:r w:rsidRPr="00267C80">
              <w:t>ЛБО</w:t>
            </w:r>
          </w:p>
        </w:tc>
        <w:tc>
          <w:tcPr>
            <w:tcW w:w="3669" w:type="pct"/>
          </w:tcPr>
          <w:p w14:paraId="5A16326F" w14:textId="77777777" w:rsidR="00FA0725" w:rsidRPr="00267C80" w:rsidRDefault="00FA0725" w:rsidP="00B40BA2">
            <w:pPr>
              <w:pStyle w:val="GOSTTablenorm"/>
            </w:pPr>
            <w:r w:rsidRPr="00267C80">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FA0725" w:rsidRPr="00267C80" w14:paraId="1B1C94F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421DE434" w14:textId="77777777" w:rsidR="00FA0725" w:rsidRPr="00267C80" w:rsidRDefault="00FA0725" w:rsidP="00B40BA2">
            <w:pPr>
              <w:pStyle w:val="GOSTTablenorm"/>
            </w:pPr>
            <w:r w:rsidRPr="00267C80">
              <w:t>ЛК</w:t>
            </w:r>
          </w:p>
        </w:tc>
        <w:tc>
          <w:tcPr>
            <w:tcW w:w="3669" w:type="pct"/>
            <w:hideMark/>
          </w:tcPr>
          <w:p w14:paraId="0FC8882B" w14:textId="77777777" w:rsidR="00FA0725" w:rsidRPr="00267C80" w:rsidRDefault="00FA0725" w:rsidP="00B40BA2">
            <w:pPr>
              <w:pStyle w:val="GOSTTablenorm"/>
            </w:pPr>
            <w:r w:rsidRPr="00267C80">
              <w:t>Личный кабинет пользователя. Компонент</w:t>
            </w:r>
            <w:r>
              <w:t>,</w:t>
            </w:r>
            <w:r w:rsidRPr="00267C80">
              <w:t xml:space="preserve">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FA0725" w:rsidRPr="00267C80" w14:paraId="7DDF6A60"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328B9C2D" w14:textId="77777777" w:rsidR="00FA0725" w:rsidRPr="00267C80" w:rsidRDefault="00FA0725" w:rsidP="00B40BA2">
            <w:pPr>
              <w:pStyle w:val="GOSTTablenorm"/>
            </w:pPr>
            <w:r w:rsidRPr="00267C80">
              <w:t>МО</w:t>
            </w:r>
          </w:p>
        </w:tc>
        <w:tc>
          <w:tcPr>
            <w:tcW w:w="3669" w:type="pct"/>
          </w:tcPr>
          <w:p w14:paraId="30F33906" w14:textId="77777777" w:rsidR="00FA0725" w:rsidRPr="00267C80" w:rsidRDefault="00FA0725" w:rsidP="00B40BA2">
            <w:pPr>
              <w:pStyle w:val="GOSTTablenorm"/>
            </w:pPr>
            <w:r w:rsidRPr="00267C80">
              <w:t>Муниципальное образование</w:t>
            </w:r>
          </w:p>
        </w:tc>
      </w:tr>
      <w:tr w:rsidR="00FA0725" w:rsidRPr="00267C80" w14:paraId="39C0EFFB"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7F00E4D9" w14:textId="77777777" w:rsidR="00FA0725" w:rsidRPr="00267C80" w:rsidRDefault="00FA0725" w:rsidP="00B40BA2">
            <w:pPr>
              <w:pStyle w:val="GOSTTablenorm"/>
            </w:pPr>
            <w:r w:rsidRPr="00267C80">
              <w:t>Модуль УП ПУДС ЭБ</w:t>
            </w:r>
          </w:p>
        </w:tc>
        <w:tc>
          <w:tcPr>
            <w:tcW w:w="3669" w:type="pct"/>
            <w:hideMark/>
          </w:tcPr>
          <w:p w14:paraId="60586253" w14:textId="77777777" w:rsidR="00FA0725" w:rsidRPr="00267C80" w:rsidRDefault="00FA0725" w:rsidP="00B40BA2">
            <w:pPr>
              <w:pStyle w:val="GOSTTablenorm"/>
            </w:pPr>
            <w:r w:rsidRPr="00267C80">
              <w:t>Модуль осуществления бюджетных платежей и управления единым счетом федерального бюджета (соответствующих бюджетов бюджетной системы Российской Федерации)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FA0725" w:rsidRPr="00267C80" w14:paraId="0B1C400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39C34441" w14:textId="77777777" w:rsidR="00FA0725" w:rsidRPr="00267C80" w:rsidRDefault="00FA0725" w:rsidP="00B40BA2">
            <w:pPr>
              <w:pStyle w:val="GOSTTablenorm"/>
            </w:pPr>
            <w:r w:rsidRPr="00267C80">
              <w:t>Модуль учета ПУиО ЭБ</w:t>
            </w:r>
          </w:p>
        </w:tc>
        <w:tc>
          <w:tcPr>
            <w:tcW w:w="3669" w:type="pct"/>
            <w:hideMark/>
          </w:tcPr>
          <w:p w14:paraId="131E43D0" w14:textId="77777777" w:rsidR="00FA0725" w:rsidRPr="00267C80" w:rsidRDefault="00FA0725" w:rsidP="00B40BA2">
            <w:pPr>
              <w:pStyle w:val="GOSTTablenorm"/>
            </w:pPr>
            <w:r w:rsidRPr="00267C80">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FA0725" w:rsidRPr="00267C80" w14:paraId="50D5C4C3"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55D03E1A" w14:textId="77777777" w:rsidR="00FA0725" w:rsidRPr="00267C80" w:rsidRDefault="00FA0725" w:rsidP="00B40BA2">
            <w:pPr>
              <w:pStyle w:val="GOSTTablenorm"/>
            </w:pPr>
            <w:r w:rsidRPr="00267C80">
              <w:t>МФ РФ, МФ</w:t>
            </w:r>
          </w:p>
        </w:tc>
        <w:tc>
          <w:tcPr>
            <w:tcW w:w="3669" w:type="pct"/>
          </w:tcPr>
          <w:p w14:paraId="30EB602F" w14:textId="77777777" w:rsidR="00FA0725" w:rsidRPr="00267C80" w:rsidRDefault="00FA0725" w:rsidP="00B40BA2">
            <w:pPr>
              <w:pStyle w:val="GOSTTablenorm"/>
            </w:pPr>
            <w:r w:rsidRPr="00267C80">
              <w:t>Министерство финансов Российской Федерации</w:t>
            </w:r>
          </w:p>
        </w:tc>
      </w:tr>
      <w:tr w:rsidR="00FA0725" w:rsidRPr="00267C80" w14:paraId="2A7643C4"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33EA56F0" w14:textId="77777777" w:rsidR="00FA0725" w:rsidRPr="00267C80" w:rsidRDefault="00FA0725" w:rsidP="00B40BA2">
            <w:pPr>
              <w:pStyle w:val="GOSTTablenorm"/>
            </w:pPr>
            <w:r w:rsidRPr="00267C80">
              <w:t>НВС</w:t>
            </w:r>
          </w:p>
        </w:tc>
        <w:tc>
          <w:tcPr>
            <w:tcW w:w="3669" w:type="pct"/>
            <w:hideMark/>
          </w:tcPr>
          <w:p w14:paraId="401616D2" w14:textId="77777777" w:rsidR="00FA0725" w:rsidRPr="00267C80" w:rsidRDefault="00FA0725" w:rsidP="00B40BA2">
            <w:pPr>
              <w:pStyle w:val="GOSTTablenorm"/>
            </w:pPr>
            <w:r w:rsidRPr="00267C80">
              <w:t>Невыясненное поступление</w:t>
            </w:r>
          </w:p>
        </w:tc>
      </w:tr>
      <w:tr w:rsidR="00FA0725" w:rsidRPr="00267C80" w14:paraId="1019E2CB"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16128900" w14:textId="77777777" w:rsidR="00FA0725" w:rsidRPr="00267C80" w:rsidRDefault="00FA0725" w:rsidP="00B40BA2">
            <w:pPr>
              <w:pStyle w:val="GOSTTablenorm"/>
            </w:pPr>
            <w:r w:rsidRPr="00267C80">
              <w:t>НПА</w:t>
            </w:r>
          </w:p>
        </w:tc>
        <w:tc>
          <w:tcPr>
            <w:tcW w:w="3669" w:type="pct"/>
          </w:tcPr>
          <w:p w14:paraId="601E93D3" w14:textId="77777777" w:rsidR="00FA0725" w:rsidRPr="00267C80" w:rsidRDefault="00FA0725" w:rsidP="00B40BA2">
            <w:pPr>
              <w:pStyle w:val="GOSTTablenorm"/>
            </w:pPr>
            <w:r w:rsidRPr="00267C80">
              <w:t>Нормативный правовой акт</w:t>
            </w:r>
          </w:p>
        </w:tc>
      </w:tr>
      <w:tr w:rsidR="00FA0725" w:rsidRPr="00267C80" w14:paraId="0B40D1FD"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C1E30C1" w14:textId="77777777" w:rsidR="00FA0725" w:rsidRPr="00267C80" w:rsidRDefault="00FA0725" w:rsidP="00B40BA2">
            <w:pPr>
              <w:pStyle w:val="GOSTTablenorm"/>
            </w:pPr>
            <w:r w:rsidRPr="00267C80">
              <w:t>НСИ</w:t>
            </w:r>
          </w:p>
        </w:tc>
        <w:tc>
          <w:tcPr>
            <w:tcW w:w="3669" w:type="pct"/>
            <w:hideMark/>
          </w:tcPr>
          <w:p w14:paraId="3D413FFE" w14:textId="77777777" w:rsidR="00FA0725" w:rsidRPr="00267C80" w:rsidRDefault="00FA0725" w:rsidP="00B40BA2">
            <w:pPr>
              <w:pStyle w:val="GOSTTablenorm"/>
            </w:pPr>
            <w:r w:rsidRPr="00267C80">
              <w:t>Нормативно-справочная информация</w:t>
            </w:r>
          </w:p>
        </w:tc>
      </w:tr>
      <w:tr w:rsidR="00FA0725" w:rsidRPr="00267C80" w14:paraId="6FF7425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50C47ACD" w14:textId="77777777" w:rsidR="00FA0725" w:rsidRPr="00267C80" w:rsidRDefault="00FA0725" w:rsidP="00B40BA2">
            <w:pPr>
              <w:pStyle w:val="GOSTTablenorm"/>
            </w:pPr>
            <w:r w:rsidRPr="00267C80">
              <w:t>НУБП</w:t>
            </w:r>
          </w:p>
        </w:tc>
        <w:tc>
          <w:tcPr>
            <w:tcW w:w="3669" w:type="pct"/>
          </w:tcPr>
          <w:p w14:paraId="1CA7E48A" w14:textId="77777777" w:rsidR="00FA0725" w:rsidRPr="00267C80" w:rsidRDefault="00FA0725" w:rsidP="00B40BA2">
            <w:pPr>
              <w:pStyle w:val="GOSTTablenorm"/>
            </w:pPr>
            <w:r w:rsidRPr="00267C80">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FA0725" w:rsidRPr="00267C80" w14:paraId="58246A31"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7BB91D5B" w14:textId="77777777" w:rsidR="00FA0725" w:rsidRPr="00267C80" w:rsidRDefault="00FA0725" w:rsidP="00B40BA2">
            <w:pPr>
              <w:pStyle w:val="GOSTTablenorm"/>
            </w:pPr>
            <w:r w:rsidRPr="00267C80">
              <w:t>ОГРН</w:t>
            </w:r>
          </w:p>
        </w:tc>
        <w:tc>
          <w:tcPr>
            <w:tcW w:w="3669" w:type="pct"/>
            <w:hideMark/>
          </w:tcPr>
          <w:p w14:paraId="07A821C6" w14:textId="77777777" w:rsidR="00FA0725" w:rsidRPr="00267C80" w:rsidRDefault="00FA0725" w:rsidP="00B40BA2">
            <w:pPr>
              <w:pStyle w:val="GOSTTablenorm"/>
            </w:pPr>
            <w:r w:rsidRPr="00267C80">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FA0725" w:rsidRPr="00267C80" w14:paraId="5FA5EEF0"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080ABBA9" w14:textId="77777777" w:rsidR="00FA0725" w:rsidRPr="00267C80" w:rsidRDefault="00FA0725" w:rsidP="00B40BA2">
            <w:pPr>
              <w:pStyle w:val="GOSTTablenorm"/>
            </w:pPr>
            <w:r w:rsidRPr="00267C80">
              <w:t>ОК</w:t>
            </w:r>
          </w:p>
        </w:tc>
        <w:tc>
          <w:tcPr>
            <w:tcW w:w="3669" w:type="pct"/>
          </w:tcPr>
          <w:p w14:paraId="1ECDFE6A" w14:textId="77777777" w:rsidR="00FA0725" w:rsidRPr="00267C80" w:rsidRDefault="00FA0725" w:rsidP="00B40BA2">
            <w:pPr>
              <w:pStyle w:val="GOSTTablenorm"/>
            </w:pPr>
            <w:r w:rsidRPr="00267C80">
              <w:t>Открытый контур</w:t>
            </w:r>
          </w:p>
        </w:tc>
      </w:tr>
      <w:tr w:rsidR="00FA0725" w:rsidRPr="00267C80" w14:paraId="2B66AAF9"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7BCC637F" w14:textId="77777777" w:rsidR="00FA0725" w:rsidRPr="00267C80" w:rsidRDefault="00FA0725" w:rsidP="00B40BA2">
            <w:pPr>
              <w:pStyle w:val="GOSTTablenorm"/>
            </w:pPr>
            <w:r w:rsidRPr="00267C80">
              <w:t>ОКАТО</w:t>
            </w:r>
          </w:p>
        </w:tc>
        <w:tc>
          <w:tcPr>
            <w:tcW w:w="3669" w:type="pct"/>
          </w:tcPr>
          <w:p w14:paraId="6B11F812" w14:textId="77777777" w:rsidR="00FA0725" w:rsidRPr="00267C80" w:rsidRDefault="00FA0725" w:rsidP="00B40BA2">
            <w:pPr>
              <w:pStyle w:val="GOSTTablenorm"/>
            </w:pPr>
            <w:r w:rsidRPr="00267C80">
              <w:t>Общероссийский классификатор объектов административно-территориального деления</w:t>
            </w:r>
          </w:p>
        </w:tc>
      </w:tr>
      <w:tr w:rsidR="00FA0725" w:rsidRPr="00267C80" w14:paraId="780F353A"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1CB9E39B" w14:textId="77777777" w:rsidR="00FA0725" w:rsidRPr="00267C80" w:rsidRDefault="00FA0725" w:rsidP="00B40BA2">
            <w:pPr>
              <w:pStyle w:val="GOSTTablenorm"/>
            </w:pPr>
            <w:r w:rsidRPr="00267C80">
              <w:t>ОКВ</w:t>
            </w:r>
          </w:p>
        </w:tc>
        <w:tc>
          <w:tcPr>
            <w:tcW w:w="3669" w:type="pct"/>
            <w:hideMark/>
          </w:tcPr>
          <w:p w14:paraId="225D8049" w14:textId="77777777" w:rsidR="00FA0725" w:rsidRPr="00267C80" w:rsidRDefault="00FA0725" w:rsidP="00B40BA2">
            <w:pPr>
              <w:pStyle w:val="GOSTTablenorm"/>
            </w:pPr>
            <w:r w:rsidRPr="00267C80">
              <w:t>Общероссийский классификатор валют</w:t>
            </w:r>
          </w:p>
        </w:tc>
      </w:tr>
      <w:tr w:rsidR="00FA0725" w:rsidRPr="00267C80" w14:paraId="1855364B"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7A79E18F" w14:textId="77777777" w:rsidR="00FA0725" w:rsidRPr="00267C80" w:rsidRDefault="00FA0725" w:rsidP="00B40BA2">
            <w:pPr>
              <w:pStyle w:val="GOSTTablenorm"/>
            </w:pPr>
            <w:r w:rsidRPr="00267C80">
              <w:t>ОКЕИ</w:t>
            </w:r>
          </w:p>
        </w:tc>
        <w:tc>
          <w:tcPr>
            <w:tcW w:w="3669" w:type="pct"/>
          </w:tcPr>
          <w:p w14:paraId="30CF35F1" w14:textId="77777777" w:rsidR="00FA0725" w:rsidRPr="00267C80" w:rsidRDefault="00FA0725" w:rsidP="00B40BA2">
            <w:pPr>
              <w:pStyle w:val="GOSTTablenorm"/>
            </w:pPr>
            <w:r w:rsidRPr="00267C80">
              <w:t>Общероссийский классификатор единиц измерения</w:t>
            </w:r>
          </w:p>
        </w:tc>
      </w:tr>
      <w:tr w:rsidR="00FA0725" w:rsidRPr="00267C80" w14:paraId="31F8AFE1"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1810A9A0" w14:textId="77777777" w:rsidR="00FA0725" w:rsidRPr="00267C80" w:rsidRDefault="00FA0725" w:rsidP="00B40BA2">
            <w:pPr>
              <w:pStyle w:val="GOSTTablenorm"/>
            </w:pPr>
            <w:r w:rsidRPr="00267C80">
              <w:t>ОКПО</w:t>
            </w:r>
          </w:p>
        </w:tc>
        <w:tc>
          <w:tcPr>
            <w:tcW w:w="3669" w:type="pct"/>
          </w:tcPr>
          <w:p w14:paraId="52481273" w14:textId="77777777" w:rsidR="00FA0725" w:rsidRPr="00267C80" w:rsidRDefault="00FA0725" w:rsidP="00B40BA2">
            <w:pPr>
              <w:pStyle w:val="GOSTTablenorm"/>
            </w:pPr>
            <w:r w:rsidRPr="00267C80">
              <w:t>Общероссийский классификатор предприятий и организаций</w:t>
            </w:r>
          </w:p>
        </w:tc>
      </w:tr>
      <w:tr w:rsidR="00FA0725" w:rsidRPr="00267C80" w14:paraId="4FA5C5B0"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2C800602" w14:textId="77777777" w:rsidR="00FA0725" w:rsidRPr="00267C80" w:rsidRDefault="00FA0725" w:rsidP="00B40BA2">
            <w:pPr>
              <w:pStyle w:val="GOSTTablenorm"/>
            </w:pPr>
            <w:r w:rsidRPr="00267C80">
              <w:t>ОКСМ</w:t>
            </w:r>
          </w:p>
        </w:tc>
        <w:tc>
          <w:tcPr>
            <w:tcW w:w="3669" w:type="pct"/>
          </w:tcPr>
          <w:p w14:paraId="46734834" w14:textId="77777777" w:rsidR="00FA0725" w:rsidRPr="00267C80" w:rsidRDefault="00FA0725" w:rsidP="00B40BA2">
            <w:pPr>
              <w:pStyle w:val="GOSTTablenorm"/>
            </w:pPr>
            <w:r w:rsidRPr="00267C80">
              <w:t>Общероссийский классификатор стран мира</w:t>
            </w:r>
          </w:p>
        </w:tc>
      </w:tr>
      <w:tr w:rsidR="00FA0725" w:rsidRPr="00267C80" w14:paraId="3877E031"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259DBFC4" w14:textId="77777777" w:rsidR="00FA0725" w:rsidRPr="00267C80" w:rsidRDefault="00FA0725" w:rsidP="00B40BA2">
            <w:pPr>
              <w:pStyle w:val="GOSTTablenorm"/>
            </w:pPr>
            <w:r w:rsidRPr="00267C80">
              <w:t>ОКТМО</w:t>
            </w:r>
          </w:p>
        </w:tc>
        <w:tc>
          <w:tcPr>
            <w:tcW w:w="3669" w:type="pct"/>
            <w:hideMark/>
          </w:tcPr>
          <w:p w14:paraId="2FD278FA" w14:textId="77777777" w:rsidR="00FA0725" w:rsidRPr="00267C80" w:rsidRDefault="00FA0725" w:rsidP="00B40BA2">
            <w:pPr>
              <w:pStyle w:val="GOSTTablenorm"/>
            </w:pPr>
            <w:r w:rsidRPr="00267C80">
              <w:t xml:space="preserve">Общероссийский классификатор территорий муниципальных </w:t>
            </w:r>
            <w:r w:rsidRPr="00267C80">
              <w:lastRenderedPageBreak/>
              <w:t>образований</w:t>
            </w:r>
          </w:p>
        </w:tc>
      </w:tr>
      <w:tr w:rsidR="00FA0725" w:rsidRPr="00267C80" w14:paraId="58E467FD"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69E09BAE" w14:textId="77777777" w:rsidR="00FA0725" w:rsidRPr="00267C80" w:rsidRDefault="00FA0725" w:rsidP="00B40BA2">
            <w:pPr>
              <w:pStyle w:val="GOSTTablenorm"/>
            </w:pPr>
            <w:r w:rsidRPr="00267C80">
              <w:t>Операция</w:t>
            </w:r>
          </w:p>
        </w:tc>
        <w:tc>
          <w:tcPr>
            <w:tcW w:w="3669" w:type="pct"/>
            <w:hideMark/>
          </w:tcPr>
          <w:p w14:paraId="68C140EB" w14:textId="77777777" w:rsidR="00FA0725" w:rsidRPr="00267C80" w:rsidRDefault="00FA0725" w:rsidP="00B40BA2">
            <w:pPr>
              <w:pStyle w:val="GOSTTablenorm"/>
            </w:pPr>
            <w:r w:rsidRPr="00267C80">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FA0725" w:rsidRPr="00267C80" w14:paraId="54363F4B"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4D762EF9" w14:textId="77777777" w:rsidR="00FA0725" w:rsidRPr="00267C80" w:rsidRDefault="00FA0725" w:rsidP="00B40BA2">
            <w:pPr>
              <w:pStyle w:val="GOSTTablenorm"/>
            </w:pPr>
            <w:r w:rsidRPr="00267C80">
              <w:t>ОПФ</w:t>
            </w:r>
          </w:p>
        </w:tc>
        <w:tc>
          <w:tcPr>
            <w:tcW w:w="3669" w:type="pct"/>
          </w:tcPr>
          <w:p w14:paraId="49F4ED09" w14:textId="77777777" w:rsidR="00FA0725" w:rsidRPr="00267C80" w:rsidRDefault="00FA0725" w:rsidP="00B40BA2">
            <w:pPr>
              <w:pStyle w:val="GOSTTablenorm"/>
            </w:pPr>
            <w:r w:rsidRPr="00267C80">
              <w:t>Организационно-правовая форма</w:t>
            </w:r>
          </w:p>
        </w:tc>
      </w:tr>
      <w:tr w:rsidR="00FA0725" w:rsidRPr="00267C80" w14:paraId="3DCD0579"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02715F5" w14:textId="77777777" w:rsidR="00FA0725" w:rsidRPr="00267C80" w:rsidRDefault="00FA0725" w:rsidP="00B40BA2">
            <w:pPr>
              <w:pStyle w:val="GOSTTablenorm"/>
            </w:pPr>
            <w:r w:rsidRPr="00267C80">
              <w:t>ОрФК</w:t>
            </w:r>
          </w:p>
        </w:tc>
        <w:tc>
          <w:tcPr>
            <w:tcW w:w="3669" w:type="pct"/>
            <w:hideMark/>
          </w:tcPr>
          <w:p w14:paraId="36823F8E" w14:textId="77777777" w:rsidR="00FA0725" w:rsidRPr="00267C80" w:rsidRDefault="00FA0725" w:rsidP="00B40BA2">
            <w:pPr>
              <w:pStyle w:val="GOSTTablenorm"/>
            </w:pPr>
            <w:r w:rsidRPr="00267C80">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FA0725" w:rsidRPr="00267C80" w14:paraId="26A6DCA5"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7D57D975" w14:textId="77777777" w:rsidR="00FA0725" w:rsidRPr="00267C80" w:rsidRDefault="00FA0725" w:rsidP="00B40BA2">
            <w:pPr>
              <w:pStyle w:val="GOSTTablenorm"/>
            </w:pPr>
            <w:r w:rsidRPr="00267C80">
              <w:t>ОС ГМУ</w:t>
            </w:r>
          </w:p>
        </w:tc>
        <w:tc>
          <w:tcPr>
            <w:tcW w:w="3669" w:type="pct"/>
          </w:tcPr>
          <w:p w14:paraId="2E3E49ED" w14:textId="77777777" w:rsidR="00FA0725" w:rsidRPr="00267C80" w:rsidRDefault="00FA0725" w:rsidP="00B40BA2">
            <w:pPr>
              <w:pStyle w:val="GOSTTablenorm"/>
            </w:pPr>
            <w:r w:rsidRPr="00267C80">
              <w:t>Официальный сайт Российской Федерации в сети «Интернет» для размещения информации о Государственных (муниципальных) учреждениях</w:t>
            </w:r>
          </w:p>
        </w:tc>
      </w:tr>
      <w:tr w:rsidR="00FA0725" w:rsidRPr="00267C80" w14:paraId="2F80D94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6A6B6DB8" w14:textId="77777777" w:rsidR="00FA0725" w:rsidRPr="00267C80" w:rsidRDefault="00FA0725" w:rsidP="00B40BA2">
            <w:pPr>
              <w:pStyle w:val="GOSTTablenorm"/>
            </w:pPr>
            <w:r w:rsidRPr="00267C80">
              <w:t>Параметры</w:t>
            </w:r>
          </w:p>
        </w:tc>
        <w:tc>
          <w:tcPr>
            <w:tcW w:w="3669" w:type="pct"/>
            <w:hideMark/>
          </w:tcPr>
          <w:p w14:paraId="365D2C7F" w14:textId="77777777" w:rsidR="00FA0725" w:rsidRPr="00267C80" w:rsidRDefault="00FA0725" w:rsidP="00B40BA2">
            <w:pPr>
              <w:pStyle w:val="GOSTTablenorm"/>
            </w:pPr>
            <w:r w:rsidRPr="00267C80">
              <w:t>Данные полей документа, справочников</w:t>
            </w:r>
          </w:p>
        </w:tc>
      </w:tr>
      <w:tr w:rsidR="00FA0725" w:rsidRPr="00267C80" w14:paraId="4E6324DC"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7D1B79A3" w14:textId="77777777" w:rsidR="00FA0725" w:rsidRPr="00267C80" w:rsidRDefault="00FA0725" w:rsidP="00B40BA2">
            <w:pPr>
              <w:pStyle w:val="GOSTTablenorm"/>
            </w:pPr>
            <w:r w:rsidRPr="00267C80">
              <w:t>ПБС</w:t>
            </w:r>
          </w:p>
        </w:tc>
        <w:tc>
          <w:tcPr>
            <w:tcW w:w="3669" w:type="pct"/>
            <w:hideMark/>
          </w:tcPr>
          <w:p w14:paraId="2216590E" w14:textId="77777777" w:rsidR="00FA0725" w:rsidRPr="00267C80" w:rsidRDefault="00FA0725" w:rsidP="00B40BA2">
            <w:pPr>
              <w:pStyle w:val="GOSTTablenorm"/>
            </w:pPr>
            <w:r w:rsidRPr="00267C80">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FA0725" w:rsidRPr="00267C80" w14:paraId="4B232C56"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C89DD4B" w14:textId="77777777" w:rsidR="00FA0725" w:rsidRPr="00267C80" w:rsidRDefault="00FA0725" w:rsidP="00B40BA2">
            <w:pPr>
              <w:pStyle w:val="GOSTTablenorm"/>
            </w:pPr>
            <w:r w:rsidRPr="00267C80">
              <w:t>ПЗВ</w:t>
            </w:r>
          </w:p>
        </w:tc>
        <w:tc>
          <w:tcPr>
            <w:tcW w:w="3669" w:type="pct"/>
            <w:hideMark/>
          </w:tcPr>
          <w:p w14:paraId="5FFB6A20" w14:textId="77777777" w:rsidR="00FA0725" w:rsidRPr="00267C80" w:rsidRDefault="00FA0725" w:rsidP="00B40BA2">
            <w:pPr>
              <w:pStyle w:val="GOSTTablenorm"/>
            </w:pPr>
            <w:r w:rsidRPr="00267C80">
              <w:t>Электронный документ «Заявка на возврат»</w:t>
            </w:r>
          </w:p>
        </w:tc>
      </w:tr>
      <w:tr w:rsidR="00FA0725" w:rsidRPr="00267C80" w14:paraId="3627561B"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1F68A980" w14:textId="77777777" w:rsidR="00FA0725" w:rsidRPr="00267C80" w:rsidRDefault="00FA0725" w:rsidP="00B40BA2">
            <w:pPr>
              <w:pStyle w:val="GOSTTablenorm"/>
            </w:pPr>
            <w:r w:rsidRPr="00267C80">
              <w:t>ПНО</w:t>
            </w:r>
          </w:p>
        </w:tc>
        <w:tc>
          <w:tcPr>
            <w:tcW w:w="3669" w:type="pct"/>
          </w:tcPr>
          <w:p w14:paraId="0D3B4734" w14:textId="77777777" w:rsidR="00FA0725" w:rsidRPr="00267C80" w:rsidRDefault="00FA0725" w:rsidP="00B40BA2">
            <w:pPr>
              <w:pStyle w:val="GOSTTablenorm"/>
            </w:pPr>
            <w:r w:rsidRPr="00267C80">
              <w:t>Публичное нормативное обязательство</w:t>
            </w:r>
          </w:p>
        </w:tc>
      </w:tr>
      <w:tr w:rsidR="00FA0725" w:rsidRPr="00267C80" w14:paraId="276A5CE8"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1E1F16D6" w14:textId="77777777" w:rsidR="00FA0725" w:rsidRPr="00267C80" w:rsidRDefault="00FA0725" w:rsidP="00B40BA2">
            <w:pPr>
              <w:pStyle w:val="GOSTTablenorm"/>
            </w:pPr>
            <w:r w:rsidRPr="00267C80">
              <w:t>ПОИ</w:t>
            </w:r>
          </w:p>
        </w:tc>
        <w:tc>
          <w:tcPr>
            <w:tcW w:w="3669" w:type="pct"/>
            <w:hideMark/>
          </w:tcPr>
          <w:p w14:paraId="29BBDF18" w14:textId="77777777" w:rsidR="00FA0725" w:rsidRPr="00267C80" w:rsidRDefault="00FA0725" w:rsidP="00B40BA2">
            <w:pPr>
              <w:pStyle w:val="GOSTTablenorm"/>
            </w:pPr>
            <w:r w:rsidRPr="00267C80">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FA0725" w:rsidRPr="00267C80" w14:paraId="22E32CAF"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367B0B2C" w14:textId="77777777" w:rsidR="00FA0725" w:rsidRPr="00267C80" w:rsidRDefault="00FA0725" w:rsidP="00B40BA2">
            <w:pPr>
              <w:pStyle w:val="GOSTTablenorm"/>
            </w:pPr>
            <w:r w:rsidRPr="00267C80">
              <w:t>Пользователь</w:t>
            </w:r>
          </w:p>
        </w:tc>
        <w:tc>
          <w:tcPr>
            <w:tcW w:w="3669" w:type="pct"/>
            <w:hideMark/>
          </w:tcPr>
          <w:p w14:paraId="29685720" w14:textId="77777777" w:rsidR="00FA0725" w:rsidRPr="00267C80" w:rsidRDefault="00FA0725" w:rsidP="00B40BA2">
            <w:pPr>
              <w:pStyle w:val="GOSTTablenorm"/>
            </w:pPr>
            <w:r w:rsidRPr="00267C80">
              <w:t>Лицо или организация, которое использует действующую систему для выполнения конкретной функции</w:t>
            </w:r>
          </w:p>
        </w:tc>
      </w:tr>
      <w:tr w:rsidR="00FA0725" w:rsidRPr="00267C80" w14:paraId="5E5CC065"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0036090C" w14:textId="77777777" w:rsidR="00FA0725" w:rsidRPr="00267C80" w:rsidRDefault="00FA0725" w:rsidP="00B40BA2">
            <w:pPr>
              <w:pStyle w:val="GOSTTablenorm"/>
            </w:pPr>
            <w:r w:rsidRPr="00267C80">
              <w:t>ПОФР</w:t>
            </w:r>
          </w:p>
        </w:tc>
        <w:tc>
          <w:tcPr>
            <w:tcW w:w="3669" w:type="pct"/>
          </w:tcPr>
          <w:p w14:paraId="3405D22C" w14:textId="77777777" w:rsidR="00FA0725" w:rsidRPr="00267C80" w:rsidRDefault="00FA0725" w:rsidP="00B40BA2">
            <w:pPr>
              <w:pStyle w:val="GOSTTablenorm"/>
            </w:pPr>
            <w:r w:rsidRPr="00267C80">
              <w:t>Аналитический показатель. Предельные объемы финансирования расходов</w:t>
            </w:r>
          </w:p>
        </w:tc>
      </w:tr>
      <w:tr w:rsidR="00FA0725" w:rsidRPr="00267C80" w14:paraId="51A14619"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274DC5D3" w14:textId="77777777" w:rsidR="00FA0725" w:rsidRPr="00267C80" w:rsidRDefault="00FA0725" w:rsidP="00B40BA2">
            <w:pPr>
              <w:pStyle w:val="GOSTTablenorm"/>
            </w:pPr>
            <w:r w:rsidRPr="00267C80">
              <w:t>ПП</w:t>
            </w:r>
          </w:p>
        </w:tc>
        <w:tc>
          <w:tcPr>
            <w:tcW w:w="3669" w:type="pct"/>
          </w:tcPr>
          <w:p w14:paraId="6DAAEF0A" w14:textId="77777777" w:rsidR="00FA0725" w:rsidRPr="00267C80" w:rsidRDefault="00FA0725" w:rsidP="00B40BA2">
            <w:pPr>
              <w:pStyle w:val="GOSTTablenorm"/>
            </w:pPr>
            <w:r w:rsidRPr="00267C80">
              <w:t>Документ «Платежное поручение (ф. 0401060)»</w:t>
            </w:r>
          </w:p>
        </w:tc>
      </w:tr>
      <w:tr w:rsidR="00FA0725" w:rsidRPr="00267C80" w14:paraId="03063134"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330B037A" w14:textId="77777777" w:rsidR="00FA0725" w:rsidRPr="00267C80" w:rsidRDefault="00FA0725" w:rsidP="00B40BA2">
            <w:pPr>
              <w:pStyle w:val="GOSTTablenorm"/>
            </w:pPr>
            <w:r w:rsidRPr="00267C80">
              <w:t>ППО</w:t>
            </w:r>
          </w:p>
        </w:tc>
        <w:tc>
          <w:tcPr>
            <w:tcW w:w="3669" w:type="pct"/>
            <w:hideMark/>
          </w:tcPr>
          <w:p w14:paraId="4891235B" w14:textId="77777777" w:rsidR="00FA0725" w:rsidRPr="00267C80" w:rsidRDefault="00FA0725" w:rsidP="00B40BA2">
            <w:pPr>
              <w:pStyle w:val="GOSTTablenorm"/>
            </w:pPr>
            <w:r w:rsidRPr="00267C80">
              <w:t>Прикладное программное обеспечение</w:t>
            </w:r>
          </w:p>
        </w:tc>
      </w:tr>
      <w:tr w:rsidR="00FA0725" w:rsidRPr="00267C80" w14:paraId="55AEBECB"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1F9A54E2" w14:textId="77777777" w:rsidR="00FA0725" w:rsidRPr="00267C80" w:rsidRDefault="00FA0725" w:rsidP="00B40BA2">
            <w:pPr>
              <w:pStyle w:val="GOSTTablenorm"/>
            </w:pPr>
            <w:r w:rsidRPr="00267C80">
              <w:t>Протокол</w:t>
            </w:r>
          </w:p>
        </w:tc>
        <w:tc>
          <w:tcPr>
            <w:tcW w:w="3669" w:type="pct"/>
            <w:hideMark/>
          </w:tcPr>
          <w:p w14:paraId="7EB73665" w14:textId="77777777" w:rsidR="00FA0725" w:rsidRPr="00267C80" w:rsidRDefault="00FA0725" w:rsidP="00B40BA2">
            <w:pPr>
              <w:pStyle w:val="GOSTTablenorm"/>
            </w:pPr>
            <w:r w:rsidRPr="00267C80">
              <w:t>Информационный объект, содержащий результаты обработки других информационных объектов</w:t>
            </w:r>
          </w:p>
        </w:tc>
      </w:tr>
      <w:tr w:rsidR="00FA0725" w:rsidRPr="00267C80" w14:paraId="53F68C49"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2BDA6690" w14:textId="77777777" w:rsidR="00FA0725" w:rsidRPr="00267C80" w:rsidRDefault="00FA0725" w:rsidP="00B40BA2">
            <w:pPr>
              <w:pStyle w:val="GOSTTablenorm"/>
            </w:pPr>
            <w:r w:rsidRPr="00267C80">
              <w:t>ПУДС ЭБ</w:t>
            </w:r>
          </w:p>
        </w:tc>
        <w:tc>
          <w:tcPr>
            <w:tcW w:w="3669" w:type="pct"/>
            <w:hideMark/>
          </w:tcPr>
          <w:p w14:paraId="749D5C9B" w14:textId="77777777" w:rsidR="00FA0725" w:rsidRPr="00267C80" w:rsidRDefault="00FA0725" w:rsidP="00B40BA2">
            <w:pPr>
              <w:pStyle w:val="GOSTTablenorm"/>
            </w:pPr>
            <w:r w:rsidRPr="00267C80">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FA0725" w:rsidRPr="00267C80" w14:paraId="79FE9714"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3470AE9A" w14:textId="77777777" w:rsidR="00FA0725" w:rsidRPr="00267C80" w:rsidRDefault="00FA0725" w:rsidP="00B40BA2">
            <w:pPr>
              <w:pStyle w:val="GOSTTablenorm"/>
            </w:pPr>
            <w:r w:rsidRPr="00267C80">
              <w:t>ПУиО ЭБ</w:t>
            </w:r>
          </w:p>
        </w:tc>
        <w:tc>
          <w:tcPr>
            <w:tcW w:w="3669" w:type="pct"/>
          </w:tcPr>
          <w:p w14:paraId="61E71ADE" w14:textId="77777777" w:rsidR="00FA0725" w:rsidRPr="00267C80" w:rsidRDefault="00FA0725" w:rsidP="00B40BA2">
            <w:pPr>
              <w:pStyle w:val="GOSTTablenorm"/>
            </w:pPr>
            <w:r w:rsidRPr="00267C80">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FA0725" w:rsidRPr="00267C80" w14:paraId="2E5007A1"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36F6D1B4" w14:textId="77777777" w:rsidR="00FA0725" w:rsidRPr="00267C80" w:rsidRDefault="00FA0725" w:rsidP="00B40BA2">
            <w:pPr>
              <w:pStyle w:val="GOSTTablenorm"/>
            </w:pPr>
            <w:r w:rsidRPr="00267C80">
              <w:lastRenderedPageBreak/>
              <w:t>ПУР ЭБ</w:t>
            </w:r>
          </w:p>
        </w:tc>
        <w:tc>
          <w:tcPr>
            <w:tcW w:w="3669" w:type="pct"/>
            <w:hideMark/>
          </w:tcPr>
          <w:p w14:paraId="35D7AE8C" w14:textId="77777777" w:rsidR="00FA0725" w:rsidRPr="00267C80" w:rsidRDefault="00FA0725" w:rsidP="00B40BA2">
            <w:pPr>
              <w:pStyle w:val="GOSTTablenorm"/>
            </w:pPr>
            <w:r w:rsidRPr="00267C80">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FA0725" w:rsidRPr="00267C80" w14:paraId="746970C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4F416C00" w14:textId="77777777" w:rsidR="00FA0725" w:rsidRPr="00267C80" w:rsidRDefault="00FA0725" w:rsidP="00B40BA2">
            <w:pPr>
              <w:pStyle w:val="GOSTTablenorm"/>
            </w:pPr>
            <w:r w:rsidRPr="00267C80">
              <w:t>ПУЭ</w:t>
            </w:r>
          </w:p>
        </w:tc>
        <w:tc>
          <w:tcPr>
            <w:tcW w:w="3669" w:type="pct"/>
            <w:hideMark/>
          </w:tcPr>
          <w:p w14:paraId="1BD924E7" w14:textId="77777777" w:rsidR="00FA0725" w:rsidRPr="00267C80" w:rsidRDefault="00FA0725" w:rsidP="00B40BA2">
            <w:pPr>
              <w:pStyle w:val="GOSTTablenorm"/>
            </w:pPr>
            <w:r w:rsidRPr="00267C80">
              <w:t>Подсистема управления эксплуатацией системы «Электронный бюджет»</w:t>
            </w:r>
          </w:p>
        </w:tc>
      </w:tr>
      <w:tr w:rsidR="00FA0725" w:rsidRPr="00267C80" w14:paraId="778CC55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0C1891B6" w14:textId="77777777" w:rsidR="00FA0725" w:rsidRPr="00267C80" w:rsidRDefault="00FA0725" w:rsidP="00C1277C">
            <w:pPr>
              <w:pStyle w:val="GOSTTablenorm"/>
            </w:pPr>
            <w:r w:rsidRPr="00267C80">
              <w:t>ПФХД</w:t>
            </w:r>
          </w:p>
        </w:tc>
        <w:tc>
          <w:tcPr>
            <w:tcW w:w="3669" w:type="pct"/>
            <w:hideMark/>
          </w:tcPr>
          <w:p w14:paraId="259A99B5" w14:textId="77777777" w:rsidR="00FA0725" w:rsidRPr="00267C80" w:rsidRDefault="00FA0725" w:rsidP="00C1277C">
            <w:pPr>
              <w:pStyle w:val="GOSTTablenorm"/>
            </w:pPr>
            <w:r w:rsidRPr="00267C80">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37077D23" w14:textId="77777777" w:rsidR="00FA0725" w:rsidRPr="00267C80" w:rsidRDefault="00FA0725" w:rsidP="00C1277C">
            <w:pPr>
              <w:pStyle w:val="GOSTTableListMark1"/>
            </w:pPr>
            <w:r w:rsidRPr="00267C80">
              <w:t>Подсистема управления кадрами;</w:t>
            </w:r>
          </w:p>
          <w:p w14:paraId="35586D06" w14:textId="77777777" w:rsidR="00FA0725" w:rsidRPr="00267C80" w:rsidRDefault="00FA0725" w:rsidP="00C1277C">
            <w:pPr>
              <w:pStyle w:val="GOSTTableListMark1"/>
            </w:pPr>
            <w:r w:rsidRPr="00267C80">
              <w:t>Подсистема управления нефинансовыми активами;</w:t>
            </w:r>
          </w:p>
          <w:p w14:paraId="1C5B59B2" w14:textId="77777777" w:rsidR="00FA0725" w:rsidRPr="00267C80" w:rsidRDefault="00FA0725" w:rsidP="00C1277C">
            <w:pPr>
              <w:pStyle w:val="GOSTTableListMark1"/>
            </w:pPr>
            <w:r w:rsidRPr="00267C80">
              <w:t>Модуль формирования бюджетной (бухгалтерской) отчетности учреждени</w:t>
            </w:r>
            <w:r>
              <w:t>й Подсистемы учета и отчетности</w:t>
            </w:r>
          </w:p>
        </w:tc>
      </w:tr>
      <w:tr w:rsidR="00FA0725" w:rsidRPr="00267C80" w14:paraId="5E8650EA"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6E7ADBD0" w14:textId="77777777" w:rsidR="00FA0725" w:rsidRPr="00267C80" w:rsidRDefault="00FA0725" w:rsidP="00B40BA2">
            <w:pPr>
              <w:pStyle w:val="GOSTTablenorm"/>
            </w:pPr>
            <w:r w:rsidRPr="00267C80">
              <w:t>Регистрация</w:t>
            </w:r>
          </w:p>
        </w:tc>
        <w:tc>
          <w:tcPr>
            <w:tcW w:w="3669" w:type="pct"/>
            <w:hideMark/>
          </w:tcPr>
          <w:p w14:paraId="7A4FB2AB" w14:textId="77777777" w:rsidR="00FA0725" w:rsidRPr="00267C80" w:rsidRDefault="00FA0725" w:rsidP="00B40BA2">
            <w:pPr>
              <w:pStyle w:val="GOSTTablenorm"/>
            </w:pPr>
            <w:r w:rsidRPr="00267C80">
              <w:t>Процесс создания учетных данных при обработке информационного объекта</w:t>
            </w:r>
          </w:p>
        </w:tc>
      </w:tr>
      <w:tr w:rsidR="00FA0725" w:rsidRPr="00267C80" w14:paraId="4FC882F4"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61DB1884" w14:textId="77777777" w:rsidR="00FA0725" w:rsidRPr="00267C80" w:rsidRDefault="00FA0725" w:rsidP="00B40BA2">
            <w:pPr>
              <w:pStyle w:val="GOSTTablenorm"/>
            </w:pPr>
            <w:r w:rsidRPr="00267C80">
              <w:t>РКД</w:t>
            </w:r>
          </w:p>
        </w:tc>
        <w:tc>
          <w:tcPr>
            <w:tcW w:w="3669" w:type="pct"/>
          </w:tcPr>
          <w:p w14:paraId="2D48754B" w14:textId="77777777" w:rsidR="00FA0725" w:rsidRPr="00267C80" w:rsidRDefault="00FA0725" w:rsidP="00B40BA2">
            <w:pPr>
              <w:pStyle w:val="GOSTTablenorm"/>
            </w:pPr>
            <w:r w:rsidRPr="00267C80">
              <w:t>Электронный документ «Расшифровка сумм неиспользованных (внесенных через банкомат или пункт выдачи наличных денежных средств) средств»</w:t>
            </w:r>
          </w:p>
        </w:tc>
      </w:tr>
      <w:tr w:rsidR="00FA0725" w:rsidRPr="00267C80" w14:paraId="5BFB0AD9"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5A54BA22" w14:textId="77777777" w:rsidR="00FA0725" w:rsidRPr="00267C80" w:rsidRDefault="00FA0725" w:rsidP="00B40BA2">
            <w:pPr>
              <w:pStyle w:val="GOSTTablenorm"/>
            </w:pPr>
            <w:r w:rsidRPr="00267C80">
              <w:t>РЦ</w:t>
            </w:r>
          </w:p>
        </w:tc>
        <w:tc>
          <w:tcPr>
            <w:tcW w:w="3669" w:type="pct"/>
          </w:tcPr>
          <w:p w14:paraId="7F758EFA" w14:textId="77777777" w:rsidR="00FA0725" w:rsidRPr="00267C80" w:rsidRDefault="00FA0725" w:rsidP="00B40BA2">
            <w:pPr>
              <w:pStyle w:val="GOSTTablenorm"/>
            </w:pPr>
            <w:r w:rsidRPr="00267C80">
              <w:t>Расчетный Центр</w:t>
            </w:r>
          </w:p>
        </w:tc>
      </w:tr>
      <w:tr w:rsidR="00FA0725" w:rsidRPr="00267C80" w14:paraId="451AEA9E"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48DC14C0" w14:textId="77777777" w:rsidR="00FA0725" w:rsidRPr="00267C80" w:rsidRDefault="00FA0725" w:rsidP="00B40BA2">
            <w:pPr>
              <w:pStyle w:val="GOSTTablenorm"/>
            </w:pPr>
            <w:r w:rsidRPr="00267C80">
              <w:t>СБР</w:t>
            </w:r>
          </w:p>
        </w:tc>
        <w:tc>
          <w:tcPr>
            <w:tcW w:w="3669" w:type="pct"/>
          </w:tcPr>
          <w:p w14:paraId="3E14F57F" w14:textId="77777777" w:rsidR="00FA0725" w:rsidRPr="00267C80" w:rsidRDefault="00FA0725" w:rsidP="00B40BA2">
            <w:pPr>
              <w:pStyle w:val="GOSTTablenorm"/>
            </w:pPr>
            <w:r w:rsidRPr="00267C80">
              <w:t>Сводная бюджетная роспись</w:t>
            </w:r>
          </w:p>
        </w:tc>
      </w:tr>
      <w:tr w:rsidR="00FA0725" w:rsidRPr="00267C80" w14:paraId="4D7CEF2A"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34A7954D" w14:textId="77777777" w:rsidR="00FA0725" w:rsidRPr="00267C80" w:rsidRDefault="00FA0725" w:rsidP="00B40BA2">
            <w:pPr>
              <w:pStyle w:val="GOSTTablenorm"/>
            </w:pPr>
            <w:r w:rsidRPr="00267C80">
              <w:t>Сводный реестр, СвР</w:t>
            </w:r>
          </w:p>
        </w:tc>
        <w:tc>
          <w:tcPr>
            <w:tcW w:w="3669" w:type="pct"/>
          </w:tcPr>
          <w:p w14:paraId="1C178603" w14:textId="77777777" w:rsidR="00FA0725" w:rsidRPr="00267C80" w:rsidRDefault="00FA0725" w:rsidP="00B40BA2">
            <w:pPr>
              <w:pStyle w:val="GOSTTablenorm"/>
            </w:pPr>
            <w:r w:rsidRPr="00267C80">
              <w:t>Реестр участников бюджетного процесса, а также юридических лиц, не являющихся участниками бюджетного процесса</w:t>
            </w:r>
          </w:p>
        </w:tc>
      </w:tr>
      <w:tr w:rsidR="00FA0725" w:rsidRPr="00267C80" w14:paraId="7204E269"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CF00270" w14:textId="77777777" w:rsidR="00FA0725" w:rsidRPr="00267C80" w:rsidRDefault="00FA0725" w:rsidP="00B40BA2">
            <w:pPr>
              <w:pStyle w:val="GOSTTablenorm"/>
            </w:pPr>
            <w:r w:rsidRPr="00267C80">
              <w:t>СВР</w:t>
            </w:r>
          </w:p>
        </w:tc>
        <w:tc>
          <w:tcPr>
            <w:tcW w:w="3669" w:type="pct"/>
            <w:hideMark/>
          </w:tcPr>
          <w:p w14:paraId="2E9A56E9" w14:textId="77777777" w:rsidR="00FA0725" w:rsidRPr="00267C80" w:rsidRDefault="00FA0725" w:rsidP="00B40BA2">
            <w:pPr>
              <w:pStyle w:val="GOSTTablenorm"/>
            </w:pPr>
            <w:r w:rsidRPr="00267C80">
              <w:t>Средства во временном распоряжении</w:t>
            </w:r>
          </w:p>
        </w:tc>
      </w:tr>
      <w:tr w:rsidR="00FA0725" w:rsidRPr="00267C80" w14:paraId="52DAD0FB"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406ED812" w14:textId="77777777" w:rsidR="00FA0725" w:rsidRPr="00267C80" w:rsidRDefault="00FA0725" w:rsidP="00B40BA2">
            <w:pPr>
              <w:pStyle w:val="GOSTTablenorm"/>
            </w:pPr>
            <w:r w:rsidRPr="00267C80">
              <w:t>СКЗИ</w:t>
            </w:r>
          </w:p>
        </w:tc>
        <w:tc>
          <w:tcPr>
            <w:tcW w:w="3669" w:type="pct"/>
            <w:hideMark/>
          </w:tcPr>
          <w:p w14:paraId="7764032D" w14:textId="77777777" w:rsidR="00FA0725" w:rsidRPr="00267C80" w:rsidRDefault="00FA0725" w:rsidP="00B40BA2">
            <w:pPr>
              <w:pStyle w:val="GOSTTablenorm"/>
            </w:pPr>
            <w:r w:rsidRPr="00267C80">
              <w:t>Средство криптографической защиты информации</w:t>
            </w:r>
          </w:p>
        </w:tc>
      </w:tr>
      <w:tr w:rsidR="00FA0725" w:rsidRPr="00267C80" w14:paraId="1DDE46C5"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2F8FFBEF" w14:textId="77777777" w:rsidR="00FA0725" w:rsidRPr="00267C80" w:rsidRDefault="00FA0725" w:rsidP="00B40BA2">
            <w:pPr>
              <w:pStyle w:val="GOSTTablenorm"/>
            </w:pPr>
            <w:r w:rsidRPr="00267C80">
              <w:t>СПЗ</w:t>
            </w:r>
          </w:p>
        </w:tc>
        <w:tc>
          <w:tcPr>
            <w:tcW w:w="3669" w:type="pct"/>
            <w:hideMark/>
          </w:tcPr>
          <w:p w14:paraId="41C0D5FE" w14:textId="77777777" w:rsidR="00FA0725" w:rsidRPr="00267C80" w:rsidRDefault="00FA0725" w:rsidP="00B40BA2">
            <w:pPr>
              <w:pStyle w:val="GOSTTablenorm"/>
            </w:pPr>
            <w:r w:rsidRPr="00267C80">
              <w:t>Справочник «Сводный перечень заказчиков»</w:t>
            </w:r>
          </w:p>
        </w:tc>
      </w:tr>
      <w:tr w:rsidR="00FA0725" w:rsidRPr="00267C80" w14:paraId="1BD02F7C"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734DB0B5" w14:textId="77777777" w:rsidR="00FA0725" w:rsidRPr="00267C80" w:rsidRDefault="00FA0725" w:rsidP="00B40BA2">
            <w:pPr>
              <w:pStyle w:val="GOSTTablenorm"/>
            </w:pPr>
            <w:r w:rsidRPr="00267C80">
              <w:t>СУФД</w:t>
            </w:r>
          </w:p>
        </w:tc>
        <w:tc>
          <w:tcPr>
            <w:tcW w:w="3669" w:type="pct"/>
            <w:hideMark/>
          </w:tcPr>
          <w:p w14:paraId="0680F1FD" w14:textId="77777777" w:rsidR="00FA0725" w:rsidRPr="00267C80" w:rsidRDefault="00FA0725" w:rsidP="00B40BA2">
            <w:pPr>
              <w:pStyle w:val="GOSTTablenorm"/>
            </w:pPr>
            <w:r w:rsidRPr="00267C80">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FA0725" w:rsidRPr="00267C80" w14:paraId="7639B55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1CBA60D8" w14:textId="77777777" w:rsidR="00FA0725" w:rsidRPr="00267C80" w:rsidRDefault="00FA0725" w:rsidP="00B40BA2">
            <w:pPr>
              <w:pStyle w:val="GOSTTablenorm"/>
            </w:pPr>
            <w:r w:rsidRPr="00267C80">
              <w:t>СУЭ</w:t>
            </w:r>
          </w:p>
        </w:tc>
        <w:tc>
          <w:tcPr>
            <w:tcW w:w="3669" w:type="pct"/>
            <w:hideMark/>
          </w:tcPr>
          <w:p w14:paraId="35220C2C" w14:textId="77777777" w:rsidR="00FA0725" w:rsidRPr="00267C80" w:rsidRDefault="00FA0725" w:rsidP="00B40BA2">
            <w:pPr>
              <w:pStyle w:val="GOSTTablenorm"/>
            </w:pPr>
            <w:r w:rsidRPr="00267C80">
              <w:t>Система управления эксплуатацией</w:t>
            </w:r>
          </w:p>
        </w:tc>
      </w:tr>
      <w:tr w:rsidR="00FA0725" w:rsidRPr="00267C80" w14:paraId="208C864A"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1EEDF39E" w14:textId="77777777" w:rsidR="00FA0725" w:rsidRPr="00267C80" w:rsidRDefault="00FA0725" w:rsidP="00B40BA2">
            <w:pPr>
              <w:pStyle w:val="GOSTTablenorm"/>
            </w:pPr>
            <w:r w:rsidRPr="00267C80">
              <w:t>СФ</w:t>
            </w:r>
          </w:p>
        </w:tc>
        <w:tc>
          <w:tcPr>
            <w:tcW w:w="3669" w:type="pct"/>
            <w:hideMark/>
          </w:tcPr>
          <w:p w14:paraId="29A7AC5F" w14:textId="77777777" w:rsidR="00FA0725" w:rsidRPr="00267C80" w:rsidRDefault="00FA0725" w:rsidP="00B40BA2">
            <w:pPr>
              <w:pStyle w:val="GOSTTablenorm"/>
            </w:pPr>
            <w:r w:rsidRPr="00267C80">
              <w:t>Списковая форма</w:t>
            </w:r>
          </w:p>
        </w:tc>
      </w:tr>
      <w:tr w:rsidR="00FA0725" w:rsidRPr="00267C80" w14:paraId="1071F6B7"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A088D30" w14:textId="77777777" w:rsidR="00FA0725" w:rsidRPr="00267C80" w:rsidRDefault="00FA0725" w:rsidP="00B40BA2">
            <w:pPr>
              <w:pStyle w:val="GOSTTablenorm"/>
            </w:pPr>
            <w:r w:rsidRPr="00267C80">
              <w:t>Счет № 40302</w:t>
            </w:r>
          </w:p>
        </w:tc>
        <w:tc>
          <w:tcPr>
            <w:tcW w:w="3669" w:type="pct"/>
            <w:hideMark/>
          </w:tcPr>
          <w:p w14:paraId="451D4F24" w14:textId="77777777" w:rsidR="00FA0725" w:rsidRPr="00267C80" w:rsidRDefault="00FA0725" w:rsidP="00B40BA2">
            <w:pPr>
              <w:pStyle w:val="GOSTTablenorm"/>
            </w:pPr>
            <w:r w:rsidRPr="00267C80">
              <w:t>Счет, открытый органу Федерального казначейства на балансовом счете № 40302 «Средства, поступающие во временное распоряжение» в Центральном банке Российской Федерации или определенных законодательством Российской Федерации кредитных организациях</w:t>
            </w:r>
          </w:p>
        </w:tc>
      </w:tr>
      <w:tr w:rsidR="00FA0725" w:rsidRPr="00267C80" w14:paraId="692B9A3D"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7F128DC3" w14:textId="77777777" w:rsidR="00FA0725" w:rsidRPr="00267C80" w:rsidRDefault="00FA0725" w:rsidP="00B40BA2">
            <w:pPr>
              <w:pStyle w:val="GOSTTablenorm"/>
            </w:pPr>
            <w:r w:rsidRPr="00267C80">
              <w:t>ТОФК</w:t>
            </w:r>
          </w:p>
        </w:tc>
        <w:tc>
          <w:tcPr>
            <w:tcW w:w="3669" w:type="pct"/>
          </w:tcPr>
          <w:p w14:paraId="05D57664" w14:textId="77777777" w:rsidR="00FA0725" w:rsidRPr="00267C80" w:rsidRDefault="00FA0725" w:rsidP="00B40BA2">
            <w:pPr>
              <w:pStyle w:val="GOSTTablenorm"/>
            </w:pPr>
            <w:r w:rsidRPr="00267C80">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FA0725" w:rsidRPr="00267C80" w14:paraId="1715F249"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8C9140A" w14:textId="77777777" w:rsidR="00FA0725" w:rsidRPr="00267C80" w:rsidRDefault="00FA0725" w:rsidP="00B40BA2">
            <w:pPr>
              <w:pStyle w:val="GOSTTablenorm"/>
            </w:pPr>
            <w:r w:rsidRPr="00267C80">
              <w:lastRenderedPageBreak/>
              <w:t>ТФФ</w:t>
            </w:r>
          </w:p>
        </w:tc>
        <w:tc>
          <w:tcPr>
            <w:tcW w:w="3669" w:type="pct"/>
            <w:hideMark/>
          </w:tcPr>
          <w:p w14:paraId="6512A377" w14:textId="77777777" w:rsidR="00FA0725" w:rsidRPr="00267C80" w:rsidRDefault="00FA0725" w:rsidP="00B40BA2">
            <w:pPr>
              <w:pStyle w:val="GOSTTablenorm"/>
            </w:pPr>
            <w:r w:rsidRPr="00267C80">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FA0725" w:rsidRPr="00267C80" w14:paraId="77C5DB00"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3FFC9D22" w14:textId="77777777" w:rsidR="00FA0725" w:rsidRPr="00267C80" w:rsidRDefault="00FA0725" w:rsidP="00B40BA2">
            <w:pPr>
              <w:pStyle w:val="GOSTTablenorm"/>
            </w:pPr>
            <w:r w:rsidRPr="00267C80">
              <w:t>Уведомление об уточнении</w:t>
            </w:r>
          </w:p>
        </w:tc>
        <w:tc>
          <w:tcPr>
            <w:tcW w:w="3669" w:type="pct"/>
            <w:hideMark/>
          </w:tcPr>
          <w:p w14:paraId="5924E72F" w14:textId="77777777" w:rsidR="00FA0725" w:rsidRPr="00267C80" w:rsidRDefault="00FA0725" w:rsidP="00B40BA2">
            <w:pPr>
              <w:pStyle w:val="GOSTTablenorm"/>
            </w:pPr>
            <w:r w:rsidRPr="00267C80">
              <w:t>Уведомление об уточнении вида и принадлежности платежа (код формы по классификатору форм документов 0531809)</w:t>
            </w:r>
          </w:p>
        </w:tc>
      </w:tr>
      <w:tr w:rsidR="00FA0725" w:rsidRPr="00267C80" w14:paraId="757B38FE"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7C6F8289" w14:textId="77777777" w:rsidR="00FA0725" w:rsidRPr="00267C80" w:rsidRDefault="00FA0725" w:rsidP="00B40BA2">
            <w:pPr>
              <w:pStyle w:val="GOSTTablenorm"/>
            </w:pPr>
            <w:r w:rsidRPr="00267C80">
              <w:t>УП</w:t>
            </w:r>
          </w:p>
        </w:tc>
        <w:tc>
          <w:tcPr>
            <w:tcW w:w="3669" w:type="pct"/>
            <w:hideMark/>
          </w:tcPr>
          <w:p w14:paraId="5CEFC591" w14:textId="77777777" w:rsidR="00FA0725" w:rsidRPr="00267C80" w:rsidRDefault="00FA0725" w:rsidP="00B40BA2">
            <w:pPr>
              <w:pStyle w:val="GOSTTablenorm"/>
            </w:pPr>
            <w:r w:rsidRPr="00267C80">
              <w:t>Уполномоченное подразделение – обособленное подразделение, не наделенное обязанностью ведения бухгалтерского (бюджетного) учета</w:t>
            </w:r>
          </w:p>
        </w:tc>
      </w:tr>
      <w:tr w:rsidR="00FA0725" w:rsidRPr="00267C80" w14:paraId="4C374BA3"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13466901" w14:textId="77777777" w:rsidR="00FA0725" w:rsidRPr="00267C80" w:rsidRDefault="00FA0725" w:rsidP="00B40BA2">
            <w:pPr>
              <w:pStyle w:val="GOSTTablenorm"/>
            </w:pPr>
            <w:r w:rsidRPr="00267C80">
              <w:t>УФК</w:t>
            </w:r>
          </w:p>
        </w:tc>
        <w:tc>
          <w:tcPr>
            <w:tcW w:w="3669" w:type="pct"/>
            <w:hideMark/>
          </w:tcPr>
          <w:p w14:paraId="0F37013D" w14:textId="77777777" w:rsidR="00FA0725" w:rsidRPr="00267C80" w:rsidRDefault="00FA0725" w:rsidP="00B40BA2">
            <w:pPr>
              <w:pStyle w:val="GOSTTablenorm"/>
            </w:pPr>
            <w:r w:rsidRPr="00267C80">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FA0725" w:rsidRPr="00267C80" w14:paraId="6F3DC908"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005D9B30" w14:textId="77777777" w:rsidR="00FA0725" w:rsidRPr="00267C80" w:rsidRDefault="00FA0725" w:rsidP="00B40BA2">
            <w:pPr>
              <w:pStyle w:val="GOSTTablenorm"/>
            </w:pPr>
            <w:r w:rsidRPr="00267C80">
              <w:t xml:space="preserve">УФОС </w:t>
            </w:r>
          </w:p>
        </w:tc>
        <w:tc>
          <w:tcPr>
            <w:tcW w:w="3669" w:type="pct"/>
          </w:tcPr>
          <w:p w14:paraId="2217344A" w14:textId="77777777" w:rsidR="00FA0725" w:rsidRPr="00267C80" w:rsidRDefault="00FA0725" w:rsidP="00B40BA2">
            <w:pPr>
              <w:pStyle w:val="GOSTTablenorm"/>
            </w:pPr>
            <w:r w:rsidRPr="00267C80">
              <w:t>Универсальная фронт-офисная система</w:t>
            </w:r>
          </w:p>
        </w:tc>
      </w:tr>
      <w:tr w:rsidR="00FA0725" w:rsidRPr="00267C80" w14:paraId="03623656"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30563171" w14:textId="77777777" w:rsidR="00FA0725" w:rsidRPr="00267C80" w:rsidRDefault="00FA0725" w:rsidP="00B40BA2">
            <w:pPr>
              <w:pStyle w:val="GOSTTablenorm"/>
            </w:pPr>
            <w:r w:rsidRPr="00267C80">
              <w:t>УЦ</w:t>
            </w:r>
          </w:p>
        </w:tc>
        <w:tc>
          <w:tcPr>
            <w:tcW w:w="3669" w:type="pct"/>
            <w:hideMark/>
          </w:tcPr>
          <w:p w14:paraId="75B38780" w14:textId="77777777" w:rsidR="00FA0725" w:rsidRPr="00267C80" w:rsidRDefault="00FA0725" w:rsidP="00B40BA2">
            <w:pPr>
              <w:pStyle w:val="GOSTTablenorm"/>
            </w:pPr>
            <w:r w:rsidRPr="00267C80">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FA0725" w:rsidRPr="00267C80" w14:paraId="6BABB6C5"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69CB2608" w14:textId="77777777" w:rsidR="00FA0725" w:rsidRPr="00267C80" w:rsidRDefault="00FA0725" w:rsidP="00B40BA2">
            <w:pPr>
              <w:pStyle w:val="GOSTTablenorm"/>
            </w:pPr>
            <w:r w:rsidRPr="00267C80">
              <w:t>ФАИП</w:t>
            </w:r>
          </w:p>
        </w:tc>
        <w:tc>
          <w:tcPr>
            <w:tcW w:w="3669" w:type="pct"/>
          </w:tcPr>
          <w:p w14:paraId="317EE1DD" w14:textId="77777777" w:rsidR="00FA0725" w:rsidRPr="00267C80" w:rsidRDefault="00FA0725" w:rsidP="00B40BA2">
            <w:pPr>
              <w:pStyle w:val="GOSTTablenorm"/>
            </w:pPr>
            <w:r w:rsidRPr="00267C80">
              <w:t>Федеральная адресная инвестиционная программа</w:t>
            </w:r>
          </w:p>
        </w:tc>
      </w:tr>
      <w:tr w:rsidR="00FA0725" w:rsidRPr="00267C80" w14:paraId="27F7A9B0"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358F9B74" w14:textId="77777777" w:rsidR="00FA0725" w:rsidRPr="00267C80" w:rsidRDefault="00FA0725" w:rsidP="00B40BA2">
            <w:pPr>
              <w:pStyle w:val="GOSTTablenorm"/>
            </w:pPr>
            <w:r w:rsidRPr="00267C80">
              <w:t>ФИО</w:t>
            </w:r>
          </w:p>
        </w:tc>
        <w:tc>
          <w:tcPr>
            <w:tcW w:w="3669" w:type="pct"/>
            <w:hideMark/>
          </w:tcPr>
          <w:p w14:paraId="614B7C97" w14:textId="77777777" w:rsidR="00FA0725" w:rsidRPr="00267C80" w:rsidRDefault="00FA0725" w:rsidP="00B40BA2">
            <w:pPr>
              <w:pStyle w:val="GOSTTablenorm"/>
            </w:pPr>
            <w:r w:rsidRPr="00267C80">
              <w:t>Фамилия, имя, отчество</w:t>
            </w:r>
          </w:p>
        </w:tc>
      </w:tr>
      <w:tr w:rsidR="00FA0725" w:rsidRPr="00267C80" w14:paraId="602A3BC4"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63358FF0" w14:textId="77777777" w:rsidR="00FA0725" w:rsidRPr="00267C80" w:rsidRDefault="00FA0725" w:rsidP="00B40BA2">
            <w:pPr>
              <w:pStyle w:val="GOSTTablenorm"/>
            </w:pPr>
            <w:r w:rsidRPr="00267C80">
              <w:t>ФК</w:t>
            </w:r>
          </w:p>
        </w:tc>
        <w:tc>
          <w:tcPr>
            <w:tcW w:w="3669" w:type="pct"/>
          </w:tcPr>
          <w:p w14:paraId="18DFE393" w14:textId="77777777" w:rsidR="00FA0725" w:rsidRPr="00267C80" w:rsidRDefault="00FA0725" w:rsidP="00B40BA2">
            <w:pPr>
              <w:pStyle w:val="GOSTTablenorm"/>
            </w:pPr>
            <w:r w:rsidRPr="00267C80">
              <w:t>Федеральное казначейство</w:t>
            </w:r>
          </w:p>
        </w:tc>
      </w:tr>
      <w:tr w:rsidR="00FA0725" w:rsidRPr="00267C80" w14:paraId="09C457C3"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4F43C557" w14:textId="77777777" w:rsidR="00FA0725" w:rsidRPr="00267C80" w:rsidRDefault="00FA0725" w:rsidP="00B40BA2">
            <w:pPr>
              <w:pStyle w:val="GOSTTablenorm"/>
            </w:pPr>
            <w:r w:rsidRPr="00267C80">
              <w:t>ФК</w:t>
            </w:r>
          </w:p>
        </w:tc>
        <w:tc>
          <w:tcPr>
            <w:tcW w:w="3669" w:type="pct"/>
            <w:hideMark/>
          </w:tcPr>
          <w:p w14:paraId="75F66D19" w14:textId="77777777" w:rsidR="00FA0725" w:rsidRPr="00267C80" w:rsidRDefault="00FA0725" w:rsidP="00B40BA2">
            <w:pPr>
              <w:pStyle w:val="GOSTTablenorm"/>
            </w:pPr>
            <w:r w:rsidRPr="00267C80">
              <w:t>Федеральное казначейство</w:t>
            </w:r>
          </w:p>
        </w:tc>
      </w:tr>
      <w:tr w:rsidR="00FA0725" w:rsidRPr="00267C80" w14:paraId="0510CB9C"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4C679B19" w14:textId="77777777" w:rsidR="00FA0725" w:rsidRPr="00267C80" w:rsidRDefault="00FA0725" w:rsidP="00B40BA2">
            <w:pPr>
              <w:pStyle w:val="GOSTTablenorm"/>
            </w:pPr>
            <w:r w:rsidRPr="00267C80">
              <w:t>ФКР</w:t>
            </w:r>
          </w:p>
        </w:tc>
        <w:tc>
          <w:tcPr>
            <w:tcW w:w="3669" w:type="pct"/>
          </w:tcPr>
          <w:p w14:paraId="3DB5DDF5" w14:textId="77777777" w:rsidR="00FA0725" w:rsidRPr="00267C80" w:rsidRDefault="00FA0725" w:rsidP="00B40BA2">
            <w:pPr>
              <w:pStyle w:val="GOSTTablenorm"/>
            </w:pPr>
            <w:r w:rsidRPr="00267C80">
              <w:t>Функциональный классификатор расходов</w:t>
            </w:r>
          </w:p>
        </w:tc>
      </w:tr>
      <w:tr w:rsidR="00FA0725" w:rsidRPr="00267C80" w14:paraId="5416B65E"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705FDDB6" w14:textId="77777777" w:rsidR="00FA0725" w:rsidRPr="00267C80" w:rsidRDefault="00FA0725" w:rsidP="00B40BA2">
            <w:pPr>
              <w:pStyle w:val="GOSTTablenorm"/>
            </w:pPr>
            <w:r w:rsidRPr="00267C80">
              <w:t>ФКУ «ЦОКР»</w:t>
            </w:r>
          </w:p>
        </w:tc>
        <w:tc>
          <w:tcPr>
            <w:tcW w:w="3669" w:type="pct"/>
            <w:hideMark/>
          </w:tcPr>
          <w:p w14:paraId="28C9783E" w14:textId="77777777" w:rsidR="00FA0725" w:rsidRPr="00267C80" w:rsidRDefault="00FA0725" w:rsidP="00B40BA2">
            <w:pPr>
              <w:pStyle w:val="GOSTTablenorm"/>
            </w:pPr>
            <w:r w:rsidRPr="00267C80">
              <w:t>Федеральное казенное учреждение «Центр по обеспечению деятельности Казначейства России»</w:t>
            </w:r>
          </w:p>
        </w:tc>
      </w:tr>
      <w:tr w:rsidR="00FA0725" w:rsidRPr="00267C80" w14:paraId="5295813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065F17CF" w14:textId="77777777" w:rsidR="00FA0725" w:rsidRPr="00267C80" w:rsidRDefault="00FA0725" w:rsidP="00B40BA2">
            <w:pPr>
              <w:pStyle w:val="GOSTTablenorm"/>
            </w:pPr>
            <w:r w:rsidRPr="00267C80">
              <w:t>ФО</w:t>
            </w:r>
          </w:p>
        </w:tc>
        <w:tc>
          <w:tcPr>
            <w:tcW w:w="3669" w:type="pct"/>
            <w:hideMark/>
          </w:tcPr>
          <w:p w14:paraId="092103A5" w14:textId="77777777" w:rsidR="00FA0725" w:rsidRPr="00267C80" w:rsidRDefault="00FA0725" w:rsidP="00B40BA2">
            <w:pPr>
              <w:pStyle w:val="GOSTTablenorm"/>
            </w:pPr>
            <w:r w:rsidRPr="00267C80">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FA0725" w:rsidRPr="00267C80" w14:paraId="5CEBF0F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4C8A341A" w14:textId="77777777" w:rsidR="00FA0725" w:rsidRPr="00267C80" w:rsidRDefault="00FA0725" w:rsidP="00B40BA2">
            <w:pPr>
              <w:pStyle w:val="GOSTTablenorm"/>
            </w:pPr>
            <w:r w:rsidRPr="00267C80">
              <w:t>Формуляр</w:t>
            </w:r>
          </w:p>
        </w:tc>
        <w:tc>
          <w:tcPr>
            <w:tcW w:w="3669" w:type="pct"/>
            <w:hideMark/>
          </w:tcPr>
          <w:p w14:paraId="6CFDBA96" w14:textId="77777777" w:rsidR="00FA0725" w:rsidRPr="00267C80" w:rsidRDefault="00FA0725" w:rsidP="00B40BA2">
            <w:pPr>
              <w:pStyle w:val="GOSTTablenorm"/>
            </w:pPr>
            <w:r w:rsidRPr="00267C80">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FA0725" w:rsidRPr="00267C80" w14:paraId="096509F3"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62884A42" w14:textId="77777777" w:rsidR="00FA0725" w:rsidRPr="00267C80" w:rsidRDefault="00FA0725" w:rsidP="00B40BA2">
            <w:pPr>
              <w:pStyle w:val="GOSTTablenorm"/>
            </w:pPr>
            <w:r w:rsidRPr="00267C80">
              <w:t>ЦК</w:t>
            </w:r>
          </w:p>
        </w:tc>
        <w:tc>
          <w:tcPr>
            <w:tcW w:w="3669" w:type="pct"/>
          </w:tcPr>
          <w:p w14:paraId="2195C2F6" w14:textId="77777777" w:rsidR="00FA0725" w:rsidRPr="00267C80" w:rsidRDefault="00FA0725" w:rsidP="00B40BA2">
            <w:pPr>
              <w:pStyle w:val="GOSTTablenorm"/>
            </w:pPr>
            <w:r w:rsidRPr="00267C80">
              <w:t>Центр компетенции</w:t>
            </w:r>
          </w:p>
        </w:tc>
      </w:tr>
      <w:tr w:rsidR="00FA0725" w:rsidRPr="00267C80" w14:paraId="5E136F62"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043B53B2" w14:textId="77777777" w:rsidR="00FA0725" w:rsidRPr="00267C80" w:rsidRDefault="00FA0725" w:rsidP="00B40BA2">
            <w:pPr>
              <w:pStyle w:val="GOSTTablenorm"/>
            </w:pPr>
            <w:r w:rsidRPr="00267C80">
              <w:t>ЦС</w:t>
            </w:r>
          </w:p>
        </w:tc>
        <w:tc>
          <w:tcPr>
            <w:tcW w:w="3669" w:type="pct"/>
          </w:tcPr>
          <w:p w14:paraId="730691C7" w14:textId="77777777" w:rsidR="00FA0725" w:rsidRPr="00267C80" w:rsidRDefault="00FA0725" w:rsidP="00B40BA2">
            <w:pPr>
              <w:pStyle w:val="GOSTTablenorm"/>
            </w:pPr>
            <w:r w:rsidRPr="00267C80">
              <w:t>Центр Специализации</w:t>
            </w:r>
          </w:p>
        </w:tc>
      </w:tr>
      <w:tr w:rsidR="00FA0725" w:rsidRPr="00267C80" w14:paraId="2CBF957D"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2AA4F89E" w14:textId="77777777" w:rsidR="00FA0725" w:rsidRPr="00267C80" w:rsidRDefault="00FA0725" w:rsidP="00B40BA2">
            <w:pPr>
              <w:pStyle w:val="GOSTTablenorm"/>
            </w:pPr>
            <w:r w:rsidRPr="00267C80">
              <w:t>ЦС</w:t>
            </w:r>
          </w:p>
        </w:tc>
        <w:tc>
          <w:tcPr>
            <w:tcW w:w="3669" w:type="pct"/>
            <w:hideMark/>
          </w:tcPr>
          <w:p w14:paraId="15E27C19" w14:textId="77777777" w:rsidR="00FA0725" w:rsidRPr="00267C80" w:rsidRDefault="00FA0725" w:rsidP="00B40BA2">
            <w:pPr>
              <w:pStyle w:val="GOSTTablenorm"/>
            </w:pPr>
            <w:r w:rsidRPr="00267C80">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FA0725" w:rsidRPr="00267C80" w14:paraId="45DF4A71"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4CD69E0C" w14:textId="77777777" w:rsidR="00FA0725" w:rsidRPr="00267C80" w:rsidRDefault="00FA0725" w:rsidP="00B40BA2">
            <w:pPr>
              <w:pStyle w:val="GOSTTablenorm"/>
            </w:pPr>
            <w:r w:rsidRPr="00267C80">
              <w:t>ЦСР</w:t>
            </w:r>
          </w:p>
        </w:tc>
        <w:tc>
          <w:tcPr>
            <w:tcW w:w="3669" w:type="pct"/>
          </w:tcPr>
          <w:p w14:paraId="607A10B1" w14:textId="77777777" w:rsidR="00FA0725" w:rsidRPr="00267C80" w:rsidRDefault="00FA0725" w:rsidP="00B40BA2">
            <w:pPr>
              <w:pStyle w:val="GOSTTablenorm"/>
            </w:pPr>
            <w:r w:rsidRPr="00267C80">
              <w:t>Целевая статья функционального классификатора расходов</w:t>
            </w:r>
          </w:p>
        </w:tc>
      </w:tr>
      <w:tr w:rsidR="00FA0725" w:rsidRPr="00267C80" w14:paraId="74734379"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2237995C" w14:textId="77777777" w:rsidR="00FA0725" w:rsidRPr="00267C80" w:rsidRDefault="00FA0725" w:rsidP="00B40BA2">
            <w:pPr>
              <w:pStyle w:val="GOSTTablenorm"/>
            </w:pPr>
            <w:r w:rsidRPr="00267C80">
              <w:t>ЭБ</w:t>
            </w:r>
          </w:p>
        </w:tc>
        <w:tc>
          <w:tcPr>
            <w:tcW w:w="3669" w:type="pct"/>
            <w:hideMark/>
          </w:tcPr>
          <w:p w14:paraId="4A031CC3" w14:textId="77777777" w:rsidR="00FA0725" w:rsidRPr="00267C80" w:rsidRDefault="00FA0725" w:rsidP="00B40BA2">
            <w:pPr>
              <w:pStyle w:val="GOSTTablenorm"/>
            </w:pPr>
            <w:r w:rsidRPr="00267C80">
              <w:t xml:space="preserve">Государственная интегрированная информационная система управления </w:t>
            </w:r>
            <w:r w:rsidRPr="00267C80">
              <w:lastRenderedPageBreak/>
              <w:t>общественными финансами «Электронный бюджет»</w:t>
            </w:r>
          </w:p>
        </w:tc>
      </w:tr>
      <w:tr w:rsidR="00FA0725" w:rsidRPr="00267C80" w14:paraId="49E931B7"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04F0629C" w14:textId="77777777" w:rsidR="00FA0725" w:rsidRPr="00267C80" w:rsidRDefault="00FA0725" w:rsidP="00B40BA2">
            <w:pPr>
              <w:pStyle w:val="GOSTTablenorm"/>
            </w:pPr>
            <w:r w:rsidRPr="00267C80">
              <w:t>Экземпляр формуляра</w:t>
            </w:r>
          </w:p>
        </w:tc>
        <w:tc>
          <w:tcPr>
            <w:tcW w:w="3669" w:type="pct"/>
            <w:hideMark/>
          </w:tcPr>
          <w:p w14:paraId="1503B2A5" w14:textId="77777777" w:rsidR="00FA0725" w:rsidRPr="00267C80" w:rsidRDefault="00FA0725" w:rsidP="00B40BA2">
            <w:pPr>
              <w:pStyle w:val="GOSTTablenorm"/>
            </w:pPr>
            <w:r w:rsidRPr="00267C80">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FA0725" w:rsidRPr="00267C80" w14:paraId="38D93FDD"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12252827" w14:textId="77777777" w:rsidR="00FA0725" w:rsidRPr="00267C80" w:rsidRDefault="00FA0725" w:rsidP="00B40BA2">
            <w:pPr>
              <w:pStyle w:val="GOSTTablenorm"/>
            </w:pPr>
            <w:r w:rsidRPr="00267C80">
              <w:t>ЭП</w:t>
            </w:r>
          </w:p>
        </w:tc>
        <w:tc>
          <w:tcPr>
            <w:tcW w:w="3669" w:type="pct"/>
            <w:hideMark/>
          </w:tcPr>
          <w:p w14:paraId="36821E82" w14:textId="77777777" w:rsidR="00FA0725" w:rsidRPr="00267C80" w:rsidRDefault="00FA0725" w:rsidP="00B40BA2">
            <w:pPr>
              <w:pStyle w:val="GOSTTablenorm"/>
            </w:pPr>
            <w:r w:rsidRPr="00267C80">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FA0725" w:rsidRPr="00267C80" w14:paraId="76A7B7E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0173C493" w14:textId="77777777" w:rsidR="00FA0725" w:rsidRPr="00267C80" w:rsidRDefault="00FA0725" w:rsidP="00B40BA2">
            <w:pPr>
              <w:pStyle w:val="GOSTTablenorm"/>
            </w:pPr>
            <w:r w:rsidRPr="00267C80">
              <w:t>ЮЛ</w:t>
            </w:r>
          </w:p>
        </w:tc>
        <w:tc>
          <w:tcPr>
            <w:tcW w:w="3669" w:type="pct"/>
            <w:hideMark/>
          </w:tcPr>
          <w:p w14:paraId="5148F339" w14:textId="77777777" w:rsidR="00FA0725" w:rsidRPr="00267C80" w:rsidRDefault="00FA0725" w:rsidP="00B40BA2">
            <w:pPr>
              <w:pStyle w:val="GOSTTablenorm"/>
            </w:pPr>
            <w:r w:rsidRPr="00267C80">
              <w:t>Юридическое лицо</w:t>
            </w:r>
          </w:p>
        </w:tc>
      </w:tr>
    </w:tbl>
    <w:p w14:paraId="29D084EB" w14:textId="77777777" w:rsidR="004F4E29" w:rsidRPr="00267C80" w:rsidRDefault="004F4E29" w:rsidP="004F4E29">
      <w:pPr>
        <w:pStyle w:val="10"/>
      </w:pPr>
      <w:bookmarkStart w:id="12" w:name="_Toc268402"/>
      <w:bookmarkStart w:id="13" w:name="_Toc268464"/>
      <w:bookmarkStart w:id="14" w:name="_Toc99965495"/>
      <w:bookmarkEnd w:id="12"/>
      <w:bookmarkEnd w:id="13"/>
      <w:r w:rsidRPr="00267C80">
        <w:lastRenderedPageBreak/>
        <w:t>Общие сведения</w:t>
      </w:r>
      <w:bookmarkEnd w:id="14"/>
    </w:p>
    <w:p w14:paraId="3F87FC12" w14:textId="77777777" w:rsidR="00D1543D" w:rsidRPr="00267C80" w:rsidRDefault="00D1543D" w:rsidP="00D1543D">
      <w:pPr>
        <w:pStyle w:val="23"/>
      </w:pPr>
      <w:bookmarkStart w:id="15" w:name="_Toc99965496"/>
      <w:r w:rsidRPr="00267C80">
        <w:t xml:space="preserve">Назначение Компонента </w:t>
      </w:r>
      <w:r w:rsidR="00CE11A7" w:rsidRPr="00267C80">
        <w:t xml:space="preserve">санкционирования </w:t>
      </w:r>
      <w:r w:rsidR="00321E84" w:rsidRPr="00267C80">
        <w:t>ПУР ЭБ</w:t>
      </w:r>
      <w:bookmarkEnd w:id="15"/>
    </w:p>
    <w:p w14:paraId="5EDE0A11" w14:textId="77777777" w:rsidR="00CE11A7" w:rsidRPr="00267C80" w:rsidRDefault="00DF6B29" w:rsidP="00C31C2A">
      <w:pPr>
        <w:pStyle w:val="GOSTNormal"/>
      </w:pPr>
      <w:r w:rsidRPr="00267C80">
        <w:t xml:space="preserve">Компонент </w:t>
      </w:r>
      <w:r w:rsidR="00CE11A7" w:rsidRPr="00267C80">
        <w:t xml:space="preserve">санкционирования </w:t>
      </w:r>
      <w:r w:rsidRPr="00267C80">
        <w:t>ПУР ЭБ обеспечивает выполнение</w:t>
      </w:r>
      <w:r w:rsidR="00C31C2A" w:rsidRPr="00267C80">
        <w:t xml:space="preserve"> функции санкционирования расходов</w:t>
      </w:r>
      <w:r w:rsidR="00CE11A7" w:rsidRPr="00267C80">
        <w:t>.</w:t>
      </w:r>
    </w:p>
    <w:p w14:paraId="6956CEEF" w14:textId="77777777" w:rsidR="003755B8" w:rsidRPr="00267C80" w:rsidRDefault="003755B8" w:rsidP="003755B8">
      <w:pPr>
        <w:pStyle w:val="23"/>
      </w:pPr>
      <w:bookmarkStart w:id="16" w:name="_Toc488013148"/>
      <w:bookmarkStart w:id="17" w:name="_Ref35779693"/>
      <w:bookmarkStart w:id="18" w:name="_Toc83370907"/>
      <w:bookmarkStart w:id="19" w:name="_Toc99965497"/>
      <w:r w:rsidRPr="00267C80">
        <w:rPr>
          <w:rStyle w:val="mw-headline"/>
          <w:szCs w:val="28"/>
        </w:rPr>
        <w:t>Условия применения</w:t>
      </w:r>
      <w:bookmarkEnd w:id="16"/>
      <w:r w:rsidRPr="00267C80">
        <w:rPr>
          <w:rStyle w:val="CharStyle21"/>
          <w:szCs w:val="28"/>
        </w:rPr>
        <w:t xml:space="preserve"> Компонента </w:t>
      </w:r>
      <w:r w:rsidRPr="00267C80">
        <w:t>РС ПУР ЭБ</w:t>
      </w:r>
      <w:bookmarkEnd w:id="17"/>
      <w:bookmarkEnd w:id="18"/>
      <w:bookmarkEnd w:id="19"/>
    </w:p>
    <w:p w14:paraId="424D975E" w14:textId="77777777" w:rsidR="003755B8" w:rsidRPr="00267C80" w:rsidRDefault="003755B8" w:rsidP="003755B8">
      <w:pPr>
        <w:pStyle w:val="GOSTNormalWithout"/>
      </w:pPr>
      <w:bookmarkStart w:id="20" w:name="_Toc83304691"/>
      <w:r w:rsidRPr="00267C80">
        <w:t>АРМ пользователя ГИИС «Электронный бюджет» должно соответствовать следующим характеристикам:</w:t>
      </w:r>
    </w:p>
    <w:p w14:paraId="35B4C43F" w14:textId="77777777" w:rsidR="003755B8" w:rsidRPr="00267C80" w:rsidRDefault="003755B8" w:rsidP="003755B8">
      <w:pPr>
        <w:pStyle w:val="GOSTListmark1"/>
        <w:rPr>
          <w:rFonts w:eastAsia="Arial Unicode MS"/>
        </w:rPr>
      </w:pPr>
      <w:r w:rsidRPr="00267C80">
        <w:rPr>
          <w:rFonts w:eastAsia="Arial Unicode MS"/>
        </w:rPr>
        <w:t>процессор x86 4-6 Core частота 3.0 ГГц;</w:t>
      </w:r>
    </w:p>
    <w:p w14:paraId="72D96938" w14:textId="77777777" w:rsidR="003755B8" w:rsidRPr="00267C80" w:rsidRDefault="003755B8" w:rsidP="003755B8">
      <w:pPr>
        <w:pStyle w:val="GOSTListmark1"/>
        <w:rPr>
          <w:rFonts w:eastAsia="Arial Unicode MS"/>
        </w:rPr>
      </w:pPr>
      <w:r w:rsidRPr="00267C80">
        <w:rPr>
          <w:rFonts w:eastAsia="Arial Unicode MS"/>
        </w:rPr>
        <w:t xml:space="preserve">ОЗУ 8-12 Гб; </w:t>
      </w:r>
    </w:p>
    <w:p w14:paraId="19A67C5D" w14:textId="77777777" w:rsidR="003755B8" w:rsidRPr="00267C80" w:rsidRDefault="003755B8" w:rsidP="003755B8">
      <w:pPr>
        <w:pStyle w:val="GOSTListmark1"/>
        <w:rPr>
          <w:rFonts w:eastAsia="Arial Unicode MS"/>
        </w:rPr>
      </w:pPr>
      <w:r w:rsidRPr="00267C80">
        <w:rPr>
          <w:rFonts w:eastAsia="Arial Unicode MS"/>
        </w:rPr>
        <w:t>ПЗУ 40 Гб;</w:t>
      </w:r>
    </w:p>
    <w:p w14:paraId="22FDA85F" w14:textId="77777777" w:rsidR="003755B8" w:rsidRPr="00267C80" w:rsidRDefault="003755B8" w:rsidP="003755B8">
      <w:pPr>
        <w:pStyle w:val="GOSTListmark1"/>
        <w:rPr>
          <w:rFonts w:eastAsia="Arial Unicode MS"/>
        </w:rPr>
      </w:pPr>
      <w:r w:rsidRPr="00267C80">
        <w:rPr>
          <w:rFonts w:eastAsia="Arial Unicode MS"/>
        </w:rPr>
        <w:t>монитор 1024х768;</w:t>
      </w:r>
    </w:p>
    <w:p w14:paraId="7830FAE8" w14:textId="77777777" w:rsidR="003755B8" w:rsidRPr="00267C80" w:rsidRDefault="003755B8" w:rsidP="003755B8">
      <w:pPr>
        <w:pStyle w:val="GOSTListmark1"/>
      </w:pPr>
      <w:r w:rsidRPr="00267C80">
        <w:rPr>
          <w:rFonts w:eastAsia="Arial Unicode MS"/>
        </w:rPr>
        <w:t>сеть FastEthernet (100 + Mbit/s)</w:t>
      </w:r>
      <w:r w:rsidRPr="00267C80">
        <w:t>.</w:t>
      </w:r>
    </w:p>
    <w:p w14:paraId="0A16918B" w14:textId="77777777" w:rsidR="003755B8" w:rsidRPr="00267C80" w:rsidRDefault="003755B8" w:rsidP="003755B8">
      <w:pPr>
        <w:pStyle w:val="GOSTNormal"/>
      </w:pPr>
      <w:r w:rsidRPr="00267C80">
        <w:t xml:space="preserve">На АРМ пользователя ПОИ ГИИС ЭБ должно быть установлено следующее программное обеспечение: </w:t>
      </w:r>
    </w:p>
    <w:p w14:paraId="1EDA2D55" w14:textId="77777777" w:rsidR="003755B8" w:rsidRPr="00267C80" w:rsidRDefault="003755B8" w:rsidP="003755B8">
      <w:pPr>
        <w:pStyle w:val="GOSTListmark1"/>
      </w:pPr>
      <w:r w:rsidRPr="00267C80">
        <w:t>операционная система из перечня ниже:</w:t>
      </w:r>
    </w:p>
    <w:p w14:paraId="3309D352" w14:textId="77777777" w:rsidR="003755B8" w:rsidRPr="00267C80" w:rsidRDefault="003755B8" w:rsidP="003755B8">
      <w:pPr>
        <w:pStyle w:val="GOSTListmark2"/>
        <w:rPr>
          <w:rFonts w:eastAsia="Arial Unicode MS"/>
        </w:rPr>
      </w:pPr>
      <w:r w:rsidRPr="00267C80">
        <w:rPr>
          <w:rFonts w:eastAsia="Arial Unicode MS"/>
        </w:rPr>
        <w:t>Microsoft Windows 7;</w:t>
      </w:r>
    </w:p>
    <w:p w14:paraId="1AFCC888" w14:textId="77777777" w:rsidR="003755B8" w:rsidRPr="00267C80" w:rsidRDefault="003755B8" w:rsidP="003755B8">
      <w:pPr>
        <w:pStyle w:val="GOSTListmark2"/>
        <w:rPr>
          <w:rFonts w:eastAsia="Arial Unicode MS"/>
        </w:rPr>
      </w:pPr>
      <w:r w:rsidRPr="00267C80">
        <w:rPr>
          <w:rFonts w:eastAsia="Arial Unicode MS"/>
        </w:rPr>
        <w:t>Microsoft Windows 8;</w:t>
      </w:r>
    </w:p>
    <w:p w14:paraId="6EA5D7C7" w14:textId="77777777" w:rsidR="003755B8" w:rsidRPr="00267C80" w:rsidRDefault="003755B8" w:rsidP="003755B8">
      <w:pPr>
        <w:pStyle w:val="GOSTListmark2"/>
        <w:rPr>
          <w:rFonts w:eastAsia="Arial Unicode MS"/>
        </w:rPr>
      </w:pPr>
      <w:r w:rsidRPr="00267C80">
        <w:rPr>
          <w:rFonts w:eastAsia="Arial Unicode MS"/>
        </w:rPr>
        <w:t>Microsoft Windows 8.1;</w:t>
      </w:r>
    </w:p>
    <w:p w14:paraId="6B53ED58" w14:textId="77777777" w:rsidR="003755B8" w:rsidRPr="00267C80" w:rsidRDefault="003755B8" w:rsidP="003755B8">
      <w:pPr>
        <w:pStyle w:val="GOSTListmark2"/>
        <w:rPr>
          <w:rFonts w:eastAsia="Arial Unicode MS"/>
        </w:rPr>
      </w:pPr>
      <w:r w:rsidRPr="00267C80">
        <w:rPr>
          <w:rFonts w:eastAsia="Arial Unicode MS"/>
        </w:rPr>
        <w:t>Microsoft Windows 10;</w:t>
      </w:r>
    </w:p>
    <w:p w14:paraId="0DC53325" w14:textId="77777777" w:rsidR="003755B8" w:rsidRPr="00267C80" w:rsidRDefault="003755B8" w:rsidP="003755B8">
      <w:pPr>
        <w:pStyle w:val="GOSTListmark2"/>
        <w:rPr>
          <w:rFonts w:eastAsia="Arial Unicode MS"/>
          <w:lang w:val="en-US"/>
        </w:rPr>
      </w:pPr>
      <w:r w:rsidRPr="00267C80">
        <w:rPr>
          <w:rFonts w:eastAsia="Arial Unicode MS"/>
          <w:lang w:val="en-US"/>
        </w:rPr>
        <w:t>Microsoft Windows 2008 Server R2 SP1;</w:t>
      </w:r>
    </w:p>
    <w:p w14:paraId="6147D4C0" w14:textId="77777777" w:rsidR="003755B8" w:rsidRPr="00267C80" w:rsidRDefault="003755B8" w:rsidP="003755B8">
      <w:pPr>
        <w:pStyle w:val="GOSTListmark2"/>
        <w:rPr>
          <w:rFonts w:eastAsia="Arial Unicode MS"/>
        </w:rPr>
      </w:pPr>
      <w:r w:rsidRPr="00267C80">
        <w:rPr>
          <w:rFonts w:eastAsia="Arial Unicode MS"/>
        </w:rPr>
        <w:t>Microsoft Windows Server 2012;</w:t>
      </w:r>
    </w:p>
    <w:p w14:paraId="1BB9C070" w14:textId="77777777" w:rsidR="003755B8" w:rsidRPr="00267C80" w:rsidRDefault="003755B8" w:rsidP="003755B8">
      <w:pPr>
        <w:pStyle w:val="GOSTListmark2"/>
        <w:rPr>
          <w:rFonts w:eastAsia="Arial Unicode MS"/>
        </w:rPr>
      </w:pPr>
      <w:r w:rsidRPr="00267C80">
        <w:rPr>
          <w:rFonts w:eastAsia="Arial Unicode MS"/>
        </w:rPr>
        <w:t>Microsoft Windows Server 2012 R2;</w:t>
      </w:r>
    </w:p>
    <w:p w14:paraId="401857BD" w14:textId="77777777" w:rsidR="003755B8" w:rsidRPr="00267C80" w:rsidRDefault="003755B8" w:rsidP="003755B8">
      <w:pPr>
        <w:pStyle w:val="GOSTListmark2"/>
        <w:rPr>
          <w:rFonts w:eastAsia="Arial Unicode MS"/>
        </w:rPr>
      </w:pPr>
      <w:r w:rsidRPr="00267C80">
        <w:rPr>
          <w:rFonts w:eastAsia="Arial Unicode MS"/>
        </w:rPr>
        <w:t>Microsoft Windows Server 2016;</w:t>
      </w:r>
    </w:p>
    <w:p w14:paraId="00EAB958" w14:textId="77777777" w:rsidR="003755B8" w:rsidRPr="00267C80" w:rsidRDefault="003755B8" w:rsidP="003755B8">
      <w:pPr>
        <w:pStyle w:val="GOSTListmark2"/>
        <w:rPr>
          <w:rFonts w:eastAsia="Arial Unicode MS"/>
        </w:rPr>
      </w:pPr>
      <w:r w:rsidRPr="00267C80">
        <w:rPr>
          <w:rFonts w:eastAsia="Arial Unicode MS"/>
        </w:rPr>
        <w:t>Microsoft Windows Server 2019;</w:t>
      </w:r>
    </w:p>
    <w:p w14:paraId="47D5039D" w14:textId="77777777" w:rsidR="003755B8" w:rsidRPr="00267C80" w:rsidRDefault="003755B8" w:rsidP="003755B8">
      <w:pPr>
        <w:pStyle w:val="GOSTListmark2"/>
        <w:rPr>
          <w:rFonts w:eastAsia="Arial Unicode MS"/>
          <w:lang w:val="en-US"/>
        </w:rPr>
      </w:pPr>
      <w:r w:rsidRPr="00267C80">
        <w:rPr>
          <w:rFonts w:eastAsia="Arial Unicode MS"/>
          <w:lang w:val="en-US"/>
        </w:rPr>
        <w:t xml:space="preserve">Astra SE, Alt linux, </w:t>
      </w:r>
      <w:r w:rsidRPr="00267C80">
        <w:rPr>
          <w:rFonts w:eastAsia="Arial Unicode MS"/>
        </w:rPr>
        <w:t>Гослинукс</w:t>
      </w:r>
      <w:r w:rsidRPr="00267C80">
        <w:rPr>
          <w:rFonts w:eastAsia="Arial Unicode MS"/>
          <w:lang w:val="en-US"/>
        </w:rPr>
        <w:t xml:space="preserve">, </w:t>
      </w:r>
      <w:r w:rsidRPr="00267C80">
        <w:rPr>
          <w:rFonts w:eastAsia="Arial Unicode MS"/>
        </w:rPr>
        <w:t>РедОС</w:t>
      </w:r>
      <w:r w:rsidRPr="00267C80">
        <w:rPr>
          <w:rFonts w:eastAsia="Arial Unicode MS"/>
          <w:lang w:val="en-US"/>
        </w:rPr>
        <w:t>;</w:t>
      </w:r>
    </w:p>
    <w:p w14:paraId="51F8830A" w14:textId="77777777" w:rsidR="003755B8" w:rsidRPr="00267C80" w:rsidRDefault="003755B8" w:rsidP="003755B8">
      <w:pPr>
        <w:pStyle w:val="GOSTListmark2"/>
        <w:rPr>
          <w:rFonts w:eastAsia="Arial Unicode MS"/>
          <w:lang w:val="en-US"/>
        </w:rPr>
      </w:pPr>
      <w:r w:rsidRPr="00267C80">
        <w:rPr>
          <w:rFonts w:eastAsia="Arial Unicode MS"/>
          <w:lang w:val="en-US"/>
        </w:rPr>
        <w:t>Red Hat Enterprise Linux 5.5+, 6.x 32-</w:t>
      </w:r>
      <w:r w:rsidRPr="00267C80">
        <w:rPr>
          <w:rFonts w:eastAsia="Arial Unicode MS"/>
        </w:rPr>
        <w:t>разрядная</w:t>
      </w:r>
      <w:r w:rsidRPr="00267C80">
        <w:rPr>
          <w:rFonts w:eastAsia="Arial Unicode MS"/>
          <w:lang w:val="en-US"/>
        </w:rPr>
        <w:t xml:space="preserve"> </w:t>
      </w:r>
      <w:r w:rsidRPr="00267C80">
        <w:rPr>
          <w:rFonts w:eastAsia="Arial Unicode MS"/>
        </w:rPr>
        <w:t>версия</w:t>
      </w:r>
      <w:r w:rsidRPr="00267C80">
        <w:rPr>
          <w:rFonts w:eastAsia="Arial Unicode MS"/>
          <w:lang w:val="en-US"/>
        </w:rPr>
        <w:t>, 6.x 64-</w:t>
      </w:r>
      <w:r w:rsidRPr="00267C80">
        <w:rPr>
          <w:rFonts w:eastAsia="Arial Unicode MS"/>
        </w:rPr>
        <w:t>разрядная</w:t>
      </w:r>
      <w:r w:rsidRPr="00267C80">
        <w:rPr>
          <w:rFonts w:eastAsia="Arial Unicode MS"/>
          <w:lang w:val="en-US"/>
        </w:rPr>
        <w:t xml:space="preserve"> </w:t>
      </w:r>
      <w:r w:rsidRPr="00267C80">
        <w:rPr>
          <w:rFonts w:eastAsia="Arial Unicode MS"/>
        </w:rPr>
        <w:t>версия</w:t>
      </w:r>
      <w:r w:rsidRPr="00267C80">
        <w:rPr>
          <w:rFonts w:eastAsia="Arial Unicode MS"/>
          <w:lang w:val="en-US"/>
        </w:rPr>
        <w:t>, 7.x 64-</w:t>
      </w:r>
      <w:r w:rsidRPr="00267C80">
        <w:rPr>
          <w:rFonts w:eastAsia="Arial Unicode MS"/>
        </w:rPr>
        <w:t>разрядная</w:t>
      </w:r>
      <w:r w:rsidRPr="00267C80">
        <w:rPr>
          <w:rFonts w:eastAsia="Arial Unicode MS"/>
          <w:lang w:val="en-US"/>
        </w:rPr>
        <w:t xml:space="preserve"> </w:t>
      </w:r>
      <w:r w:rsidRPr="00267C80">
        <w:rPr>
          <w:rFonts w:eastAsia="Arial Unicode MS"/>
        </w:rPr>
        <w:t>версия</w:t>
      </w:r>
      <w:r w:rsidRPr="00267C80">
        <w:rPr>
          <w:rFonts w:eastAsia="Arial Unicode MS"/>
          <w:lang w:val="en-US"/>
        </w:rPr>
        <w:t>;</w:t>
      </w:r>
    </w:p>
    <w:p w14:paraId="45C7F63E" w14:textId="77777777" w:rsidR="003755B8" w:rsidRPr="00267C80" w:rsidRDefault="003755B8" w:rsidP="003755B8">
      <w:pPr>
        <w:pStyle w:val="GOSTListmark2"/>
        <w:rPr>
          <w:rFonts w:eastAsia="Arial Unicode MS"/>
          <w:lang w:val="en-US"/>
        </w:rPr>
      </w:pPr>
      <w:r w:rsidRPr="00267C80">
        <w:rPr>
          <w:rFonts w:eastAsia="Arial Unicode MS"/>
          <w:lang w:val="en-US"/>
        </w:rPr>
        <w:t>Suse Linux Enterprise Server 10 SP2+, 11.x, 12.x 64-</w:t>
      </w:r>
      <w:r w:rsidRPr="00267C80">
        <w:rPr>
          <w:rFonts w:eastAsia="Arial Unicode MS"/>
        </w:rPr>
        <w:t>разрядная</w:t>
      </w:r>
      <w:r w:rsidRPr="00267C80">
        <w:rPr>
          <w:rFonts w:eastAsia="Arial Unicode MS"/>
          <w:lang w:val="en-US"/>
        </w:rPr>
        <w:t xml:space="preserve"> </w:t>
      </w:r>
      <w:r w:rsidRPr="00267C80">
        <w:rPr>
          <w:rFonts w:eastAsia="Arial Unicode MS"/>
        </w:rPr>
        <w:t>версия</w:t>
      </w:r>
      <w:r w:rsidRPr="00267C80">
        <w:rPr>
          <w:rFonts w:eastAsia="Arial Unicode MS"/>
          <w:lang w:val="en-US"/>
        </w:rPr>
        <w:t>;</w:t>
      </w:r>
    </w:p>
    <w:p w14:paraId="233E79AC" w14:textId="77777777" w:rsidR="003755B8" w:rsidRPr="00267C80" w:rsidRDefault="003755B8" w:rsidP="003755B8">
      <w:pPr>
        <w:pStyle w:val="GOSTListmark2"/>
        <w:rPr>
          <w:rFonts w:eastAsia="Arial Unicode MS"/>
          <w:lang w:val="en-US"/>
        </w:rPr>
      </w:pPr>
      <w:r w:rsidRPr="00267C80">
        <w:rPr>
          <w:rFonts w:eastAsia="Arial Unicode MS"/>
          <w:lang w:val="en-US"/>
        </w:rPr>
        <w:t>Ubuntu Linux 12.04 LTS, 13.x, 14.x, 15.04, 15.10;</w:t>
      </w:r>
    </w:p>
    <w:p w14:paraId="2ECE8A76" w14:textId="77777777" w:rsidR="003755B8" w:rsidRPr="00267C80" w:rsidRDefault="003755B8" w:rsidP="003755B8">
      <w:pPr>
        <w:pStyle w:val="GOSTListmark2"/>
        <w:rPr>
          <w:rFonts w:eastAsia="Arial Unicode MS"/>
        </w:rPr>
      </w:pPr>
      <w:r w:rsidRPr="00267C80">
        <w:rPr>
          <w:rFonts w:eastAsia="Arial Unicode MS"/>
        </w:rPr>
        <w:t>Oracle Linux 5.5+1, 6.x 64-разрядная версия, 7.x 64-разрядная версия;</w:t>
      </w:r>
    </w:p>
    <w:p w14:paraId="44A29594" w14:textId="77777777" w:rsidR="003755B8" w:rsidRPr="00267C80" w:rsidRDefault="003755B8" w:rsidP="003755B8">
      <w:pPr>
        <w:pStyle w:val="GOSTListmark2"/>
        <w:rPr>
          <w:rFonts w:eastAsia="Arial Unicode MS"/>
        </w:rPr>
      </w:pPr>
      <w:r w:rsidRPr="00267C80">
        <w:rPr>
          <w:rFonts w:eastAsia="Arial Unicode MS"/>
        </w:rPr>
        <w:t>Centos 7.x;</w:t>
      </w:r>
    </w:p>
    <w:p w14:paraId="2C5117E6" w14:textId="77777777" w:rsidR="003755B8" w:rsidRPr="00267C80" w:rsidRDefault="003755B8" w:rsidP="003755B8">
      <w:pPr>
        <w:pStyle w:val="GOSTListmark2"/>
      </w:pPr>
      <w:r w:rsidRPr="00267C80">
        <w:rPr>
          <w:rFonts w:eastAsia="Arial Unicode MS"/>
        </w:rPr>
        <w:t>Debian 9.x.</w:t>
      </w:r>
    </w:p>
    <w:p w14:paraId="3E0E90D2" w14:textId="77777777" w:rsidR="003755B8" w:rsidRPr="00267C80" w:rsidRDefault="003755B8" w:rsidP="003755B8">
      <w:pPr>
        <w:pStyle w:val="GOSTNormal"/>
      </w:pPr>
      <w:r w:rsidRPr="00267C80">
        <w:t>Поддерживается как 32-битная, так и 64-битная архитектуры ОС. Допускается применение любого официального пакета обновлений ОС.</w:t>
      </w:r>
    </w:p>
    <w:p w14:paraId="4FD69FF4" w14:textId="77777777" w:rsidR="003755B8" w:rsidRPr="00267C80" w:rsidRDefault="003755B8" w:rsidP="003755B8">
      <w:pPr>
        <w:pStyle w:val="GOSTNormalWithout"/>
      </w:pPr>
      <w:r w:rsidRPr="00267C80">
        <w:t>Для входа в личный кабинет пользователя должна использоваться одна из следующих версий веб-обозревателя:</w:t>
      </w:r>
    </w:p>
    <w:p w14:paraId="77C34168" w14:textId="77777777" w:rsidR="003755B8" w:rsidRPr="00267C80" w:rsidRDefault="003755B8" w:rsidP="003755B8">
      <w:pPr>
        <w:pStyle w:val="GOSTListmark1"/>
        <w:rPr>
          <w:rFonts w:eastAsia="Arial Unicode MS"/>
        </w:rPr>
      </w:pPr>
      <w:r w:rsidRPr="00267C80">
        <w:rPr>
          <w:rFonts w:eastAsia="Arial Unicode MS"/>
        </w:rPr>
        <w:t>Internet Explorer версии 10.0 или выше;</w:t>
      </w:r>
    </w:p>
    <w:p w14:paraId="18B136F5" w14:textId="77777777" w:rsidR="003755B8" w:rsidRPr="00267C80" w:rsidRDefault="003755B8" w:rsidP="003755B8">
      <w:pPr>
        <w:pStyle w:val="GOSTListmark1"/>
        <w:rPr>
          <w:rFonts w:eastAsia="Arial Unicode MS"/>
        </w:rPr>
      </w:pPr>
      <w:r w:rsidRPr="00267C80">
        <w:rPr>
          <w:rFonts w:eastAsia="Arial Unicode MS"/>
        </w:rPr>
        <w:t>Mozilla Firefox версии 52.0 или выше;</w:t>
      </w:r>
    </w:p>
    <w:p w14:paraId="6196185D" w14:textId="77777777" w:rsidR="003755B8" w:rsidRPr="00267C80" w:rsidRDefault="003755B8" w:rsidP="003755B8">
      <w:pPr>
        <w:pStyle w:val="GOSTListmark1"/>
        <w:rPr>
          <w:rFonts w:eastAsia="Arial Unicode MS"/>
        </w:rPr>
      </w:pPr>
      <w:r w:rsidRPr="00267C80">
        <w:rPr>
          <w:lang w:val="en-US"/>
        </w:rPr>
        <w:t>Google</w:t>
      </w:r>
      <w:r w:rsidRPr="00267C80">
        <w:t xml:space="preserve"> </w:t>
      </w:r>
      <w:r w:rsidRPr="00267C80">
        <w:rPr>
          <w:lang w:val="en-US"/>
        </w:rPr>
        <w:t>Chrome</w:t>
      </w:r>
      <w:r w:rsidRPr="00267C80">
        <w:t xml:space="preserve"> от 39 версии установив расширение </w:t>
      </w:r>
      <w:r w:rsidRPr="00267C80">
        <w:rPr>
          <w:color w:val="000000"/>
        </w:rPr>
        <w:t>Jinn Sing Extension</w:t>
      </w:r>
      <w:r w:rsidRPr="00267C80">
        <w:t>;</w:t>
      </w:r>
    </w:p>
    <w:p w14:paraId="56318CF0" w14:textId="77777777" w:rsidR="003755B8" w:rsidRPr="00267C80" w:rsidRDefault="003755B8" w:rsidP="003755B8">
      <w:pPr>
        <w:pStyle w:val="GOSTListmark1"/>
        <w:rPr>
          <w:rFonts w:eastAsia="Arial Unicode MS"/>
        </w:rPr>
      </w:pPr>
      <w:r w:rsidRPr="00267C80">
        <w:rPr>
          <w:rFonts w:eastAsia="Arial Unicode MS"/>
        </w:rPr>
        <w:t>Opera от 25 версии;</w:t>
      </w:r>
    </w:p>
    <w:p w14:paraId="45F8B545" w14:textId="77777777" w:rsidR="003755B8" w:rsidRPr="00267C80" w:rsidRDefault="003755B8" w:rsidP="003755B8">
      <w:pPr>
        <w:pStyle w:val="GOSTListmark1"/>
        <w:rPr>
          <w:rFonts w:eastAsia="Arial Unicode MS"/>
        </w:rPr>
      </w:pPr>
      <w:r w:rsidRPr="00267C80">
        <w:rPr>
          <w:rFonts w:eastAsia="Arial Unicode MS"/>
        </w:rPr>
        <w:t>Яндекс.Браузер версии 17.00 и выше;</w:t>
      </w:r>
    </w:p>
    <w:p w14:paraId="714EE8FC" w14:textId="77777777" w:rsidR="003755B8" w:rsidRPr="00267C80" w:rsidRDefault="003755B8" w:rsidP="003755B8">
      <w:pPr>
        <w:pStyle w:val="GOSTListmark1"/>
        <w:rPr>
          <w:rFonts w:eastAsia="Arial Unicode MS"/>
        </w:rPr>
      </w:pPr>
      <w:r w:rsidRPr="00267C80">
        <w:rPr>
          <w:rFonts w:eastAsia="Arial Unicode MS"/>
        </w:rPr>
        <w:t>Спутник версии 3.5.2151.0 и выше;</w:t>
      </w:r>
    </w:p>
    <w:p w14:paraId="7B4D1257" w14:textId="77777777" w:rsidR="003755B8" w:rsidRPr="00267C80" w:rsidRDefault="003755B8" w:rsidP="003755B8">
      <w:pPr>
        <w:pStyle w:val="GOSTListmark1"/>
      </w:pPr>
      <w:r w:rsidRPr="00267C80">
        <w:rPr>
          <w:rFonts w:eastAsia="Arial Unicode MS"/>
        </w:rPr>
        <w:lastRenderedPageBreak/>
        <w:t>Chromium-gost версии 83.0.4103.106 и выше на одной из операционных систем Linux: Astra Linux SE, ALT Linux, Гослинукс, Ред ОС.</w:t>
      </w:r>
    </w:p>
    <w:p w14:paraId="56C58B1D" w14:textId="77777777" w:rsidR="003755B8" w:rsidRPr="00267C80" w:rsidRDefault="003755B8" w:rsidP="003755B8">
      <w:pPr>
        <w:pStyle w:val="GOSTNormalWithout"/>
      </w:pPr>
      <w:r w:rsidRPr="00267C80">
        <w:t>Поддерживаются следующие носители ключевой информации сертификата пользователя:</w:t>
      </w:r>
    </w:p>
    <w:p w14:paraId="7376CCF2" w14:textId="77777777" w:rsidR="003755B8" w:rsidRPr="00267C80" w:rsidRDefault="003755B8" w:rsidP="003755B8">
      <w:pPr>
        <w:pStyle w:val="GOSTListmark1"/>
        <w:rPr>
          <w:lang w:val="en-US"/>
        </w:rPr>
      </w:pPr>
      <w:r w:rsidRPr="00267C80">
        <w:rPr>
          <w:lang w:val="en-US"/>
        </w:rPr>
        <w:t xml:space="preserve">USB </w:t>
      </w:r>
      <w:r w:rsidRPr="00267C80">
        <w:t>флеш</w:t>
      </w:r>
      <w:r w:rsidRPr="00267C80">
        <w:rPr>
          <w:lang w:val="en-US"/>
        </w:rPr>
        <w:t>-</w:t>
      </w:r>
      <w:r w:rsidRPr="00267C80">
        <w:t>накопитель</w:t>
      </w:r>
      <w:r w:rsidRPr="00267C80">
        <w:rPr>
          <w:lang w:val="en-US"/>
        </w:rPr>
        <w:t>;</w:t>
      </w:r>
    </w:p>
    <w:p w14:paraId="2FA151F5" w14:textId="77777777" w:rsidR="003755B8" w:rsidRPr="00267C80" w:rsidRDefault="003755B8" w:rsidP="003755B8">
      <w:pPr>
        <w:pStyle w:val="GOSTListmark1"/>
        <w:rPr>
          <w:lang w:val="en-US"/>
        </w:rPr>
      </w:pPr>
      <w:r w:rsidRPr="00267C80">
        <w:rPr>
          <w:lang w:val="en-US"/>
        </w:rPr>
        <w:t>ruToken S;</w:t>
      </w:r>
    </w:p>
    <w:p w14:paraId="5AD1E929" w14:textId="77777777" w:rsidR="003755B8" w:rsidRPr="00267C80" w:rsidRDefault="003755B8" w:rsidP="003755B8">
      <w:pPr>
        <w:pStyle w:val="GOSTListmark1"/>
        <w:rPr>
          <w:lang w:val="en-US"/>
        </w:rPr>
      </w:pPr>
      <w:r w:rsidRPr="00267C80">
        <w:rPr>
          <w:lang w:val="en-US"/>
        </w:rPr>
        <w:t>eToken Pro;</w:t>
      </w:r>
    </w:p>
    <w:p w14:paraId="41EABCD6" w14:textId="77777777" w:rsidR="003755B8" w:rsidRPr="00267C80" w:rsidRDefault="003755B8" w:rsidP="003755B8">
      <w:pPr>
        <w:pStyle w:val="GOSTListmark1"/>
        <w:rPr>
          <w:lang w:val="en-US"/>
        </w:rPr>
      </w:pPr>
      <w:r w:rsidRPr="00267C80">
        <w:rPr>
          <w:lang w:val="en-US"/>
        </w:rPr>
        <w:t>eToken PRO (Java).</w:t>
      </w:r>
    </w:p>
    <w:p w14:paraId="655B29A5" w14:textId="77777777" w:rsidR="003755B8" w:rsidRPr="00267C80" w:rsidRDefault="003755B8" w:rsidP="003755B8">
      <w:pPr>
        <w:pStyle w:val="GOSTNormalWithout"/>
      </w:pPr>
      <w:r w:rsidRPr="00267C80">
        <w:t>Поддерживаются следующие средства электронной подписи:</w:t>
      </w:r>
    </w:p>
    <w:p w14:paraId="755978DA" w14:textId="77777777" w:rsidR="003755B8" w:rsidRPr="00267C80" w:rsidRDefault="003755B8" w:rsidP="003755B8">
      <w:pPr>
        <w:pStyle w:val="GOSTListmark1"/>
      </w:pPr>
      <w:r w:rsidRPr="00267C80">
        <w:t>ПО «</w:t>
      </w:r>
      <w:r w:rsidRPr="00267C80">
        <w:rPr>
          <w:lang w:val="en-US"/>
        </w:rPr>
        <w:t>Jinn</w:t>
      </w:r>
      <w:r w:rsidRPr="00267C80">
        <w:t>-</w:t>
      </w:r>
      <w:r w:rsidRPr="00267C80">
        <w:rPr>
          <w:lang w:val="en-US"/>
        </w:rPr>
        <w:t>Client</w:t>
      </w:r>
      <w:r w:rsidRPr="00267C80">
        <w:t>» версии 1.х.х.</w:t>
      </w:r>
    </w:p>
    <w:p w14:paraId="047E4234" w14:textId="77777777" w:rsidR="003755B8" w:rsidRPr="00267C80" w:rsidRDefault="003755B8" w:rsidP="003755B8">
      <w:pPr>
        <w:pStyle w:val="GOSTNormalWithout"/>
      </w:pPr>
      <w:r w:rsidRPr="00267C80">
        <w:t>Поддерживаются следующие средства создания защищенного TLS-соединения:</w:t>
      </w:r>
    </w:p>
    <w:p w14:paraId="7ABE73DE" w14:textId="77777777" w:rsidR="003755B8" w:rsidRPr="00267C80" w:rsidRDefault="003755B8" w:rsidP="003755B8">
      <w:pPr>
        <w:pStyle w:val="GOSTListmark1"/>
      </w:pPr>
      <w:r w:rsidRPr="00267C80">
        <w:t>ПО «Континент TLS Клиент версии 1.х.х»;</w:t>
      </w:r>
    </w:p>
    <w:p w14:paraId="77700794" w14:textId="77777777" w:rsidR="003755B8" w:rsidRPr="00267C80" w:rsidRDefault="003755B8" w:rsidP="003755B8">
      <w:pPr>
        <w:pStyle w:val="GOSTListmark1"/>
      </w:pPr>
      <w:r w:rsidRPr="00267C80">
        <w:t>ПО «КриптоПро» версии 4.х.</w:t>
      </w:r>
    </w:p>
    <w:p w14:paraId="1FDFA364" w14:textId="77777777" w:rsidR="003755B8" w:rsidRPr="00267C80" w:rsidRDefault="003755B8" w:rsidP="003755B8">
      <w:pPr>
        <w:pStyle w:val="GOSTNormalWithout"/>
      </w:pPr>
      <w:r w:rsidRPr="00267C80">
        <w:t>Перечень обязательного к установке ПО:</w:t>
      </w:r>
    </w:p>
    <w:p w14:paraId="618BF916" w14:textId="7ED6C78F" w:rsidR="003755B8" w:rsidRPr="00267C80" w:rsidRDefault="003755B8" w:rsidP="003755B8">
      <w:pPr>
        <w:pStyle w:val="GOSTListmark1"/>
        <w:rPr>
          <w:lang w:val="en-US"/>
        </w:rPr>
      </w:pPr>
      <w:r w:rsidRPr="00267C80">
        <w:rPr>
          <w:lang w:val="en-US"/>
        </w:rPr>
        <w:t>ПО «Windows Installer» (</w:t>
      </w:r>
      <w:r w:rsidR="009638F7" w:rsidRPr="00267C80">
        <w:t>кроме</w:t>
      </w:r>
      <w:r w:rsidRPr="00267C80">
        <w:rPr>
          <w:lang w:val="en-US"/>
        </w:rPr>
        <w:t xml:space="preserve"> ОС Linux);</w:t>
      </w:r>
    </w:p>
    <w:p w14:paraId="51DF9EF4" w14:textId="77777777" w:rsidR="003755B8" w:rsidRPr="00267C80" w:rsidRDefault="003755B8" w:rsidP="003755B8">
      <w:pPr>
        <w:pStyle w:val="GOSTListmark1"/>
      </w:pPr>
      <w:r w:rsidRPr="00267C80">
        <w:t>драйвер используемого носителя ключевой информации сертификата пользователя;</w:t>
      </w:r>
    </w:p>
    <w:p w14:paraId="0AE1C7F1" w14:textId="77777777" w:rsidR="003755B8" w:rsidRPr="00267C80" w:rsidRDefault="003755B8" w:rsidP="003755B8">
      <w:pPr>
        <w:pStyle w:val="GOSTListmark1"/>
      </w:pPr>
      <w:r w:rsidRPr="00267C80">
        <w:t xml:space="preserve">средство создания защищенного </w:t>
      </w:r>
      <w:r w:rsidRPr="00267C80">
        <w:rPr>
          <w:lang w:val="en-US"/>
        </w:rPr>
        <w:t>TLS</w:t>
      </w:r>
      <w:r w:rsidRPr="00267C80">
        <w:t xml:space="preserve">-соединения «Континент </w:t>
      </w:r>
      <w:r w:rsidRPr="00267C80">
        <w:rPr>
          <w:lang w:val="en-US"/>
        </w:rPr>
        <w:t>TLS</w:t>
      </w:r>
      <w:r w:rsidRPr="00267C80">
        <w:t xml:space="preserve"> Клиент» версии 2.0.0.1440;</w:t>
      </w:r>
    </w:p>
    <w:p w14:paraId="12C01F1A" w14:textId="77777777" w:rsidR="003755B8" w:rsidRPr="00267C80" w:rsidRDefault="003755B8" w:rsidP="003755B8">
      <w:pPr>
        <w:pStyle w:val="GOSTListmark1"/>
      </w:pPr>
      <w:r w:rsidRPr="00267C80">
        <w:t>средство электронной подписи «</w:t>
      </w:r>
      <w:r w:rsidRPr="00267C80">
        <w:rPr>
          <w:lang w:val="en-US"/>
        </w:rPr>
        <w:t>Jinn</w:t>
      </w:r>
      <w:r w:rsidRPr="00267C80">
        <w:t>-</w:t>
      </w:r>
      <w:r w:rsidRPr="00267C80">
        <w:rPr>
          <w:lang w:val="en-US"/>
        </w:rPr>
        <w:t>Client</w:t>
      </w:r>
      <w:r w:rsidRPr="00267C80">
        <w:t>» версии 1.0.3050.0;</w:t>
      </w:r>
    </w:p>
    <w:p w14:paraId="6F75E4E9" w14:textId="784FE898" w:rsidR="003755B8" w:rsidRPr="00267C80" w:rsidRDefault="003755B8" w:rsidP="003755B8">
      <w:pPr>
        <w:pStyle w:val="GOSTListmark1"/>
      </w:pPr>
      <w:r w:rsidRPr="00267C80">
        <w:rPr>
          <w:lang w:val="en-US"/>
        </w:rPr>
        <w:t xml:space="preserve">JRE </w:t>
      </w:r>
      <w:r w:rsidRPr="00267C80">
        <w:t>Java</w:t>
      </w:r>
      <w:r w:rsidRPr="00267C80">
        <w:rPr>
          <w:lang w:val="en-US"/>
        </w:rPr>
        <w:t xml:space="preserve"> </w:t>
      </w:r>
      <w:r w:rsidR="009638F7" w:rsidRPr="00267C80">
        <w:t>не ниже</w:t>
      </w:r>
      <w:r w:rsidRPr="00267C80">
        <w:rPr>
          <w:lang w:val="en-US"/>
        </w:rPr>
        <w:t xml:space="preserve"> 1.6.</w:t>
      </w:r>
    </w:p>
    <w:p w14:paraId="18DBAEE4" w14:textId="77777777" w:rsidR="003755B8" w:rsidRPr="00267C80" w:rsidRDefault="003755B8" w:rsidP="003755B8">
      <w:pPr>
        <w:pStyle w:val="23"/>
        <w:tabs>
          <w:tab w:val="num" w:pos="576"/>
        </w:tabs>
        <w:ind w:left="576" w:hanging="576"/>
      </w:pPr>
      <w:bookmarkStart w:id="21" w:name="_Toc99965498"/>
      <w:r w:rsidRPr="00267C80">
        <w:t>Описание требуемого уровня подготовки работника</w:t>
      </w:r>
      <w:bookmarkEnd w:id="20"/>
      <w:bookmarkEnd w:id="21"/>
    </w:p>
    <w:p w14:paraId="68FF0A12" w14:textId="3ED11833" w:rsidR="00B34FA3" w:rsidRPr="00267C80" w:rsidRDefault="003755B8" w:rsidP="003755B8">
      <w:pPr>
        <w:pStyle w:val="GOSTNormal"/>
      </w:pPr>
      <w:r w:rsidRPr="00267C80">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Internet Explorer, Mozilla Firefox, Яндекс.Браузер, Спутник,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1B3238CC" w14:textId="77777777" w:rsidR="004F4E29" w:rsidRPr="00267C80" w:rsidRDefault="00D1543D" w:rsidP="004F4E29">
      <w:pPr>
        <w:pStyle w:val="23"/>
      </w:pPr>
      <w:bookmarkStart w:id="22" w:name="_Toc99965499"/>
      <w:r w:rsidRPr="00267C80">
        <w:t>Перечень эксплуатационной документации, с которой необходимо ознакомиться работнику</w:t>
      </w:r>
      <w:bookmarkEnd w:id="22"/>
    </w:p>
    <w:p w14:paraId="70B99EEE" w14:textId="77777777" w:rsidR="00B34FA3" w:rsidRPr="00267C80" w:rsidRDefault="00B34FA3" w:rsidP="00204A75">
      <w:pPr>
        <w:pStyle w:val="GOSTNormalWithout"/>
      </w:pPr>
      <w:r w:rsidRPr="00267C80">
        <w:t>Для облегчения понимания материала, изложенного в данном документе, необходимо предварительно ознакомиться с документами:</w:t>
      </w:r>
    </w:p>
    <w:p w14:paraId="1C1312D7" w14:textId="77777777" w:rsidR="00B34FA3" w:rsidRPr="00267C80" w:rsidRDefault="00202795" w:rsidP="00B34FA3">
      <w:pPr>
        <w:pStyle w:val="GOSTListmark1"/>
      </w:pPr>
      <w:r w:rsidRPr="00267C80">
        <w:t>«</w:t>
      </w:r>
      <w:r w:rsidR="00F76380" w:rsidRPr="00267C80">
        <w:t>Технологическая инструкция (регламент</w:t>
      </w:r>
      <w:r w:rsidR="00207796" w:rsidRPr="00267C80">
        <w:t>)</w:t>
      </w:r>
      <w:r w:rsidRPr="00267C80">
        <w:t>»</w:t>
      </w:r>
      <w:r w:rsidR="00207796" w:rsidRPr="00267C80">
        <w:t>;</w:t>
      </w:r>
    </w:p>
    <w:p w14:paraId="22C677AE" w14:textId="77777777" w:rsidR="00141F7A" w:rsidRPr="00267C80" w:rsidRDefault="00C44051" w:rsidP="00B275CA">
      <w:pPr>
        <w:pStyle w:val="GOSTListmark1"/>
      </w:pPr>
      <w:r w:rsidRPr="00267C80">
        <w:t>«Руководство работников (представителей) участников системы «Электронный бюджет» по работе с подсистемой обеспечения интеграции подсистем (компонентов, модулей)»</w:t>
      </w:r>
      <w:r w:rsidR="00B34FA3" w:rsidRPr="00267C80">
        <w:t>.</w:t>
      </w:r>
    </w:p>
    <w:p w14:paraId="32EA232E" w14:textId="77777777" w:rsidR="00B42DF0" w:rsidRPr="00267C80" w:rsidRDefault="001F0A47" w:rsidP="0005273C">
      <w:pPr>
        <w:pStyle w:val="GOSTNormal"/>
      </w:pPr>
      <w:r w:rsidRPr="00267C80">
        <w:t xml:space="preserve">С основными программными и аппаратными требованиями к Компоненту </w:t>
      </w:r>
      <w:r w:rsidR="00C0326B" w:rsidRPr="00267C80">
        <w:t xml:space="preserve">санкционирования </w:t>
      </w:r>
      <w:r w:rsidRPr="00267C80">
        <w:t>ПУР ЭБ можно ознакомиться в документе «</w:t>
      </w:r>
      <w:r w:rsidR="00F76380" w:rsidRPr="00267C80">
        <w:t>Описание комплекса технических средств</w:t>
      </w:r>
      <w:r w:rsidR="000E59AE" w:rsidRPr="00267C80">
        <w:t>»</w:t>
      </w:r>
      <w:r w:rsidRPr="00267C80">
        <w:t>.</w:t>
      </w:r>
    </w:p>
    <w:p w14:paraId="5B5474CD" w14:textId="77777777" w:rsidR="00D1543D" w:rsidRPr="00267C80" w:rsidRDefault="00D1543D" w:rsidP="00DC1BE6">
      <w:pPr>
        <w:pStyle w:val="10"/>
      </w:pPr>
      <w:bookmarkStart w:id="23" w:name="_Toc99965500"/>
      <w:r w:rsidRPr="00267C80">
        <w:lastRenderedPageBreak/>
        <w:t xml:space="preserve">Описание </w:t>
      </w:r>
      <w:r w:rsidR="00DC158B" w:rsidRPr="00267C80">
        <w:t>п</w:t>
      </w:r>
      <w:r w:rsidR="00141F7A" w:rsidRPr="00267C80">
        <w:t>оряд</w:t>
      </w:r>
      <w:r w:rsidRPr="00267C80">
        <w:t xml:space="preserve">ка работы с Компонентом </w:t>
      </w:r>
      <w:r w:rsidR="00F52EE0" w:rsidRPr="00267C80">
        <w:t>санкционирования ПУР ЭБ</w:t>
      </w:r>
      <w:bookmarkEnd w:id="23"/>
    </w:p>
    <w:p w14:paraId="5211B530" w14:textId="77777777" w:rsidR="00AB053E" w:rsidRPr="00267C80" w:rsidRDefault="00AB053E" w:rsidP="00AB053E">
      <w:pPr>
        <w:pStyle w:val="GOSTNormal"/>
      </w:pPr>
      <w:r w:rsidRPr="00267C80">
        <w:t xml:space="preserve">Для начала сеанса работы с Компонентом </w:t>
      </w:r>
      <w:r w:rsidR="00C0326B" w:rsidRPr="00267C80">
        <w:t xml:space="preserve">санкционирования </w:t>
      </w:r>
      <w:r w:rsidRPr="00267C80">
        <w:t>ПУР ЭБ необходимо выполнить последовательность действий, описанную в разделе</w:t>
      </w:r>
      <w:r w:rsidR="00F742FD" w:rsidRPr="00267C80">
        <w:t> </w:t>
      </w:r>
      <w:r w:rsidR="00576FFB" w:rsidRPr="00267C80">
        <w:fldChar w:fldCharType="begin"/>
      </w:r>
      <w:r w:rsidR="000E59AE" w:rsidRPr="00267C80">
        <w:instrText xml:space="preserve"> REF _Ref1678854 \n \h </w:instrText>
      </w:r>
      <w:r w:rsidR="00576FFB" w:rsidRPr="00267C80">
        <w:fldChar w:fldCharType="separate"/>
      </w:r>
      <w:r w:rsidR="00853057">
        <w:t>5.1</w:t>
      </w:r>
      <w:r w:rsidR="00576FFB" w:rsidRPr="00267C80">
        <w:fldChar w:fldCharType="end"/>
      </w:r>
      <w:r w:rsidRPr="00267C80">
        <w:t xml:space="preserve"> настоящего документа. При появлении сообщения об ошибке необходимо выполнить действия, описанные в разделе</w:t>
      </w:r>
      <w:r w:rsidR="00F742FD" w:rsidRPr="00267C80">
        <w:t> </w:t>
      </w:r>
      <w:r w:rsidR="00576FFB" w:rsidRPr="00267C80">
        <w:fldChar w:fldCharType="begin"/>
      </w:r>
      <w:r w:rsidR="003A2D75" w:rsidRPr="00267C80">
        <w:instrText xml:space="preserve"> REF _Ref495503546 \n \h </w:instrText>
      </w:r>
      <w:r w:rsidR="00576FFB" w:rsidRPr="00267C80">
        <w:fldChar w:fldCharType="separate"/>
      </w:r>
      <w:r w:rsidR="00853057">
        <w:t>6</w:t>
      </w:r>
      <w:r w:rsidR="00576FFB" w:rsidRPr="00267C80">
        <w:fldChar w:fldCharType="end"/>
      </w:r>
      <w:r w:rsidRPr="00267C80">
        <w:t xml:space="preserve"> настоящего документа.</w:t>
      </w:r>
    </w:p>
    <w:p w14:paraId="0C60CEAD" w14:textId="77777777" w:rsidR="00FD2187" w:rsidRPr="00267C80" w:rsidRDefault="00FD2187" w:rsidP="00FD2187">
      <w:pPr>
        <w:pStyle w:val="10"/>
      </w:pPr>
      <w:bookmarkStart w:id="24" w:name="_Toc502164266"/>
      <w:bookmarkStart w:id="25" w:name="_Toc99965501"/>
      <w:r w:rsidRPr="00267C80">
        <w:lastRenderedPageBreak/>
        <w:t>Перечень, структура, описание порядка поступления и способа передачи информации в Компоненте Санкционирования ПУР ЭБ</w:t>
      </w:r>
      <w:bookmarkEnd w:id="24"/>
      <w:bookmarkEnd w:id="25"/>
    </w:p>
    <w:p w14:paraId="78E58D53" w14:textId="77777777" w:rsidR="00FD2187" w:rsidRPr="00267C80" w:rsidRDefault="00FD2187" w:rsidP="00204A75">
      <w:pPr>
        <w:pStyle w:val="GOSTNormalWithout"/>
      </w:pPr>
      <w:r w:rsidRPr="00267C80">
        <w:t>Перечень, структура, описани</w:t>
      </w:r>
      <w:r w:rsidR="00C44051" w:rsidRPr="00267C80">
        <w:t>е</w:t>
      </w:r>
      <w:r w:rsidRPr="00267C80">
        <w:t xml:space="preserve"> порядка поступления и способа передачи информации описаны в документах:</w:t>
      </w:r>
    </w:p>
    <w:p w14:paraId="196B9820" w14:textId="77777777" w:rsidR="00FD2187" w:rsidRPr="00267C80" w:rsidRDefault="00FD2187" w:rsidP="00FD2187">
      <w:pPr>
        <w:pStyle w:val="GOSTListmark1"/>
      </w:pPr>
      <w:r w:rsidRPr="00267C80">
        <w:t>«Описание информационного обеспечения</w:t>
      </w:r>
      <w:r w:rsidR="000E59AE" w:rsidRPr="00267C80">
        <w:t>»</w:t>
      </w:r>
      <w:r w:rsidRPr="00267C80">
        <w:t>;</w:t>
      </w:r>
    </w:p>
    <w:p w14:paraId="4FB7B78D" w14:textId="77777777" w:rsidR="00FD2187" w:rsidRPr="00267C80" w:rsidRDefault="00FD2187" w:rsidP="00FD2187">
      <w:pPr>
        <w:pStyle w:val="GOSTListmark1"/>
      </w:pPr>
      <w:r w:rsidRPr="00267C80">
        <w:t>«Описание организации информационной базы</w:t>
      </w:r>
      <w:r w:rsidR="000E59AE" w:rsidRPr="00267C80">
        <w:t>»</w:t>
      </w:r>
      <w:r w:rsidRPr="00267C80">
        <w:t>;</w:t>
      </w:r>
    </w:p>
    <w:p w14:paraId="56097157" w14:textId="77777777" w:rsidR="00FD2187" w:rsidRPr="00267C80" w:rsidRDefault="00FD2187" w:rsidP="00FD2187">
      <w:pPr>
        <w:pStyle w:val="GOSTListmark1"/>
      </w:pPr>
      <w:r w:rsidRPr="00267C80">
        <w:t>«Требования к информационному взаимодействию</w:t>
      </w:r>
      <w:r w:rsidR="000E59AE" w:rsidRPr="00267C80">
        <w:t>»</w:t>
      </w:r>
      <w:r w:rsidRPr="00267C80">
        <w:t>.</w:t>
      </w:r>
    </w:p>
    <w:p w14:paraId="434DFDA2" w14:textId="77777777" w:rsidR="004F4E29" w:rsidRPr="00267C80" w:rsidRDefault="003E52D7" w:rsidP="00CC0CAF">
      <w:pPr>
        <w:pStyle w:val="10"/>
      </w:pPr>
      <w:bookmarkStart w:id="26" w:name="_Ref18656754"/>
      <w:bookmarkStart w:id="27" w:name="_Toc99965502"/>
      <w:r w:rsidRPr="00267C80">
        <w:lastRenderedPageBreak/>
        <w:t xml:space="preserve">Описание </w:t>
      </w:r>
      <w:r w:rsidR="00DC158B" w:rsidRPr="00267C80">
        <w:t>ф</w:t>
      </w:r>
      <w:r w:rsidR="004F4E29" w:rsidRPr="00267C80">
        <w:t>ункци</w:t>
      </w:r>
      <w:r w:rsidRPr="00267C80">
        <w:t>й</w:t>
      </w:r>
      <w:r w:rsidR="004F4E29" w:rsidRPr="00267C80">
        <w:t xml:space="preserve"> и бизнес-процесс</w:t>
      </w:r>
      <w:r w:rsidRPr="00267C80">
        <w:t>ов</w:t>
      </w:r>
      <w:r w:rsidR="004F4E29" w:rsidRPr="00267C80">
        <w:t xml:space="preserve"> </w:t>
      </w:r>
      <w:r w:rsidR="00FB57A1" w:rsidRPr="00267C80">
        <w:t>Компонента</w:t>
      </w:r>
      <w:r w:rsidRPr="00267C80">
        <w:t xml:space="preserve"> </w:t>
      </w:r>
      <w:r w:rsidR="00C0326B" w:rsidRPr="00267C80">
        <w:t xml:space="preserve">санкционирования </w:t>
      </w:r>
      <w:r w:rsidR="00141F7A" w:rsidRPr="00267C80">
        <w:t>ПУР ЭБ</w:t>
      </w:r>
      <w:bookmarkEnd w:id="26"/>
      <w:bookmarkEnd w:id="27"/>
    </w:p>
    <w:p w14:paraId="22080054" w14:textId="77777777" w:rsidR="00780EFD" w:rsidRPr="00267C80" w:rsidRDefault="00780EFD" w:rsidP="00780EFD">
      <w:pPr>
        <w:pStyle w:val="GOSTNormal"/>
      </w:pPr>
      <w:r w:rsidRPr="00267C80">
        <w:t xml:space="preserve">Подробный перечень и описание функций и бизнес-процессов Компонента </w:t>
      </w:r>
      <w:r w:rsidR="00CC0CAF" w:rsidRPr="00267C80">
        <w:t>санкционирования</w:t>
      </w:r>
      <w:r w:rsidRPr="00267C80">
        <w:t xml:space="preserve">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бюджет“. Компонент </w:t>
      </w:r>
      <w:r w:rsidR="00CC0CAF" w:rsidRPr="00267C80">
        <w:t>санкционирования расходов</w:t>
      </w:r>
      <w:r w:rsidRPr="00267C80">
        <w:t>».</w:t>
      </w:r>
    </w:p>
    <w:p w14:paraId="5FE10768" w14:textId="77777777" w:rsidR="008C0509" w:rsidRPr="00267C80" w:rsidRDefault="008C0509" w:rsidP="008C0509">
      <w:pPr>
        <w:pStyle w:val="23"/>
      </w:pPr>
      <w:bookmarkStart w:id="28" w:name="_Toc307838"/>
      <w:bookmarkStart w:id="29" w:name="_Toc307839"/>
      <w:bookmarkStart w:id="30" w:name="_Toc307840"/>
      <w:bookmarkStart w:id="31" w:name="_Toc307841"/>
      <w:bookmarkStart w:id="32" w:name="_Toc307842"/>
      <w:bookmarkStart w:id="33" w:name="_Toc307843"/>
      <w:bookmarkStart w:id="34" w:name="_Toc307844"/>
      <w:bookmarkStart w:id="35" w:name="_Toc307845"/>
      <w:bookmarkStart w:id="36" w:name="_Ref83383090"/>
      <w:bookmarkStart w:id="37" w:name="_Toc85453624"/>
      <w:bookmarkStart w:id="38" w:name="_Ref88489627"/>
      <w:bookmarkStart w:id="39" w:name="_Toc99965503"/>
      <w:bookmarkStart w:id="40" w:name="_Toc17199980"/>
      <w:bookmarkStart w:id="41" w:name="_Toc29935071"/>
      <w:bookmarkStart w:id="42" w:name="_Toc42646961"/>
      <w:bookmarkStart w:id="43" w:name="_Ref57382191"/>
      <w:bookmarkStart w:id="44" w:name="_Ref57636701"/>
      <w:bookmarkStart w:id="45" w:name="_Ref495503378"/>
      <w:bookmarkStart w:id="46" w:name="_Ref517171491"/>
      <w:bookmarkStart w:id="47" w:name="_Ref37772364"/>
      <w:bookmarkEnd w:id="28"/>
      <w:bookmarkEnd w:id="29"/>
      <w:bookmarkEnd w:id="30"/>
      <w:bookmarkEnd w:id="31"/>
      <w:bookmarkEnd w:id="32"/>
      <w:bookmarkEnd w:id="33"/>
      <w:bookmarkEnd w:id="34"/>
      <w:bookmarkEnd w:id="35"/>
      <w:r w:rsidRPr="00267C80">
        <w:t>Бизнес-процесс «Формирование документа «Запрос на выяснение принадлежности платежа»</w:t>
      </w:r>
      <w:bookmarkEnd w:id="36"/>
      <w:bookmarkEnd w:id="37"/>
      <w:bookmarkEnd w:id="38"/>
      <w:bookmarkEnd w:id="39"/>
    </w:p>
    <w:p w14:paraId="56E615E5" w14:textId="77777777" w:rsidR="008C0509" w:rsidRPr="00267C80" w:rsidRDefault="008C0509" w:rsidP="00680A42">
      <w:pPr>
        <w:pStyle w:val="GOSTNormal"/>
      </w:pPr>
      <w:r w:rsidRPr="00267C80">
        <w:rPr>
          <w:rStyle w:val="GOSTSymItalic"/>
          <w:i w:val="0"/>
        </w:rPr>
        <w:t>В рамках текущего бизнес-процесса в ПУР ЭБ осуществляется формирование и направление Клиентам документа «Запрос на выяснение принадлежности платежа» (ф. 0531808) по уточнению поступивших сумм во временном распоряжении, сумм средств федерального бюджета, отнесенных к невыясненным поступлениям.</w:t>
      </w:r>
    </w:p>
    <w:p w14:paraId="53E2C85C" w14:textId="1E02F712" w:rsidR="008C0509" w:rsidRPr="00267C80" w:rsidRDefault="008C0509" w:rsidP="00680A42">
      <w:pPr>
        <w:pStyle w:val="GOSTNormal"/>
        <w:rPr>
          <w:rStyle w:val="GOSTSymItalic"/>
          <w:i w:val="0"/>
        </w:rPr>
      </w:pPr>
      <w:r w:rsidRPr="00267C80">
        <w:t xml:space="preserve">Не позднее следующего рабочего дня по суммам, отнесенным к невыясненным поступлениям, поступившим на казначейский счет 3212 «Счет по учету СВР», зачисленным на л/с с кодом 05, открытом УФК, поступившим на казначейский счет 3211 «Счет федерального бюджета», ответственный сотрудник ТОФК формирует в адрес предполагаемого получателя средств (далее – Клиент) Запрос на выяснение. </w:t>
      </w:r>
      <w:r w:rsidR="00AF3A66" w:rsidRPr="00267C80">
        <w:t xml:space="preserve">После формирования и регистрации </w:t>
      </w:r>
      <w:r w:rsidRPr="00267C80">
        <w:t>Запрос на выяснение направляется в адрес Клиента в ПФХД/СУФД-портал ИС АСФК.</w:t>
      </w:r>
    </w:p>
    <w:p w14:paraId="6A066283" w14:textId="5F26E54F" w:rsidR="008C0509" w:rsidRPr="00267C80" w:rsidRDefault="008C0509" w:rsidP="00680A42">
      <w:pPr>
        <w:pStyle w:val="GOSTNormal"/>
      </w:pPr>
      <w:r w:rsidRPr="00267C80">
        <w:t xml:space="preserve">Если Клиент в течение 10 рабочих дней со дня отправки Запроса на выяснение, сформированного по невыясненному поступлению на казначейский счет 3212 «Счет по учету СВР», предоставил документ «Уведомление об уточнении вида и принадлежности платежа» (ф. 0531809), Запрос на выяснение переводится на статус «Исполнен». </w:t>
      </w:r>
      <w:r w:rsidR="005C7AA4" w:rsidRPr="00267C80">
        <w:t xml:space="preserve">Запросы на выяснение, направленные по данному поступлению в адрес иных клиентов, автоматически переводятся на статус «Закрыт». </w:t>
      </w:r>
      <w:r w:rsidRPr="00267C80">
        <w:t>Иначе, если Клиентом в течение 10 рабочих дней со дня отправки Запроса на выяснение по невыясненному поступлению на казначейском счете 3212 «Счет по учету СВР» не был предоставлен документ «Уведомление об уточнении вида и принадлежности платежа» (ф.</w:t>
      </w:r>
      <w:r w:rsidR="0013112B" w:rsidRPr="00267C80">
        <w:t> </w:t>
      </w:r>
      <w:r w:rsidRPr="00267C80">
        <w:t>0531809), то Запрос на выяснение автоматически переводится на статус «Закрыт без уточнения».</w:t>
      </w:r>
    </w:p>
    <w:p w14:paraId="11FE1DD3" w14:textId="4B45754A" w:rsidR="008C0509" w:rsidRPr="00267C80" w:rsidRDefault="008C0509" w:rsidP="00680A42">
      <w:pPr>
        <w:pStyle w:val="GOSTNormal"/>
      </w:pPr>
      <w:r w:rsidRPr="00267C80">
        <w:t>При уточнении Клиентом на основании Запроса на выяснение суммы невыясненных поступлений на казначейском счете 3211 «Счет федерального бюджета», при исполнении документа «Уведомление об уточнении вида и принадлежности платежа» (ф. 0531809), Запрос на выяснение переводится на статус «Исполнен».</w:t>
      </w:r>
      <w:r w:rsidR="005C7AA4" w:rsidRPr="00267C80">
        <w:t xml:space="preserve"> Если по данному поступлению был сформирован Запрос на выяснение в адрес иного клиента, документ переводится на статус «Закрыт». Запрос на выяснение не формируется по суммам поступлений, отнесенным к невыясненным на казначейский счет 3211 «Счет федерального бюджета» c установленным признаком «Включение в РОЗ».</w:t>
      </w:r>
    </w:p>
    <w:p w14:paraId="2C0C6D81" w14:textId="77777777" w:rsidR="009E5561" w:rsidRPr="00267C80" w:rsidRDefault="009E5561" w:rsidP="009E5561">
      <w:pPr>
        <w:pStyle w:val="23"/>
        <w:tabs>
          <w:tab w:val="num" w:pos="576"/>
        </w:tabs>
        <w:ind w:left="576" w:hanging="576"/>
      </w:pPr>
      <w:bookmarkStart w:id="48" w:name="_Ref88583267"/>
      <w:bookmarkStart w:id="49" w:name="_Toc99965504"/>
      <w:r w:rsidRPr="00267C80">
        <w:lastRenderedPageBreak/>
        <w:t>Бизнес-процесс «Предоставление документов по кассовым выплатам, уточнению операций на стороне Клиента»</w:t>
      </w:r>
      <w:bookmarkEnd w:id="40"/>
      <w:bookmarkEnd w:id="41"/>
      <w:bookmarkEnd w:id="42"/>
      <w:bookmarkEnd w:id="43"/>
      <w:bookmarkEnd w:id="44"/>
      <w:bookmarkEnd w:id="48"/>
      <w:bookmarkEnd w:id="49"/>
    </w:p>
    <w:p w14:paraId="73D1C048" w14:textId="77777777" w:rsidR="009E5561" w:rsidRPr="00267C80" w:rsidRDefault="009E5561" w:rsidP="00C45BB5">
      <w:pPr>
        <w:pStyle w:val="GOSTNormalWithout"/>
      </w:pPr>
      <w:r w:rsidRPr="00267C80">
        <w:t>Бизнес-процесс «</w:t>
      </w:r>
      <w:r w:rsidRPr="00267C80">
        <w:rPr>
          <w:rFonts w:ascii="Times New Roman CYR" w:hAnsi="Times New Roman CYR"/>
          <w:bCs/>
          <w:iCs/>
        </w:rPr>
        <w:t>Предоставление документов по кассовым выплатам, уточнению операций на стороне Клиента</w:t>
      </w:r>
      <w:r w:rsidRPr="00267C80">
        <w:t>» представляет собой последовательное выполнение операций в ЛК Клиента:</w:t>
      </w:r>
    </w:p>
    <w:p w14:paraId="50CA82DD" w14:textId="77777777" w:rsidR="009E5561" w:rsidRPr="00267C80" w:rsidRDefault="009E5561" w:rsidP="00A02576">
      <w:pPr>
        <w:pStyle w:val="GOSTListnum"/>
      </w:pPr>
      <w:r w:rsidRPr="00267C80">
        <w:t>Формирование формуляров:</w:t>
      </w:r>
    </w:p>
    <w:p w14:paraId="040B4A1B" w14:textId="77777777" w:rsidR="009E5561" w:rsidRPr="00267C80" w:rsidRDefault="009E5561" w:rsidP="009E5561">
      <w:pPr>
        <w:pStyle w:val="GOSTListmark2"/>
      </w:pPr>
      <w:r w:rsidRPr="00267C80">
        <w:t xml:space="preserve">«Заявка на получение денежных средств, перечисляемых на карту» </w:t>
      </w:r>
      <w:r w:rsidR="00BC09E7" w:rsidRPr="00267C80">
        <w:t>(ф. </w:t>
      </w:r>
      <w:r w:rsidRPr="00267C80">
        <w:t xml:space="preserve">0531243); </w:t>
      </w:r>
    </w:p>
    <w:p w14:paraId="40269DEA" w14:textId="77777777" w:rsidR="009E5561" w:rsidRPr="00267C80" w:rsidRDefault="009E5561" w:rsidP="009E5561">
      <w:pPr>
        <w:pStyle w:val="GOSTListmark2"/>
      </w:pPr>
      <w:r w:rsidRPr="00267C80">
        <w:t xml:space="preserve">«Расшифровка сумм неиспользованных (внесенных через банкомат или пункт выдачи наличных денежных средств) средств» (ф.0531251); </w:t>
      </w:r>
    </w:p>
    <w:p w14:paraId="2484E503" w14:textId="77777777" w:rsidR="009E5561" w:rsidRPr="00267C80" w:rsidRDefault="009E5561" w:rsidP="009E5561">
      <w:pPr>
        <w:pStyle w:val="GOSTListmark2"/>
      </w:pPr>
      <w:r w:rsidRPr="00267C80">
        <w:t xml:space="preserve">«Заявка на получение наличных денег» </w:t>
      </w:r>
      <w:r w:rsidR="00BC09E7" w:rsidRPr="00267C80">
        <w:t>(ф. </w:t>
      </w:r>
      <w:r w:rsidRPr="00267C80">
        <w:t xml:space="preserve">0531802); </w:t>
      </w:r>
    </w:p>
    <w:p w14:paraId="1952771D" w14:textId="77777777" w:rsidR="009E5561" w:rsidRPr="00267C80" w:rsidRDefault="009E5561" w:rsidP="009E5561">
      <w:pPr>
        <w:pStyle w:val="GOSTListmark2"/>
      </w:pPr>
      <w:r w:rsidRPr="00267C80">
        <w:t xml:space="preserve">«Заявка на кассовый расход» (ф.0531801); </w:t>
      </w:r>
    </w:p>
    <w:p w14:paraId="0BB050E8" w14:textId="77777777" w:rsidR="009E5561" w:rsidRPr="00267C80" w:rsidRDefault="009E5561" w:rsidP="009E5561">
      <w:pPr>
        <w:pStyle w:val="GOSTListmark2"/>
      </w:pPr>
      <w:r w:rsidRPr="00267C80">
        <w:t xml:space="preserve">«Заявка на кассовый расход (сокращенная)» (ф.0531851); </w:t>
      </w:r>
    </w:p>
    <w:p w14:paraId="061C7EB2" w14:textId="77777777" w:rsidR="009E5561" w:rsidRPr="00267C80" w:rsidRDefault="009E5561" w:rsidP="009E5561">
      <w:pPr>
        <w:pStyle w:val="GOSTListmark2"/>
      </w:pPr>
      <w:r w:rsidRPr="00267C80">
        <w:t xml:space="preserve">«Сводная заявка на кассовый расход» (ф.0531860); </w:t>
      </w:r>
    </w:p>
    <w:p w14:paraId="0E351ECD" w14:textId="77777777" w:rsidR="009E5561" w:rsidRPr="00267C80" w:rsidRDefault="009E5561" w:rsidP="009E5561">
      <w:pPr>
        <w:pStyle w:val="GOSTListmark2"/>
      </w:pPr>
      <w:r w:rsidRPr="00267C80">
        <w:t xml:space="preserve">«Заявка на возврат» (ф.0531803); </w:t>
      </w:r>
    </w:p>
    <w:p w14:paraId="26EB516D" w14:textId="77777777" w:rsidR="009E5561" w:rsidRPr="00267C80" w:rsidRDefault="009E5561" w:rsidP="009E5561">
      <w:pPr>
        <w:pStyle w:val="GOSTListmark2"/>
      </w:pPr>
      <w:r w:rsidRPr="00267C80">
        <w:t xml:space="preserve">«Запрос на аннулирование заявки (консолидированной заявки)» (ф.0531807); </w:t>
      </w:r>
    </w:p>
    <w:p w14:paraId="2C9F89DB" w14:textId="0447D09B" w:rsidR="009E5561" w:rsidRPr="00267C80" w:rsidRDefault="009E5561" w:rsidP="009E5561">
      <w:pPr>
        <w:pStyle w:val="GOSTListmark2"/>
      </w:pPr>
      <w:r w:rsidRPr="00267C80">
        <w:t xml:space="preserve">«Уведомление об уточнении вида и принадлежности платежа» </w:t>
      </w:r>
      <w:r w:rsidR="00BC09E7" w:rsidRPr="00267C80">
        <w:t>(ф. </w:t>
      </w:r>
      <w:r w:rsidRPr="00267C80">
        <w:t>0531809)</w:t>
      </w:r>
      <w:r w:rsidR="00E64D4F" w:rsidRPr="00267C80">
        <w:t>;</w:t>
      </w:r>
    </w:p>
    <w:p w14:paraId="7F78666E" w14:textId="33E599F7" w:rsidR="009E5561" w:rsidRPr="00267C80" w:rsidRDefault="009E5561" w:rsidP="009E5561">
      <w:pPr>
        <w:pStyle w:val="GOSTListmark2"/>
      </w:pPr>
      <w:r w:rsidRPr="00267C80">
        <w:rPr>
          <w:szCs w:val="24"/>
        </w:rPr>
        <w:t xml:space="preserve">«Заявление на выдачу (перевод, изменение, отзыв) Казначейского обеспечения обязательств» </w:t>
      </w:r>
      <w:r w:rsidR="00BC09E7" w:rsidRPr="00267C80">
        <w:rPr>
          <w:szCs w:val="24"/>
        </w:rPr>
        <w:t>(ф. </w:t>
      </w:r>
      <w:r w:rsidRPr="00267C80">
        <w:rPr>
          <w:szCs w:val="24"/>
        </w:rPr>
        <w:t>0506108)</w:t>
      </w:r>
      <w:r w:rsidR="00680A42" w:rsidRPr="00267C80">
        <w:rPr>
          <w:szCs w:val="24"/>
        </w:rPr>
        <w:t>;</w:t>
      </w:r>
    </w:p>
    <w:p w14:paraId="60E10765" w14:textId="2108372C" w:rsidR="00680A42" w:rsidRPr="00267C80" w:rsidRDefault="00680A42" w:rsidP="00680A42">
      <w:pPr>
        <w:pStyle w:val="GOSTListmark2"/>
      </w:pPr>
      <w:r w:rsidRPr="00267C80">
        <w:t>«Распоряжение о перечислении денежных средств на банковские карты «Мир» физических лиц»;</w:t>
      </w:r>
    </w:p>
    <w:p w14:paraId="13F1B52B" w14:textId="5148205D" w:rsidR="00680A42" w:rsidRPr="00267C80" w:rsidRDefault="00680A42" w:rsidP="00680A42">
      <w:pPr>
        <w:pStyle w:val="GOSTListmark2"/>
      </w:pPr>
      <w:r w:rsidRPr="00267C80">
        <w:t>«Заявление на проведение операций с иностранной валютой».</w:t>
      </w:r>
    </w:p>
    <w:p w14:paraId="436605E6" w14:textId="08564996" w:rsidR="00680A42" w:rsidRPr="00267C80" w:rsidRDefault="005C7AA4" w:rsidP="00A02576">
      <w:pPr>
        <w:pStyle w:val="GOSTListnormal2"/>
      </w:pPr>
      <w:r w:rsidRPr="00267C80">
        <w:t xml:space="preserve">Формирование вышеперечисленных формуляров </w:t>
      </w:r>
      <w:r w:rsidR="005110E3" w:rsidRPr="00267C80">
        <w:t xml:space="preserve">выполняется </w:t>
      </w:r>
      <w:r w:rsidRPr="00267C80">
        <w:t>п</w:t>
      </w:r>
      <w:r w:rsidR="00680A42" w:rsidRPr="00267C80">
        <w:t>осредством ручного ввода либо посредством импорта файла (за исключением импорта Распоряжения о совершении казначейского платежа вида «Распоряжение о перечислении денежных средств на банковские карты «Мир» физических лиц», «Заявление на проведение операций с иностранной валютой»), соответствующего требованиям актуальной версии внешнего Альбома ТФО. При ручном вводе документа предзаполнение реквизитов данными Клиента (организации – создателя документа) осуществляется автоматически на основании данных Сводного реестра. Если документ создается организацией, принявшей полномочия получателя бюджетных средств по проведению операции по ЛС по переданным полномочиям, то предзаполнение реквизитов данными Клиента – организации, передавшей полномочия по проведению операций по ЛС, осуществляется по кнопке «Выбор организации, передавшей полномочия». При выполнении операции копирования из ранее утвержденного документа, предзаполнение реквизитов экземпляра формуляра осуществляется на основании родительского формуляра. Реквизиты документов доступны для редактирования.</w:t>
      </w:r>
    </w:p>
    <w:p w14:paraId="65E51793" w14:textId="587B40A1" w:rsidR="009E5561" w:rsidRPr="00267C80" w:rsidRDefault="00680A42" w:rsidP="009E5561">
      <w:pPr>
        <w:pStyle w:val="GOSTListnum"/>
        <w:numPr>
          <w:ilvl w:val="0"/>
          <w:numId w:val="0"/>
        </w:numPr>
        <w:ind w:left="1021"/>
      </w:pPr>
      <w:r w:rsidRPr="00267C80">
        <w:t>Для роли «Клиент.Ограничение редактирования» в ЛК не доступен ручной ввод, создание путем копирования существующих документов, редактирование импортированных документов.</w:t>
      </w:r>
    </w:p>
    <w:p w14:paraId="20C6527F" w14:textId="77777777" w:rsidR="009E5561" w:rsidRPr="00267C80" w:rsidRDefault="009E5561" w:rsidP="009E5561">
      <w:pPr>
        <w:pStyle w:val="GOSTListnum"/>
      </w:pPr>
      <w:r w:rsidRPr="00267C80">
        <w:t>Проверка формуляров.</w:t>
      </w:r>
    </w:p>
    <w:p w14:paraId="7357A1C8" w14:textId="2E6EE52D" w:rsidR="009E5561" w:rsidRPr="00267C80" w:rsidRDefault="00680A42" w:rsidP="009E5561">
      <w:pPr>
        <w:pStyle w:val="GOSTListnum"/>
        <w:numPr>
          <w:ilvl w:val="0"/>
          <w:numId w:val="0"/>
        </w:numPr>
        <w:ind w:left="1021"/>
      </w:pPr>
      <w:r w:rsidRPr="00267C80">
        <w:t xml:space="preserve">При ручном способе формирования документа в ПУР ЭБ Клиентом, форматные контроли выполняются при выполнении действия сохранения документа. При получении отрицательного результата контролей документ для пользователя выводится диалоговое окно с перечнем непройденных контролей. При нажатии на кнопку сохранения, документ будет сохранен в системе на статусе «Новый» и становится доступным для просмотра, редактирования и дальнейшей обработки в </w:t>
      </w:r>
      <w:r w:rsidRPr="00267C80">
        <w:lastRenderedPageBreak/>
        <w:t>ЛК Клиента. При импорте файла при получении отрицательного результата форматных контролей документ не импортируется в ПУР ЭБ.</w:t>
      </w:r>
    </w:p>
    <w:p w14:paraId="03E67916" w14:textId="77777777" w:rsidR="009E5561" w:rsidRPr="00267C80" w:rsidRDefault="009E5561" w:rsidP="009E5561">
      <w:pPr>
        <w:pStyle w:val="GOSTListnum"/>
        <w:numPr>
          <w:ilvl w:val="0"/>
          <w:numId w:val="0"/>
        </w:numPr>
        <w:ind w:left="1021"/>
      </w:pPr>
      <w:r w:rsidRPr="00267C80">
        <w:t>В случае успешного прохождения проверок экземпляр формуляра становится доступным для отправки «На согласование». В случае неуспешного прохождения контролей отправка на согласование экземпляра формуляра невозможна.</w:t>
      </w:r>
    </w:p>
    <w:p w14:paraId="3BBFE52F" w14:textId="77777777" w:rsidR="009E5561" w:rsidRPr="00267C80" w:rsidRDefault="009E5561" w:rsidP="009E5561">
      <w:pPr>
        <w:pStyle w:val="GOSTListnum"/>
      </w:pPr>
      <w:r w:rsidRPr="00267C80">
        <w:t>Согласование и утверждение документов.</w:t>
      </w:r>
    </w:p>
    <w:p w14:paraId="4BC80BA6" w14:textId="77777777" w:rsidR="009E5561" w:rsidRPr="00267C80" w:rsidRDefault="009E5561" w:rsidP="009E5561">
      <w:pPr>
        <w:pStyle w:val="GOSTListnum"/>
        <w:numPr>
          <w:ilvl w:val="0"/>
          <w:numId w:val="0"/>
        </w:numPr>
        <w:ind w:left="1021"/>
      </w:pPr>
      <w:r w:rsidRPr="00267C80">
        <w:t>В случае положительного результата прохождения автоматизированной проверки экземпляр формуляра документа проходит процесс согласования и утверждения внутри Клиента. Согласование и утверждение документов осуществляется в соответствии с Шаблоном листа согласования, где для каждого документа определен набор обязательных участников многоуровневого утверждения.</w:t>
      </w:r>
    </w:p>
    <w:p w14:paraId="5473B565" w14:textId="77777777" w:rsidR="009E5561" w:rsidRPr="00267C80" w:rsidRDefault="009E5561" w:rsidP="009E5561">
      <w:pPr>
        <w:pStyle w:val="GOSTListnum"/>
        <w:numPr>
          <w:ilvl w:val="0"/>
          <w:numId w:val="0"/>
        </w:numPr>
        <w:ind w:left="1021"/>
      </w:pPr>
      <w:r w:rsidRPr="00267C80">
        <w:t xml:space="preserve">Клиент направляет документ на согласование при выполнении операции «Направить на согласование». Документ согласовывается, утверждается и подписывается ЭП уполномоченными лицами Клиента в соответствии с листом согласования. На этапах согласования и утверждения документ последовательно меняет статус «На согласовании», «На утверждении». По окончании процедуры утверждения документ переходит на статус «Утвержден» и становится доступным для обработки в ЛК ТОФК. </w:t>
      </w:r>
    </w:p>
    <w:p w14:paraId="7602D894" w14:textId="77777777" w:rsidR="009E5561" w:rsidRPr="00267C80" w:rsidRDefault="009E5561" w:rsidP="009E5561">
      <w:pPr>
        <w:pStyle w:val="GOSTListnum"/>
        <w:numPr>
          <w:ilvl w:val="0"/>
          <w:numId w:val="0"/>
        </w:numPr>
        <w:ind w:left="1021"/>
      </w:pPr>
      <w:r w:rsidRPr="00267C80">
        <w:t>В случае, если документ в ходе согласования отклоняется согласующим или утверждающим лицом, то документ автоматически переходит на статус «Новый». Клиент может внести необходимые исправления в документ, открыв документ на редактирование. При сохранении внесенных изменений выполняются автоматизированные проверки по документу (форматно-логический контроль и контроль НСИ). В случае получения отрицательного результата контролей в диалоговом окне обработки документа в стандартном порядке указывается перечень ошибок, возникших в ходе проверки.</w:t>
      </w:r>
    </w:p>
    <w:p w14:paraId="663B8D64" w14:textId="77777777" w:rsidR="009E5561" w:rsidRPr="00267C80" w:rsidRDefault="009E5561" w:rsidP="009E5561">
      <w:pPr>
        <w:pStyle w:val="GOSTListnum"/>
        <w:numPr>
          <w:ilvl w:val="0"/>
          <w:numId w:val="0"/>
        </w:numPr>
        <w:ind w:left="1021"/>
        <w:rPr>
          <w:szCs w:val="24"/>
        </w:rPr>
      </w:pPr>
      <w:r w:rsidRPr="00267C80">
        <w:t xml:space="preserve">При получении положительного результата проверки Клиент повторно направляет документ на согласование по кнопке «Направить на согласование». Дальнейшая </w:t>
      </w:r>
      <w:r w:rsidRPr="00267C80">
        <w:rPr>
          <w:szCs w:val="24"/>
        </w:rPr>
        <w:t>обработка документа осуществляется в соответствии с порядком, описанным выше.</w:t>
      </w:r>
    </w:p>
    <w:p w14:paraId="15AC1743" w14:textId="77777777" w:rsidR="009E5561" w:rsidRPr="00267C80" w:rsidRDefault="009E5561" w:rsidP="009E5561">
      <w:pPr>
        <w:pStyle w:val="GOSTListnum"/>
        <w:numPr>
          <w:ilvl w:val="0"/>
          <w:numId w:val="0"/>
        </w:numPr>
        <w:ind w:left="1021"/>
      </w:pPr>
      <w:r w:rsidRPr="00267C80">
        <w:t>При необходимости документ может быть удален из базы данных. Операция удаления документа доступна на статусе «Новый».</w:t>
      </w:r>
    </w:p>
    <w:p w14:paraId="79A55648" w14:textId="77777777" w:rsidR="008C0509" w:rsidRPr="00267C80" w:rsidRDefault="008C0509" w:rsidP="008C0509">
      <w:pPr>
        <w:pStyle w:val="23"/>
      </w:pPr>
      <w:bookmarkStart w:id="50" w:name="_Toc29935072"/>
      <w:bookmarkStart w:id="51" w:name="_Toc85453625"/>
      <w:bookmarkStart w:id="52" w:name="_Toc99965505"/>
      <w:bookmarkStart w:id="53" w:name="_Ref21810738"/>
      <w:bookmarkStart w:id="54" w:name="_Toc29935075"/>
      <w:bookmarkStart w:id="55" w:name="_Toc42646965"/>
      <w:r w:rsidRPr="00267C80">
        <w:t>Бизнес-процесс «Прием, обработка, санкционирование и отражение на ЛС документов для проведения кассовых выплат за счет СВР»</w:t>
      </w:r>
      <w:bookmarkEnd w:id="50"/>
      <w:bookmarkEnd w:id="51"/>
      <w:bookmarkEnd w:id="52"/>
    </w:p>
    <w:p w14:paraId="56EBEE5B" w14:textId="77777777" w:rsidR="008C0509" w:rsidRPr="00267C80" w:rsidRDefault="008C0509" w:rsidP="00225CB6">
      <w:pPr>
        <w:pStyle w:val="GOSTNormalWithout"/>
      </w:pPr>
      <w:r w:rsidRPr="00267C80">
        <w:t>В рамках текущего бизнес-процесса для проведения кассовых выплат за счет средств во временном распоряжении Клиенты представляют в ТОФК следующие виды распоряжений о совершении казначейского платежа (далее – Заявка по СВР):</w:t>
      </w:r>
    </w:p>
    <w:p w14:paraId="34240FF9" w14:textId="77777777" w:rsidR="008C0509" w:rsidRPr="00267C80" w:rsidRDefault="008C0509" w:rsidP="00225CB6">
      <w:pPr>
        <w:pStyle w:val="GOSTListmark1"/>
      </w:pPr>
      <w:r w:rsidRPr="00267C80">
        <w:t>«Заявка на кассовый расход» (0531801);</w:t>
      </w:r>
    </w:p>
    <w:p w14:paraId="6685810C" w14:textId="77777777" w:rsidR="008C0509" w:rsidRPr="00267C80" w:rsidRDefault="008C0509" w:rsidP="00225CB6">
      <w:pPr>
        <w:pStyle w:val="GOSTListmark1"/>
      </w:pPr>
      <w:r w:rsidRPr="00267C80">
        <w:t>«Заявка на кассовый расход (сокращенная)» (ф. 0531851);</w:t>
      </w:r>
    </w:p>
    <w:p w14:paraId="2AB48F0A" w14:textId="77777777" w:rsidR="008C0509" w:rsidRPr="00267C80" w:rsidRDefault="008C0509" w:rsidP="00225CB6">
      <w:pPr>
        <w:pStyle w:val="GOSTListmark1"/>
      </w:pPr>
      <w:r w:rsidRPr="00267C80">
        <w:t>«Сводная заявка на кассовый расход (для уплаты налогов)» (ф. 0531860) (далее – Сводная ЗКР по СВР).</w:t>
      </w:r>
    </w:p>
    <w:p w14:paraId="6BE038C3" w14:textId="32CAFEB6" w:rsidR="008C0509" w:rsidRPr="00267C80" w:rsidRDefault="008C0509" w:rsidP="00225CB6">
      <w:pPr>
        <w:pStyle w:val="GOSTNormal"/>
      </w:pPr>
      <w:r w:rsidRPr="00267C80">
        <w:t xml:space="preserve">В ПУР ЭБ </w:t>
      </w:r>
      <w:r w:rsidRPr="00267C80">
        <w:rPr>
          <w:rStyle w:val="GOSTSymItalic"/>
          <w:i w:val="0"/>
        </w:rPr>
        <w:t xml:space="preserve">осуществляется прием из ПФХД, СУФД-портала, ИС ФССП, импортированных вручную в ЛК ТОФК представленных Клиентами в соответствии с внешним альбомом ТФО </w:t>
      </w:r>
      <w:r w:rsidRPr="00267C80">
        <w:t xml:space="preserve">Заявок по СВР. При импорте/приеме документа автоматически выполняются форматные контроли. При получении отрицательного результата форматных </w:t>
      </w:r>
      <w:r w:rsidRPr="00267C80">
        <w:lastRenderedPageBreak/>
        <w:t xml:space="preserve">контролей Заявка по СВР не импортируется в ПУР ЭБ с указанием </w:t>
      </w:r>
      <w:r w:rsidR="00960BCD" w:rsidRPr="00267C80">
        <w:t xml:space="preserve">в стандартном порядке </w:t>
      </w:r>
      <w:r w:rsidRPr="00267C80">
        <w:t>причин невозможности конвертирования данных. 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w:t>
      </w:r>
      <w:r w:rsidR="00960BCD" w:rsidRPr="00267C80">
        <w:t xml:space="preserve"> При утверждении Клиентом в ЛК </w:t>
      </w:r>
      <w:r w:rsidR="00960BCD" w:rsidRPr="00267C80">
        <w:rPr>
          <w:szCs w:val="24"/>
        </w:rPr>
        <w:t>Заявки по СВР</w:t>
      </w:r>
      <w:r w:rsidR="00960BCD" w:rsidRPr="00267C80">
        <w:t xml:space="preserve"> документы также становятся доступными для обработки, просмотра в ЛК ТОФК.</w:t>
      </w:r>
    </w:p>
    <w:p w14:paraId="176AA497" w14:textId="1D060DEA" w:rsidR="008C0509" w:rsidRPr="00267C80" w:rsidRDefault="00960BCD" w:rsidP="00225CB6">
      <w:pPr>
        <w:pStyle w:val="GOSTNormal"/>
      </w:pPr>
      <w:r w:rsidRPr="00267C80">
        <w:t>Если проверка документа не пройдена, то Заявка по СВР переводится на статус «К отмене», в адрес Клиента выгружается документ «Уведомление (Протокол)» и квитанция с информацией об измененном статусе документа.</w:t>
      </w:r>
    </w:p>
    <w:p w14:paraId="76059C48" w14:textId="77777777" w:rsidR="008C0509" w:rsidRPr="00267C80" w:rsidRDefault="008C0509" w:rsidP="008C0509">
      <w:pPr>
        <w:pStyle w:val="23"/>
      </w:pPr>
      <w:bookmarkStart w:id="56" w:name="_Toc85453628"/>
      <w:bookmarkStart w:id="57" w:name="_Toc99965506"/>
      <w:bookmarkStart w:id="58" w:name="_Toc29935078"/>
      <w:bookmarkStart w:id="59" w:name="_Toc42646968"/>
      <w:bookmarkEnd w:id="53"/>
      <w:bookmarkEnd w:id="54"/>
      <w:bookmarkEnd w:id="55"/>
      <w:r w:rsidRPr="00267C80">
        <w:t>Бизнес-процесс «Прием, обработка, санкционирование и отражение на ЛС ПБС документов для проведения кассовых выплат за счет средств федерального бюджета»</w:t>
      </w:r>
      <w:bookmarkEnd w:id="56"/>
      <w:bookmarkEnd w:id="57"/>
    </w:p>
    <w:p w14:paraId="50497E13" w14:textId="77777777" w:rsidR="008C0509" w:rsidRPr="00267C80" w:rsidRDefault="008C0509" w:rsidP="00225CB6">
      <w:pPr>
        <w:pStyle w:val="GOSTNormalWithout"/>
      </w:pPr>
      <w:r w:rsidRPr="00267C80">
        <w:t>В рамках текущего бизнес-процесса для проведения кассовых выплат по ЛС с кодом 03, 14 Клиенты представляют в ТОФК следующие документы:</w:t>
      </w:r>
    </w:p>
    <w:p w14:paraId="2E768BED" w14:textId="77777777" w:rsidR="008C0509" w:rsidRPr="00267C80" w:rsidRDefault="008C0509" w:rsidP="00225CB6">
      <w:pPr>
        <w:pStyle w:val="GOSTListmark1"/>
      </w:pPr>
      <w:r w:rsidRPr="00267C80">
        <w:t>«Заявка на кассовый расход» (ф. 0531801) (далее – ЗКР ПБС ФБ);</w:t>
      </w:r>
    </w:p>
    <w:p w14:paraId="14E2C197" w14:textId="77777777" w:rsidR="008C0509" w:rsidRPr="00267C80" w:rsidRDefault="008C0509" w:rsidP="00225CB6">
      <w:pPr>
        <w:pStyle w:val="GOSTListmark1"/>
      </w:pPr>
      <w:r w:rsidRPr="00267C80">
        <w:t>«Заявка на кассовый расход (сокращенная)» (ф. 0531851) (далее – сокр.ЗКР ПБС ФБ);</w:t>
      </w:r>
    </w:p>
    <w:p w14:paraId="5A298410" w14:textId="77777777" w:rsidR="008C0509" w:rsidRPr="00267C80" w:rsidRDefault="008C0509" w:rsidP="00225CB6">
      <w:pPr>
        <w:pStyle w:val="GOSTListmark1"/>
      </w:pPr>
      <w:r w:rsidRPr="00267C80">
        <w:t>«Сводная заявка на кассовый расход (для уплаты налогов)» (ф. 0531860) (далее – свод.ЗКР ПБС ФБ).</w:t>
      </w:r>
    </w:p>
    <w:p w14:paraId="05AEB643" w14:textId="77777777" w:rsidR="00674203" w:rsidRPr="00267C80" w:rsidRDefault="00674203" w:rsidP="00674203">
      <w:pPr>
        <w:pStyle w:val="GOSTNormal"/>
      </w:pPr>
      <w:r w:rsidRPr="00267C80">
        <w:t xml:space="preserve">Если представленный Клиентом загружаемый документ прошел форматный контроль, то он становится доступным для просмотра и обработки в личном кабинете (далее – ЛК) ТОФК. </w:t>
      </w:r>
    </w:p>
    <w:p w14:paraId="484B23F1" w14:textId="0C509CE2" w:rsidR="00674203" w:rsidRPr="00267C80" w:rsidRDefault="00674203" w:rsidP="00674203">
      <w:pPr>
        <w:pStyle w:val="GOSTNormal"/>
      </w:pPr>
      <w:r w:rsidRPr="00267C80">
        <w:t>Если предоставленный Клиентом документ не проходит автоматизированные и визуальные проверки сотрудниками ТОФК, документы переводятся на статус «Отменен», в адрес Клиента выгружается Уведомление (Протокол) и квитанция с информацией об измененном статусе документа.</w:t>
      </w:r>
    </w:p>
    <w:p w14:paraId="711D40ED" w14:textId="301771E2" w:rsidR="008C0509" w:rsidRPr="00267C80" w:rsidRDefault="008C0509" w:rsidP="00B94218">
      <w:pPr>
        <w:pStyle w:val="GOSTNormal"/>
        <w:rPr>
          <w:lang w:eastAsia="ko-KR"/>
        </w:rPr>
      </w:pPr>
      <w:r w:rsidRPr="00267C80">
        <w:t>Также Клиенты могут направлять ЗКР ПБС ФБ, сокр.ЗКР ПБС ФБ, свод.ЗКР ПБС ФБ через ЛК Клиента в ПУР ЭБ. Описание бизнес-процесса работы в ЛК Клиента ПУР ЭБ приведено в п.</w:t>
      </w:r>
      <w:r w:rsidR="001F1A11" w:rsidRPr="00267C80">
        <w:t xml:space="preserve"> </w:t>
      </w:r>
      <w:r w:rsidR="001F1A11" w:rsidRPr="00267C80">
        <w:fldChar w:fldCharType="begin"/>
      </w:r>
      <w:r w:rsidR="001F1A11" w:rsidRPr="00267C80">
        <w:instrText xml:space="preserve"> REF _Ref88583267 \n \h </w:instrText>
      </w:r>
      <w:r w:rsidR="001F1A11" w:rsidRPr="00267C80">
        <w:fldChar w:fldCharType="separate"/>
      </w:r>
      <w:r w:rsidR="00853057">
        <w:t>4.2</w:t>
      </w:r>
      <w:r w:rsidR="001F1A11" w:rsidRPr="00267C80">
        <w:fldChar w:fldCharType="end"/>
      </w:r>
      <w:r w:rsidR="001F1A11" w:rsidRPr="00267C80">
        <w:t xml:space="preserve"> настоящего документа</w:t>
      </w:r>
      <w:r w:rsidRPr="00267C80">
        <w:t>.</w:t>
      </w:r>
    </w:p>
    <w:p w14:paraId="1743203E" w14:textId="77777777" w:rsidR="009E5561" w:rsidRPr="00267C80" w:rsidRDefault="009E5561" w:rsidP="009E5561">
      <w:pPr>
        <w:pStyle w:val="23"/>
        <w:tabs>
          <w:tab w:val="num" w:pos="576"/>
        </w:tabs>
        <w:ind w:left="576" w:hanging="576"/>
      </w:pPr>
      <w:bookmarkStart w:id="60" w:name="_Toc99965507"/>
      <w:r w:rsidRPr="00267C80">
        <w:t>Бизнес-процесс «Прием, обработка, санкционирование и отражение на ЛС документа “Заявка на возврат” по СВР»</w:t>
      </w:r>
      <w:bookmarkEnd w:id="58"/>
      <w:bookmarkEnd w:id="59"/>
      <w:bookmarkEnd w:id="60"/>
    </w:p>
    <w:p w14:paraId="05389935" w14:textId="77777777" w:rsidR="006B76C0" w:rsidRPr="00267C80" w:rsidRDefault="006B76C0" w:rsidP="00225CB6">
      <w:pPr>
        <w:pStyle w:val="GOSTNormal"/>
      </w:pPr>
      <w:r w:rsidRPr="00267C80">
        <w:t>В рамках текущего бизнес-процесса для проведения возврата средств с лицевых счетов для учета операций со средствами, поступающими во временном распоряжении, Клиенты представляют в ТОФК документ «Заявка на возврат» (ф. 0531803) (далее – Заявка на возврат по СВР).</w:t>
      </w:r>
    </w:p>
    <w:p w14:paraId="675A3FF2" w14:textId="63D849B5" w:rsidR="006B76C0" w:rsidRPr="00267C80" w:rsidRDefault="006B76C0" w:rsidP="00225CB6">
      <w:pPr>
        <w:pStyle w:val="GOSTNormal"/>
      </w:pPr>
      <w:r w:rsidRPr="00267C80">
        <w:t>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Заявки на возврат по СВР документы также становятся доступными для обработки, просмотра в ЛК ТОФК.</w:t>
      </w:r>
    </w:p>
    <w:p w14:paraId="12A444A0" w14:textId="3542DB78" w:rsidR="006B76C0" w:rsidRPr="00267C80" w:rsidRDefault="006B76C0" w:rsidP="00225CB6">
      <w:pPr>
        <w:pStyle w:val="GOSTNormal"/>
      </w:pPr>
      <w:r w:rsidRPr="00267C80">
        <w:lastRenderedPageBreak/>
        <w:t>Если в ПУР ЭБ автоматизированные контроли не пройдены, то Заявка на возврат по СВР автоматически переводится на статус «</w:t>
      </w:r>
      <w:r w:rsidR="00616F4B" w:rsidRPr="00267C80">
        <w:t>О</w:t>
      </w:r>
      <w:r w:rsidRPr="00267C80">
        <w:t>тмене</w:t>
      </w:r>
      <w:r w:rsidR="00616F4B" w:rsidRPr="00267C80">
        <w:t>н</w:t>
      </w:r>
      <w:r w:rsidRPr="00267C80">
        <w:t>»</w:t>
      </w:r>
      <w:r w:rsidR="00476D42" w:rsidRPr="00267C80">
        <w:t>,</w:t>
      </w:r>
      <w:r w:rsidRPr="00267C80">
        <w:t xml:space="preserve"> в адрес Клиента выгружается </w:t>
      </w:r>
      <w:r w:rsidR="00616F4B" w:rsidRPr="00267C80">
        <w:rPr>
          <w:rStyle w:val="GOSTSymItalic"/>
          <w:i w:val="0"/>
        </w:rPr>
        <w:t>Уведомление (Протокол)</w:t>
      </w:r>
      <w:r w:rsidRPr="00267C80">
        <w:t xml:space="preserve"> и квитанция с информацией об измененном статусе документа.</w:t>
      </w:r>
    </w:p>
    <w:p w14:paraId="3A1102E6" w14:textId="12653FEA" w:rsidR="009E5561" w:rsidRPr="00267C80" w:rsidRDefault="006B76C0" w:rsidP="00225CB6">
      <w:pPr>
        <w:pStyle w:val="GOSTNormal"/>
      </w:pPr>
      <w:r w:rsidRPr="00267C80">
        <w:t>При успешном проведении автоматизированных контролей документ переходит на статус «Проверен ФК»</w:t>
      </w:r>
      <w:r w:rsidR="00616F4B" w:rsidRPr="00267C80">
        <w:t xml:space="preserve"> (фонарная группа «ФК» = «желтый»)</w:t>
      </w:r>
      <w:r w:rsidR="000955A4" w:rsidRPr="00267C80">
        <w:t>.</w:t>
      </w:r>
      <w:r w:rsidRPr="00267C80">
        <w:t xml:space="preserve"> </w:t>
      </w:r>
    </w:p>
    <w:p w14:paraId="41062060" w14:textId="77777777" w:rsidR="00011A1A" w:rsidRPr="00267C80" w:rsidRDefault="00011A1A" w:rsidP="00011A1A">
      <w:pPr>
        <w:pStyle w:val="23"/>
      </w:pPr>
      <w:bookmarkStart w:id="61" w:name="_Toc17199983"/>
      <w:bookmarkStart w:id="62" w:name="_Toc29935081"/>
      <w:bookmarkStart w:id="63" w:name="_Toc85453634"/>
      <w:bookmarkStart w:id="64" w:name="_Toc99965508"/>
      <w:bookmarkStart w:id="65" w:name="_Toc29935084"/>
      <w:bookmarkStart w:id="66" w:name="_Toc42646974"/>
      <w:r w:rsidRPr="00267C80">
        <w:t>Бизнес-процесс «Обеспечение наличными денежными средствами с использованием пластиковых карт за счет СВР»</w:t>
      </w:r>
      <w:bookmarkEnd w:id="61"/>
      <w:bookmarkEnd w:id="62"/>
      <w:bookmarkEnd w:id="63"/>
      <w:bookmarkEnd w:id="64"/>
    </w:p>
    <w:p w14:paraId="2314ED33" w14:textId="77777777" w:rsidR="00011A1A" w:rsidRPr="00267C80" w:rsidRDefault="00011A1A" w:rsidP="00225CB6">
      <w:pPr>
        <w:pStyle w:val="GOSTNormalWithout"/>
      </w:pPr>
      <w:r w:rsidRPr="00267C80">
        <w:t>В рамках текущего бизнес-процесса для проведения операций по обеспечению наличными денежными средствами с использованием пластиковых карт по ЛС за счет средств во временном распоряжении Клиенты представляют в ТОФК следующие документы:</w:t>
      </w:r>
    </w:p>
    <w:p w14:paraId="74DC8DB3" w14:textId="77777777" w:rsidR="00011A1A" w:rsidRPr="00267C80" w:rsidRDefault="00011A1A" w:rsidP="00011A1A">
      <w:pPr>
        <w:pStyle w:val="GOSTListmark1"/>
      </w:pPr>
      <w:r w:rsidRPr="00267C80">
        <w:rPr>
          <w:szCs w:val="24"/>
        </w:rPr>
        <w:t>«</w:t>
      </w:r>
      <w:r w:rsidRPr="00267C80">
        <w:t>Заявка на получение денежных средств, перечисляемых на карту» (ф. 0531243) (далее – Заявка на карту по СВР);</w:t>
      </w:r>
    </w:p>
    <w:p w14:paraId="4C34F381" w14:textId="77777777" w:rsidR="00011A1A" w:rsidRPr="00267C80" w:rsidRDefault="00011A1A" w:rsidP="00011A1A">
      <w:pPr>
        <w:pStyle w:val="GOSTListmark1"/>
      </w:pPr>
      <w:r w:rsidRPr="00267C80">
        <w:t>Расшифровка сумм неиспользованных (внесенных через банкомат или пункт выдачи наличных денежных средств) средств (ф. 0531251) (далее – Расшифровка по СВР).</w:t>
      </w:r>
    </w:p>
    <w:p w14:paraId="266E6FDC" w14:textId="631A81FA" w:rsidR="00011A1A" w:rsidRPr="00267C80" w:rsidRDefault="00011A1A" w:rsidP="00225CB6">
      <w:pPr>
        <w:pStyle w:val="GOSTNormal"/>
      </w:pPr>
      <w:r w:rsidRPr="00267C80">
        <w:t>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Заявки на карту по СВР, Расшифровки по СВР документы также становятся доступными для обработки, просмотра в ЛК ТОФК.</w:t>
      </w:r>
    </w:p>
    <w:p w14:paraId="45BC8AFB" w14:textId="6A692DF5" w:rsidR="00011A1A" w:rsidRPr="00267C80" w:rsidRDefault="00011A1A" w:rsidP="00225CB6">
      <w:pPr>
        <w:pStyle w:val="GOSTNormal"/>
      </w:pPr>
      <w:r w:rsidRPr="00267C80">
        <w:t>Если в ЛК ТОФК</w:t>
      </w:r>
      <w:r w:rsidR="00616F4B" w:rsidRPr="00267C80">
        <w:t xml:space="preserve"> не пройдены проверки, в</w:t>
      </w:r>
      <w:r w:rsidRPr="00267C80">
        <w:t xml:space="preserve"> ЛК Клиента (при условии, что ЛС организации обслуживается в ПУР ЭБ) статус документа автоматически изменяется на «Отменен», в списковой форме </w:t>
      </w:r>
      <w:r w:rsidR="00605BAB" w:rsidRPr="00267C80">
        <w:t>Уведомлений (Протоколов)</w:t>
      </w:r>
      <w:r w:rsidRPr="00267C80">
        <w:t xml:space="preserve"> отражается утвержденный на стороне ТОФК </w:t>
      </w:r>
      <w:r w:rsidR="00605BAB" w:rsidRPr="00267C80">
        <w:t>Уведомление (Протокол)</w:t>
      </w:r>
      <w:r w:rsidRPr="00267C80">
        <w:t xml:space="preserve"> об отмене документа.</w:t>
      </w:r>
    </w:p>
    <w:p w14:paraId="586412C1" w14:textId="46350646" w:rsidR="00011A1A" w:rsidRPr="00267C80" w:rsidRDefault="00011A1A" w:rsidP="00225CB6">
      <w:pPr>
        <w:pStyle w:val="GOSTNormal"/>
      </w:pPr>
      <w:r w:rsidRPr="00267C80">
        <w:t>При успешно</w:t>
      </w:r>
      <w:r w:rsidR="00616F4B" w:rsidRPr="00267C80">
        <w:t>й</w:t>
      </w:r>
      <w:r w:rsidRPr="00267C80">
        <w:t xml:space="preserve"> </w:t>
      </w:r>
      <w:r w:rsidR="00616F4B" w:rsidRPr="00267C80">
        <w:t xml:space="preserve">обработке и исполнении </w:t>
      </w:r>
      <w:r w:rsidRPr="00267C80">
        <w:t>документ</w:t>
      </w:r>
      <w:r w:rsidR="00616F4B" w:rsidRPr="00267C80">
        <w:t>ов в ЛК Клиента становится доступным для просмотра исполненное и</w:t>
      </w:r>
      <w:r w:rsidRPr="00267C80">
        <w:t>сходящее Платежное поручение.</w:t>
      </w:r>
    </w:p>
    <w:p w14:paraId="04AF566F" w14:textId="77777777" w:rsidR="00011A1A" w:rsidRPr="00267C80" w:rsidRDefault="00011A1A" w:rsidP="00011A1A">
      <w:pPr>
        <w:pStyle w:val="23"/>
      </w:pPr>
      <w:bookmarkStart w:id="67" w:name="_Toc85453637"/>
      <w:bookmarkStart w:id="68" w:name="_Toc99965509"/>
      <w:bookmarkStart w:id="69" w:name="_Toc17199984"/>
      <w:bookmarkStart w:id="70" w:name="_Toc29935087"/>
      <w:bookmarkStart w:id="71" w:name="_Toc42646977"/>
      <w:bookmarkEnd w:id="65"/>
      <w:bookmarkEnd w:id="66"/>
      <w:r w:rsidRPr="00267C80">
        <w:t>Бизнес-процесс «Обеспечение ПБС наличными денежными средствами с использованием пластиковых карт за счет средств ФБ»</w:t>
      </w:r>
      <w:bookmarkEnd w:id="67"/>
      <w:bookmarkEnd w:id="68"/>
    </w:p>
    <w:p w14:paraId="559388A2" w14:textId="77777777" w:rsidR="00011A1A" w:rsidRPr="00267C80" w:rsidRDefault="00011A1A" w:rsidP="00225CB6">
      <w:pPr>
        <w:pStyle w:val="GOSTNormalWithout"/>
      </w:pPr>
      <w:r w:rsidRPr="00267C80">
        <w:t>В рамках текущего бизнес-процесса для проведения операций по обеспечению наличными денежными средствами с использованием пластиковых карт по ЛС за счет средств ФБ Клиенты представляют в ТОФК следующие документы:</w:t>
      </w:r>
    </w:p>
    <w:p w14:paraId="17EDA46B" w14:textId="77777777" w:rsidR="00011A1A" w:rsidRPr="00267C80" w:rsidRDefault="00011A1A" w:rsidP="00011A1A">
      <w:pPr>
        <w:pStyle w:val="GOSTListmark1"/>
      </w:pPr>
      <w:r w:rsidRPr="00267C80">
        <w:rPr>
          <w:szCs w:val="24"/>
        </w:rPr>
        <w:t>«</w:t>
      </w:r>
      <w:r w:rsidRPr="00267C80">
        <w:t>Заявка на получение денежных средств, перечисляемых на карту» (ф. 0531243) (далее – Заявка на карту ПБС ФБ);</w:t>
      </w:r>
    </w:p>
    <w:p w14:paraId="12C95020" w14:textId="77777777" w:rsidR="00011A1A" w:rsidRPr="00267C80" w:rsidRDefault="00011A1A" w:rsidP="00011A1A">
      <w:pPr>
        <w:pStyle w:val="GOSTListmark1"/>
      </w:pPr>
      <w:r w:rsidRPr="00267C80">
        <w:t>Расшифровка сумм неиспользованных (внесенных через банкомат или пункт выдачи наличных денежных средств) средств (ф. 0531251) (далее – Расшифровка ПБС ФБ).</w:t>
      </w:r>
    </w:p>
    <w:p w14:paraId="50139864" w14:textId="294FB733" w:rsidR="00011A1A" w:rsidRPr="00267C80" w:rsidRDefault="00011A1A" w:rsidP="00225CB6">
      <w:pPr>
        <w:pStyle w:val="GOSTNormal"/>
      </w:pPr>
      <w:r w:rsidRPr="00267C80">
        <w:t>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Заявки на карту ПБС ФБ, Расшифровки ПБС ФБ документы также становятся доступными для обработки, просмотра в ЛК ТОФК.</w:t>
      </w:r>
    </w:p>
    <w:p w14:paraId="188F0B13" w14:textId="6A39F248" w:rsidR="00BD4A96" w:rsidRPr="00267C80" w:rsidRDefault="00BD4A96" w:rsidP="00BD4A96">
      <w:pPr>
        <w:pStyle w:val="GOSTNormal"/>
      </w:pPr>
      <w:r w:rsidRPr="00267C80">
        <w:lastRenderedPageBreak/>
        <w:t xml:space="preserve">Если в ЛК ТОФК не пройдены проверки, в ЛК Клиента (при условии, что ЛС организации обслуживается в ПУР ЭБ) статус документа автоматически изменяется на «Отменен», в списковой форме </w:t>
      </w:r>
      <w:r w:rsidR="00605BAB" w:rsidRPr="00267C80">
        <w:t>Уведомлений (Протоколов)</w:t>
      </w:r>
      <w:r w:rsidRPr="00267C80">
        <w:t xml:space="preserve"> отражается утвержденный на стороне ТОФК </w:t>
      </w:r>
      <w:r w:rsidR="00605BAB" w:rsidRPr="00267C80">
        <w:t>Уведомление (Протокол)</w:t>
      </w:r>
      <w:r w:rsidRPr="00267C80">
        <w:t xml:space="preserve"> об отмене документа.</w:t>
      </w:r>
    </w:p>
    <w:p w14:paraId="25D03115" w14:textId="232DF66C" w:rsidR="00011A1A" w:rsidRPr="00267C80" w:rsidRDefault="00BD4A96" w:rsidP="00225CB6">
      <w:pPr>
        <w:pStyle w:val="GOSTNormal"/>
      </w:pPr>
      <w:r w:rsidRPr="00267C80">
        <w:t>При успешной обработке и исполнении документов в ЛК Клиента становится доступным для просмотра исполненное исходящее Платежное поручение. Также статус документов принимает значение «Исполнен».</w:t>
      </w:r>
    </w:p>
    <w:p w14:paraId="6D1EEF13" w14:textId="77777777" w:rsidR="00BC09F9" w:rsidRPr="00267C80" w:rsidRDefault="00BC09F9" w:rsidP="00BC09F9">
      <w:pPr>
        <w:pStyle w:val="23"/>
      </w:pPr>
      <w:bookmarkStart w:id="72" w:name="_Toc85453640"/>
      <w:bookmarkStart w:id="73" w:name="_Toc99965510"/>
      <w:bookmarkStart w:id="74" w:name="_Ref21813944"/>
      <w:bookmarkStart w:id="75" w:name="_Toc29935088"/>
      <w:bookmarkStart w:id="76" w:name="_Toc42646978"/>
      <w:bookmarkEnd w:id="69"/>
      <w:bookmarkEnd w:id="70"/>
      <w:bookmarkEnd w:id="71"/>
      <w:r w:rsidRPr="00267C80">
        <w:t>Бизнес-процесс «Обеспечение наличными денежными средствами с использованием денежных чеков за счет СВР»</w:t>
      </w:r>
      <w:bookmarkEnd w:id="72"/>
      <w:bookmarkEnd w:id="73"/>
    </w:p>
    <w:p w14:paraId="56C68AE9" w14:textId="59035D2E" w:rsidR="00BC09F9" w:rsidRPr="00267C80" w:rsidRDefault="00BC09F9" w:rsidP="00225CB6">
      <w:pPr>
        <w:pStyle w:val="GOSTNormal"/>
      </w:pPr>
      <w:r w:rsidRPr="00267C80">
        <w:rPr>
          <w:rStyle w:val="GOSTSymItalic"/>
          <w:i w:val="0"/>
        </w:rPr>
        <w:t xml:space="preserve">В рамках текущего бизнес-процесса для проведения операций по обеспечению наличными денежными средствами с использованием денежных чеков по ЛС за счет средств во временном распоряжении Клиенты представляют в ТОФК документ </w:t>
      </w:r>
      <w:r w:rsidRPr="00267C80">
        <w:rPr>
          <w:szCs w:val="24"/>
        </w:rPr>
        <w:t xml:space="preserve">«Заявка на </w:t>
      </w:r>
      <w:r w:rsidRPr="00267C80">
        <w:t>получение наличных денег» (ф.</w:t>
      </w:r>
      <w:r w:rsidR="00140633" w:rsidRPr="00267C80">
        <w:t> </w:t>
      </w:r>
      <w:r w:rsidRPr="00267C80">
        <w:t>0531802) (далее – Заявка на чек по СВР).</w:t>
      </w:r>
    </w:p>
    <w:p w14:paraId="19CBF2C6" w14:textId="23F4D9C8" w:rsidR="00BC09F9" w:rsidRPr="00267C80" w:rsidRDefault="00BC09F9" w:rsidP="00225CB6">
      <w:pPr>
        <w:pStyle w:val="GOSTNormal"/>
      </w:pPr>
      <w:r w:rsidRPr="00267C80">
        <w:t xml:space="preserve">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w:t>
      </w:r>
      <w:r w:rsidRPr="00267C80">
        <w:rPr>
          <w:szCs w:val="24"/>
        </w:rPr>
        <w:t>Заявки на чек по СВР</w:t>
      </w:r>
      <w:r w:rsidRPr="00267C80">
        <w:t xml:space="preserve"> документ становится доступным для обработки, просмотра в ЛК ТОФК.</w:t>
      </w:r>
    </w:p>
    <w:p w14:paraId="7CBC3E71" w14:textId="4D5F9A90" w:rsidR="00140633" w:rsidRPr="00267C80" w:rsidRDefault="00140633" w:rsidP="00140633">
      <w:pPr>
        <w:pStyle w:val="GOSTNormal"/>
      </w:pPr>
      <w:r w:rsidRPr="00267C80">
        <w:t xml:space="preserve">Если в ЛК ТОФК не пройдены проверки, в ЛК Клиента (при условии, что ЛС организации обслуживается в ПУР ЭБ) статус документа автоматически изменяется на «Отменен», в списковой форме </w:t>
      </w:r>
      <w:r w:rsidR="00605BAB" w:rsidRPr="00267C80">
        <w:t>Уведомлений (Протоколов)</w:t>
      </w:r>
      <w:r w:rsidRPr="00267C80">
        <w:t xml:space="preserve"> отражается утвержденный на стороне ТОФК </w:t>
      </w:r>
      <w:r w:rsidR="00605BAB" w:rsidRPr="00267C80">
        <w:t>Уведомление (Протокол)</w:t>
      </w:r>
      <w:r w:rsidRPr="00267C80">
        <w:t xml:space="preserve"> об отмене документа.</w:t>
      </w:r>
    </w:p>
    <w:p w14:paraId="2CADCC26" w14:textId="36AF5035" w:rsidR="00BC09F9" w:rsidRPr="00267C80" w:rsidRDefault="00140633" w:rsidP="00225CB6">
      <w:pPr>
        <w:pStyle w:val="GOSTNormal"/>
      </w:pPr>
      <w:r w:rsidRPr="00267C80">
        <w:t>При успешной обработке и исполнении документов в ЛК Клиента становится доступным для просмотра исполненное исходящее Платежное поручение. Также статус документов принимает значение «Исполнен».</w:t>
      </w:r>
    </w:p>
    <w:p w14:paraId="38081169" w14:textId="77777777" w:rsidR="00BC09F9" w:rsidRPr="00267C80" w:rsidRDefault="00BC09F9" w:rsidP="00BC09F9">
      <w:pPr>
        <w:pStyle w:val="23"/>
      </w:pPr>
      <w:bookmarkStart w:id="77" w:name="_Toc536219605"/>
      <w:bookmarkStart w:id="78" w:name="_Toc307851"/>
      <w:bookmarkStart w:id="79" w:name="_Toc536219606"/>
      <w:bookmarkStart w:id="80" w:name="_Toc307852"/>
      <w:bookmarkStart w:id="81" w:name="_Toc85453641"/>
      <w:bookmarkStart w:id="82" w:name="_Toc99965511"/>
      <w:bookmarkStart w:id="83" w:name="_Toc1115595"/>
      <w:bookmarkStart w:id="84" w:name="_Toc29935089"/>
      <w:bookmarkStart w:id="85" w:name="_Toc42646979"/>
      <w:bookmarkStart w:id="86" w:name="_Toc534993692"/>
      <w:bookmarkEnd w:id="74"/>
      <w:bookmarkEnd w:id="75"/>
      <w:bookmarkEnd w:id="76"/>
      <w:bookmarkEnd w:id="77"/>
      <w:bookmarkEnd w:id="78"/>
      <w:bookmarkEnd w:id="79"/>
      <w:bookmarkEnd w:id="80"/>
      <w:r w:rsidRPr="00267C80">
        <w:t>Бизнес-процесс «Обеспечение наличными денежными средствами с использованием денежных чеков за счет средств бюджета»</w:t>
      </w:r>
      <w:bookmarkEnd w:id="81"/>
      <w:bookmarkEnd w:id="82"/>
    </w:p>
    <w:p w14:paraId="2890C0D0" w14:textId="77777777" w:rsidR="00BC09F9" w:rsidRPr="00267C80" w:rsidRDefault="00BC09F9" w:rsidP="00225CB6">
      <w:pPr>
        <w:pStyle w:val="GOSTNormal"/>
      </w:pPr>
      <w:r w:rsidRPr="00267C80">
        <w:t>В рамках текущего бизнес-процесса для проведения операций по обеспечению наличными денежными средствами с использованием денежных чеков по ЛС за счет средств во временном распоряжении Клиенты представляют в ТОФК документ «Заявка на получение наличных денег» (ф.0531802) (далее – Заявка на чек по СВР).</w:t>
      </w:r>
    </w:p>
    <w:p w14:paraId="5441B2F8" w14:textId="110F2209" w:rsidR="00BC09F9" w:rsidRPr="00267C80" w:rsidRDefault="00BC09F9" w:rsidP="00225CB6">
      <w:pPr>
        <w:pStyle w:val="GOSTNormal"/>
      </w:pPr>
      <w:r w:rsidRPr="00267C80">
        <w:t>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Заявки на чек по СВР документ становится доступным для обработки, просмотра в ЛК ТОФК.</w:t>
      </w:r>
    </w:p>
    <w:p w14:paraId="20865C90" w14:textId="68D3CB73" w:rsidR="00140633" w:rsidRPr="00267C80" w:rsidRDefault="00140633" w:rsidP="00140633">
      <w:pPr>
        <w:pStyle w:val="GOSTNormal"/>
      </w:pPr>
      <w:r w:rsidRPr="00267C80">
        <w:t xml:space="preserve">Если в ЛК ТОФК не пройдены проверки, в ЛК Клиента (при условии, что ЛС организации обслуживается в ПУР ЭБ) статус документа автоматически изменяется на «Отменен», в списковой форме </w:t>
      </w:r>
      <w:r w:rsidR="00605BAB" w:rsidRPr="00267C80">
        <w:t>Уведомлений (Протоколов)</w:t>
      </w:r>
      <w:r w:rsidRPr="00267C80">
        <w:t xml:space="preserve"> отражается утвержденный на стороне ТОФК </w:t>
      </w:r>
      <w:r w:rsidR="00605BAB" w:rsidRPr="00267C80">
        <w:t>Уведомление (Протокол)</w:t>
      </w:r>
      <w:r w:rsidRPr="00267C80">
        <w:t xml:space="preserve"> об отмене документа.</w:t>
      </w:r>
    </w:p>
    <w:p w14:paraId="3F4DA62F" w14:textId="20240241" w:rsidR="00BC09F9" w:rsidRPr="00267C80" w:rsidRDefault="00140633" w:rsidP="00225CB6">
      <w:pPr>
        <w:pStyle w:val="GOSTNormal"/>
      </w:pPr>
      <w:r w:rsidRPr="00267C80">
        <w:t>При успешной обработке и исполнении документов в ЛК Клиента становится доступным для просмотра исполненное исходящее Платежное поручение. Также статус документов принимает значение «Исполнен».</w:t>
      </w:r>
    </w:p>
    <w:p w14:paraId="3D410B10" w14:textId="77777777" w:rsidR="00BC09F9" w:rsidRPr="00267C80" w:rsidRDefault="00BC09F9" w:rsidP="00BC09F9">
      <w:pPr>
        <w:pStyle w:val="23"/>
      </w:pPr>
      <w:bookmarkStart w:id="87" w:name="_Toc85453642"/>
      <w:bookmarkStart w:id="88" w:name="_Toc99965512"/>
      <w:bookmarkStart w:id="89" w:name="_Toc29935090"/>
      <w:bookmarkStart w:id="90" w:name="_Toc42646980"/>
      <w:bookmarkEnd w:id="83"/>
      <w:bookmarkEnd w:id="84"/>
      <w:bookmarkEnd w:id="85"/>
      <w:r w:rsidRPr="00267C80">
        <w:lastRenderedPageBreak/>
        <w:t>Бизнес-процесс «Прием и обработка Запроса на аннулирование»</w:t>
      </w:r>
      <w:bookmarkEnd w:id="87"/>
      <w:bookmarkEnd w:id="88"/>
    </w:p>
    <w:p w14:paraId="035244CD" w14:textId="2A78B280" w:rsidR="00BC09F9" w:rsidRPr="00267C80" w:rsidRDefault="00BC09F9" w:rsidP="00225CB6">
      <w:pPr>
        <w:pStyle w:val="GOSTNormal"/>
      </w:pPr>
      <w:r w:rsidRPr="00267C80">
        <w:t xml:space="preserve">В ЛК Клиента </w:t>
      </w:r>
      <w:r w:rsidR="00BA4B7B" w:rsidRPr="00267C80">
        <w:t xml:space="preserve">импортируется документ «Запрос на аннулирование заявки (консолидированной заявки)» (ф. 0531807) (далее – Запрос на аннулирование) </w:t>
      </w:r>
      <w:r w:rsidRPr="00267C80">
        <w:t xml:space="preserve">(при условии, что ЛС организации обслуживается в ПУР ЭБ) </w:t>
      </w:r>
      <w:r w:rsidR="00BA4B7B" w:rsidRPr="00267C80">
        <w:t xml:space="preserve">и </w:t>
      </w:r>
      <w:r w:rsidRPr="00267C80">
        <w:t>импортируемый документ автоматически отражается на статусе «Утвержден». При утверждении Клиентом созданного вручную в ЛК Запроса на аннулирование документ становится доступным для обработки, просмотра в ЛК ТОФК.</w:t>
      </w:r>
    </w:p>
    <w:p w14:paraId="062613BD" w14:textId="442243EF" w:rsidR="00BC09F9" w:rsidRPr="00267C80" w:rsidRDefault="00BC09F9" w:rsidP="00DC63A2">
      <w:pPr>
        <w:pStyle w:val="GOSTNormal"/>
      </w:pPr>
      <w:r w:rsidRPr="00267C80">
        <w:t>В рамках текущего бизнес-процесса Запрос на аннулирование направляется</w:t>
      </w:r>
      <w:r w:rsidR="004F59BD" w:rsidRPr="00267C80">
        <w:t xml:space="preserve"> </w:t>
      </w:r>
      <w:r w:rsidRPr="00267C80">
        <w:t>при необходимости аннулирования (отзыва) следующих документов: «Заявка на кассовый расход» (ф. 0531801), «Заявка на кассовый расход (сокращенная)» (ф. 0531851), «Сводная заявка на кассовый расход (для уплаты налогов)» (ф. 0531860), «Заявка на возврат» (ф. 0531803), «Заявка на получение денежных средств, перечисляемых на карту» (ф. 0531243), «Заявка на получение наличных денег» (ф. 0531802) (далее – аннулируемый документ), Расшифровка сумм неиспользованных (внесенных через банкомат или пункт выдачи наличных денежных средств) средств (ф. 0531251), «Уведомление об уточнении вида и принадлежности платежа» (ф. 0531809).</w:t>
      </w:r>
    </w:p>
    <w:p w14:paraId="140E546C" w14:textId="6E0073FE" w:rsidR="00BC09F9" w:rsidRPr="00267C80" w:rsidRDefault="00C54D0A">
      <w:pPr>
        <w:pStyle w:val="GOSTNormal"/>
      </w:pPr>
      <w:r w:rsidRPr="00267C80">
        <w:t xml:space="preserve">Если Запрос на аннулирование </w:t>
      </w:r>
      <w:r w:rsidR="00483858" w:rsidRPr="00267C80">
        <w:t xml:space="preserve">не прошел </w:t>
      </w:r>
      <w:r w:rsidRPr="00267C80">
        <w:t>контрол</w:t>
      </w:r>
      <w:r w:rsidR="00483858" w:rsidRPr="00267C80">
        <w:t>и,</w:t>
      </w:r>
      <w:r w:rsidR="00BC09F9" w:rsidRPr="00267C80">
        <w:t xml:space="preserve"> </w:t>
      </w:r>
      <w:r w:rsidR="00483858" w:rsidRPr="00267C80">
        <w:t>документ</w:t>
      </w:r>
      <w:r w:rsidR="00BC09F9" w:rsidRPr="00267C80">
        <w:t xml:space="preserve"> переводится на статус «Отменен», в адрес Клиента выгружается </w:t>
      </w:r>
      <w:r w:rsidR="00605BAB" w:rsidRPr="00267C80">
        <w:t>Уведомление (Протокол)</w:t>
      </w:r>
      <w:r w:rsidR="00BC09F9" w:rsidRPr="00267C80">
        <w:t xml:space="preserve"> и квитанция с информацией об измененном статусе документа. </w:t>
      </w:r>
    </w:p>
    <w:p w14:paraId="52D46348" w14:textId="1047A0C4" w:rsidR="00BC09F9" w:rsidRPr="00267C80" w:rsidRDefault="00BC09F9" w:rsidP="00225CB6">
      <w:pPr>
        <w:pStyle w:val="GOSTNormal"/>
      </w:pPr>
      <w:r w:rsidRPr="00267C80">
        <w:t>Если Запрос на аннулирование прошел автоматизированные проверки, сотрудник ТОФК регистрирует документ</w:t>
      </w:r>
      <w:r w:rsidR="00A86D1A" w:rsidRPr="00267C80">
        <w:t xml:space="preserve">, аннулируемый документ переводится на статус «Аннулирован», в адрес Клиента выгружается </w:t>
      </w:r>
      <w:r w:rsidR="00605BAB" w:rsidRPr="00267C80">
        <w:t>Уведомление (Протокол)</w:t>
      </w:r>
      <w:r w:rsidR="00A86D1A" w:rsidRPr="00267C80">
        <w:t xml:space="preserve"> и квитанция с информацией об измененном статусе документа, Запрос на аннулирование переводится на статус «Исполнен».</w:t>
      </w:r>
    </w:p>
    <w:p w14:paraId="04962EA2" w14:textId="77777777" w:rsidR="00BC09F9" w:rsidRPr="00267C80" w:rsidRDefault="00BC09F9" w:rsidP="00BC09F9">
      <w:pPr>
        <w:pStyle w:val="23"/>
      </w:pPr>
      <w:bookmarkStart w:id="91" w:name="_Toc85453643"/>
      <w:bookmarkStart w:id="92" w:name="_Ref88595100"/>
      <w:bookmarkStart w:id="93" w:name="_Toc99965513"/>
      <w:bookmarkStart w:id="94" w:name="_Toc29935091"/>
      <w:bookmarkStart w:id="95" w:name="_Toc42646981"/>
      <w:bookmarkEnd w:id="86"/>
      <w:bookmarkEnd w:id="89"/>
      <w:bookmarkEnd w:id="90"/>
      <w:r w:rsidRPr="00267C80">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 по СВР»</w:t>
      </w:r>
      <w:bookmarkEnd w:id="91"/>
      <w:bookmarkEnd w:id="92"/>
      <w:bookmarkEnd w:id="93"/>
    </w:p>
    <w:p w14:paraId="1087BF77" w14:textId="77777777" w:rsidR="00BC09F9" w:rsidRPr="00267C80" w:rsidRDefault="00BC09F9" w:rsidP="00225CB6">
      <w:pPr>
        <w:pStyle w:val="GOSTNormal"/>
      </w:pPr>
      <w:r w:rsidRPr="00267C80">
        <w:t xml:space="preserve">В рамках текущего бизнес-процесса </w:t>
      </w:r>
      <w:r w:rsidRPr="00267C80">
        <w:rPr>
          <w:rStyle w:val="GOSTSymItalic"/>
          <w:i w:val="0"/>
        </w:rPr>
        <w:t xml:space="preserve">для проведения уточнений </w:t>
      </w:r>
      <w:r w:rsidRPr="00267C80">
        <w:t>операций по средствам во временном распоряжении на лицевом счете для учета операций со средствами, поступающими во временное распоряжение получателя бюджетных средств, открытом учреждению в ТОФК, Клиенты представляют в ТОФК документ «Уведомление об уточнении вида и принадлежности платежа» (ф. 0531809) (далее – Уведомление об уточнении).</w:t>
      </w:r>
    </w:p>
    <w:p w14:paraId="046626B2" w14:textId="401C3E88" w:rsidR="008E3E21" w:rsidRPr="00267C80" w:rsidRDefault="008E3E21" w:rsidP="00206D96">
      <w:pPr>
        <w:pStyle w:val="GOSTNormal"/>
      </w:pPr>
      <w:r w:rsidRPr="00267C80">
        <w:t xml:space="preserve">При неуспешном проведении контролей в ЛК ТОФК, документ переводится на статус «Отменен», в адрес Клиента выгружается </w:t>
      </w:r>
      <w:r w:rsidR="00605BAB" w:rsidRPr="00267C80">
        <w:t>Уведомление (Протокол)</w:t>
      </w:r>
      <w:r w:rsidRPr="00267C80">
        <w:t xml:space="preserve"> и квитанция с информацией об измененном статусе документа.</w:t>
      </w:r>
    </w:p>
    <w:p w14:paraId="6CDA02C3" w14:textId="793EF44D" w:rsidR="00BC09F9" w:rsidRPr="00267C80" w:rsidRDefault="00206D96" w:rsidP="00225CB6">
      <w:pPr>
        <w:pStyle w:val="GOSTNormal"/>
      </w:pPr>
      <w:r w:rsidRPr="00267C80">
        <w:t>При успешном прохождении проверок в ЛК ТОФК</w:t>
      </w:r>
      <w:r w:rsidR="00D07E7B" w:rsidRPr="00267C80">
        <w:t>, Уведомление об уточнении переводится на статус «Исполнен»,</w:t>
      </w:r>
      <w:r w:rsidRPr="00267C80">
        <w:t xml:space="preserve"> в адрес подсистемы Клиента формируется и выгружается квитанция, содержащая измененный статус </w:t>
      </w:r>
      <w:r w:rsidR="00D07E7B" w:rsidRPr="00267C80">
        <w:t>документа</w:t>
      </w:r>
      <w:r w:rsidRPr="00267C80">
        <w:t>.</w:t>
      </w:r>
    </w:p>
    <w:p w14:paraId="3E45A52F" w14:textId="75C74519" w:rsidR="00BC09F9" w:rsidRPr="00267C80" w:rsidRDefault="00BC09F9" w:rsidP="00BC09F9">
      <w:pPr>
        <w:pStyle w:val="23"/>
      </w:pPr>
      <w:bookmarkStart w:id="96" w:name="_Toc41900938"/>
      <w:bookmarkStart w:id="97" w:name="_Toc85453644"/>
      <w:bookmarkStart w:id="98" w:name="_Ref88595120"/>
      <w:bookmarkStart w:id="99" w:name="_Toc99965514"/>
      <w:bookmarkEnd w:id="94"/>
      <w:bookmarkEnd w:id="95"/>
      <w:r w:rsidRPr="00267C80">
        <w:lastRenderedPageBreak/>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 по средствам бюджета»</w:t>
      </w:r>
      <w:bookmarkEnd w:id="96"/>
      <w:bookmarkEnd w:id="97"/>
      <w:bookmarkEnd w:id="98"/>
      <w:bookmarkEnd w:id="99"/>
    </w:p>
    <w:p w14:paraId="10DECB0D" w14:textId="77777777" w:rsidR="00BC09F9" w:rsidRPr="00267C80" w:rsidRDefault="00BC09F9" w:rsidP="00225CB6">
      <w:pPr>
        <w:pStyle w:val="GOSTNormal"/>
      </w:pPr>
      <w:r w:rsidRPr="00267C80">
        <w:rPr>
          <w:rStyle w:val="GOSTSymItalic"/>
          <w:i w:val="0"/>
        </w:rPr>
        <w:t xml:space="preserve">В рамках текущего бизнес-процесса для проведения уточнений </w:t>
      </w:r>
      <w:r w:rsidRPr="00267C80">
        <w:t>операций по средствам во временном распоряжении на лицевом счете для учета операций со средствами, поступающими во временное распоряжение получателя бюджетных средств, открытом учреждению в ТОФК, Клиенты представляют в ТОФК документ «Уведомление об уточнении вида и принадлежности платежа» (ф. 0531809) (далее – Уведомление об уточнении).</w:t>
      </w:r>
    </w:p>
    <w:p w14:paraId="18D9A289" w14:textId="56C94076" w:rsidR="00206D96" w:rsidRPr="00267C80" w:rsidRDefault="00206D96" w:rsidP="00206D96">
      <w:pPr>
        <w:pStyle w:val="GOSTNormal"/>
      </w:pPr>
      <w:r w:rsidRPr="00267C80">
        <w:t>При неуспешном проведении контролей</w:t>
      </w:r>
      <w:r w:rsidR="008E3E21" w:rsidRPr="00267C80">
        <w:t xml:space="preserve"> в ЛК ТОФК</w:t>
      </w:r>
      <w:r w:rsidRPr="00267C80">
        <w:t xml:space="preserve">, документ переводится на статус «Отменен», в адрес Клиента выгружается </w:t>
      </w:r>
      <w:r w:rsidR="00605BAB" w:rsidRPr="00267C80">
        <w:t>Уведомление (Протокол)</w:t>
      </w:r>
      <w:r w:rsidRPr="00267C80">
        <w:t xml:space="preserve"> и квитанция с информацией об измененном статусе документа.</w:t>
      </w:r>
    </w:p>
    <w:p w14:paraId="71750E30" w14:textId="4FE027F5" w:rsidR="00206D96" w:rsidRPr="00267C80" w:rsidRDefault="00D07E7B" w:rsidP="00206D96">
      <w:pPr>
        <w:pStyle w:val="GOSTNormal"/>
      </w:pPr>
      <w:r w:rsidRPr="00267C80">
        <w:t>При успешном прохождении проверок в ЛК ТОФК, Уведомление об уточнении переводится на статус «Исполнен», в адрес подсистемы Клиента формируется и выгружается квитанция, содержащая измененный статус документа.</w:t>
      </w:r>
    </w:p>
    <w:p w14:paraId="04A1B289" w14:textId="77777777" w:rsidR="00BC09F9" w:rsidRPr="00267C80" w:rsidRDefault="00BC09F9" w:rsidP="00BC09F9">
      <w:pPr>
        <w:pStyle w:val="23"/>
      </w:pPr>
      <w:bookmarkStart w:id="100" w:name="_Toc85453645"/>
      <w:bookmarkStart w:id="101" w:name="_Toc99965515"/>
      <w:bookmarkStart w:id="102" w:name="_Toc29935093"/>
      <w:bookmarkStart w:id="103" w:name="_Toc83386808"/>
      <w:r w:rsidRPr="00267C80">
        <w:t>Бизнес-процесс «Прием, обработка, санкционирование и отражение на ЛС документа «Уведомление об уточнении вида и принадлежности платежа» при уточнении ПБС ФБ проведенных операций на ЛС»</w:t>
      </w:r>
      <w:bookmarkEnd w:id="100"/>
      <w:bookmarkEnd w:id="101"/>
    </w:p>
    <w:p w14:paraId="4A4AF7C1" w14:textId="77F7B48F" w:rsidR="00BC09F9" w:rsidRPr="00267C80" w:rsidRDefault="00BC09F9" w:rsidP="00225CB6">
      <w:pPr>
        <w:pStyle w:val="GOSTNormal"/>
      </w:pPr>
      <w:r w:rsidRPr="00267C80">
        <w:rPr>
          <w:rStyle w:val="GOSTSymItalic"/>
          <w:i w:val="0"/>
        </w:rPr>
        <w:t xml:space="preserve">В рамках текущего бизнес-процесса для проведения уточнений </w:t>
      </w:r>
      <w:r w:rsidRPr="00267C80">
        <w:t>операций по средствам во временном распоряжении на лицевом счете для учета операций со средствами, поступающими во временное распоряжение получателя бюджетных средств, открытом учреждению в ТОФК, Клиенты представляют в ТОФК документ «Уведомление об уточнении вида и принадлежности платежа» (ф. 0531809).</w:t>
      </w:r>
    </w:p>
    <w:p w14:paraId="29B97F6B" w14:textId="79F40868" w:rsidR="008E3E21" w:rsidRPr="00267C80" w:rsidRDefault="008E3E21" w:rsidP="008E3E21">
      <w:pPr>
        <w:pStyle w:val="GOSTNormal"/>
      </w:pPr>
      <w:r w:rsidRPr="00267C80">
        <w:t xml:space="preserve">При неуспешном проведении контролей в ЛК ТОФК, </w:t>
      </w:r>
      <w:r w:rsidR="00D07E7B" w:rsidRPr="00267C80">
        <w:t>Уведомление об уточнении</w:t>
      </w:r>
      <w:r w:rsidRPr="00267C80">
        <w:t xml:space="preserve"> переводится на статус «Отменен», в адрес Клиента выгружается </w:t>
      </w:r>
      <w:r w:rsidR="00605BAB" w:rsidRPr="00267C80">
        <w:t>Уведомление (Протокол)</w:t>
      </w:r>
      <w:r w:rsidRPr="00267C80">
        <w:t xml:space="preserve"> и квитанция с информацией об измененном статусе документа.</w:t>
      </w:r>
    </w:p>
    <w:p w14:paraId="31762474" w14:textId="590A706A" w:rsidR="00BC09F9" w:rsidRPr="00267C80" w:rsidRDefault="008E3E21" w:rsidP="00225CB6">
      <w:pPr>
        <w:pStyle w:val="GOSTNormal"/>
      </w:pPr>
      <w:r w:rsidRPr="00267C80">
        <w:t xml:space="preserve">При успешном прохождении проверок в ЛК ТОФК </w:t>
      </w:r>
      <w:r w:rsidR="00D07E7B" w:rsidRPr="00267C80">
        <w:t xml:space="preserve">Уведомление об уточнении переводится на статус «Исполнен», </w:t>
      </w:r>
      <w:r w:rsidRPr="00267C80">
        <w:t>в адрес подсистемы Клиента формируется и выгружается квитанция, содержащая измененный статус Уведомления об уточнении.</w:t>
      </w:r>
    </w:p>
    <w:p w14:paraId="623C6999" w14:textId="77777777" w:rsidR="00BC09F9" w:rsidRPr="00267C80" w:rsidRDefault="00BC09F9" w:rsidP="00BC09F9">
      <w:pPr>
        <w:pStyle w:val="23"/>
      </w:pPr>
      <w:bookmarkStart w:id="104" w:name="_Toc85453647"/>
      <w:bookmarkStart w:id="105" w:name="_Toc99965516"/>
      <w:bookmarkStart w:id="106" w:name="_Toc29935095"/>
      <w:bookmarkStart w:id="107" w:name="_Toc42646985"/>
      <w:bookmarkEnd w:id="102"/>
      <w:bookmarkEnd w:id="103"/>
      <w:r w:rsidRPr="00267C80">
        <w:t>Бизнес-процесс «Операции казначейского обеспечения обязательств при казначейском сопровождении целевых средств»</w:t>
      </w:r>
      <w:bookmarkEnd w:id="104"/>
      <w:bookmarkEnd w:id="105"/>
    </w:p>
    <w:p w14:paraId="42AC0F43" w14:textId="77777777" w:rsidR="00BC09F9" w:rsidRPr="00267C80" w:rsidRDefault="00BC09F9" w:rsidP="00225CB6">
      <w:pPr>
        <w:pStyle w:val="GOSTNormalWithout"/>
      </w:pPr>
      <w:r w:rsidRPr="00267C80">
        <w:t>В рамках текущего бизнес-процесса в ПУР ЭБ для проведения операций Казначейского обеспечения обязательств при казначейском сопровождении целевых средств можно выделить четыре подпроцесса:</w:t>
      </w:r>
    </w:p>
    <w:p w14:paraId="5DD260C5" w14:textId="77777777" w:rsidR="00BC09F9" w:rsidRPr="00267C80" w:rsidRDefault="00BC09F9" w:rsidP="00BC09F9">
      <w:pPr>
        <w:pStyle w:val="GOSTListmark1"/>
        <w:numPr>
          <w:ilvl w:val="0"/>
          <w:numId w:val="42"/>
        </w:numPr>
      </w:pPr>
      <w:r w:rsidRPr="00267C80">
        <w:t>выдача/перевод казначейского обеспечения обязательств;</w:t>
      </w:r>
    </w:p>
    <w:p w14:paraId="6AD740D4" w14:textId="77777777" w:rsidR="00BC09F9" w:rsidRPr="00267C80" w:rsidRDefault="00BC09F9" w:rsidP="00BC09F9">
      <w:pPr>
        <w:pStyle w:val="GOSTListmark1"/>
        <w:numPr>
          <w:ilvl w:val="0"/>
          <w:numId w:val="42"/>
        </w:numPr>
      </w:pPr>
      <w:r w:rsidRPr="00267C80">
        <w:t>изменение казначейского обеспечения обязательств;</w:t>
      </w:r>
    </w:p>
    <w:p w14:paraId="5EDEE7FF" w14:textId="77777777" w:rsidR="00BC09F9" w:rsidRPr="00267C80" w:rsidRDefault="00BC09F9" w:rsidP="00BC09F9">
      <w:pPr>
        <w:pStyle w:val="GOSTListmark1"/>
        <w:numPr>
          <w:ilvl w:val="0"/>
          <w:numId w:val="42"/>
        </w:numPr>
      </w:pPr>
      <w:r w:rsidRPr="00267C80">
        <w:t>отзыв казначейского обеспечения обязательств;</w:t>
      </w:r>
    </w:p>
    <w:p w14:paraId="2876F988" w14:textId="77777777" w:rsidR="00BC09F9" w:rsidRPr="00267C80" w:rsidRDefault="00BC09F9" w:rsidP="00BC09F9">
      <w:pPr>
        <w:pStyle w:val="GOSTListmark1"/>
        <w:numPr>
          <w:ilvl w:val="0"/>
          <w:numId w:val="42"/>
        </w:numPr>
      </w:pPr>
      <w:r w:rsidRPr="00267C80">
        <w:t>исполнение казначейского обеспечения обязательств.</w:t>
      </w:r>
    </w:p>
    <w:p w14:paraId="774F8C5A" w14:textId="77777777" w:rsidR="00BC09F9" w:rsidRPr="00267C80" w:rsidRDefault="00BC09F9" w:rsidP="00BC09F9">
      <w:pPr>
        <w:pStyle w:val="31"/>
        <w:tabs>
          <w:tab w:val="num" w:pos="720"/>
        </w:tabs>
        <w:ind w:left="720" w:hanging="720"/>
      </w:pPr>
      <w:bookmarkStart w:id="108" w:name="_Toc29935094"/>
      <w:bookmarkStart w:id="109" w:name="_Toc85453648"/>
      <w:bookmarkStart w:id="110" w:name="_Toc99965517"/>
      <w:r w:rsidRPr="00267C80">
        <w:lastRenderedPageBreak/>
        <w:t xml:space="preserve">Описание </w:t>
      </w:r>
      <w:r w:rsidRPr="00267C80">
        <w:rPr>
          <w:rStyle w:val="GOSTReporterror"/>
        </w:rPr>
        <w:t>подпроцесса</w:t>
      </w:r>
      <w:r w:rsidRPr="00267C80">
        <w:t xml:space="preserve"> «Выдача/перевод казначейского обеспечения обязательств»</w:t>
      </w:r>
      <w:bookmarkEnd w:id="108"/>
      <w:bookmarkEnd w:id="109"/>
      <w:bookmarkEnd w:id="110"/>
    </w:p>
    <w:p w14:paraId="41C85082" w14:textId="77777777" w:rsidR="00BC09F9" w:rsidRPr="00267C80" w:rsidRDefault="00BC09F9" w:rsidP="00BC09F9">
      <w:pPr>
        <w:pStyle w:val="GOSTNormal"/>
        <w:rPr>
          <w:szCs w:val="24"/>
        </w:rPr>
      </w:pPr>
      <w:r w:rsidRPr="00267C80">
        <w:rPr>
          <w:szCs w:val="24"/>
        </w:rPr>
        <w:t>В рамках текущего подпроцесса Клиент (государственный заказчик (главный распорядитель средств федерального бюджета)) представляет в территориальный орган Федерального казначейства «Заявление на выдачу (перевод, изменение, отзыв) Казначейского обеспечения обязательств» (0506108) с видом документа «на выдачу Казначейского обеспечения обязательств» или «на перевод Казначейского обеспечения обязательств» (далее – Заявление на выдачу/перевод КОО).</w:t>
      </w:r>
    </w:p>
    <w:p w14:paraId="430EB802" w14:textId="16CA6311" w:rsidR="00BC09F9" w:rsidRPr="00267C80" w:rsidRDefault="00BC09F9" w:rsidP="00225CB6">
      <w:pPr>
        <w:pStyle w:val="GOSTNormal"/>
      </w:pPr>
      <w:r w:rsidRPr="00267C80">
        <w:t>Если в ПУР ЭБ автоматизированные контроли не пройдены, то Заявление на выдачу/перевод КОО переводится на статус «Отменен»</w:t>
      </w:r>
      <w:r w:rsidR="00E70AD3" w:rsidRPr="00267C80">
        <w:t xml:space="preserve">, </w:t>
      </w:r>
      <w:r w:rsidR="0076386F" w:rsidRPr="00267C80">
        <w:t xml:space="preserve">в адрес Клиента формируется и выгружается </w:t>
      </w:r>
      <w:r w:rsidR="00605BAB" w:rsidRPr="00267C80">
        <w:t>Уведомление (Протокол)</w:t>
      </w:r>
      <w:r w:rsidR="00E70AD3" w:rsidRPr="00267C80">
        <w:t>.</w:t>
      </w:r>
    </w:p>
    <w:p w14:paraId="132E4F7C" w14:textId="24A8B03F" w:rsidR="00BC09F9" w:rsidRPr="00267C80" w:rsidRDefault="00BC09F9">
      <w:pPr>
        <w:pStyle w:val="GOSTNormal"/>
      </w:pPr>
      <w:r w:rsidRPr="00267C80">
        <w:t>При успешном прохождении автоматизированных контролей</w:t>
      </w:r>
      <w:r w:rsidR="00E70AD3" w:rsidRPr="00267C80">
        <w:t xml:space="preserve"> З</w:t>
      </w:r>
      <w:r w:rsidRPr="00267C80">
        <w:t xml:space="preserve">аявление на выдачу/перевод КОО </w:t>
      </w:r>
      <w:r w:rsidR="0076386F" w:rsidRPr="00267C80">
        <w:t>регистрируется, после чего</w:t>
      </w:r>
      <w:r w:rsidRPr="00267C80">
        <w:t xml:space="preserve"> формир</w:t>
      </w:r>
      <w:r w:rsidR="00E70AD3" w:rsidRPr="00267C80">
        <w:t xml:space="preserve">уется </w:t>
      </w:r>
      <w:r w:rsidRPr="00267C80">
        <w:t>документ «Казначейское обеспечение обязательств» (ф. 0506110) (далее – КОО)</w:t>
      </w:r>
      <w:r w:rsidR="00081F1C" w:rsidRPr="00267C80">
        <w:t>.</w:t>
      </w:r>
      <w:r w:rsidR="00E70AD3" w:rsidRPr="00267C80">
        <w:t xml:space="preserve"> </w:t>
      </w:r>
      <w:r w:rsidR="00081F1C" w:rsidRPr="00267C80">
        <w:t>П</w:t>
      </w:r>
      <w:r w:rsidR="00E70AD3" w:rsidRPr="00267C80">
        <w:t>осле прохождения процедуры</w:t>
      </w:r>
      <w:r w:rsidR="00081F1C" w:rsidRPr="00267C80">
        <w:t xml:space="preserve"> у</w:t>
      </w:r>
      <w:r w:rsidRPr="00267C80">
        <w:t>тверждения</w:t>
      </w:r>
      <w:r w:rsidR="00E70AD3" w:rsidRPr="00267C80">
        <w:t xml:space="preserve"> </w:t>
      </w:r>
      <w:r w:rsidR="00081F1C" w:rsidRPr="00267C80">
        <w:t xml:space="preserve">КОО </w:t>
      </w:r>
      <w:r w:rsidRPr="00267C80">
        <w:t>переходит на статус «Зарегистрирован». Информация о документе КОО передается в адрес Клиента.</w:t>
      </w:r>
    </w:p>
    <w:p w14:paraId="1C87D382" w14:textId="77777777" w:rsidR="009E5561" w:rsidRPr="00267C80" w:rsidRDefault="009E5561" w:rsidP="009E5561">
      <w:pPr>
        <w:pStyle w:val="23"/>
        <w:tabs>
          <w:tab w:val="num" w:pos="576"/>
        </w:tabs>
        <w:ind w:left="576" w:hanging="576"/>
      </w:pPr>
      <w:bookmarkStart w:id="111" w:name="_Toc99965518"/>
      <w:r w:rsidRPr="00267C80">
        <w:t>Бизнес-процесс «Прием, обработка, передача информации по ЭПС участника»</w:t>
      </w:r>
      <w:bookmarkEnd w:id="106"/>
      <w:bookmarkEnd w:id="107"/>
      <w:bookmarkEnd w:id="111"/>
    </w:p>
    <w:p w14:paraId="21C9D99A" w14:textId="38658FD0" w:rsidR="00D52574" w:rsidRPr="00267C80" w:rsidRDefault="00D52574" w:rsidP="00225CB6">
      <w:pPr>
        <w:pStyle w:val="GOSTNormal"/>
      </w:pPr>
      <w:bookmarkStart w:id="112" w:name="_Toc533766132"/>
      <w:bookmarkStart w:id="113" w:name="_Toc534993693"/>
      <w:bookmarkStart w:id="114" w:name="_Toc29935096"/>
      <w:bookmarkStart w:id="115" w:name="_Toc42646986"/>
      <w:r w:rsidRPr="00267C80">
        <w:t xml:space="preserve">В рамках текущего бизнес-процесса из ПУДС в соответствии с альбомом ТФО в адрес ПУР поступает «Запрос по ЭПС участника» (ED243) (далее - ED243). Документ проходит автоматизированные проверки, осуществляется поиск ранее сформированного и направленного в адрес ПУДС исходящего платежного поручения. По результатам поиска на вкладке «Связи» ED243 отражается платежное поручение, на основании которого поступил запрос ED243. ED243 регистрируется, направляется в адрес подсистемы </w:t>
      </w:r>
      <w:r w:rsidR="004F3549" w:rsidRPr="00267C80">
        <w:t>К</w:t>
      </w:r>
      <w:r w:rsidRPr="00267C80">
        <w:t xml:space="preserve">лиента и отражается в ЛК </w:t>
      </w:r>
      <w:r w:rsidR="004F3549" w:rsidRPr="00267C80">
        <w:t>К</w:t>
      </w:r>
      <w:r w:rsidRPr="00267C80">
        <w:t>лиента.</w:t>
      </w:r>
    </w:p>
    <w:p w14:paraId="57ADA556" w14:textId="7D19D83A" w:rsidR="00D56B8F" w:rsidRPr="00267C80" w:rsidRDefault="00D52574" w:rsidP="00225CB6">
      <w:pPr>
        <w:pStyle w:val="GOSTNormal"/>
      </w:pPr>
      <w:r w:rsidRPr="00267C80">
        <w:t xml:space="preserve">На основании полученного ED243 </w:t>
      </w:r>
      <w:r w:rsidR="004F3549" w:rsidRPr="00267C80">
        <w:t>К</w:t>
      </w:r>
      <w:r w:rsidRPr="00267C80">
        <w:t xml:space="preserve">лиент формирует документ «Ответ на запрос (уведомление) по ЭПС участника» (ED244) (далее </w:t>
      </w:r>
      <w:r w:rsidR="004F3549" w:rsidRPr="00267C80">
        <w:t>–</w:t>
      </w:r>
      <w:r w:rsidRPr="00267C80">
        <w:t xml:space="preserve">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ТОФК и выгружается в ПУДС. По результатам обработки документа в ПУДС в адрес ПУР ЭБ выгружается информация об исполнении документа, ED244 переводится на статус «Исполнен».</w:t>
      </w:r>
    </w:p>
    <w:p w14:paraId="3BACBD84" w14:textId="77777777" w:rsidR="009E5561" w:rsidRPr="00267C80" w:rsidRDefault="009E5561" w:rsidP="009E5561">
      <w:pPr>
        <w:pStyle w:val="23"/>
        <w:tabs>
          <w:tab w:val="num" w:pos="576"/>
        </w:tabs>
        <w:ind w:left="576" w:hanging="576"/>
      </w:pPr>
      <w:bookmarkStart w:id="116" w:name="_Toc99965519"/>
      <w:r w:rsidRPr="00267C80">
        <w:t>Бизнес-процесс «Прием, формирование и передача документа «Сведения об операциях с целевыми субсидиями» (ф.0501016)»</w:t>
      </w:r>
      <w:bookmarkEnd w:id="112"/>
      <w:bookmarkEnd w:id="113"/>
      <w:bookmarkEnd w:id="114"/>
      <w:bookmarkEnd w:id="115"/>
      <w:bookmarkEnd w:id="116"/>
    </w:p>
    <w:p w14:paraId="56FF347A" w14:textId="77777777" w:rsidR="00471123" w:rsidRPr="00267C80" w:rsidRDefault="00471123" w:rsidP="00471123">
      <w:pPr>
        <w:pStyle w:val="GOSTNormal"/>
      </w:pPr>
      <w:r w:rsidRPr="00267C80">
        <w:t xml:space="preserve">В случае предоставления документа «Сведения об операциях с целевыми субсидиями» (ф. 0501016) (далее – Сведения ЦС) на бумажном носителе формирование экземпляра формуляра Сведений ЦС </w:t>
      </w:r>
      <w:r w:rsidRPr="00267C80">
        <w:rPr>
          <w:shd w:val="clear" w:color="auto" w:fill="FFFFFF"/>
        </w:rPr>
        <w:t>осуществляется уполномоченным сотрудником</w:t>
      </w:r>
      <w:r w:rsidRPr="00267C80" w:rsidDel="000256F9">
        <w:rPr>
          <w:shd w:val="clear" w:color="auto" w:fill="FFFFFF"/>
        </w:rPr>
        <w:t xml:space="preserve"> </w:t>
      </w:r>
      <w:r w:rsidRPr="00267C80">
        <w:rPr>
          <w:shd w:val="clear" w:color="auto" w:fill="FFFFFF"/>
        </w:rPr>
        <w:t xml:space="preserve">в </w:t>
      </w:r>
      <w:r w:rsidRPr="00267C80">
        <w:t>ЛК Т</w:t>
      </w:r>
      <w:r w:rsidRPr="00267C80">
        <w:rPr>
          <w:color w:val="000000"/>
          <w:szCs w:val="24"/>
          <w:shd w:val="clear" w:color="auto" w:fill="FFFFFF"/>
        </w:rPr>
        <w:t xml:space="preserve">ОФК </w:t>
      </w:r>
      <w:r w:rsidRPr="00267C80">
        <w:rPr>
          <w:shd w:val="clear" w:color="auto" w:fill="FFFFFF"/>
        </w:rPr>
        <w:t>в стандартном порядке.</w:t>
      </w:r>
    </w:p>
    <w:p w14:paraId="178D093C" w14:textId="77777777" w:rsidR="00471123" w:rsidRPr="00267C80" w:rsidRDefault="00471123" w:rsidP="00471123">
      <w:pPr>
        <w:pStyle w:val="GOSTNormal"/>
      </w:pPr>
      <w:r w:rsidRPr="00267C80">
        <w:t>Сведения ЦС, сформированные вручную в ЛК ТОФК, проходят форматно-логический контроль и передаются в ИС АСФК для согласования и отражения на соответствующем л/с учреждения.</w:t>
      </w:r>
    </w:p>
    <w:p w14:paraId="18A7FF44" w14:textId="440C9B61" w:rsidR="00471123" w:rsidRPr="00267C80" w:rsidRDefault="00471123" w:rsidP="00471123">
      <w:pPr>
        <w:pStyle w:val="GOSTNormal"/>
      </w:pPr>
      <w:r w:rsidRPr="00267C80">
        <w:lastRenderedPageBreak/>
        <w:t xml:space="preserve">При отрицательном результате прохождения контроля и согласования формируется документ </w:t>
      </w:r>
      <w:r w:rsidR="00605BAB" w:rsidRPr="00267C80">
        <w:t>Уведомление (Протокол)</w:t>
      </w:r>
      <w:r w:rsidRPr="00267C80">
        <w:t>, распечатывается и передается клиенту, предоставившему Сведения ЦС.</w:t>
      </w:r>
    </w:p>
    <w:p w14:paraId="61096763" w14:textId="202B1362" w:rsidR="009E5561" w:rsidRPr="00267C80" w:rsidRDefault="00471123" w:rsidP="00225CB6">
      <w:pPr>
        <w:pStyle w:val="GOSTNormal"/>
      </w:pPr>
      <w:r w:rsidRPr="00267C80">
        <w:t>В случае положительного результата прохождения контроля и согласования производится запись о результате отражения в АСФК показателей на отдельных лицевых счетах учреждений по Сведениям ЦС, с указанием в качестве даты бухгалтерских записей тех дат, которые содержатся в квитке из внешней системы.</w:t>
      </w:r>
    </w:p>
    <w:p w14:paraId="772F7375" w14:textId="77777777" w:rsidR="009E5561" w:rsidRPr="00267C80" w:rsidRDefault="009E5561" w:rsidP="009E5561">
      <w:pPr>
        <w:pStyle w:val="23"/>
        <w:tabs>
          <w:tab w:val="num" w:pos="576"/>
        </w:tabs>
        <w:ind w:left="576" w:hanging="576"/>
      </w:pPr>
      <w:bookmarkStart w:id="117" w:name="_Toc536219609"/>
      <w:bookmarkStart w:id="118" w:name="_Toc307855"/>
      <w:bookmarkStart w:id="119" w:name="_Toc536219610"/>
      <w:bookmarkStart w:id="120" w:name="_Toc307856"/>
      <w:bookmarkStart w:id="121" w:name="_Toc29935100"/>
      <w:bookmarkStart w:id="122" w:name="_Toc42646990"/>
      <w:bookmarkStart w:id="123" w:name="_Toc99965520"/>
      <w:bookmarkEnd w:id="117"/>
      <w:bookmarkEnd w:id="118"/>
      <w:bookmarkEnd w:id="119"/>
      <w:bookmarkEnd w:id="120"/>
      <w:r w:rsidRPr="00267C80">
        <w:t xml:space="preserve">Бизнес-процесс </w:t>
      </w:r>
      <w:bookmarkEnd w:id="121"/>
      <w:bookmarkEnd w:id="122"/>
      <w:r w:rsidR="007A67BE" w:rsidRPr="00267C80">
        <w:t>«</w:t>
      </w:r>
      <w:r w:rsidR="007A67BE" w:rsidRPr="00267C80">
        <w:rPr>
          <w:rStyle w:val="GOSTSymItalic"/>
          <w:i w:val="0"/>
          <w:szCs w:val="24"/>
        </w:rPr>
        <w:t>Формирование и передача документа «Уведомления о нарушении установленных</w:t>
      </w:r>
      <w:r w:rsidR="007A67BE" w:rsidRPr="00267C80">
        <w:t xml:space="preserve"> предельных размеров авансового платежа» (ф. 0504713)</w:t>
      </w:r>
      <w:r w:rsidR="007A67BE" w:rsidRPr="00267C80">
        <w:rPr>
          <w:rStyle w:val="GOSTSymItalic"/>
          <w:i w:val="0"/>
          <w:szCs w:val="24"/>
        </w:rPr>
        <w:t>»</w:t>
      </w:r>
      <w:bookmarkEnd w:id="123"/>
    </w:p>
    <w:p w14:paraId="726D58FF" w14:textId="77777777" w:rsidR="007A67BE" w:rsidRPr="00267C80" w:rsidRDefault="007A67BE" w:rsidP="00225CB6">
      <w:pPr>
        <w:pStyle w:val="GOSTNormal"/>
      </w:pPr>
      <w:r w:rsidRPr="00267C80">
        <w:t>В рамках текущего бизнес-процесса в ПУР ЭБ осуществляется формирование и передача документа «Уведомления о нарушении установленных предельных размеров авансового платежа» (ф. 0504713)».</w:t>
      </w:r>
    </w:p>
    <w:p w14:paraId="67FC1476" w14:textId="77777777" w:rsidR="007A67BE" w:rsidRPr="00267C80" w:rsidRDefault="007A67BE" w:rsidP="00225CB6">
      <w:pPr>
        <w:pStyle w:val="GOSTNormal"/>
      </w:pPr>
      <w:r w:rsidRPr="00267C80">
        <w:t>Формирование экземпляра формуляра «Уведомления о нарушении установленных предельных размеров авансового платежа» (ф. 0504713) в ПУР ЭБ осуществляется по результатам отрицательного прохождения контролей на ЗКР/СЗКР</w:t>
      </w:r>
      <w:r w:rsidR="00BA06C8" w:rsidRPr="00267C80">
        <w:t>.</w:t>
      </w:r>
    </w:p>
    <w:p w14:paraId="4CA9ED60" w14:textId="77777777" w:rsidR="007A67BE" w:rsidRPr="00267C80" w:rsidRDefault="007A67BE" w:rsidP="00225CB6">
      <w:pPr>
        <w:pStyle w:val="GOSTNormal"/>
      </w:pPr>
      <w:r w:rsidRPr="00267C80">
        <w:t>Созданный по результатам отрицательного прохождения контроля формуляр «Уведомления о нарушении установленных предельных размеров авансового платежа» (ф.</w:t>
      </w:r>
      <w:r w:rsidR="00BA06C8" w:rsidRPr="00267C80">
        <w:t> </w:t>
      </w:r>
      <w:r w:rsidRPr="00267C80">
        <w:t>0504713) сохраняется на статусе «Сформирован».</w:t>
      </w:r>
    </w:p>
    <w:p w14:paraId="2E04550B" w14:textId="77777777" w:rsidR="007A67BE" w:rsidRPr="00267C80" w:rsidRDefault="007A67BE" w:rsidP="00225CB6">
      <w:pPr>
        <w:pStyle w:val="GOSTNormal"/>
      </w:pPr>
      <w:r w:rsidRPr="00267C80">
        <w:t>Документ становится доступным для просмотра в личном кабинете ТОФК.</w:t>
      </w:r>
    </w:p>
    <w:p w14:paraId="773F4050" w14:textId="77777777" w:rsidR="007A67BE" w:rsidRPr="00267C80" w:rsidRDefault="007A67BE" w:rsidP="00BA06C8">
      <w:pPr>
        <w:pStyle w:val="GOSTNormalWithout"/>
      </w:pPr>
      <w:r w:rsidRPr="00267C80">
        <w:t xml:space="preserve">Сформированный в ПУР ЭБ экземпляр формуляра </w:t>
      </w:r>
      <w:r w:rsidRPr="00267C80">
        <w:rPr>
          <w:rStyle w:val="GOSTSymItalic"/>
          <w:i w:val="0"/>
          <w:szCs w:val="24"/>
        </w:rPr>
        <w:t xml:space="preserve">«Уведомления о нарушении </w:t>
      </w:r>
      <w:r w:rsidRPr="00267C80">
        <w:t>установленных предельных размеров авансового платежа» (ф. 0504713) подписывается ЭП и в автоматическом режиме передается в адрес ПБС, по лицевому счету которого выявлено нарушение и до его вышестоящего ГРБС (РБС):</w:t>
      </w:r>
    </w:p>
    <w:p w14:paraId="50933B8A" w14:textId="77777777" w:rsidR="007A67BE" w:rsidRPr="00267C80" w:rsidRDefault="007A67BE" w:rsidP="007A67BE">
      <w:pPr>
        <w:pStyle w:val="GOSTListmark1"/>
      </w:pPr>
      <w:r w:rsidRPr="00267C80">
        <w:t>в ПФХД, в случае если Клиент обслуживается в ПФХД в соответствии с информацией в справочнике «Взаимодействие с внешними системами»;</w:t>
      </w:r>
    </w:p>
    <w:p w14:paraId="3B600E5A" w14:textId="77777777" w:rsidR="007A67BE" w:rsidRPr="00267C80" w:rsidRDefault="007A67BE" w:rsidP="007A67BE">
      <w:pPr>
        <w:pStyle w:val="GOSTListmark1"/>
      </w:pPr>
      <w:r w:rsidRPr="00267C80">
        <w:t>в СУФД-портал, в случае если Клиент обслуживается в СУФД в соответствии с информацией в справочнике «Взаимодействие с внешними системами»;</w:t>
      </w:r>
    </w:p>
    <w:p w14:paraId="6F1357C7" w14:textId="77777777" w:rsidR="007A67BE" w:rsidRPr="00267C80" w:rsidRDefault="007A67BE" w:rsidP="007A67BE">
      <w:pPr>
        <w:pStyle w:val="GOSTListmark1"/>
      </w:pPr>
      <w:r w:rsidRPr="00267C80">
        <w:t>ЛК Клиента ПУР ЭБ;</w:t>
      </w:r>
    </w:p>
    <w:p w14:paraId="541B5944" w14:textId="77777777" w:rsidR="007A67BE" w:rsidRPr="00267C80" w:rsidRDefault="007A67BE" w:rsidP="007A67BE">
      <w:pPr>
        <w:pStyle w:val="GOSTListmark1"/>
      </w:pPr>
      <w:r w:rsidRPr="00267C80">
        <w:t>ЛК ГРБС ПУР ЭБ.</w:t>
      </w:r>
    </w:p>
    <w:p w14:paraId="383C55CD" w14:textId="7FCA5AAB" w:rsidR="009E5561" w:rsidRPr="00267C80" w:rsidRDefault="007A67BE" w:rsidP="007A67BE">
      <w:pPr>
        <w:pStyle w:val="GOSTNormal"/>
        <w:rPr>
          <w:lang w:eastAsia="x-none"/>
        </w:rPr>
      </w:pPr>
      <w:r w:rsidRPr="00267C80">
        <w:t xml:space="preserve">В случае отмены связанной ЗКР/СЗКР осуществляется автоматическая отмена экземпляра формуляра </w:t>
      </w:r>
      <w:r w:rsidRPr="00267C80">
        <w:rPr>
          <w:rStyle w:val="GOSTSymItalic"/>
          <w:i w:val="0"/>
          <w:szCs w:val="24"/>
        </w:rPr>
        <w:t>«Уведомления о нарушении установленных</w:t>
      </w:r>
      <w:r w:rsidRPr="00267C80">
        <w:t xml:space="preserve"> предельных размеров авансового платежа» (ф. 0504713), находящегося на статусе «Сформирован».</w:t>
      </w:r>
      <w:r w:rsidR="004F59BD" w:rsidRPr="00267C80">
        <w:t xml:space="preserve"> </w:t>
      </w:r>
      <w:r w:rsidRPr="00267C80">
        <w:t>В случае если экземпляр формуляра находится на статусе «Зарегистрирован», документ не отменяется.</w:t>
      </w:r>
    </w:p>
    <w:p w14:paraId="7DB479FA" w14:textId="77777777" w:rsidR="009E5561" w:rsidRPr="00267C80" w:rsidRDefault="009E5561" w:rsidP="009E5561">
      <w:pPr>
        <w:pStyle w:val="23"/>
        <w:tabs>
          <w:tab w:val="num" w:pos="576"/>
        </w:tabs>
        <w:ind w:left="576" w:hanging="576"/>
        <w:rPr>
          <w:rStyle w:val="GOSTSymItalic"/>
          <w:i w:val="0"/>
        </w:rPr>
      </w:pPr>
      <w:bookmarkStart w:id="124" w:name="_Toc29935101"/>
      <w:bookmarkStart w:id="125" w:name="_Toc42646991"/>
      <w:bookmarkStart w:id="126" w:name="_Toc99965521"/>
      <w:r w:rsidRPr="00267C80">
        <w:t>Бизнес-процесс «</w:t>
      </w:r>
      <w:r w:rsidR="007A67BE" w:rsidRPr="00267C80">
        <w:rPr>
          <w:rStyle w:val="GOSTSymItalic"/>
          <w:i w:val="0"/>
          <w:szCs w:val="24"/>
        </w:rPr>
        <w:t xml:space="preserve">Формирование и передача документа «Уведомления о нарушении сроков внесения и размеров арендной платы» (ф. </w:t>
      </w:r>
      <w:r w:rsidR="007A67BE" w:rsidRPr="00267C80">
        <w:t>0504714)</w:t>
      </w:r>
      <w:r w:rsidRPr="00267C80">
        <w:rPr>
          <w:rStyle w:val="GOSTSymItalic"/>
          <w:i w:val="0"/>
        </w:rPr>
        <w:t>»</w:t>
      </w:r>
      <w:bookmarkEnd w:id="124"/>
      <w:bookmarkEnd w:id="125"/>
      <w:bookmarkEnd w:id="126"/>
    </w:p>
    <w:p w14:paraId="0FB86A3A" w14:textId="77777777" w:rsidR="007A67BE" w:rsidRPr="00267C80" w:rsidRDefault="007A67BE" w:rsidP="00BA06C8">
      <w:pPr>
        <w:pStyle w:val="GOSTNormal"/>
      </w:pPr>
      <w:r w:rsidRPr="00267C80">
        <w:t>Формирование экземпляра формуляра «Уведомления о нарушении сроков внесения и размеров арендной платы» (ф. 0504714) в ПУР ЭБ осуществляется по инициации пользователя из списковой формы документов «Заявка на кассовый расход» (ф.0531801), «Заявка на кассовый расход (сокращенная)» (ф. 0531851).</w:t>
      </w:r>
    </w:p>
    <w:p w14:paraId="30CFF708" w14:textId="77777777" w:rsidR="007A67BE" w:rsidRPr="00267C80" w:rsidRDefault="007A67BE" w:rsidP="00BA06C8">
      <w:pPr>
        <w:pStyle w:val="GOSTNormal"/>
      </w:pPr>
      <w:r w:rsidRPr="00267C80">
        <w:t>Созданный формуляр «Уведомления о нарушении сроков внесения и размеров арендной платы» (ф. 0504714) сохраняется на статусе «Сформирован».</w:t>
      </w:r>
    </w:p>
    <w:p w14:paraId="3544BE15" w14:textId="77777777" w:rsidR="007A67BE" w:rsidRPr="00267C80" w:rsidRDefault="007A67BE" w:rsidP="00BA06C8">
      <w:pPr>
        <w:pStyle w:val="GOSTNormal"/>
      </w:pPr>
      <w:r w:rsidRPr="00267C80">
        <w:lastRenderedPageBreak/>
        <w:t>Документ становится доступным для просмотра в личном кабинете ТОФК.</w:t>
      </w:r>
    </w:p>
    <w:p w14:paraId="293CECBE" w14:textId="77777777" w:rsidR="007A67BE" w:rsidRPr="00267C80" w:rsidRDefault="007A67BE" w:rsidP="00BA06C8">
      <w:pPr>
        <w:pStyle w:val="GOSTNormalWithout"/>
      </w:pPr>
      <w:r w:rsidRPr="00267C80">
        <w:t>Сформированный в ПУР ЭБ экземпляр формуляра «Уведомления о нарушении сроков внесения и размеров арендной платы» (ф. 0504714) подписывается ЭП и в автоматическом режиме передается в адрес ПБС, по лицевому счету которого выявлено нарушение и до его вышестоящего ГРБС (РБС):</w:t>
      </w:r>
    </w:p>
    <w:p w14:paraId="215308F2" w14:textId="77777777" w:rsidR="007A67BE" w:rsidRPr="00267C80" w:rsidRDefault="007A67BE" w:rsidP="00BA06C8">
      <w:pPr>
        <w:pStyle w:val="GOSTListmark1"/>
      </w:pPr>
      <w:r w:rsidRPr="00267C80">
        <w:t>в ПФХД, в случае если Клиент обслуживается в ПФХД в соответствии с информацией в справочнике «Взаимодействие с внешними системами»;</w:t>
      </w:r>
    </w:p>
    <w:p w14:paraId="098AF02D" w14:textId="77777777" w:rsidR="007A67BE" w:rsidRPr="00267C80" w:rsidRDefault="007A67BE" w:rsidP="00BA06C8">
      <w:pPr>
        <w:pStyle w:val="GOSTListmark1"/>
      </w:pPr>
      <w:r w:rsidRPr="00267C80">
        <w:t>в СУФД-портал, в случае если Клиент обслуживается в СУФД в соответствии с информацией в справочнике «Взаимодействие с внешними системами»;</w:t>
      </w:r>
    </w:p>
    <w:p w14:paraId="322CB408" w14:textId="77777777" w:rsidR="007A67BE" w:rsidRPr="00267C80" w:rsidRDefault="007A67BE" w:rsidP="00BA06C8">
      <w:pPr>
        <w:pStyle w:val="GOSTListmark1"/>
      </w:pPr>
      <w:r w:rsidRPr="00267C80">
        <w:t>ЛК Клиента ПУР ЭБ;</w:t>
      </w:r>
    </w:p>
    <w:p w14:paraId="78036DE5" w14:textId="77777777" w:rsidR="007A67BE" w:rsidRPr="00267C80" w:rsidRDefault="007A67BE" w:rsidP="00BA06C8">
      <w:pPr>
        <w:pStyle w:val="GOSTListmark1"/>
      </w:pPr>
      <w:r w:rsidRPr="00267C80">
        <w:t>ЛК ГРБС ПУР ЭБ.</w:t>
      </w:r>
    </w:p>
    <w:p w14:paraId="369BE5F9" w14:textId="77777777" w:rsidR="009E5561" w:rsidRPr="00267C80" w:rsidRDefault="007A67BE" w:rsidP="00BA06C8">
      <w:pPr>
        <w:pStyle w:val="GOSTNormal"/>
      </w:pPr>
      <w:r w:rsidRPr="00267C80">
        <w:t xml:space="preserve">В случае отмены связанной ЗКР/СЗКР осуществляется автоматическая отмена экземпляра формуляра </w:t>
      </w:r>
      <w:r w:rsidRPr="00267C80">
        <w:rPr>
          <w:rStyle w:val="GOSTSymItalic"/>
          <w:i w:val="0"/>
          <w:szCs w:val="24"/>
        </w:rPr>
        <w:t>«</w:t>
      </w:r>
      <w:r w:rsidRPr="00267C80">
        <w:t>Уведомления</w:t>
      </w:r>
      <w:r w:rsidRPr="00267C80">
        <w:rPr>
          <w:rStyle w:val="GOSTSymItalic"/>
          <w:i w:val="0"/>
          <w:szCs w:val="24"/>
        </w:rPr>
        <w:t xml:space="preserve"> о нарушении сроков внесения и размеров арендной платы» (ф.</w:t>
      </w:r>
      <w:r w:rsidR="00BA06C8" w:rsidRPr="00267C80">
        <w:rPr>
          <w:rStyle w:val="GOSTSymItalic"/>
          <w:i w:val="0"/>
          <w:szCs w:val="24"/>
        </w:rPr>
        <w:t> </w:t>
      </w:r>
      <w:r w:rsidRPr="00267C80">
        <w:t>0504714), находящегося на статусе «Сформирован». В случае если экземпляр формуляра находится на статусе «Зарегистрирован», документ не отменяется.</w:t>
      </w:r>
    </w:p>
    <w:p w14:paraId="680CF87A" w14:textId="77777777" w:rsidR="00E37330" w:rsidRPr="00267C80" w:rsidRDefault="00E37330" w:rsidP="00E37330">
      <w:pPr>
        <w:pStyle w:val="23"/>
      </w:pPr>
      <w:bookmarkStart w:id="127" w:name="_Toc73639873"/>
      <w:bookmarkStart w:id="128" w:name="_Toc85453660"/>
      <w:bookmarkStart w:id="129" w:name="_Toc99965522"/>
      <w:bookmarkStart w:id="130" w:name="_Ref82176118"/>
      <w:bookmarkStart w:id="131" w:name="_Toc82176146"/>
      <w:r w:rsidRPr="00267C80">
        <w:t>Бизнес-процесс «</w:t>
      </w:r>
      <w:r w:rsidRPr="00267C80">
        <w:rPr>
          <w:rFonts w:cs="Times New Roman"/>
        </w:rPr>
        <w:t>Уточнение сумм, учтенных на казначейском счете до выяснения принадлежности</w:t>
      </w:r>
      <w:r w:rsidRPr="00267C80">
        <w:t>»</w:t>
      </w:r>
      <w:bookmarkEnd w:id="127"/>
      <w:bookmarkEnd w:id="128"/>
      <w:bookmarkEnd w:id="129"/>
    </w:p>
    <w:p w14:paraId="54A561B8" w14:textId="2DDECD99" w:rsidR="00E37330" w:rsidRPr="00267C80" w:rsidRDefault="00E37330" w:rsidP="00225CB6">
      <w:pPr>
        <w:pStyle w:val="GOSTNormal"/>
      </w:pPr>
      <w:r w:rsidRPr="00267C80">
        <w:t xml:space="preserve">В рамках выполнения бизнес-процесса «Уточнение сумм, учтенных на казначейском счете до выяснения принадлежности» из ИС АСФК/ПУДС в ПУР поступает Запрос на выяснение, содержащий в виде вложения платежный документ, зачисленный на казначейский счет до выяснения, на основании которого был сформирован Запрос на выяснение. Документ проходит автоматизированные проверки. В случае отрицательного контроля в адрес ИС АСФК/ПУДС направляется квитанция об отмене документа, содержащая причину отклонения. Реквизиты «ИНН получателя», «КПП получателя», «код по БК», «код по ОКТМО», «код цели субсидии (субвенции)» в Запросе не заполняются. Номер Запроса начинается с префикса «03420-», что является признаком Запроса с КС № 03420 со сроком представления Уведомления в ТОФК в течение 10 рабочих дней. В случае положительного результата документ автоматически переводится на статус «Зарегистрирован», отражается в ЛК </w:t>
      </w:r>
      <w:r w:rsidR="00841DD3" w:rsidRPr="00267C80">
        <w:t>К</w:t>
      </w:r>
      <w:r w:rsidRPr="00267C80">
        <w:t>лиента и передается в адрес подсистемы Клиента. В ИС АСФК/ПУДС выгружается квитанция о регистрации Запроса на выяснение.</w:t>
      </w:r>
    </w:p>
    <w:p w14:paraId="67A2C448" w14:textId="77777777" w:rsidR="00E37330" w:rsidRPr="00267C80" w:rsidRDefault="00E37330" w:rsidP="00225CB6">
      <w:pPr>
        <w:pStyle w:val="GOSTNormal"/>
      </w:pPr>
      <w:r w:rsidRPr="00267C80">
        <w:t>Платежный документ, поступивший вместе с Запросом на выяснение, автоматически переводится на статус «Исполнен», формирование записей учета по документу не осуществляется.</w:t>
      </w:r>
    </w:p>
    <w:p w14:paraId="6A50E255" w14:textId="3B5E5BDD" w:rsidR="00E37330" w:rsidRPr="00267C80" w:rsidRDefault="00E37330" w:rsidP="00E37330">
      <w:pPr>
        <w:pStyle w:val="GOSTNormalWithout"/>
      </w:pPr>
      <w:r w:rsidRPr="00267C80">
        <w:t xml:space="preserve">Далее </w:t>
      </w:r>
      <w:r w:rsidR="00841DD3" w:rsidRPr="00267C80">
        <w:t>К</w:t>
      </w:r>
      <w:r w:rsidRPr="00267C80">
        <w:t>лиентами представляется Уведомление об уточнении, оформленное в соответствии со следующими правилами:</w:t>
      </w:r>
    </w:p>
    <w:p w14:paraId="3C07D176" w14:textId="77777777" w:rsidR="00E37330" w:rsidRPr="00267C80" w:rsidRDefault="00E37330" w:rsidP="00E37330">
      <w:pPr>
        <w:pStyle w:val="GOSTListmark1"/>
        <w:rPr>
          <w:rStyle w:val="GOSTSymItalic"/>
          <w:i w:val="0"/>
        </w:rPr>
      </w:pPr>
      <w:r w:rsidRPr="00267C80">
        <w:rPr>
          <w:rStyle w:val="GOSTSymItalic"/>
          <w:i w:val="0"/>
        </w:rPr>
        <w:t>не заполняются реквизиты получателя «наименование», «ИНН», «КПП», «код по БК», «код по ОКТМО», «код цели субсидии (субвенции)» таблицы «Реквизиты платежного документа», т.к. они формируются на основании Запроса;</w:t>
      </w:r>
    </w:p>
    <w:p w14:paraId="12FB7C01" w14:textId="77777777" w:rsidR="00E37330" w:rsidRPr="00267C80" w:rsidRDefault="00E37330" w:rsidP="00E37330">
      <w:pPr>
        <w:pStyle w:val="GOSTListmark1"/>
        <w:rPr>
          <w:rStyle w:val="GOSTSymItalic"/>
          <w:i w:val="0"/>
        </w:rPr>
      </w:pPr>
      <w:r w:rsidRPr="00267C80">
        <w:rPr>
          <w:rStyle w:val="GOSTSymItalic"/>
          <w:i w:val="0"/>
        </w:rPr>
        <w:t xml:space="preserve">реквизиты «наименование», «ИНН», «КПП», «Код по БК», «код цели субсидии (субвенции)» таблицы «Изменить на реквизиты:» заполняются реквизитами, по которым должно быть учтено поступление. </w:t>
      </w:r>
    </w:p>
    <w:p w14:paraId="54D0E790" w14:textId="44B54316" w:rsidR="00E37330" w:rsidRPr="00267C80" w:rsidRDefault="00E37330" w:rsidP="00225CB6">
      <w:pPr>
        <w:pStyle w:val="GOSTNormal"/>
        <w:rPr>
          <w:rStyle w:val="GOSTSymItalic"/>
          <w:i w:val="0"/>
        </w:rPr>
      </w:pPr>
      <w:r w:rsidRPr="00267C80">
        <w:t xml:space="preserve">Уведомление об уточнении проходит автоматизированные контроли (с учетом условий заполнения, указанных выше). Описание алгоритма обработки, утверждения документа приведено в разделах </w:t>
      </w:r>
      <w:r w:rsidR="00841DD3" w:rsidRPr="00267C80">
        <w:fldChar w:fldCharType="begin"/>
      </w:r>
      <w:r w:rsidR="00841DD3" w:rsidRPr="00267C80">
        <w:instrText xml:space="preserve"> REF _Ref88595100 \n \h </w:instrText>
      </w:r>
      <w:r w:rsidR="00841DD3" w:rsidRPr="00267C80">
        <w:fldChar w:fldCharType="separate"/>
      </w:r>
      <w:r w:rsidR="00853057">
        <w:t>4.11</w:t>
      </w:r>
      <w:r w:rsidR="00841DD3" w:rsidRPr="00267C80">
        <w:fldChar w:fldCharType="end"/>
      </w:r>
      <w:r w:rsidR="00841DD3" w:rsidRPr="00267C80">
        <w:t xml:space="preserve"> </w:t>
      </w:r>
      <w:r w:rsidRPr="00267C80">
        <w:t xml:space="preserve">«Прием, обработка, санкционирование и отражение на ЛС документа «Уведомление об уточнении вида и принадлежности платежа» при уточнении </w:t>
      </w:r>
      <w:r w:rsidRPr="00267C80">
        <w:lastRenderedPageBreak/>
        <w:t xml:space="preserve">сумм НВС по СВР», </w:t>
      </w:r>
      <w:r w:rsidR="00841DD3" w:rsidRPr="00267C80">
        <w:fldChar w:fldCharType="begin"/>
      </w:r>
      <w:r w:rsidR="00841DD3" w:rsidRPr="00267C80">
        <w:instrText xml:space="preserve"> REF _Ref88595120 \n \h </w:instrText>
      </w:r>
      <w:r w:rsidR="00841DD3" w:rsidRPr="00267C80">
        <w:fldChar w:fldCharType="separate"/>
      </w:r>
      <w:r w:rsidR="00853057">
        <w:t>4.12</w:t>
      </w:r>
      <w:r w:rsidR="00841DD3" w:rsidRPr="00267C80">
        <w:fldChar w:fldCharType="end"/>
      </w:r>
      <w:r w:rsidRPr="00267C80">
        <w:t xml:space="preserve"> «Прием, обработка, санкционирование и отражение на ЛС документа «Уведомление об уточнении вида и принадлежности платежа» при уточнении сумм НВС по средствам бюджета» </w:t>
      </w:r>
      <w:r w:rsidR="00841DD3" w:rsidRPr="00267C80">
        <w:t>настоящего документа</w:t>
      </w:r>
      <w:r w:rsidRPr="00267C80">
        <w:t>. После утверждения документа при уточнении сумм на счете до выяснения Уведомление об уточнении переводится на статус «Ожидает исполнения документа». Связанный с Уведомлением об уточнении Запрос на выяснение переводится на статус «Ожидает исполнения документа», в адрес подсистемы, откуда был получен Запрос на выяснение ИС АСФК/ПУДС, автоматически выгружается квитанция, содержащая информацию для формирования Поручения о перечислении на счет: уточненный КБК (при наличии), ЛС получателя, номер и дату Уведомления об уточнении. В ИС АСФК/ПУДС п</w:t>
      </w:r>
      <w:r w:rsidRPr="00267C80">
        <w:rPr>
          <w:rStyle w:val="GOSTSymItalic"/>
          <w:i w:val="0"/>
        </w:rPr>
        <w:t xml:space="preserve">ри переводе Запроса на статус «На исполнении» на основании информации, указанной в квитанции, по месту его формирования (АСФК, ПУДС) формируется Поручение о перечислении на счет, на основании которого осуществляется списание средств с КС № 03420 и зачисление средств на КС уточнения. Далее в адрес ПУР из ПУДС поступает Поручение о перечислении на счет, в ходе автоматической обработки документ переводится на статус «Исполнен», устанавливается связь Поручения о перечислении и Уведомления об уточнении, записи учета по Поручению о перечислении на счет не формируются. Уведомление об уточнении переводится на статус Исполнен, Запрос на выяснение переводится на статус «Исполнен». Запросы на выяснение (при их наличии по платежному документу, зачисленному на счет до выяснения), направленные в адрес иных клиентов, переводятся на статус «Закрыт». В адрес подсистемы </w:t>
      </w:r>
      <w:r w:rsidR="001E2691" w:rsidRPr="00267C80">
        <w:rPr>
          <w:rStyle w:val="GOSTSymItalic"/>
          <w:i w:val="0"/>
        </w:rPr>
        <w:t>К</w:t>
      </w:r>
      <w:r w:rsidRPr="00267C80">
        <w:rPr>
          <w:rStyle w:val="GOSTSymItalic"/>
          <w:i w:val="0"/>
        </w:rPr>
        <w:t>лиента выгружается квитанция, содержащая информацию об исполнении документа.</w:t>
      </w:r>
    </w:p>
    <w:p w14:paraId="6D5057CD" w14:textId="3C73A76D" w:rsidR="00E37330" w:rsidRPr="00267C80" w:rsidRDefault="00E37330" w:rsidP="00225CB6">
      <w:pPr>
        <w:pStyle w:val="GOSTNormal"/>
      </w:pPr>
      <w:r w:rsidRPr="00267C80">
        <w:rPr>
          <w:rStyle w:val="GOSTSymItalic"/>
          <w:i w:val="0"/>
        </w:rPr>
        <w:t xml:space="preserve">В случае если от </w:t>
      </w:r>
      <w:r w:rsidR="001E2691" w:rsidRPr="00267C80">
        <w:rPr>
          <w:rStyle w:val="GOSTSymItalic"/>
          <w:i w:val="0"/>
        </w:rPr>
        <w:t>К</w:t>
      </w:r>
      <w:r w:rsidRPr="00267C80">
        <w:rPr>
          <w:rStyle w:val="GOSTSymItalic"/>
          <w:i w:val="0"/>
        </w:rPr>
        <w:t xml:space="preserve">лиента представлено Уведомление об уточнении с отказом от поступления (в документе в этом случае не заполняется блок «Изменить на реквизиты:»), документ обрабатывается, утверждается, по окончании утверждения Уведомление об уточнении переводится на статус «Исполнен», в адрес подсистемы клиента выгружается квитанция, содержащая информацию об исполнении документа. Формирование записей учета для Уведомления об уточнении в случае отказа от поступления не осуществляется (запрос в адрес </w:t>
      </w:r>
      <w:r w:rsidRPr="00267C80">
        <w:t>Модуля учета ПУиО ЭБ не направляется). Связанный с Уведомлением об уточнении запрос на выяснение переводится на статус «Закрыт с отказом», в адрес подсистемы, откуда был получен Запрос на выяснение (ИС АСФК/ПУДС), выгружается квитанция с кодом статуса 31 «Закрыт с отказом».</w:t>
      </w:r>
    </w:p>
    <w:p w14:paraId="5CF84409" w14:textId="77777777" w:rsidR="00F841B5" w:rsidRPr="00267C80" w:rsidRDefault="00F841B5" w:rsidP="00F841B5">
      <w:pPr>
        <w:pStyle w:val="23"/>
        <w:rPr>
          <w:rStyle w:val="GOSTSymItalic"/>
          <w:rFonts w:cs="Times New Roman"/>
          <w:i w:val="0"/>
          <w:szCs w:val="24"/>
        </w:rPr>
      </w:pPr>
      <w:bookmarkStart w:id="132" w:name="_Toc99965523"/>
      <w:r w:rsidRPr="00267C80">
        <w:rPr>
          <w:rFonts w:cs="Times New Roman"/>
        </w:rPr>
        <w:t>Бизнес-процесс «</w:t>
      </w:r>
      <w:r w:rsidRPr="00267C80">
        <w:t>Прием, обработка документа «Сведения об осуществлении операций со средствами во временном распоряжении</w:t>
      </w:r>
      <w:r w:rsidRPr="00267C80">
        <w:rPr>
          <w:rStyle w:val="GOSTSymItalic"/>
          <w:rFonts w:cs="Times New Roman"/>
          <w:i w:val="0"/>
          <w:szCs w:val="24"/>
        </w:rPr>
        <w:t>»</w:t>
      </w:r>
      <w:bookmarkEnd w:id="132"/>
      <w:r w:rsidRPr="00267C80">
        <w:rPr>
          <w:rStyle w:val="GOSTSymItalic"/>
          <w:rFonts w:cs="Times New Roman"/>
          <w:i w:val="0"/>
          <w:szCs w:val="24"/>
        </w:rPr>
        <w:t xml:space="preserve"> </w:t>
      </w:r>
    </w:p>
    <w:p w14:paraId="3B56FB44" w14:textId="77777777" w:rsidR="00F841B5" w:rsidRPr="00267C80" w:rsidRDefault="00F841B5" w:rsidP="00F841B5">
      <w:pPr>
        <w:rPr>
          <w:szCs w:val="24"/>
        </w:rPr>
      </w:pPr>
      <w:r w:rsidRPr="00267C80">
        <w:rPr>
          <w:rStyle w:val="GOSTSymItalic"/>
          <w:i w:val="0"/>
        </w:rPr>
        <w:t xml:space="preserve">В рамках текущего бизнес-процесса </w:t>
      </w:r>
      <w:r w:rsidRPr="00267C80">
        <w:rPr>
          <w:szCs w:val="24"/>
        </w:rPr>
        <w:t>Получатели средств федерального бюджета в электронной форме направляют в ТОФК документ «Сведения об осуществлении операций со средствами во временном распоряжении» (далее – Сведения). В случае внесения изменений в Сведения, новые Сведения будут направляться взамен ранее направленных Сведений и будут включать в себя актуальные данные (с учетом изменения существующих позиций, добавления новых позиций и исключения неактуальных позиций).</w:t>
      </w:r>
    </w:p>
    <w:p w14:paraId="12F22C0F" w14:textId="77777777" w:rsidR="00F841B5" w:rsidRPr="00267C80" w:rsidRDefault="00F841B5" w:rsidP="00F841B5">
      <w:pPr>
        <w:rPr>
          <w:szCs w:val="24"/>
        </w:rPr>
      </w:pPr>
      <w:r w:rsidRPr="00267C80">
        <w:rPr>
          <w:szCs w:val="24"/>
        </w:rPr>
        <w:t>При предоставлении Сведений, где в заголовочной части документа в строке «Номер лицевого счета» указан лицевой счет по переданным полномочиям, в табличной части Сведений в графе 3 код средств в 4 – 11 разрядах должен содержать уникальный код ПБС, которому открыт лицевой счет.</w:t>
      </w:r>
    </w:p>
    <w:p w14:paraId="6F90F272" w14:textId="77777777" w:rsidR="00F841B5" w:rsidRPr="00267C80" w:rsidRDefault="00F841B5" w:rsidP="00F841B5">
      <w:pPr>
        <w:rPr>
          <w:szCs w:val="24"/>
        </w:rPr>
      </w:pPr>
      <w:r w:rsidRPr="00267C80">
        <w:rPr>
          <w:lang w:eastAsia="x-none"/>
        </w:rPr>
        <w:t>В соответствии с Порядком санкционирования по СВР клиентом формируется и передается в ТОФК документ</w:t>
      </w:r>
      <w:r w:rsidRPr="00267C80">
        <w:t xml:space="preserve"> </w:t>
      </w:r>
      <w:r w:rsidRPr="00267C80">
        <w:rPr>
          <w:szCs w:val="24"/>
        </w:rPr>
        <w:t>«Сведения об осуществлении операций со средствами во временном распоряжении» одним из следующих способов:</w:t>
      </w:r>
    </w:p>
    <w:p w14:paraId="26B1E5B1" w14:textId="77777777" w:rsidR="00F841B5" w:rsidRPr="00267C80" w:rsidRDefault="00F841B5" w:rsidP="00F841B5">
      <w:pPr>
        <w:pStyle w:val="GOSTListnum"/>
        <w:numPr>
          <w:ilvl w:val="0"/>
          <w:numId w:val="196"/>
        </w:numPr>
      </w:pPr>
      <w:r w:rsidRPr="00267C80">
        <w:lastRenderedPageBreak/>
        <w:t xml:space="preserve">Документ поступает из внешней ИС (планируется, что документ будет предоставляться при электронном обмене с МВУ ПУиО (1С)) и передается в ПУР ЭБ в соответствии с Альбомом ТФО ФК. </w:t>
      </w:r>
    </w:p>
    <w:p w14:paraId="11C58EE5" w14:textId="77777777" w:rsidR="00F841B5" w:rsidRPr="00267C80" w:rsidRDefault="00F841B5" w:rsidP="00F841B5">
      <w:pPr>
        <w:pStyle w:val="GOSTListnum"/>
        <w:numPr>
          <w:ilvl w:val="0"/>
          <w:numId w:val="25"/>
        </w:numPr>
      </w:pPr>
      <w:r w:rsidRPr="00267C80">
        <w:t xml:space="preserve">Документ создается в ЛК Клиента (ПБС) ПУР ЭБ. </w:t>
      </w:r>
    </w:p>
    <w:p w14:paraId="6307A7A1" w14:textId="77777777" w:rsidR="00F841B5" w:rsidRPr="00267C80" w:rsidRDefault="00F841B5" w:rsidP="00F841B5">
      <w:pPr>
        <w:pStyle w:val="GOSTListnum2"/>
      </w:pPr>
      <w:r w:rsidRPr="00267C80">
        <w:t xml:space="preserve">При наличии у Клиента (ПБС) разрешения от ГРБС на утверждение Сведений (далее – Разрешение), Клиент прикладывает скан-копию Разрешения к документу. В документе устанавливается признак «Разрешение ГРБС на утверждение Сведений». </w:t>
      </w:r>
    </w:p>
    <w:p w14:paraId="37B6AD6C" w14:textId="77777777" w:rsidR="00F841B5" w:rsidRPr="00267C80" w:rsidRDefault="00F841B5" w:rsidP="00F841B5">
      <w:pPr>
        <w:pStyle w:val="GOSTListnum2"/>
        <w:numPr>
          <w:ilvl w:val="0"/>
          <w:numId w:val="0"/>
        </w:numPr>
        <w:ind w:left="1588"/>
      </w:pPr>
      <w:r w:rsidRPr="00267C80">
        <w:t>На первом этапе утверждения клиентом документ направляется на согласование и проходит стандартную процедуру согласования/утверждения.</w:t>
      </w:r>
    </w:p>
    <w:p w14:paraId="7627CB38" w14:textId="77777777" w:rsidR="00F841B5" w:rsidRPr="00267C80" w:rsidRDefault="00F841B5" w:rsidP="00F841B5">
      <w:pPr>
        <w:pStyle w:val="GOSTListnum2"/>
        <w:numPr>
          <w:ilvl w:val="0"/>
          <w:numId w:val="0"/>
        </w:numPr>
        <w:ind w:left="1588"/>
      </w:pPr>
      <w:r w:rsidRPr="00267C80">
        <w:t xml:space="preserve">На втором этапе утверждения (этап утверждения ГРБС) документ дополнительно направляется на согласование и проходит процедуру согласования/утверждения. Данный этап утверждения выполняется клиентом (ПБС). В заголовочной части Сведений (блоке «УТВЕРЖДАЮ») в этом случае отражаются должность и расшифровка подписи утверждающего ПБС с указанием наименования организации ГРБС. </w:t>
      </w:r>
    </w:p>
    <w:p w14:paraId="6FAC0C04" w14:textId="77777777" w:rsidR="00F841B5" w:rsidRPr="00267C80" w:rsidRDefault="00F841B5" w:rsidP="00F841B5">
      <w:pPr>
        <w:pStyle w:val="GOSTListnum2"/>
      </w:pPr>
      <w:r w:rsidRPr="00267C80">
        <w:t>При отсутствии у Клиента (ПБС) разрешения от ГРБС на утверждение Сведений:</w:t>
      </w:r>
    </w:p>
    <w:p w14:paraId="3655EC37" w14:textId="77777777" w:rsidR="00F841B5" w:rsidRPr="00267C80" w:rsidRDefault="00F841B5" w:rsidP="00F841B5">
      <w:pPr>
        <w:pStyle w:val="GOSTListnum2"/>
        <w:numPr>
          <w:ilvl w:val="0"/>
          <w:numId w:val="0"/>
        </w:numPr>
        <w:ind w:left="1588"/>
      </w:pPr>
      <w:r w:rsidRPr="00267C80">
        <w:t>На первом этапе утверждения клиентом документ направляется на согласование и проходит стандартную процедуру согласования/утверждения. После выполнения первого этапа утверждения документ становится недоступным для обработки текущим Клиентом (ПБС) и становится доступным для утверждения в ЛК Клиента (ГРБС).</w:t>
      </w:r>
    </w:p>
    <w:p w14:paraId="1953D013" w14:textId="77777777" w:rsidR="00F841B5" w:rsidRPr="00267C80" w:rsidRDefault="00F841B5" w:rsidP="00F841B5">
      <w:pPr>
        <w:pStyle w:val="GOSTListnum2"/>
        <w:numPr>
          <w:ilvl w:val="0"/>
          <w:numId w:val="0"/>
        </w:numPr>
        <w:ind w:left="1588"/>
      </w:pPr>
      <w:r w:rsidRPr="00267C80">
        <w:t>На втором этапе утверждения (этап утверждения ГРБС) документ направляется на согласование и проходит процедуру согласования/утверждения ЛК Клиента (ГРБС). Данный этап утверждения выполняется клиентом (ГРБС). В заголовочной части Сведений (блоке «УТВЕРЖДАЮ») в этом случае отражаются должность и расшифровка подписи утверждающего сотрудника ГРБС.</w:t>
      </w:r>
    </w:p>
    <w:p w14:paraId="3F62376D" w14:textId="77777777" w:rsidR="00F841B5" w:rsidRPr="00267C80" w:rsidRDefault="00F841B5" w:rsidP="00F841B5">
      <w:pPr>
        <w:pStyle w:val="GOSTListnum"/>
        <w:numPr>
          <w:ilvl w:val="0"/>
          <w:numId w:val="25"/>
        </w:numPr>
      </w:pPr>
      <w:r w:rsidRPr="00267C80">
        <w:t>При отсутствии у ПБС технической возможности предоставления Сведений, реализован</w:t>
      </w:r>
      <w:r w:rsidRPr="00267C80">
        <w:rPr>
          <w:lang w:eastAsia="x-none"/>
        </w:rPr>
        <w:t xml:space="preserve"> ручной ввод документа в ЛК ТОФК.</w:t>
      </w:r>
    </w:p>
    <w:p w14:paraId="35F53839" w14:textId="55EB01C0" w:rsidR="00F841B5" w:rsidRPr="00267C80" w:rsidRDefault="00F841B5" w:rsidP="00F841B5">
      <w:pPr>
        <w:pStyle w:val="GOSTNormal"/>
      </w:pPr>
      <w:r w:rsidRPr="00267C80">
        <w:t xml:space="preserve">Представленные клиентом Сведения проходят автоматизированные контроли на соответствие положениям Порядка санкционирования по СВР, в том числе соответствия информации, указанной в Сведениях, данным справочника «Перечень НПА». Результат выполнения автоматизированных контролей отражается на вкладке «Контроли» документа. В случае выявления ошибок, ответственный сотрудник ТОФК отклоняет документ. В ЛК Клиента документ переводится на статус «Отменен», результаты контроля будут также отражены на вкладке «Контроли». Если документ поступил из внешней информационной системы, то в адрес ИС будет направлено уведомление (протокол), предусмотренное правилами организации и функционирования системы казначейских платежей, установленными Федеральным казначейством. </w:t>
      </w:r>
    </w:p>
    <w:p w14:paraId="1B7AC491" w14:textId="77777777" w:rsidR="00F841B5" w:rsidRPr="00267C80" w:rsidRDefault="00F841B5" w:rsidP="00F841B5">
      <w:pPr>
        <w:pStyle w:val="GOSTNormal"/>
      </w:pPr>
      <w:r w:rsidRPr="00267C80">
        <w:t>В случае успешного прохождения документом визуального контроля, автоматизированного контроля, документ регистрируется в системе.</w:t>
      </w:r>
    </w:p>
    <w:p w14:paraId="6C3650A1" w14:textId="77777777" w:rsidR="00F841B5" w:rsidRPr="00267C80" w:rsidRDefault="00F841B5" w:rsidP="00225CB6">
      <w:pPr>
        <w:pStyle w:val="GOSTNormal"/>
      </w:pPr>
    </w:p>
    <w:p w14:paraId="20B2F06F" w14:textId="77777777" w:rsidR="00750851" w:rsidRPr="00267C80" w:rsidRDefault="00750851" w:rsidP="00750851">
      <w:pPr>
        <w:pStyle w:val="23"/>
      </w:pPr>
      <w:bookmarkStart w:id="133" w:name="_Toc99965524"/>
      <w:r w:rsidRPr="00267C80">
        <w:lastRenderedPageBreak/>
        <w:t>Полномочия пользователей и коды ролей доступа</w:t>
      </w:r>
      <w:bookmarkEnd w:id="130"/>
      <w:bookmarkEnd w:id="131"/>
      <w:bookmarkEnd w:id="133"/>
    </w:p>
    <w:p w14:paraId="0BBE9C35" w14:textId="77777777" w:rsidR="00750851" w:rsidRPr="00267C80" w:rsidRDefault="00750851" w:rsidP="00750851">
      <w:pPr>
        <w:pStyle w:val="GOSTNormal"/>
      </w:pPr>
      <w:r w:rsidRPr="00267C80">
        <w:t>Информация о соответствии полномочий перечню ролей доступа, используемых для проведения операций в Компоненте санкционирования ПУР ЭБ, приведена в таблице </w:t>
      </w:r>
      <w:r w:rsidR="00366D9A" w:rsidRPr="00267C80">
        <w:fldChar w:fldCharType="begin"/>
      </w:r>
      <w:r w:rsidR="00366D9A" w:rsidRPr="00267C80">
        <w:instrText xml:space="preserve"> REF _Ref85109194 \h </w:instrText>
      </w:r>
      <w:r w:rsidR="00366D9A" w:rsidRPr="00267C80">
        <w:fldChar w:fldCharType="separate"/>
      </w:r>
      <w:r w:rsidR="00853057">
        <w:rPr>
          <w:noProof/>
        </w:rPr>
        <w:t>2</w:t>
      </w:r>
      <w:r w:rsidR="00366D9A" w:rsidRPr="00267C80">
        <w:fldChar w:fldCharType="end"/>
      </w:r>
      <w:r w:rsidRPr="00267C80">
        <w:t>.</w:t>
      </w:r>
    </w:p>
    <w:p w14:paraId="2A7B547A" w14:textId="77777777" w:rsidR="00750851" w:rsidRPr="00267C80" w:rsidRDefault="00750851" w:rsidP="00750851">
      <w:pPr>
        <w:pStyle w:val="GOSTNameTable"/>
      </w:pPr>
      <w:r w:rsidRPr="00267C80">
        <w:rPr>
          <w:noProof/>
        </w:rPr>
        <w:fldChar w:fldCharType="begin"/>
      </w:r>
      <w:r w:rsidRPr="00267C80">
        <w:rPr>
          <w:noProof/>
        </w:rPr>
        <w:instrText xml:space="preserve"> SEQ Таблица \* ARABIC </w:instrText>
      </w:r>
      <w:r w:rsidRPr="00267C80">
        <w:rPr>
          <w:noProof/>
        </w:rPr>
        <w:fldChar w:fldCharType="separate"/>
      </w:r>
      <w:bookmarkStart w:id="134" w:name="_Ref85109194"/>
      <w:bookmarkStart w:id="135" w:name="_Toc82176198"/>
      <w:bookmarkStart w:id="136" w:name="_Toc99965576"/>
      <w:r w:rsidR="00853057">
        <w:rPr>
          <w:noProof/>
        </w:rPr>
        <w:t>2</w:t>
      </w:r>
      <w:bookmarkEnd w:id="134"/>
      <w:r w:rsidRPr="00267C80">
        <w:rPr>
          <w:noProof/>
        </w:rPr>
        <w:fldChar w:fldCharType="end"/>
      </w:r>
      <w:r w:rsidRPr="00267C80">
        <w:t>. Полномочия и коды ролей доступа</w:t>
      </w:r>
      <w:bookmarkEnd w:id="135"/>
      <w:bookmarkEnd w:id="136"/>
    </w:p>
    <w:tbl>
      <w:tblPr>
        <w:tblStyle w:val="GOSTTable"/>
        <w:tblW w:w="5000" w:type="pct"/>
        <w:tblLayout w:type="fixed"/>
        <w:tblLook w:val="00A0" w:firstRow="1" w:lastRow="0" w:firstColumn="1" w:lastColumn="0" w:noHBand="0" w:noVBand="0"/>
      </w:tblPr>
      <w:tblGrid>
        <w:gridCol w:w="3420"/>
        <w:gridCol w:w="1935"/>
        <w:gridCol w:w="4339"/>
      </w:tblGrid>
      <w:tr w:rsidR="00FF0B25" w:rsidRPr="00267C80" w14:paraId="74B09163" w14:textId="77777777" w:rsidTr="00FF0B25">
        <w:trPr>
          <w:cnfStyle w:val="100000000000" w:firstRow="1" w:lastRow="0" w:firstColumn="0" w:lastColumn="0" w:oddVBand="0" w:evenVBand="0" w:oddHBand="0" w:evenHBand="0" w:firstRowFirstColumn="0" w:firstRowLastColumn="0" w:lastRowFirstColumn="0" w:lastRowLastColumn="0"/>
          <w:trHeight w:hRule="exact" w:val="544"/>
        </w:trPr>
        <w:tc>
          <w:tcPr>
            <w:tcW w:w="2762" w:type="pct"/>
            <w:gridSpan w:val="2"/>
          </w:tcPr>
          <w:p w14:paraId="5864A123" w14:textId="320BB9D6" w:rsidR="00FF0B25" w:rsidRPr="00267C80" w:rsidRDefault="00FF0B25" w:rsidP="009C7C3B">
            <w:pPr>
              <w:pStyle w:val="GOSTTableHead"/>
            </w:pPr>
            <w:r w:rsidRPr="00267C80">
              <w:t>Полномочие</w:t>
            </w:r>
          </w:p>
        </w:tc>
        <w:tc>
          <w:tcPr>
            <w:tcW w:w="2238" w:type="pct"/>
          </w:tcPr>
          <w:p w14:paraId="2786AD3C" w14:textId="77777777" w:rsidR="00FF0B25" w:rsidRPr="00267C80" w:rsidRDefault="00FF0B25" w:rsidP="009C7C3B">
            <w:pPr>
              <w:pStyle w:val="GOSTTableHead"/>
            </w:pPr>
            <w:r w:rsidRPr="00267C80">
              <w:t>Код роли доступа в ПУР ЭБ</w:t>
            </w:r>
          </w:p>
        </w:tc>
      </w:tr>
      <w:tr w:rsidR="00FF0B25" w:rsidRPr="00267C80" w14:paraId="2D2A8421" w14:textId="77777777" w:rsidTr="00FF0B25">
        <w:trPr>
          <w:cnfStyle w:val="000000100000" w:firstRow="0" w:lastRow="0" w:firstColumn="0" w:lastColumn="0" w:oddVBand="0" w:evenVBand="0" w:oddHBand="1" w:evenHBand="0" w:firstRowFirstColumn="0" w:firstRowLastColumn="0" w:lastRowFirstColumn="0" w:lastRowLastColumn="0"/>
          <w:trHeight w:val="502"/>
        </w:trPr>
        <w:tc>
          <w:tcPr>
            <w:tcW w:w="1764" w:type="pct"/>
            <w:vMerge w:val="restart"/>
          </w:tcPr>
          <w:p w14:paraId="3EE21786" w14:textId="36355F84" w:rsidR="00FF0B25" w:rsidRPr="00267C80" w:rsidRDefault="00FF0B25" w:rsidP="00FF0B25">
            <w:pPr>
              <w:pStyle w:val="GOSTTablenorm"/>
              <w:rPr>
                <w:color w:val="000000"/>
                <w:szCs w:val="22"/>
              </w:rPr>
            </w:pPr>
            <w:r w:rsidRPr="00267C80">
              <w:rPr>
                <w:color w:val="000000"/>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998" w:type="pct"/>
          </w:tcPr>
          <w:p w14:paraId="02AD421B" w14:textId="5BCE3F66" w:rsidR="00FF0B25" w:rsidRPr="00267C80" w:rsidRDefault="00FF0B25" w:rsidP="00FF0B25">
            <w:pPr>
              <w:pStyle w:val="GOSTTablenorm"/>
            </w:pPr>
            <w:r w:rsidRPr="00267C80">
              <w:t>Ввод данных</w:t>
            </w:r>
          </w:p>
        </w:tc>
        <w:tc>
          <w:tcPr>
            <w:tcW w:w="2238" w:type="pct"/>
          </w:tcPr>
          <w:p w14:paraId="4BCDB1CB" w14:textId="5DB020A7" w:rsidR="00FF0B25" w:rsidRPr="00267C80" w:rsidRDefault="00FF0B25" w:rsidP="00FF0B25">
            <w:pPr>
              <w:pStyle w:val="GOSTTablenorm"/>
            </w:pPr>
            <w:r w:rsidRPr="00267C80">
              <w:rPr>
                <w:color w:val="000000"/>
                <w:szCs w:val="22"/>
              </w:rPr>
              <w:t>БО.001 Клиент.Ввод данных СБО (ПБС)</w:t>
            </w:r>
          </w:p>
        </w:tc>
      </w:tr>
      <w:tr w:rsidR="00FF0B25" w:rsidRPr="00267C80" w14:paraId="0729A737" w14:textId="77777777" w:rsidTr="00FF0B25">
        <w:trPr>
          <w:cnfStyle w:val="000000010000" w:firstRow="0" w:lastRow="0" w:firstColumn="0" w:lastColumn="0" w:oddVBand="0" w:evenVBand="0" w:oddHBand="0" w:evenHBand="1" w:firstRowFirstColumn="0" w:firstRowLastColumn="0" w:lastRowFirstColumn="0" w:lastRowLastColumn="0"/>
          <w:trHeight w:val="502"/>
        </w:trPr>
        <w:tc>
          <w:tcPr>
            <w:tcW w:w="1764" w:type="pct"/>
            <w:vMerge/>
          </w:tcPr>
          <w:p w14:paraId="66C1060B" w14:textId="77777777" w:rsidR="00FF0B25" w:rsidRPr="00267C80" w:rsidRDefault="00FF0B25" w:rsidP="00FF0B25">
            <w:pPr>
              <w:pStyle w:val="GOSTTablenorm"/>
              <w:rPr>
                <w:color w:val="000000"/>
                <w:szCs w:val="22"/>
              </w:rPr>
            </w:pPr>
          </w:p>
        </w:tc>
        <w:tc>
          <w:tcPr>
            <w:tcW w:w="998" w:type="pct"/>
          </w:tcPr>
          <w:p w14:paraId="1611CDD5" w14:textId="12630DD7" w:rsidR="00FF0B25" w:rsidRPr="00267C80" w:rsidRDefault="00FF0B25" w:rsidP="00FF0B25">
            <w:pPr>
              <w:pStyle w:val="GOSTTablenorm"/>
            </w:pPr>
            <w:r w:rsidRPr="00267C80">
              <w:t>Просмотр</w:t>
            </w:r>
          </w:p>
        </w:tc>
        <w:tc>
          <w:tcPr>
            <w:tcW w:w="2238" w:type="pct"/>
          </w:tcPr>
          <w:p w14:paraId="44122531" w14:textId="48E18826" w:rsidR="00FF0B25" w:rsidRPr="00267C80" w:rsidRDefault="00FF0B25" w:rsidP="00FF0B25">
            <w:pPr>
              <w:pStyle w:val="GOSTTablenorm"/>
            </w:pPr>
            <w:r w:rsidRPr="00267C80">
              <w:rPr>
                <w:color w:val="000000"/>
                <w:szCs w:val="22"/>
              </w:rPr>
              <w:t>БО.004 Клиент.Просмотр СБО (ПБС)</w:t>
            </w:r>
          </w:p>
        </w:tc>
      </w:tr>
      <w:tr w:rsidR="00FF0B25" w:rsidRPr="00267C80" w14:paraId="022DE821" w14:textId="77777777" w:rsidTr="00FF0B25">
        <w:trPr>
          <w:cnfStyle w:val="000000100000" w:firstRow="0" w:lastRow="0" w:firstColumn="0" w:lastColumn="0" w:oddVBand="0" w:evenVBand="0" w:oddHBand="1" w:evenHBand="0" w:firstRowFirstColumn="0" w:firstRowLastColumn="0" w:lastRowFirstColumn="0" w:lastRowLastColumn="0"/>
          <w:trHeight w:val="502"/>
        </w:trPr>
        <w:tc>
          <w:tcPr>
            <w:tcW w:w="1764" w:type="pct"/>
            <w:vMerge/>
          </w:tcPr>
          <w:p w14:paraId="05BB8EF9" w14:textId="77777777" w:rsidR="00FF0B25" w:rsidRPr="00267C80" w:rsidRDefault="00FF0B25" w:rsidP="00FF0B25">
            <w:pPr>
              <w:pStyle w:val="GOSTTablenorm"/>
              <w:rPr>
                <w:color w:val="000000"/>
                <w:szCs w:val="22"/>
              </w:rPr>
            </w:pPr>
          </w:p>
        </w:tc>
        <w:tc>
          <w:tcPr>
            <w:tcW w:w="998" w:type="pct"/>
          </w:tcPr>
          <w:p w14:paraId="0768A52D" w14:textId="7D16A627" w:rsidR="00FF0B25" w:rsidRPr="00267C80" w:rsidRDefault="00FF0B25" w:rsidP="00FF0B25">
            <w:pPr>
              <w:pStyle w:val="GOSTTablenorm"/>
            </w:pPr>
            <w:r w:rsidRPr="00267C80">
              <w:t>Согласование</w:t>
            </w:r>
          </w:p>
        </w:tc>
        <w:tc>
          <w:tcPr>
            <w:tcW w:w="2238" w:type="pct"/>
          </w:tcPr>
          <w:p w14:paraId="54956419" w14:textId="0F30FFB6" w:rsidR="00FF0B25" w:rsidRPr="00267C80" w:rsidRDefault="00FF0B25" w:rsidP="00FF0B25">
            <w:pPr>
              <w:pStyle w:val="GOSTTablenorm"/>
              <w:rPr>
                <w:color w:val="000000"/>
                <w:szCs w:val="22"/>
              </w:rPr>
            </w:pPr>
            <w:r w:rsidRPr="00267C80">
              <w:rPr>
                <w:color w:val="000000"/>
                <w:szCs w:val="22"/>
              </w:rPr>
              <w:t>БО.002 Клиент.Согласование данных СБО (ПБС)</w:t>
            </w:r>
          </w:p>
        </w:tc>
      </w:tr>
      <w:tr w:rsidR="00CD4287" w:rsidRPr="00267C80" w14:paraId="3525DDE9" w14:textId="77777777" w:rsidTr="00FF0B25">
        <w:trPr>
          <w:cnfStyle w:val="000000010000" w:firstRow="0" w:lastRow="0" w:firstColumn="0" w:lastColumn="0" w:oddVBand="0" w:evenVBand="0" w:oddHBand="0" w:evenHBand="1" w:firstRowFirstColumn="0" w:firstRowLastColumn="0" w:lastRowFirstColumn="0" w:lastRowLastColumn="0"/>
          <w:trHeight w:val="502"/>
        </w:trPr>
        <w:tc>
          <w:tcPr>
            <w:tcW w:w="1764" w:type="pct"/>
          </w:tcPr>
          <w:p w14:paraId="4247552C" w14:textId="0A7468A8" w:rsidR="00CD4287" w:rsidRPr="00267C80" w:rsidRDefault="00CD4287" w:rsidP="00CD4287">
            <w:pPr>
              <w:pStyle w:val="GOSTTablenorm"/>
              <w:rPr>
                <w:color w:val="000000"/>
                <w:szCs w:val="22"/>
              </w:rPr>
            </w:pPr>
            <w:r w:rsidRPr="00267C80">
              <w:rPr>
                <w:color w:val="000000"/>
                <w:szCs w:val="22"/>
              </w:rPr>
              <w:t>Утверждение сведений о бюджетных обязательствах и сведений о денежных обязательствах</w:t>
            </w:r>
          </w:p>
        </w:tc>
        <w:tc>
          <w:tcPr>
            <w:tcW w:w="998" w:type="pct"/>
          </w:tcPr>
          <w:p w14:paraId="459B463C" w14:textId="2EDFA1D7" w:rsidR="00CD4287" w:rsidRPr="00267C80" w:rsidRDefault="00CD4287" w:rsidP="00CD4287">
            <w:pPr>
              <w:pStyle w:val="GOSTTablenorm"/>
            </w:pPr>
            <w:r w:rsidRPr="00267C80">
              <w:t>Утверждение</w:t>
            </w:r>
          </w:p>
        </w:tc>
        <w:tc>
          <w:tcPr>
            <w:tcW w:w="2238" w:type="pct"/>
          </w:tcPr>
          <w:p w14:paraId="70E2500C" w14:textId="2F5B04AD" w:rsidR="00CD4287" w:rsidRPr="00267C80" w:rsidRDefault="00CD4287" w:rsidP="00CD4287">
            <w:pPr>
              <w:pStyle w:val="GOSTTablenorm"/>
              <w:rPr>
                <w:color w:val="000000"/>
                <w:szCs w:val="22"/>
              </w:rPr>
            </w:pPr>
            <w:r w:rsidRPr="00267C80">
              <w:rPr>
                <w:color w:val="000000"/>
                <w:szCs w:val="22"/>
              </w:rPr>
              <w:t>БО.003 Клиент.Утверждение СБО (ПБС)</w:t>
            </w:r>
          </w:p>
        </w:tc>
      </w:tr>
      <w:tr w:rsidR="00CD4287" w:rsidRPr="00267C80" w14:paraId="77147200" w14:textId="77777777" w:rsidTr="00CD4287">
        <w:trPr>
          <w:cnfStyle w:val="000000100000" w:firstRow="0" w:lastRow="0" w:firstColumn="0" w:lastColumn="0" w:oddVBand="0" w:evenVBand="0" w:oddHBand="1" w:evenHBand="0" w:firstRowFirstColumn="0" w:firstRowLastColumn="0" w:lastRowFirstColumn="0" w:lastRowLastColumn="0"/>
          <w:trHeight w:val="243"/>
        </w:trPr>
        <w:tc>
          <w:tcPr>
            <w:tcW w:w="1764" w:type="pct"/>
            <w:vMerge w:val="restart"/>
          </w:tcPr>
          <w:p w14:paraId="24CB5BD7" w14:textId="60F92AAE" w:rsidR="00CD4287" w:rsidRPr="00267C80" w:rsidRDefault="00CD4287" w:rsidP="00CD4287">
            <w:pPr>
              <w:pStyle w:val="GOSTTablenorm"/>
              <w:rPr>
                <w:color w:val="000000"/>
                <w:szCs w:val="22"/>
              </w:rPr>
            </w:pPr>
            <w:r w:rsidRPr="00267C80">
              <w:rPr>
                <w:color w:val="000000"/>
                <w:szCs w:val="22"/>
              </w:rPr>
              <w:t>Формирование платежных документов для осуществления операций со средствами во временном распоряжении</w:t>
            </w:r>
          </w:p>
        </w:tc>
        <w:tc>
          <w:tcPr>
            <w:tcW w:w="998" w:type="pct"/>
          </w:tcPr>
          <w:p w14:paraId="288F17F4" w14:textId="2BD145AD" w:rsidR="00CD4287" w:rsidRPr="00267C80" w:rsidRDefault="00CD4287" w:rsidP="00CD4287">
            <w:pPr>
              <w:pStyle w:val="GOSTTablenorm"/>
            </w:pPr>
            <w:r w:rsidRPr="00267C80">
              <w:t>Ввод данных</w:t>
            </w:r>
          </w:p>
        </w:tc>
        <w:tc>
          <w:tcPr>
            <w:tcW w:w="2238" w:type="pct"/>
          </w:tcPr>
          <w:p w14:paraId="1496C51C" w14:textId="49A3E55C" w:rsidR="00CD4287" w:rsidRPr="00267C80" w:rsidRDefault="00CD4287" w:rsidP="00CD4287">
            <w:pPr>
              <w:pStyle w:val="GOSTTablenorm"/>
              <w:rPr>
                <w:color w:val="000000"/>
                <w:szCs w:val="22"/>
              </w:rPr>
            </w:pPr>
            <w:r w:rsidRPr="00267C80">
              <w:rPr>
                <w:color w:val="000000"/>
                <w:szCs w:val="22"/>
              </w:rPr>
              <w:t>СВР.001.Клиент.Исполнитель</w:t>
            </w:r>
          </w:p>
        </w:tc>
      </w:tr>
      <w:tr w:rsidR="00CD4287" w:rsidRPr="00267C80" w14:paraId="6485404D" w14:textId="77777777" w:rsidTr="00CD4287">
        <w:trPr>
          <w:cnfStyle w:val="000000010000" w:firstRow="0" w:lastRow="0" w:firstColumn="0" w:lastColumn="0" w:oddVBand="0" w:evenVBand="0" w:oddHBand="0" w:evenHBand="1" w:firstRowFirstColumn="0" w:firstRowLastColumn="0" w:lastRowFirstColumn="0" w:lastRowLastColumn="0"/>
          <w:trHeight w:val="290"/>
        </w:trPr>
        <w:tc>
          <w:tcPr>
            <w:tcW w:w="1764" w:type="pct"/>
            <w:vMerge/>
          </w:tcPr>
          <w:p w14:paraId="7F4A9DFC" w14:textId="77777777" w:rsidR="00CD4287" w:rsidRPr="00267C80" w:rsidRDefault="00CD4287" w:rsidP="00CD4287">
            <w:pPr>
              <w:pStyle w:val="GOSTTablenorm"/>
              <w:rPr>
                <w:color w:val="000000"/>
                <w:szCs w:val="22"/>
              </w:rPr>
            </w:pPr>
          </w:p>
        </w:tc>
        <w:tc>
          <w:tcPr>
            <w:tcW w:w="998" w:type="pct"/>
          </w:tcPr>
          <w:p w14:paraId="6C9BD045" w14:textId="166AB73F" w:rsidR="00CD4287" w:rsidRPr="00267C80" w:rsidRDefault="00CD4287" w:rsidP="00CD4287">
            <w:pPr>
              <w:pStyle w:val="GOSTTablenorm"/>
            </w:pPr>
            <w:r w:rsidRPr="00267C80">
              <w:t>Просмотр</w:t>
            </w:r>
          </w:p>
        </w:tc>
        <w:tc>
          <w:tcPr>
            <w:tcW w:w="2238" w:type="pct"/>
          </w:tcPr>
          <w:p w14:paraId="3091CD7F" w14:textId="2FA2D78F" w:rsidR="00CD4287" w:rsidRPr="00267C80" w:rsidRDefault="00CD4287" w:rsidP="00CD4287">
            <w:pPr>
              <w:pStyle w:val="GOSTTablenorm"/>
              <w:rPr>
                <w:color w:val="000000"/>
                <w:szCs w:val="22"/>
              </w:rPr>
            </w:pPr>
            <w:r w:rsidRPr="00267C80">
              <w:rPr>
                <w:color w:val="000000"/>
                <w:szCs w:val="22"/>
              </w:rPr>
              <w:t>СВР.007.Клиент.Просмотр</w:t>
            </w:r>
          </w:p>
        </w:tc>
      </w:tr>
      <w:tr w:rsidR="00CD4287" w:rsidRPr="00267C80" w14:paraId="7D57BBC1" w14:textId="77777777" w:rsidTr="00CD4287">
        <w:trPr>
          <w:cnfStyle w:val="000000100000" w:firstRow="0" w:lastRow="0" w:firstColumn="0" w:lastColumn="0" w:oddVBand="0" w:evenVBand="0" w:oddHBand="1" w:evenHBand="0" w:firstRowFirstColumn="0" w:firstRowLastColumn="0" w:lastRowFirstColumn="0" w:lastRowLastColumn="0"/>
          <w:trHeight w:val="296"/>
        </w:trPr>
        <w:tc>
          <w:tcPr>
            <w:tcW w:w="1764" w:type="pct"/>
            <w:vMerge/>
          </w:tcPr>
          <w:p w14:paraId="1F4E4C17" w14:textId="77777777" w:rsidR="00CD4287" w:rsidRPr="00267C80" w:rsidRDefault="00CD4287" w:rsidP="00CD4287">
            <w:pPr>
              <w:pStyle w:val="GOSTTablenorm"/>
              <w:rPr>
                <w:color w:val="000000"/>
                <w:szCs w:val="22"/>
              </w:rPr>
            </w:pPr>
          </w:p>
        </w:tc>
        <w:tc>
          <w:tcPr>
            <w:tcW w:w="998" w:type="pct"/>
          </w:tcPr>
          <w:p w14:paraId="19C9CA4D" w14:textId="1704A49C" w:rsidR="00CD4287" w:rsidRPr="00267C80" w:rsidRDefault="00CD4287" w:rsidP="00CD4287">
            <w:pPr>
              <w:pStyle w:val="GOSTTablenorm"/>
            </w:pPr>
            <w:r w:rsidRPr="00267C80">
              <w:t>Согласование</w:t>
            </w:r>
          </w:p>
        </w:tc>
        <w:tc>
          <w:tcPr>
            <w:tcW w:w="2238" w:type="pct"/>
          </w:tcPr>
          <w:p w14:paraId="6D62AB6F" w14:textId="15345A53" w:rsidR="00CD4287" w:rsidRPr="00267C80" w:rsidRDefault="00CD4287" w:rsidP="00CD4287">
            <w:pPr>
              <w:pStyle w:val="GOSTTablenorm"/>
              <w:rPr>
                <w:color w:val="000000"/>
                <w:szCs w:val="22"/>
              </w:rPr>
            </w:pPr>
            <w:r w:rsidRPr="00267C80">
              <w:rPr>
                <w:color w:val="000000"/>
                <w:szCs w:val="22"/>
              </w:rPr>
              <w:t>СВР.002.Клиент.Согласование</w:t>
            </w:r>
          </w:p>
        </w:tc>
      </w:tr>
      <w:tr w:rsidR="00CD4287" w:rsidRPr="00267C80" w14:paraId="74472221" w14:textId="77777777" w:rsidTr="00FF0B25">
        <w:trPr>
          <w:cnfStyle w:val="000000010000" w:firstRow="0" w:lastRow="0" w:firstColumn="0" w:lastColumn="0" w:oddVBand="0" w:evenVBand="0" w:oddHBand="0" w:evenHBand="1" w:firstRowFirstColumn="0" w:firstRowLastColumn="0" w:lastRowFirstColumn="0" w:lastRowLastColumn="0"/>
          <w:trHeight w:val="502"/>
        </w:trPr>
        <w:tc>
          <w:tcPr>
            <w:tcW w:w="1764" w:type="pct"/>
          </w:tcPr>
          <w:p w14:paraId="652D111A" w14:textId="75B5DB0F" w:rsidR="00CD4287" w:rsidRPr="00267C80" w:rsidRDefault="00CD4287" w:rsidP="00CD4287">
            <w:pPr>
              <w:pStyle w:val="GOSTTablenorm"/>
              <w:rPr>
                <w:color w:val="000000"/>
                <w:szCs w:val="22"/>
              </w:rPr>
            </w:pPr>
            <w:r w:rsidRPr="00267C80">
              <w:rPr>
                <w:color w:val="000000"/>
                <w:szCs w:val="22"/>
              </w:rPr>
              <w:t>Утверждение платежных документов с правом первой подписи</w:t>
            </w:r>
          </w:p>
        </w:tc>
        <w:tc>
          <w:tcPr>
            <w:tcW w:w="998" w:type="pct"/>
          </w:tcPr>
          <w:p w14:paraId="0CF60F47" w14:textId="5CA1B71F" w:rsidR="00CD4287" w:rsidRPr="00267C80" w:rsidRDefault="00CD4287" w:rsidP="00CD4287">
            <w:pPr>
              <w:pStyle w:val="GOSTTablenorm"/>
            </w:pPr>
            <w:r w:rsidRPr="00267C80">
              <w:t>Утверждение</w:t>
            </w:r>
          </w:p>
        </w:tc>
        <w:tc>
          <w:tcPr>
            <w:tcW w:w="2238" w:type="pct"/>
          </w:tcPr>
          <w:p w14:paraId="7D0596D3" w14:textId="77777777" w:rsidR="00CD4287" w:rsidRPr="00267C80" w:rsidRDefault="00CD4287" w:rsidP="00CD4287">
            <w:pPr>
              <w:pStyle w:val="GOSTTablenorm"/>
              <w:rPr>
                <w:color w:val="000000"/>
                <w:szCs w:val="22"/>
              </w:rPr>
            </w:pPr>
            <w:r w:rsidRPr="00267C80">
              <w:rPr>
                <w:color w:val="000000"/>
                <w:szCs w:val="22"/>
              </w:rPr>
              <w:t>БО.003 Клиент.Утверждение СБО (ПБС);</w:t>
            </w:r>
          </w:p>
          <w:p w14:paraId="56B4E1CC" w14:textId="5A78162F" w:rsidR="00CD4287" w:rsidRPr="00267C80" w:rsidRDefault="00CD4287" w:rsidP="00CD4287">
            <w:pPr>
              <w:pStyle w:val="GOSTTablenorm"/>
            </w:pPr>
            <w:r w:rsidRPr="00267C80">
              <w:rPr>
                <w:color w:val="000000"/>
                <w:szCs w:val="22"/>
              </w:rPr>
              <w:t>СВР.003.Клиент.Утверждение</w:t>
            </w:r>
          </w:p>
        </w:tc>
      </w:tr>
      <w:tr w:rsidR="00CD4287" w:rsidRPr="00267C80" w14:paraId="146BD9B0" w14:textId="77777777" w:rsidTr="00FF0B25">
        <w:trPr>
          <w:cnfStyle w:val="000000100000" w:firstRow="0" w:lastRow="0" w:firstColumn="0" w:lastColumn="0" w:oddVBand="0" w:evenVBand="0" w:oddHBand="1" w:evenHBand="0" w:firstRowFirstColumn="0" w:firstRowLastColumn="0" w:lastRowFirstColumn="0" w:lastRowLastColumn="0"/>
          <w:trHeight w:val="502"/>
        </w:trPr>
        <w:tc>
          <w:tcPr>
            <w:tcW w:w="1764" w:type="pct"/>
          </w:tcPr>
          <w:p w14:paraId="443476B1" w14:textId="42FB1706" w:rsidR="00CD4287" w:rsidRPr="00267C80" w:rsidRDefault="00CD4287" w:rsidP="00CD4287">
            <w:pPr>
              <w:pStyle w:val="GOSTTablenorm"/>
              <w:rPr>
                <w:color w:val="000000"/>
                <w:szCs w:val="22"/>
              </w:rPr>
            </w:pPr>
            <w:r w:rsidRPr="00267C80">
              <w:rPr>
                <w:color w:val="000000"/>
                <w:szCs w:val="22"/>
              </w:rPr>
              <w:t>Утверждение платежных документов с правом второй подписи</w:t>
            </w:r>
          </w:p>
        </w:tc>
        <w:tc>
          <w:tcPr>
            <w:tcW w:w="998" w:type="pct"/>
          </w:tcPr>
          <w:p w14:paraId="2BBA3DC4" w14:textId="35AF1733" w:rsidR="00CD4287" w:rsidRPr="00267C80" w:rsidRDefault="00CD4287" w:rsidP="00CD4287">
            <w:pPr>
              <w:pStyle w:val="GOSTTablenorm"/>
            </w:pPr>
            <w:r w:rsidRPr="00267C80">
              <w:t>Утверждение</w:t>
            </w:r>
          </w:p>
        </w:tc>
        <w:tc>
          <w:tcPr>
            <w:tcW w:w="2238" w:type="pct"/>
          </w:tcPr>
          <w:p w14:paraId="22E05D66" w14:textId="4BF7FAE4" w:rsidR="00CD4287" w:rsidRPr="00267C80" w:rsidRDefault="00CD4287" w:rsidP="00CD4287">
            <w:pPr>
              <w:pStyle w:val="GOSTTablenorm"/>
            </w:pPr>
            <w:r w:rsidRPr="00267C80">
              <w:rPr>
                <w:color w:val="000000"/>
                <w:szCs w:val="22"/>
              </w:rPr>
              <w:t>ПУР. Главный бухгалтер. Клиент</w:t>
            </w:r>
          </w:p>
        </w:tc>
      </w:tr>
      <w:tr w:rsidR="00CD4287" w:rsidRPr="00267C80" w14:paraId="481601BE" w14:textId="77777777" w:rsidTr="00FF0B25">
        <w:trPr>
          <w:cnfStyle w:val="000000010000" w:firstRow="0" w:lastRow="0" w:firstColumn="0" w:lastColumn="0" w:oddVBand="0" w:evenVBand="0" w:oddHBand="0" w:evenHBand="1" w:firstRowFirstColumn="0" w:firstRowLastColumn="0" w:lastRowFirstColumn="0" w:lastRowLastColumn="0"/>
          <w:trHeight w:val="502"/>
        </w:trPr>
        <w:tc>
          <w:tcPr>
            <w:tcW w:w="1764" w:type="pct"/>
            <w:vMerge w:val="restart"/>
          </w:tcPr>
          <w:p w14:paraId="57BD513E" w14:textId="161C495F" w:rsidR="00CD4287" w:rsidRPr="00267C80" w:rsidRDefault="00CD4287" w:rsidP="00CD4287">
            <w:pPr>
              <w:pStyle w:val="GOSTTablenorm"/>
              <w:rPr>
                <w:color w:val="000000"/>
                <w:szCs w:val="22"/>
              </w:rPr>
            </w:pPr>
            <w:r w:rsidRPr="00267C80">
              <w:t>Работа в режиме переданных полномочий</w:t>
            </w:r>
            <w:r w:rsidRPr="00267C80">
              <w:rPr>
                <w:rStyle w:val="afa"/>
                <w:color w:val="000000"/>
                <w:szCs w:val="22"/>
              </w:rPr>
              <w:footnoteReference w:id="1"/>
            </w:r>
          </w:p>
        </w:tc>
        <w:tc>
          <w:tcPr>
            <w:tcW w:w="998" w:type="pct"/>
          </w:tcPr>
          <w:p w14:paraId="14E29DCE" w14:textId="401F7CB2" w:rsidR="00CD4287" w:rsidRPr="00267C80" w:rsidRDefault="00CD4287" w:rsidP="00CD4287">
            <w:pPr>
              <w:pStyle w:val="GOSTTablenorm"/>
            </w:pPr>
            <w:r w:rsidRPr="00267C80">
              <w:t>Ввод данных</w:t>
            </w:r>
          </w:p>
        </w:tc>
        <w:tc>
          <w:tcPr>
            <w:tcW w:w="2238" w:type="pct"/>
          </w:tcPr>
          <w:p w14:paraId="54CC98FD" w14:textId="056A8B02" w:rsidR="00CD4287" w:rsidRPr="00267C80" w:rsidRDefault="00CD4287" w:rsidP="00CD4287">
            <w:pPr>
              <w:pStyle w:val="GOSTTablenorm"/>
            </w:pPr>
            <w:r w:rsidRPr="00267C80">
              <w:t xml:space="preserve">RCA_ПУР.Переданное полномочие.Ввод данных </w:t>
            </w:r>
          </w:p>
        </w:tc>
      </w:tr>
      <w:tr w:rsidR="00CD4287" w:rsidRPr="00267C80" w14:paraId="3B0BEE58" w14:textId="77777777" w:rsidTr="00FF0B25">
        <w:trPr>
          <w:cnfStyle w:val="000000100000" w:firstRow="0" w:lastRow="0" w:firstColumn="0" w:lastColumn="0" w:oddVBand="0" w:evenVBand="0" w:oddHBand="1" w:evenHBand="0" w:firstRowFirstColumn="0" w:firstRowLastColumn="0" w:lastRowFirstColumn="0" w:lastRowLastColumn="0"/>
          <w:trHeight w:val="502"/>
        </w:trPr>
        <w:tc>
          <w:tcPr>
            <w:tcW w:w="1764" w:type="pct"/>
            <w:vMerge/>
          </w:tcPr>
          <w:p w14:paraId="34350DE1" w14:textId="77777777" w:rsidR="00CD4287" w:rsidRPr="00267C80" w:rsidRDefault="00CD4287" w:rsidP="00CD4287">
            <w:pPr>
              <w:pStyle w:val="GOSTTablenorm"/>
              <w:rPr>
                <w:color w:val="000000"/>
                <w:szCs w:val="22"/>
              </w:rPr>
            </w:pPr>
          </w:p>
        </w:tc>
        <w:tc>
          <w:tcPr>
            <w:tcW w:w="998" w:type="pct"/>
          </w:tcPr>
          <w:p w14:paraId="72623692" w14:textId="12FF8E3C" w:rsidR="00CD4287" w:rsidRPr="00267C80" w:rsidRDefault="00CD4287" w:rsidP="00CD4287">
            <w:pPr>
              <w:pStyle w:val="GOSTTablenorm"/>
            </w:pPr>
            <w:r w:rsidRPr="00267C80">
              <w:t>Просмотр</w:t>
            </w:r>
          </w:p>
        </w:tc>
        <w:tc>
          <w:tcPr>
            <w:tcW w:w="2238" w:type="pct"/>
          </w:tcPr>
          <w:p w14:paraId="3CD463F8" w14:textId="636372B0" w:rsidR="00CD4287" w:rsidRPr="00267C80" w:rsidRDefault="00CD4287" w:rsidP="00CD4287">
            <w:pPr>
              <w:pStyle w:val="GOSTTablenorm"/>
            </w:pPr>
            <w:r w:rsidRPr="00267C80">
              <w:t>RCA_ПУР.Переданные полномочия. Просмотр данных</w:t>
            </w:r>
          </w:p>
        </w:tc>
      </w:tr>
      <w:tr w:rsidR="00CD4287" w:rsidRPr="00267C80" w14:paraId="0E10DFFD" w14:textId="77777777" w:rsidTr="00FF0B25">
        <w:trPr>
          <w:cnfStyle w:val="000000010000" w:firstRow="0" w:lastRow="0" w:firstColumn="0" w:lastColumn="0" w:oddVBand="0" w:evenVBand="0" w:oddHBand="0" w:evenHBand="1" w:firstRowFirstColumn="0" w:firstRowLastColumn="0" w:lastRowFirstColumn="0" w:lastRowLastColumn="0"/>
          <w:trHeight w:val="502"/>
        </w:trPr>
        <w:tc>
          <w:tcPr>
            <w:tcW w:w="1764" w:type="pct"/>
            <w:vMerge/>
          </w:tcPr>
          <w:p w14:paraId="0F9A87E6" w14:textId="77777777" w:rsidR="00CD4287" w:rsidRPr="00267C80" w:rsidRDefault="00CD4287" w:rsidP="00CD4287">
            <w:pPr>
              <w:pStyle w:val="GOSTTablenorm"/>
              <w:rPr>
                <w:color w:val="000000"/>
                <w:szCs w:val="22"/>
              </w:rPr>
            </w:pPr>
          </w:p>
        </w:tc>
        <w:tc>
          <w:tcPr>
            <w:tcW w:w="998" w:type="pct"/>
          </w:tcPr>
          <w:p w14:paraId="365C3834" w14:textId="710057E7" w:rsidR="00CD4287" w:rsidRPr="00267C80" w:rsidRDefault="00CD4287" w:rsidP="00CD4287">
            <w:pPr>
              <w:pStyle w:val="GOSTTablenorm"/>
            </w:pPr>
            <w:r w:rsidRPr="00267C80">
              <w:t>Согласование</w:t>
            </w:r>
          </w:p>
        </w:tc>
        <w:tc>
          <w:tcPr>
            <w:tcW w:w="2238" w:type="pct"/>
          </w:tcPr>
          <w:p w14:paraId="0AE4FED5" w14:textId="7933B528" w:rsidR="00CD4287" w:rsidRPr="00267C80" w:rsidRDefault="00CD4287" w:rsidP="00CD4287">
            <w:pPr>
              <w:pStyle w:val="GOSTTablenorm"/>
            </w:pPr>
            <w:r w:rsidRPr="00267C80">
              <w:t>RCA_ПУР.Переданное полномочие.Согласование данных</w:t>
            </w:r>
          </w:p>
        </w:tc>
      </w:tr>
      <w:tr w:rsidR="00CD4287" w:rsidRPr="00267C80" w14:paraId="6EED8797" w14:textId="77777777" w:rsidTr="00FF0B25">
        <w:trPr>
          <w:cnfStyle w:val="000000100000" w:firstRow="0" w:lastRow="0" w:firstColumn="0" w:lastColumn="0" w:oddVBand="0" w:evenVBand="0" w:oddHBand="1" w:evenHBand="0" w:firstRowFirstColumn="0" w:firstRowLastColumn="0" w:lastRowFirstColumn="0" w:lastRowLastColumn="0"/>
          <w:trHeight w:val="502"/>
        </w:trPr>
        <w:tc>
          <w:tcPr>
            <w:tcW w:w="1764" w:type="pct"/>
          </w:tcPr>
          <w:p w14:paraId="609208EE" w14:textId="621EA1EB" w:rsidR="00CD4287" w:rsidRPr="00267C80" w:rsidRDefault="00CD4287" w:rsidP="00CD4287">
            <w:pPr>
              <w:pStyle w:val="GOSTTablenorm"/>
              <w:rPr>
                <w:color w:val="000000"/>
                <w:szCs w:val="22"/>
              </w:rPr>
            </w:pPr>
            <w:r w:rsidRPr="00267C80">
              <w:t>Утверждение в режиме переданных полномочий с правом первой подписи</w:t>
            </w:r>
          </w:p>
        </w:tc>
        <w:tc>
          <w:tcPr>
            <w:tcW w:w="998" w:type="pct"/>
          </w:tcPr>
          <w:p w14:paraId="5D6D6EB2" w14:textId="4C36A344" w:rsidR="00CD4287" w:rsidRPr="00267C80" w:rsidRDefault="00CD4287" w:rsidP="00CD4287">
            <w:pPr>
              <w:pStyle w:val="GOSTTablenorm"/>
            </w:pPr>
            <w:r w:rsidRPr="00267C80">
              <w:t>Утверждение</w:t>
            </w:r>
          </w:p>
        </w:tc>
        <w:tc>
          <w:tcPr>
            <w:tcW w:w="2238" w:type="pct"/>
          </w:tcPr>
          <w:p w14:paraId="10F3AAD6" w14:textId="2A3F89F0" w:rsidR="00CD4287" w:rsidRPr="00267C80" w:rsidRDefault="00CD4287" w:rsidP="00CD4287">
            <w:pPr>
              <w:pStyle w:val="GOSTTablenorm"/>
            </w:pPr>
            <w:r w:rsidRPr="00267C80">
              <w:rPr>
                <w:szCs w:val="22"/>
              </w:rPr>
              <w:t>RCA_ПУР.Переданные полномочия. Утверждение данных</w:t>
            </w:r>
          </w:p>
        </w:tc>
      </w:tr>
      <w:tr w:rsidR="00CD4287" w:rsidRPr="00267C80" w14:paraId="0BF0A254" w14:textId="77777777" w:rsidTr="00FF0B25">
        <w:trPr>
          <w:cnfStyle w:val="000000010000" w:firstRow="0" w:lastRow="0" w:firstColumn="0" w:lastColumn="0" w:oddVBand="0" w:evenVBand="0" w:oddHBand="0" w:evenHBand="1" w:firstRowFirstColumn="0" w:firstRowLastColumn="0" w:lastRowFirstColumn="0" w:lastRowLastColumn="0"/>
          <w:trHeight w:val="502"/>
        </w:trPr>
        <w:tc>
          <w:tcPr>
            <w:tcW w:w="1764" w:type="pct"/>
          </w:tcPr>
          <w:p w14:paraId="6D50215E" w14:textId="67223AF2" w:rsidR="00CD4287" w:rsidRPr="00267C80" w:rsidRDefault="00CD4287" w:rsidP="00CD4287">
            <w:pPr>
              <w:pStyle w:val="GOSTTablenorm"/>
              <w:rPr>
                <w:color w:val="000000"/>
                <w:szCs w:val="22"/>
              </w:rPr>
            </w:pPr>
            <w:r w:rsidRPr="00267C80">
              <w:t>Утверждение в режиме переданных полномочий с правом второй подписи</w:t>
            </w:r>
          </w:p>
        </w:tc>
        <w:tc>
          <w:tcPr>
            <w:tcW w:w="998" w:type="pct"/>
          </w:tcPr>
          <w:p w14:paraId="361D1094" w14:textId="273C4E8D" w:rsidR="00CD4287" w:rsidRPr="00267C80" w:rsidRDefault="00CD4287" w:rsidP="00CD4287">
            <w:pPr>
              <w:pStyle w:val="GOSTTablenorm"/>
            </w:pPr>
            <w:r w:rsidRPr="00267C80">
              <w:t>Утверждение</w:t>
            </w:r>
          </w:p>
        </w:tc>
        <w:tc>
          <w:tcPr>
            <w:tcW w:w="2238" w:type="pct"/>
          </w:tcPr>
          <w:p w14:paraId="1411DA4E" w14:textId="629B9460" w:rsidR="00CD4287" w:rsidRPr="00267C80" w:rsidRDefault="00CD4287" w:rsidP="00CD4287">
            <w:pPr>
              <w:pStyle w:val="GOSTTablenorm"/>
            </w:pPr>
            <w:r w:rsidRPr="00267C80">
              <w:rPr>
                <w:szCs w:val="22"/>
              </w:rPr>
              <w:t>RCA_ПУР.Переданные полномочия.Главный Бухгалтер</w:t>
            </w:r>
          </w:p>
        </w:tc>
      </w:tr>
      <w:tr w:rsidR="00CD4287" w:rsidRPr="00267C80" w14:paraId="60C3B925" w14:textId="77777777" w:rsidTr="00FF0B25">
        <w:trPr>
          <w:cnfStyle w:val="000000100000" w:firstRow="0" w:lastRow="0" w:firstColumn="0" w:lastColumn="0" w:oddVBand="0" w:evenVBand="0" w:oddHBand="1" w:evenHBand="0" w:firstRowFirstColumn="0" w:firstRowLastColumn="0" w:lastRowFirstColumn="0" w:lastRowLastColumn="0"/>
          <w:trHeight w:val="502"/>
        </w:trPr>
        <w:tc>
          <w:tcPr>
            <w:tcW w:w="1764" w:type="pct"/>
          </w:tcPr>
          <w:p w14:paraId="3E941B5D" w14:textId="4F9E3BA2" w:rsidR="00CD4287" w:rsidRPr="00267C80" w:rsidRDefault="00CD4287" w:rsidP="00CD4287">
            <w:pPr>
              <w:pStyle w:val="GOSTTablenorm"/>
              <w:rPr>
                <w:color w:val="000000"/>
                <w:szCs w:val="22"/>
              </w:rPr>
            </w:pPr>
            <w:r w:rsidRPr="00267C80">
              <w:t xml:space="preserve">Ограничение редактирования импортированных документов и </w:t>
            </w:r>
            <w:r w:rsidRPr="00267C80">
              <w:lastRenderedPageBreak/>
              <w:t>ручного ввода документов в ЛК Клиента</w:t>
            </w:r>
          </w:p>
        </w:tc>
        <w:tc>
          <w:tcPr>
            <w:tcW w:w="998" w:type="pct"/>
          </w:tcPr>
          <w:p w14:paraId="52EAA5E3" w14:textId="0462897A" w:rsidR="00CD4287" w:rsidRPr="00267C80" w:rsidRDefault="00CD4287" w:rsidP="00CD4287">
            <w:pPr>
              <w:pStyle w:val="GOSTTablenorm"/>
            </w:pPr>
            <w:r w:rsidRPr="00267C80">
              <w:lastRenderedPageBreak/>
              <w:t>Ввод данных</w:t>
            </w:r>
          </w:p>
        </w:tc>
        <w:tc>
          <w:tcPr>
            <w:tcW w:w="2238" w:type="pct"/>
          </w:tcPr>
          <w:p w14:paraId="0EEACCE9" w14:textId="05981F10" w:rsidR="00CD4287" w:rsidRPr="00267C80" w:rsidRDefault="00CD4287" w:rsidP="00CD4287">
            <w:pPr>
              <w:pStyle w:val="GOSTTablenorm"/>
            </w:pPr>
            <w:r w:rsidRPr="00267C80">
              <w:t>Клиент.Ограничение редактирования</w:t>
            </w:r>
          </w:p>
        </w:tc>
      </w:tr>
    </w:tbl>
    <w:p w14:paraId="1A73D0EE" w14:textId="77777777" w:rsidR="00FB57A1" w:rsidRPr="00267C80" w:rsidRDefault="003E52D7" w:rsidP="00120D31">
      <w:pPr>
        <w:pStyle w:val="10"/>
      </w:pPr>
      <w:bookmarkStart w:id="137" w:name="_Toc99965525"/>
      <w:r w:rsidRPr="00267C80">
        <w:lastRenderedPageBreak/>
        <w:t>Описание последовательности действий работника</w:t>
      </w:r>
      <w:bookmarkEnd w:id="45"/>
      <w:bookmarkEnd w:id="46"/>
      <w:bookmarkEnd w:id="47"/>
      <w:bookmarkEnd w:id="137"/>
    </w:p>
    <w:p w14:paraId="6822FA86" w14:textId="77777777" w:rsidR="00141F7A" w:rsidRPr="00267C80" w:rsidRDefault="00141F7A" w:rsidP="00272E38">
      <w:pPr>
        <w:pStyle w:val="GOSTNormal"/>
      </w:pPr>
      <w:r w:rsidRPr="00267C80">
        <w:t xml:space="preserve">Процесс формирования и учета бюджетных обязательств регламентируется следующим нормативным правовым документом: </w:t>
      </w:r>
      <w:bookmarkStart w:id="138" w:name="OLE_LINK31"/>
      <w:bookmarkStart w:id="139" w:name="OLE_LINK32"/>
      <w:r w:rsidR="001C3A31" w:rsidRPr="00267C80">
        <w:t>Приказ</w:t>
      </w:r>
      <w:r w:rsidRPr="00267C80">
        <w:t xml:space="preserve"> Министерства финансов Российской Федерации 31.12.2015 №</w:t>
      </w:r>
      <w:bookmarkEnd w:id="138"/>
      <w:bookmarkEnd w:id="139"/>
      <w:r w:rsidRPr="00267C80">
        <w:t xml:space="preserve"> 221н «О Порядке учета территориальными органами Федерального казначейства бюджетных и денежных обязательств получателей средств федерального бюджета».</w:t>
      </w:r>
    </w:p>
    <w:p w14:paraId="20F1CC23" w14:textId="77777777" w:rsidR="00272E38" w:rsidRPr="00267C80" w:rsidRDefault="00272E38" w:rsidP="00272E38">
      <w:pPr>
        <w:pStyle w:val="23"/>
      </w:pPr>
      <w:bookmarkStart w:id="140" w:name="_Toc444863239"/>
      <w:bookmarkStart w:id="141" w:name="_Toc487026025"/>
      <w:bookmarkStart w:id="142" w:name="_Toc487028658"/>
      <w:bookmarkStart w:id="143" w:name="_Ref1678854"/>
      <w:bookmarkStart w:id="144" w:name="_Toc99965526"/>
      <w:r w:rsidRPr="00267C80">
        <w:t>Запуск системы</w:t>
      </w:r>
      <w:bookmarkEnd w:id="140"/>
      <w:bookmarkEnd w:id="141"/>
      <w:bookmarkEnd w:id="142"/>
      <w:bookmarkEnd w:id="143"/>
      <w:bookmarkEnd w:id="144"/>
    </w:p>
    <w:p w14:paraId="77310BF1" w14:textId="77777777" w:rsidR="00272E38" w:rsidRPr="00267C80" w:rsidRDefault="00272E38" w:rsidP="00E85E8F">
      <w:pPr>
        <w:pStyle w:val="31"/>
      </w:pPr>
      <w:bookmarkStart w:id="145" w:name="_Ref366757751"/>
      <w:bookmarkStart w:id="146" w:name="_Toc368649088"/>
      <w:bookmarkStart w:id="147" w:name="_Toc371665991"/>
      <w:bookmarkStart w:id="148" w:name="_Toc436849416"/>
      <w:bookmarkStart w:id="149" w:name="_Toc487026026"/>
      <w:bookmarkStart w:id="150" w:name="_Toc487028659"/>
      <w:bookmarkStart w:id="151" w:name="_Toc99965527"/>
      <w:r w:rsidRPr="00267C80">
        <w:t>Авторизация в Личном кабинете веб-портала, предоставляющего доступ пользователям к функциям ППО</w:t>
      </w:r>
      <w:bookmarkEnd w:id="145"/>
      <w:bookmarkEnd w:id="146"/>
      <w:bookmarkEnd w:id="147"/>
      <w:bookmarkEnd w:id="148"/>
      <w:bookmarkEnd w:id="149"/>
      <w:bookmarkEnd w:id="150"/>
      <w:bookmarkEnd w:id="151"/>
    </w:p>
    <w:p w14:paraId="2FA4035B" w14:textId="77777777" w:rsidR="00B85176" w:rsidRPr="00267C80" w:rsidRDefault="00B85176" w:rsidP="00B85176">
      <w:pPr>
        <w:pStyle w:val="GOSTNormal"/>
      </w:pPr>
      <w:r w:rsidRPr="00267C80">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(SSO).</w:t>
      </w:r>
    </w:p>
    <w:p w14:paraId="422175A0" w14:textId="77777777" w:rsidR="00B85176" w:rsidRPr="00267C80" w:rsidRDefault="00B85176" w:rsidP="00204A75">
      <w:pPr>
        <w:pStyle w:val="GOSTNormalWithout"/>
      </w:pPr>
      <w:r w:rsidRPr="00267C80">
        <w:t>Для выполнения операции необходимо выполнить следующие действия:</w:t>
      </w:r>
    </w:p>
    <w:p w14:paraId="18AA647A" w14:textId="77777777" w:rsidR="00B85176" w:rsidRPr="00267C80" w:rsidRDefault="00B85176" w:rsidP="00857E63">
      <w:pPr>
        <w:pStyle w:val="GOSTListnum"/>
        <w:numPr>
          <w:ilvl w:val="0"/>
          <w:numId w:val="30"/>
        </w:numPr>
      </w:pPr>
      <w:r w:rsidRPr="00267C80">
        <w:t>Перейти в интернет-браузере в Личный кабинет пользователя. В результате откроется страница авторизации веб-портала (</w:t>
      </w:r>
      <w:r w:rsidR="00EC0B2F" w:rsidRPr="00267C80">
        <w:t>рис. </w:t>
      </w:r>
      <w:r w:rsidR="00B40A5E" w:rsidRPr="00267C80">
        <w:fldChar w:fldCharType="begin"/>
      </w:r>
      <w:r w:rsidR="00B40A5E" w:rsidRPr="00267C80">
        <w:instrText xml:space="preserve"> REF _Ref366070051 \h  \* MERGEFORMAT </w:instrText>
      </w:r>
      <w:r w:rsidR="00B40A5E" w:rsidRPr="00267C80">
        <w:fldChar w:fldCharType="separate"/>
      </w:r>
      <w:r w:rsidR="00853057">
        <w:t>1</w:t>
      </w:r>
      <w:r w:rsidR="00B40A5E" w:rsidRPr="00267C80">
        <w:fldChar w:fldCharType="end"/>
      </w:r>
      <w:r w:rsidRPr="00267C80">
        <w:t>).</w:t>
      </w:r>
    </w:p>
    <w:p w14:paraId="5BDD5EA1" w14:textId="77777777" w:rsidR="00B85176" w:rsidRPr="00267C80" w:rsidRDefault="0096416B" w:rsidP="00B85176">
      <w:pPr>
        <w:pStyle w:val="GOSTFigure"/>
      </w:pPr>
      <w:r w:rsidRPr="00267C80">
        <w:rPr>
          <w:noProof/>
        </w:rPr>
        <w:drawing>
          <wp:inline distT="0" distB="0" distL="0" distR="0" wp14:anchorId="4C2FE59B" wp14:editId="648855C8">
            <wp:extent cx="6120130" cy="39312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931285"/>
                    </a:xfrm>
                    <a:prstGeom prst="rect">
                      <a:avLst/>
                    </a:prstGeom>
                  </pic:spPr>
                </pic:pic>
              </a:graphicData>
            </a:graphic>
          </wp:inline>
        </w:drawing>
      </w:r>
    </w:p>
    <w:bookmarkStart w:id="152" w:name="_Ref492130118"/>
    <w:p w14:paraId="56843D2C" w14:textId="77777777" w:rsidR="00B85176" w:rsidRPr="00267C80" w:rsidRDefault="00576FFB" w:rsidP="00B85176">
      <w:pPr>
        <w:pStyle w:val="GOSTFigName"/>
      </w:pPr>
      <w:r w:rsidRPr="00267C80">
        <w:fldChar w:fldCharType="begin"/>
      </w:r>
      <w:r w:rsidR="00B85176" w:rsidRPr="00267C80">
        <w:instrText xml:space="preserve"> SEQ Рисунок \* ARABIC </w:instrText>
      </w:r>
      <w:r w:rsidRPr="00267C80">
        <w:fldChar w:fldCharType="separate"/>
      </w:r>
      <w:bookmarkStart w:id="153" w:name="_Ref366070051"/>
      <w:bookmarkStart w:id="154" w:name="_Toc494634392"/>
      <w:bookmarkStart w:id="155" w:name="_Toc99965590"/>
      <w:r w:rsidR="00853057">
        <w:rPr>
          <w:noProof/>
        </w:rPr>
        <w:t>1</w:t>
      </w:r>
      <w:bookmarkEnd w:id="153"/>
      <w:r w:rsidRPr="00267C80">
        <w:fldChar w:fldCharType="end"/>
      </w:r>
      <w:r w:rsidR="00B85176" w:rsidRPr="00267C80">
        <w:t>. Страница авторизации</w:t>
      </w:r>
      <w:bookmarkEnd w:id="152"/>
      <w:bookmarkEnd w:id="154"/>
      <w:bookmarkEnd w:id="155"/>
    </w:p>
    <w:p w14:paraId="2A2BB666" w14:textId="77777777" w:rsidR="00B85176" w:rsidRPr="00267C80" w:rsidRDefault="00B85176" w:rsidP="00B85176">
      <w:pPr>
        <w:pStyle w:val="GOSTListnum"/>
      </w:pPr>
      <w:r w:rsidRPr="00267C80">
        <w:t xml:space="preserve">В открывшемся окне (см. </w:t>
      </w:r>
      <w:r w:rsidR="00EC0B2F" w:rsidRPr="00267C80">
        <w:t>рис. </w:t>
      </w:r>
      <w:r w:rsidR="00B40A5E" w:rsidRPr="00267C80">
        <w:fldChar w:fldCharType="begin"/>
      </w:r>
      <w:r w:rsidR="00B40A5E" w:rsidRPr="00267C80">
        <w:instrText xml:space="preserve"> REF _Ref366070051 \h  \* MERGEFORMAT </w:instrText>
      </w:r>
      <w:r w:rsidR="00B40A5E" w:rsidRPr="00267C80">
        <w:fldChar w:fldCharType="separate"/>
      </w:r>
      <w:r w:rsidR="00853057">
        <w:t>1</w:t>
      </w:r>
      <w:r w:rsidR="00B40A5E" w:rsidRPr="00267C80">
        <w:fldChar w:fldCharType="end"/>
      </w:r>
      <w:r w:rsidRPr="00267C80">
        <w:t xml:space="preserve">) указать имя пользователя и пароль. </w:t>
      </w:r>
      <w:r w:rsidR="00D94D14" w:rsidRPr="00267C80">
        <w:t>Нажать кнопку «</w:t>
      </w:r>
      <w:r w:rsidRPr="00267C80">
        <w:t>Войти».</w:t>
      </w:r>
    </w:p>
    <w:p w14:paraId="6A0132BB" w14:textId="77777777" w:rsidR="00B85176" w:rsidRPr="00267C80" w:rsidRDefault="00B85176" w:rsidP="00B85176">
      <w:pPr>
        <w:pStyle w:val="GOSTListnormal18"/>
      </w:pPr>
      <w:r w:rsidRPr="00267C80">
        <w:lastRenderedPageBreak/>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00B40A5E" w:rsidRPr="00267C80">
        <w:fldChar w:fldCharType="begin"/>
      </w:r>
      <w:r w:rsidR="00B40A5E" w:rsidRPr="00267C80">
        <w:instrText xml:space="preserve"> REF _Ref366070222 \h  \* MERGEFORMAT </w:instrText>
      </w:r>
      <w:r w:rsidR="00B40A5E" w:rsidRPr="00267C80">
        <w:fldChar w:fldCharType="separate"/>
      </w:r>
      <w:r w:rsidR="00853057">
        <w:t>2</w:t>
      </w:r>
      <w:r w:rsidR="00B40A5E" w:rsidRPr="00267C80">
        <w:fldChar w:fldCharType="end"/>
      </w:r>
      <w:r w:rsidRPr="00267C80">
        <w:t>.</w:t>
      </w:r>
    </w:p>
    <w:p w14:paraId="4B041B4E" w14:textId="77777777" w:rsidR="00B85176" w:rsidRPr="00267C80" w:rsidRDefault="00F64BD6" w:rsidP="00B85176">
      <w:pPr>
        <w:pStyle w:val="GOSTFigure"/>
      </w:pPr>
      <w:r w:rsidRPr="00267C80">
        <w:rPr>
          <w:noProof/>
        </w:rPr>
        <w:drawing>
          <wp:inline distT="0" distB="0" distL="0" distR="0" wp14:anchorId="5D4FB7C4" wp14:editId="5649B970">
            <wp:extent cx="6120130" cy="288163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881630"/>
                    </a:xfrm>
                    <a:prstGeom prst="rect">
                      <a:avLst/>
                    </a:prstGeom>
                  </pic:spPr>
                </pic:pic>
              </a:graphicData>
            </a:graphic>
          </wp:inline>
        </w:drawing>
      </w:r>
    </w:p>
    <w:bookmarkStart w:id="156" w:name="_Ref492130128"/>
    <w:p w14:paraId="77986456" w14:textId="77777777" w:rsidR="00B85176" w:rsidRPr="00267C80" w:rsidRDefault="00576FFB" w:rsidP="00B85176">
      <w:pPr>
        <w:pStyle w:val="GOSTFigName"/>
      </w:pPr>
      <w:r w:rsidRPr="00267C80">
        <w:fldChar w:fldCharType="begin"/>
      </w:r>
      <w:r w:rsidR="00B85176" w:rsidRPr="00267C80">
        <w:instrText xml:space="preserve"> SEQ Рисунок \* ARABIC </w:instrText>
      </w:r>
      <w:r w:rsidRPr="00267C80">
        <w:fldChar w:fldCharType="separate"/>
      </w:r>
      <w:bookmarkStart w:id="157" w:name="_Ref366070222"/>
      <w:bookmarkStart w:id="158" w:name="_Toc494634393"/>
      <w:bookmarkStart w:id="159" w:name="_Toc99965591"/>
      <w:r w:rsidR="00853057">
        <w:rPr>
          <w:noProof/>
        </w:rPr>
        <w:t>2</w:t>
      </w:r>
      <w:bookmarkEnd w:id="157"/>
      <w:r w:rsidRPr="00267C80">
        <w:fldChar w:fldCharType="end"/>
      </w:r>
      <w:r w:rsidR="00B85176" w:rsidRPr="00267C80">
        <w:t>. Главная страница веб-портала</w:t>
      </w:r>
      <w:bookmarkEnd w:id="156"/>
      <w:bookmarkEnd w:id="158"/>
      <w:bookmarkEnd w:id="159"/>
    </w:p>
    <w:p w14:paraId="2C4E31C0" w14:textId="77777777" w:rsidR="00B85176" w:rsidRPr="00267C80" w:rsidRDefault="00B85176" w:rsidP="00B85176">
      <w:pPr>
        <w:pStyle w:val="GOSTNormal"/>
      </w:pPr>
      <w:r w:rsidRPr="00267C80">
        <w:t>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w:t>
      </w:r>
      <w:r w:rsidR="00780EFD" w:rsidRPr="00267C80">
        <w:t>та: 54819512.20.13,00.09.005-1.0</w:t>
      </w:r>
      <w:r w:rsidRPr="00267C80">
        <w:t xml:space="preserve"> 1).</w:t>
      </w:r>
    </w:p>
    <w:p w14:paraId="4ED76BFD" w14:textId="77777777" w:rsidR="00272E38" w:rsidRPr="00267C80" w:rsidRDefault="00272E38" w:rsidP="00272E38">
      <w:pPr>
        <w:pStyle w:val="23"/>
      </w:pPr>
      <w:bookmarkStart w:id="160" w:name="_Toc107037956"/>
      <w:bookmarkStart w:id="161" w:name="_Toc182196487"/>
      <w:bookmarkStart w:id="162" w:name="_Toc444863241"/>
      <w:bookmarkStart w:id="163" w:name="_Toc487026029"/>
      <w:bookmarkStart w:id="164" w:name="_Toc487028662"/>
      <w:bookmarkStart w:id="165" w:name="_Toc99965528"/>
      <w:r w:rsidRPr="00267C80">
        <w:t>Дополнительные настройки Подсистемы</w:t>
      </w:r>
      <w:bookmarkEnd w:id="160"/>
      <w:bookmarkEnd w:id="161"/>
      <w:bookmarkEnd w:id="162"/>
      <w:bookmarkEnd w:id="163"/>
      <w:bookmarkEnd w:id="164"/>
      <w:bookmarkEnd w:id="165"/>
    </w:p>
    <w:p w14:paraId="3956AF90" w14:textId="77777777" w:rsidR="00272E38" w:rsidRPr="00267C80" w:rsidRDefault="00272E38" w:rsidP="000C4FE7">
      <w:pPr>
        <w:pStyle w:val="GOSTNormal"/>
      </w:pPr>
      <w:r w:rsidRPr="00267C80">
        <w:t>На АРМ пользователя установлен JINN-</w:t>
      </w:r>
      <w:r w:rsidRPr="00267C80">
        <w:rPr>
          <w:lang w:val="en-US"/>
        </w:rPr>
        <w:t>Client</w:t>
      </w:r>
      <w:r w:rsidR="00F26208" w:rsidRPr="00267C80">
        <w:t xml:space="preserve"> </w:t>
      </w:r>
      <w:r w:rsidRPr="00267C80">
        <w:t>и сертификат выданный для подключения к ЛК</w:t>
      </w:r>
      <w:r w:rsidR="001C3A31" w:rsidRPr="00267C80">
        <w:t>.</w:t>
      </w:r>
    </w:p>
    <w:p w14:paraId="4D99FB4E" w14:textId="77777777" w:rsidR="000C4FE7" w:rsidRPr="00267C80" w:rsidRDefault="000C4FE7" w:rsidP="000C4FE7">
      <w:pPr>
        <w:pStyle w:val="23"/>
      </w:pPr>
      <w:bookmarkStart w:id="166" w:name="_Toc99965529"/>
      <w:r w:rsidRPr="00267C80">
        <w:t>Описание интерфейса, управляющих элементов и сообщений компонента санкционирования ПУР ЭБ</w:t>
      </w:r>
      <w:bookmarkEnd w:id="166"/>
    </w:p>
    <w:p w14:paraId="274AD0EE" w14:textId="77777777" w:rsidR="000C4FE7" w:rsidRPr="00267C80" w:rsidRDefault="000C4FE7" w:rsidP="000C4FE7">
      <w:pPr>
        <w:pStyle w:val="GOSTNormal"/>
      </w:pPr>
      <w:r w:rsidRPr="00267C80">
        <w:t xml:space="preserve">Для работы с Подсистемой «Управление расходами» пользователю необходимо войти в «Личный кабинет пользователя» в интернет-браузере </w:t>
      </w:r>
      <w:r w:rsidRPr="00267C80">
        <w:rPr>
          <w:lang w:val="en-US"/>
        </w:rPr>
        <w:t>Mozilla</w:t>
      </w:r>
      <w:r w:rsidRPr="00267C80">
        <w:t xml:space="preserve"> </w:t>
      </w:r>
      <w:r w:rsidRPr="00267C80">
        <w:rPr>
          <w:lang w:val="en-US"/>
        </w:rPr>
        <w:t>Firefox</w:t>
      </w:r>
      <w:r w:rsidRPr="00267C80">
        <w:t xml:space="preserve"> версии 32.0 или выше.</w:t>
      </w:r>
    </w:p>
    <w:p w14:paraId="7C3DFC05" w14:textId="77777777" w:rsidR="000C4FE7" w:rsidRPr="00267C80" w:rsidRDefault="000C4FE7" w:rsidP="000C4FE7">
      <w:pPr>
        <w:pStyle w:val="GOSTNormal"/>
      </w:pPr>
      <w:r w:rsidRPr="00267C80">
        <w:t>Для просмотра перечня доступных документов пользователю необходимо нажать пункт «Меню» и справа на панели выбрать вкладку «Управление расходами», после чего на интерфейсе отобразится перечень доступных документов в подсистеме «Управление расходами» (</w:t>
      </w:r>
      <w:r w:rsidR="00EC0B2F" w:rsidRPr="00267C80">
        <w:t>рис. </w:t>
      </w:r>
      <w:r w:rsidR="00B40A5E" w:rsidRPr="00267C80">
        <w:fldChar w:fldCharType="begin"/>
      </w:r>
      <w:r w:rsidR="00B40A5E" w:rsidRPr="00267C80">
        <w:instrText xml:space="preserve"> REF _Ref421803737 \h  \* MERGEFORMAT </w:instrText>
      </w:r>
      <w:r w:rsidR="00B40A5E" w:rsidRPr="00267C80">
        <w:fldChar w:fldCharType="separate"/>
      </w:r>
      <w:r w:rsidR="00853057">
        <w:t>3</w:t>
      </w:r>
      <w:r w:rsidR="00B40A5E" w:rsidRPr="00267C80">
        <w:fldChar w:fldCharType="end"/>
      </w:r>
      <w:r w:rsidRPr="00267C80">
        <w:t>).</w:t>
      </w:r>
    </w:p>
    <w:p w14:paraId="70FA498B" w14:textId="77777777" w:rsidR="000C4FE7" w:rsidRPr="00267C80" w:rsidRDefault="000C4FE7" w:rsidP="000C4FE7">
      <w:pPr>
        <w:pStyle w:val="GOSTNormal"/>
      </w:pPr>
      <w:r w:rsidRPr="00267C80">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4CE451E8" w14:textId="77777777" w:rsidR="000C4FE7" w:rsidRPr="00267C80" w:rsidRDefault="000C4FE7" w:rsidP="000C4FE7">
      <w:pPr>
        <w:pStyle w:val="31"/>
      </w:pPr>
      <w:bookmarkStart w:id="167" w:name="_Toc487026032"/>
      <w:bookmarkStart w:id="168" w:name="_Toc487028665"/>
      <w:bookmarkStart w:id="169" w:name="_Ref38552257"/>
      <w:bookmarkStart w:id="170" w:name="_Toc99965530"/>
      <w:r w:rsidRPr="00267C80">
        <w:t>Навигация</w:t>
      </w:r>
      <w:bookmarkEnd w:id="167"/>
      <w:bookmarkEnd w:id="168"/>
      <w:bookmarkEnd w:id="169"/>
      <w:bookmarkEnd w:id="170"/>
    </w:p>
    <w:p w14:paraId="6E270739" w14:textId="77777777" w:rsidR="0096416B" w:rsidRPr="00267C80" w:rsidRDefault="0096416B" w:rsidP="000C4FE7">
      <w:pPr>
        <w:pStyle w:val="GOSTNormal"/>
      </w:pPr>
      <w:r w:rsidRPr="00267C80">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w:t>
      </w:r>
      <w:r w:rsidR="00F64BD6" w:rsidRPr="00267C80">
        <w:t xml:space="preserve"> </w:t>
      </w:r>
      <w:r w:rsidRPr="00267C80">
        <w:t>отображается перечень доступных типов документов (рис. </w:t>
      </w:r>
      <w:r w:rsidRPr="00267C80">
        <w:fldChar w:fldCharType="begin"/>
      </w:r>
      <w:r w:rsidRPr="00267C80">
        <w:instrText xml:space="preserve"> REF _Ref421803737 \h  \* MERGEFORMAT </w:instrText>
      </w:r>
      <w:r w:rsidRPr="00267C80">
        <w:fldChar w:fldCharType="separate"/>
      </w:r>
      <w:r w:rsidR="00853057">
        <w:t>3</w:t>
      </w:r>
      <w:r w:rsidRPr="00267C80">
        <w:fldChar w:fldCharType="end"/>
      </w:r>
      <w:r w:rsidRPr="00267C80">
        <w:t>).</w:t>
      </w:r>
    </w:p>
    <w:p w14:paraId="6A4CFCA8" w14:textId="77777777" w:rsidR="000C4FE7" w:rsidRPr="00267C80" w:rsidRDefault="00F64BD6" w:rsidP="000C4FE7">
      <w:pPr>
        <w:pStyle w:val="GOSTFigure"/>
      </w:pPr>
      <w:r w:rsidRPr="00267C80">
        <w:rPr>
          <w:noProof/>
        </w:rPr>
        <w:lastRenderedPageBreak/>
        <w:drawing>
          <wp:inline distT="0" distB="0" distL="0" distR="0" wp14:anchorId="655BD25B" wp14:editId="0EA1D0A4">
            <wp:extent cx="6120130" cy="209486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nap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094865"/>
                    </a:xfrm>
                    <a:prstGeom prst="rect">
                      <a:avLst/>
                    </a:prstGeom>
                  </pic:spPr>
                </pic:pic>
              </a:graphicData>
            </a:graphic>
          </wp:inline>
        </w:drawing>
      </w:r>
    </w:p>
    <w:bookmarkStart w:id="171" w:name="_Ref421803737"/>
    <w:p w14:paraId="2685A90D" w14:textId="77777777" w:rsidR="000C4FE7" w:rsidRPr="00267C80" w:rsidRDefault="00576FFB" w:rsidP="000C4FE7">
      <w:pPr>
        <w:pStyle w:val="GOSTFigName"/>
      </w:pPr>
      <w:r w:rsidRPr="00267C80">
        <w:fldChar w:fldCharType="begin"/>
      </w:r>
      <w:r w:rsidR="000C4FE7" w:rsidRPr="00267C80">
        <w:instrText xml:space="preserve"> SEQ Рисунок \* ARABIC </w:instrText>
      </w:r>
      <w:r w:rsidRPr="00267C80">
        <w:fldChar w:fldCharType="separate"/>
      </w:r>
      <w:bookmarkStart w:id="172" w:name="_Toc99965592"/>
      <w:r w:rsidR="00853057">
        <w:rPr>
          <w:noProof/>
        </w:rPr>
        <w:t>3</w:t>
      </w:r>
      <w:r w:rsidRPr="00267C80">
        <w:fldChar w:fldCharType="end"/>
      </w:r>
      <w:bookmarkEnd w:id="171"/>
      <w:r w:rsidR="000C4FE7" w:rsidRPr="00267C80">
        <w:t>. Раздел «Меню»</w:t>
      </w:r>
      <w:bookmarkEnd w:id="172"/>
    </w:p>
    <w:p w14:paraId="70B32067" w14:textId="77777777" w:rsidR="0096416B" w:rsidRPr="00267C80" w:rsidRDefault="0096416B" w:rsidP="0096416B">
      <w:pPr>
        <w:pStyle w:val="GOSTNormal"/>
      </w:pPr>
      <w:r w:rsidRPr="00267C80">
        <w:t>Для перехода к списковой форме документов определенного вида необходимо выполнить следующие действия:</w:t>
      </w:r>
    </w:p>
    <w:p w14:paraId="22EEF09A" w14:textId="77777777" w:rsidR="0096416B" w:rsidRPr="00267C80" w:rsidRDefault="0096416B" w:rsidP="000D760A">
      <w:pPr>
        <w:pStyle w:val="GOSTListnum"/>
        <w:numPr>
          <w:ilvl w:val="0"/>
          <w:numId w:val="67"/>
        </w:numPr>
      </w:pPr>
      <w:r w:rsidRPr="00267C80">
        <w:t>На панели «Меню» выбрать вид деятельности («Управление расходами</w:t>
      </w:r>
      <w:r w:rsidR="00F64BD6" w:rsidRPr="00267C80">
        <w:t>: средства ФБ</w:t>
      </w:r>
      <w:r w:rsidRPr="00267C80">
        <w:t>»</w:t>
      </w:r>
      <w:r w:rsidR="005E3934" w:rsidRPr="00267C80">
        <w:t>/«Управление расходами: СВР и доведение БД»</w:t>
      </w:r>
      <w:r w:rsidRPr="00267C80">
        <w:t>).</w:t>
      </w:r>
    </w:p>
    <w:p w14:paraId="43910E0D" w14:textId="77777777" w:rsidR="0096416B" w:rsidRPr="00267C80" w:rsidRDefault="00F64BD6" w:rsidP="009E5561">
      <w:pPr>
        <w:pStyle w:val="GOSTListnum"/>
      </w:pPr>
      <w:r w:rsidRPr="00267C80">
        <w:t>Далее перемещаясь по дереву навигации, перейти к искомому виду документов. Например, перейти по пути «Управление расходами: СВР и доведение БД – Все сервисы – Компонент санкционирования расходов: СВР – Операции по кассовым выплатам – Заявка на кассовый расход – Все документы»</w:t>
      </w:r>
      <w:r w:rsidR="003A5FDA" w:rsidRPr="00267C80">
        <w:t xml:space="preserve"> </w:t>
      </w:r>
      <w:r w:rsidR="005E3934" w:rsidRPr="00267C80">
        <w:t>(рис. </w:t>
      </w:r>
      <w:r w:rsidR="0096416B" w:rsidRPr="00267C80">
        <w:fldChar w:fldCharType="begin"/>
      </w:r>
      <w:r w:rsidR="0096416B" w:rsidRPr="00267C80">
        <w:instrText xml:space="preserve"> REF _Ref515980583 \h </w:instrText>
      </w:r>
      <w:r w:rsidR="003A5FDA" w:rsidRPr="00267C80">
        <w:instrText xml:space="preserve"> \* MERGEFORMAT </w:instrText>
      </w:r>
      <w:r w:rsidR="0096416B" w:rsidRPr="00267C80">
        <w:fldChar w:fldCharType="separate"/>
      </w:r>
      <w:r w:rsidR="00853057">
        <w:rPr>
          <w:noProof/>
        </w:rPr>
        <w:t>4</w:t>
      </w:r>
      <w:r w:rsidR="0096416B" w:rsidRPr="00267C80">
        <w:fldChar w:fldCharType="end"/>
      </w:r>
      <w:r w:rsidR="0096416B" w:rsidRPr="00267C80">
        <w:t>). Откроется списковая форма всех документов «</w:t>
      </w:r>
      <w:r w:rsidR="003A5FDA" w:rsidRPr="00267C80">
        <w:t>Заявка на кассовый расход</w:t>
      </w:r>
      <w:r w:rsidR="0096416B" w:rsidRPr="00267C80">
        <w:t>» (рис.</w:t>
      </w:r>
      <w:r w:rsidR="003A5FDA" w:rsidRPr="00267C80">
        <w:t xml:space="preserve"> </w:t>
      </w:r>
      <w:r w:rsidR="003A5FDA" w:rsidRPr="00267C80">
        <w:fldChar w:fldCharType="begin"/>
      </w:r>
      <w:r w:rsidR="003A5FDA" w:rsidRPr="00267C80">
        <w:instrText xml:space="preserve"> REF _Ref37253130 \h </w:instrText>
      </w:r>
      <w:r w:rsidR="003A5FDA" w:rsidRPr="00267C80">
        <w:fldChar w:fldCharType="separate"/>
      </w:r>
      <w:r w:rsidR="00853057">
        <w:rPr>
          <w:noProof/>
        </w:rPr>
        <w:t>5</w:t>
      </w:r>
      <w:r w:rsidR="003A5FDA" w:rsidRPr="00267C80">
        <w:fldChar w:fldCharType="end"/>
      </w:r>
      <w:r w:rsidR="0096416B" w:rsidRPr="00267C80">
        <w:t>).</w:t>
      </w:r>
    </w:p>
    <w:p w14:paraId="2ED4D4DA" w14:textId="77777777" w:rsidR="003A5FDA" w:rsidRPr="00267C80" w:rsidRDefault="00F64BD6" w:rsidP="003A5FDA">
      <w:pPr>
        <w:pStyle w:val="GOSTFigure"/>
      </w:pPr>
      <w:r w:rsidRPr="00267C80">
        <w:rPr>
          <w:noProof/>
        </w:rPr>
        <w:drawing>
          <wp:inline distT="0" distB="0" distL="0" distR="0" wp14:anchorId="70CDE669" wp14:editId="260D4B3F">
            <wp:extent cx="6120130" cy="226758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nap2.png"/>
                    <pic:cNvPicPr/>
                  </pic:nvPicPr>
                  <pic:blipFill>
                    <a:blip r:embed="rId15">
                      <a:extLst>
                        <a:ext uri="{28A0092B-C50C-407E-A947-70E740481C1C}">
                          <a14:useLocalDpi xmlns:a14="http://schemas.microsoft.com/office/drawing/2010/main" val="0"/>
                        </a:ext>
                      </a:extLst>
                    </a:blip>
                    <a:stretch>
                      <a:fillRect/>
                    </a:stretch>
                  </pic:blipFill>
                  <pic:spPr>
                    <a:xfrm>
                      <a:off x="0" y="0"/>
                      <a:ext cx="6120130" cy="2267585"/>
                    </a:xfrm>
                    <a:prstGeom prst="rect">
                      <a:avLst/>
                    </a:prstGeom>
                  </pic:spPr>
                </pic:pic>
              </a:graphicData>
            </a:graphic>
          </wp:inline>
        </w:drawing>
      </w:r>
    </w:p>
    <w:p w14:paraId="35F677A7" w14:textId="77777777" w:rsidR="0096416B" w:rsidRPr="00267C80" w:rsidRDefault="003A5FDA" w:rsidP="003A5FDA">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73" w:name="_Ref515980583"/>
      <w:bookmarkStart w:id="174" w:name="_Toc532895794"/>
      <w:bookmarkStart w:id="175" w:name="_Toc37689846"/>
      <w:bookmarkStart w:id="176" w:name="_Toc99965593"/>
      <w:r w:rsidR="00853057">
        <w:rPr>
          <w:noProof/>
        </w:rPr>
        <w:t>4</w:t>
      </w:r>
      <w:bookmarkEnd w:id="173"/>
      <w:r w:rsidRPr="00267C80">
        <w:rPr>
          <w:noProof/>
        </w:rPr>
        <w:fldChar w:fldCharType="end"/>
      </w:r>
      <w:r w:rsidRPr="00267C80">
        <w:t>. Переход к списковой форме документов</w:t>
      </w:r>
      <w:bookmarkEnd w:id="174"/>
      <w:bookmarkEnd w:id="175"/>
      <w:bookmarkEnd w:id="176"/>
    </w:p>
    <w:p w14:paraId="4B590DF2" w14:textId="77777777" w:rsidR="000C4FE7" w:rsidRPr="00267C80" w:rsidRDefault="000C4FE7" w:rsidP="000C4FE7">
      <w:pPr>
        <w:pStyle w:val="31"/>
      </w:pPr>
      <w:bookmarkStart w:id="177" w:name="__RefHeading___Toc428787540"/>
      <w:bookmarkStart w:id="178" w:name="_Ref421804243"/>
      <w:bookmarkStart w:id="179" w:name="_Toc487026033"/>
      <w:bookmarkStart w:id="180" w:name="_Toc487028666"/>
      <w:bookmarkStart w:id="181" w:name="_Toc99965531"/>
      <w:bookmarkEnd w:id="177"/>
      <w:r w:rsidRPr="00267C80">
        <w:t>Списковая форма</w:t>
      </w:r>
      <w:bookmarkEnd w:id="178"/>
      <w:bookmarkEnd w:id="179"/>
      <w:bookmarkEnd w:id="180"/>
      <w:bookmarkEnd w:id="181"/>
    </w:p>
    <w:p w14:paraId="3278D34F" w14:textId="77777777" w:rsidR="00D709D2" w:rsidRPr="00267C80" w:rsidRDefault="00D709D2" w:rsidP="00D709D2">
      <w:pPr>
        <w:pStyle w:val="GOSTNormal"/>
      </w:pPr>
      <w:r w:rsidRPr="00267C80">
        <w:t>Списковая форма содержит перечень экземпляров документов данного типа, доступных пользователю (рис. </w:t>
      </w:r>
      <w:r w:rsidRPr="00267C80">
        <w:fldChar w:fldCharType="begin"/>
      </w:r>
      <w:r w:rsidRPr="00267C80">
        <w:instrText xml:space="preserve"> REF _Ref37253130 \h </w:instrText>
      </w:r>
      <w:r w:rsidRPr="00267C80">
        <w:fldChar w:fldCharType="separate"/>
      </w:r>
      <w:r w:rsidR="00853057">
        <w:rPr>
          <w:noProof/>
        </w:rPr>
        <w:t>5</w:t>
      </w:r>
      <w:r w:rsidRPr="00267C80">
        <w:fldChar w:fldCharType="end"/>
      </w:r>
      <w:r w:rsidRPr="00267C80">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604F41BC" w14:textId="77777777" w:rsidR="00D709D2" w:rsidRPr="00267C80" w:rsidRDefault="00F64BD6" w:rsidP="00D709D2">
      <w:pPr>
        <w:pStyle w:val="GOSTFigure"/>
      </w:pPr>
      <w:r w:rsidRPr="00267C80">
        <w:rPr>
          <w:noProof/>
        </w:rPr>
        <w:lastRenderedPageBreak/>
        <w:drawing>
          <wp:inline distT="0" distB="0" distL="0" distR="0" wp14:anchorId="670C8886" wp14:editId="66DE784F">
            <wp:extent cx="6120130" cy="207581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Snap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2075815"/>
                    </a:xfrm>
                    <a:prstGeom prst="rect">
                      <a:avLst/>
                    </a:prstGeom>
                  </pic:spPr>
                </pic:pic>
              </a:graphicData>
            </a:graphic>
          </wp:inline>
        </w:drawing>
      </w:r>
    </w:p>
    <w:p w14:paraId="5B99A070" w14:textId="77777777" w:rsidR="00D709D2" w:rsidRPr="00267C80" w:rsidRDefault="004E2FD4" w:rsidP="00D709D2">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82" w:name="_Ref37253130"/>
      <w:bookmarkStart w:id="183" w:name="_Toc37253033"/>
      <w:bookmarkStart w:id="184" w:name="_Toc99965594"/>
      <w:r w:rsidR="00853057">
        <w:rPr>
          <w:noProof/>
        </w:rPr>
        <w:t>5</w:t>
      </w:r>
      <w:bookmarkEnd w:id="182"/>
      <w:r w:rsidRPr="00267C80">
        <w:rPr>
          <w:noProof/>
        </w:rPr>
        <w:fldChar w:fldCharType="end"/>
      </w:r>
      <w:r w:rsidR="00D709D2" w:rsidRPr="00267C80">
        <w:t>. Списковая форма документов «Заявка на кассовый расход»</w:t>
      </w:r>
      <w:bookmarkEnd w:id="183"/>
      <w:bookmarkEnd w:id="184"/>
    </w:p>
    <w:p w14:paraId="2FACCC0B" w14:textId="77777777" w:rsidR="00D709D2" w:rsidRPr="00267C80" w:rsidRDefault="00D709D2" w:rsidP="00D709D2">
      <w:pPr>
        <w:pStyle w:val="GOSTNormal"/>
      </w:pPr>
      <w:r w:rsidRPr="00267C80">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267C80">
        <w:fldChar w:fldCharType="begin"/>
      </w:r>
      <w:r w:rsidRPr="00267C80">
        <w:instrText xml:space="preserve"> REF _Ref36546508 \h </w:instrText>
      </w:r>
      <w:r w:rsidRPr="00267C80">
        <w:fldChar w:fldCharType="separate"/>
      </w:r>
      <w:r w:rsidR="00853057">
        <w:rPr>
          <w:noProof/>
        </w:rPr>
        <w:t>6</w:t>
      </w:r>
      <w:r w:rsidRPr="00267C80">
        <w:fldChar w:fldCharType="end"/>
      </w:r>
      <w:r w:rsidRPr="00267C80">
        <w:t xml:space="preserve">). </w:t>
      </w:r>
    </w:p>
    <w:p w14:paraId="131C964B" w14:textId="77777777" w:rsidR="00D709D2" w:rsidRPr="00267C80" w:rsidRDefault="00D709D2" w:rsidP="00D709D2">
      <w:pPr>
        <w:pStyle w:val="GOSTFigure"/>
      </w:pPr>
      <w:r w:rsidRPr="00267C80">
        <w:rPr>
          <w:noProof/>
        </w:rPr>
        <w:drawing>
          <wp:inline distT="0" distB="0" distL="0" distR="0" wp14:anchorId="7FBA63A9" wp14:editId="2C8E38FD">
            <wp:extent cx="1561905" cy="780952"/>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7">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4ABE7BFC" w14:textId="77777777" w:rsidR="00D709D2" w:rsidRPr="00267C80" w:rsidRDefault="004E2FD4" w:rsidP="00D709D2">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85" w:name="_Ref36546508"/>
      <w:bookmarkStart w:id="186" w:name="_Toc37166336"/>
      <w:bookmarkStart w:id="187" w:name="_Toc37166883"/>
      <w:bookmarkStart w:id="188" w:name="_Toc37237359"/>
      <w:bookmarkStart w:id="189" w:name="_Toc37253034"/>
      <w:bookmarkStart w:id="190" w:name="_Toc99965595"/>
      <w:r w:rsidR="00853057">
        <w:rPr>
          <w:noProof/>
        </w:rPr>
        <w:t>6</w:t>
      </w:r>
      <w:bookmarkEnd w:id="185"/>
      <w:r w:rsidRPr="00267C80">
        <w:rPr>
          <w:noProof/>
        </w:rPr>
        <w:fldChar w:fldCharType="end"/>
      </w:r>
      <w:r w:rsidR="00D709D2" w:rsidRPr="00267C80">
        <w:t>. Меню действий с колонками</w:t>
      </w:r>
      <w:bookmarkEnd w:id="186"/>
      <w:bookmarkEnd w:id="187"/>
      <w:bookmarkEnd w:id="188"/>
      <w:bookmarkEnd w:id="189"/>
      <w:bookmarkEnd w:id="190"/>
    </w:p>
    <w:p w14:paraId="08A749FE" w14:textId="77777777" w:rsidR="00D709D2" w:rsidRPr="00267C80" w:rsidRDefault="00D709D2" w:rsidP="00D709D2">
      <w:pPr>
        <w:pStyle w:val="GOSTNormal"/>
      </w:pPr>
      <w:r w:rsidRPr="00267C80">
        <w:t xml:space="preserve">Появится окно с перечнем колонок: те реквизиты, рядом с которыми стоит галочка, отображаются в списковой форме. На рисунке </w:t>
      </w:r>
      <w:r w:rsidRPr="00267C80">
        <w:fldChar w:fldCharType="begin"/>
      </w:r>
      <w:r w:rsidRPr="00267C80">
        <w:instrText xml:space="preserve"> REF _Ref495962218 \h </w:instrText>
      </w:r>
      <w:r w:rsidRPr="00267C80">
        <w:fldChar w:fldCharType="separate"/>
      </w:r>
      <w:r w:rsidR="00853057">
        <w:rPr>
          <w:noProof/>
        </w:rPr>
        <w:t>7</w:t>
      </w:r>
      <w:r w:rsidRPr="00267C80">
        <w:fldChar w:fldCharType="end"/>
      </w:r>
      <w:r w:rsidRPr="00267C80">
        <w:t xml:space="preserve"> приведен пример выбора колонок для списковой формы всех документов «Заявка на кассовый расход».</w:t>
      </w:r>
    </w:p>
    <w:p w14:paraId="14CE47C7" w14:textId="77777777" w:rsidR="00D709D2" w:rsidRPr="00267C80" w:rsidRDefault="00D709D2" w:rsidP="00D709D2">
      <w:pPr>
        <w:pStyle w:val="GOSTFigure"/>
      </w:pPr>
      <w:r w:rsidRPr="00267C80">
        <w:rPr>
          <w:noProof/>
        </w:rPr>
        <w:lastRenderedPageBreak/>
        <w:drawing>
          <wp:inline distT="0" distB="0" distL="0" distR="0" wp14:anchorId="672D1FA5" wp14:editId="4923DFB2">
            <wp:extent cx="2190466" cy="39125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08042" cy="3943969"/>
                    </a:xfrm>
                    <a:prstGeom prst="rect">
                      <a:avLst/>
                    </a:prstGeom>
                  </pic:spPr>
                </pic:pic>
              </a:graphicData>
            </a:graphic>
          </wp:inline>
        </w:drawing>
      </w:r>
    </w:p>
    <w:bookmarkStart w:id="191" w:name="_Ref421804209"/>
    <w:p w14:paraId="48A4611A" w14:textId="77777777" w:rsidR="00D709D2" w:rsidRPr="00267C80" w:rsidRDefault="00D709D2" w:rsidP="00D709D2">
      <w:pPr>
        <w:pStyle w:val="GOSTFigName"/>
      </w:pPr>
      <w:r w:rsidRPr="00267C80">
        <w:fldChar w:fldCharType="begin"/>
      </w:r>
      <w:r w:rsidRPr="00267C80">
        <w:instrText xml:space="preserve"> SEQ Рисунок \* ARABIC </w:instrText>
      </w:r>
      <w:r w:rsidRPr="00267C80">
        <w:fldChar w:fldCharType="separate"/>
      </w:r>
      <w:bookmarkStart w:id="192" w:name="_Ref495962218"/>
      <w:bookmarkStart w:id="193" w:name="_Toc37253035"/>
      <w:bookmarkStart w:id="194" w:name="_Toc99965596"/>
      <w:r w:rsidR="00853057">
        <w:rPr>
          <w:noProof/>
        </w:rPr>
        <w:t>7</w:t>
      </w:r>
      <w:bookmarkEnd w:id="192"/>
      <w:r w:rsidRPr="00267C80">
        <w:fldChar w:fldCharType="end"/>
      </w:r>
      <w:bookmarkEnd w:id="191"/>
      <w:r w:rsidRPr="00267C80">
        <w:t>. Списковая форма документов «Заявка на кассовый расход»</w:t>
      </w:r>
      <w:bookmarkEnd w:id="193"/>
      <w:bookmarkEnd w:id="194"/>
    </w:p>
    <w:p w14:paraId="652E0B0B" w14:textId="77777777" w:rsidR="000C4FE7" w:rsidRPr="00267C80" w:rsidRDefault="000C4FE7" w:rsidP="000C4FE7">
      <w:pPr>
        <w:pStyle w:val="31"/>
      </w:pPr>
      <w:bookmarkStart w:id="195" w:name="_Toc495961695"/>
      <w:bookmarkStart w:id="196" w:name="_Toc495961696"/>
      <w:bookmarkStart w:id="197" w:name="_Toc495961697"/>
      <w:bookmarkStart w:id="198" w:name="_Toc495961698"/>
      <w:bookmarkStart w:id="199" w:name="_Toc495961699"/>
      <w:bookmarkStart w:id="200" w:name="_Toc495961700"/>
      <w:bookmarkStart w:id="201" w:name="_Toc495961701"/>
      <w:bookmarkStart w:id="202" w:name="_Toc495961702"/>
      <w:bookmarkStart w:id="203" w:name="_Toc495961703"/>
      <w:bookmarkStart w:id="204" w:name="_Toc495961704"/>
      <w:bookmarkStart w:id="205" w:name="_Toc495961705"/>
      <w:bookmarkStart w:id="206" w:name="_Toc495961706"/>
      <w:bookmarkStart w:id="207" w:name="_Toc495961707"/>
      <w:bookmarkStart w:id="208" w:name="_Toc495961708"/>
      <w:bookmarkStart w:id="209" w:name="_Toc495961709"/>
      <w:bookmarkStart w:id="210" w:name="_Toc495961710"/>
      <w:bookmarkStart w:id="211" w:name="_Toc495961711"/>
      <w:bookmarkStart w:id="212" w:name="_Toc495961712"/>
      <w:bookmarkStart w:id="213" w:name="_Toc495961713"/>
      <w:bookmarkStart w:id="214" w:name="__RefHeading___Toc428787541"/>
      <w:bookmarkStart w:id="215" w:name="_Toc452115240"/>
      <w:bookmarkStart w:id="216" w:name="_Toc487026034"/>
      <w:bookmarkStart w:id="217" w:name="_Toc487028667"/>
      <w:bookmarkStart w:id="218" w:name="_Toc99965532"/>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Pr="00267C80">
        <w:t>Фильтр-папки</w:t>
      </w:r>
      <w:bookmarkEnd w:id="215"/>
      <w:bookmarkEnd w:id="216"/>
      <w:bookmarkEnd w:id="217"/>
      <w:bookmarkEnd w:id="218"/>
      <w:r w:rsidRPr="00267C80">
        <w:tab/>
      </w:r>
    </w:p>
    <w:p w14:paraId="326A94B7" w14:textId="77777777" w:rsidR="000C4FE7" w:rsidRPr="00267C80" w:rsidRDefault="000C4FE7" w:rsidP="000C4FE7">
      <w:pPr>
        <w:pStyle w:val="GOSTNormal"/>
      </w:pPr>
      <w:r w:rsidRPr="00267C80">
        <w:t>Для более оперативной работы в дереве навигации вкладки «Формуляры» реализованы «Фильтр-папки», которые позволяют фильтровать документы по различным условиям.</w:t>
      </w:r>
    </w:p>
    <w:p w14:paraId="3DD803A7" w14:textId="77777777" w:rsidR="000C4FE7" w:rsidRPr="00267C80" w:rsidRDefault="000C4FE7" w:rsidP="000C4FE7">
      <w:pPr>
        <w:pStyle w:val="GOSTNormal"/>
      </w:pPr>
      <w:r w:rsidRPr="00267C80">
        <w:t>Доступность фильтр-папок зависит от уровня доступа пользователя.</w:t>
      </w:r>
    </w:p>
    <w:p w14:paraId="2310E8F9" w14:textId="77777777" w:rsidR="000C4FE7" w:rsidRPr="00267C80" w:rsidRDefault="000C4FE7" w:rsidP="000C4FE7">
      <w:pPr>
        <w:pStyle w:val="31"/>
      </w:pPr>
      <w:bookmarkStart w:id="219" w:name="_Toc487026035"/>
      <w:bookmarkStart w:id="220" w:name="_Toc487028668"/>
      <w:bookmarkStart w:id="221" w:name="_Toc99965533"/>
      <w:r w:rsidRPr="00267C80">
        <w:t>Панель инструментов</w:t>
      </w:r>
      <w:bookmarkEnd w:id="219"/>
      <w:bookmarkEnd w:id="220"/>
      <w:bookmarkEnd w:id="221"/>
    </w:p>
    <w:p w14:paraId="5AC660FC" w14:textId="77777777" w:rsidR="000C4FE7" w:rsidRPr="00267C80" w:rsidRDefault="000C4FE7" w:rsidP="000C4FE7">
      <w:pPr>
        <w:pStyle w:val="GOSTNormal"/>
      </w:pPr>
      <w:r w:rsidRPr="00267C80">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8A04BB" w:rsidRPr="00267C80">
        <w:t>в таблице </w:t>
      </w:r>
      <w:r w:rsidR="00576FFB" w:rsidRPr="00267C80">
        <w:fldChar w:fldCharType="begin"/>
      </w:r>
      <w:r w:rsidRPr="00267C80">
        <w:instrText xml:space="preserve"> REF _Ref421784145 \h </w:instrText>
      </w:r>
      <w:r w:rsidR="00576FFB" w:rsidRPr="00267C80">
        <w:fldChar w:fldCharType="separate"/>
      </w:r>
      <w:r w:rsidR="00853057">
        <w:rPr>
          <w:noProof/>
        </w:rPr>
        <w:t>3</w:t>
      </w:r>
      <w:r w:rsidR="00576FFB" w:rsidRPr="00267C80">
        <w:fldChar w:fldCharType="end"/>
      </w:r>
      <w:r w:rsidRPr="00267C80">
        <w:t>.</w:t>
      </w:r>
    </w:p>
    <w:bookmarkStart w:id="222" w:name="_Ref421784119"/>
    <w:p w14:paraId="07839D29" w14:textId="77777777" w:rsidR="000C4FE7" w:rsidRPr="00267C80" w:rsidRDefault="00576FFB" w:rsidP="000C4FE7">
      <w:pPr>
        <w:pStyle w:val="GOSTNameTable"/>
      </w:pPr>
      <w:r w:rsidRPr="00267C80">
        <w:fldChar w:fldCharType="begin"/>
      </w:r>
      <w:r w:rsidR="000C4FE7" w:rsidRPr="00267C80">
        <w:instrText xml:space="preserve"> SEQ "Таблица" \*Arabic </w:instrText>
      </w:r>
      <w:r w:rsidRPr="00267C80">
        <w:fldChar w:fldCharType="separate"/>
      </w:r>
      <w:bookmarkStart w:id="223" w:name="_Ref421784145"/>
      <w:bookmarkStart w:id="224" w:name="_Toc99965577"/>
      <w:r w:rsidR="00853057">
        <w:rPr>
          <w:noProof/>
        </w:rPr>
        <w:t>3</w:t>
      </w:r>
      <w:bookmarkEnd w:id="223"/>
      <w:r w:rsidRPr="00267C80">
        <w:fldChar w:fldCharType="end"/>
      </w:r>
      <w:r w:rsidR="000C4FE7" w:rsidRPr="00267C80">
        <w:t>. Описание функциональных кнопок</w:t>
      </w:r>
      <w:bookmarkEnd w:id="222"/>
      <w:bookmarkEnd w:id="224"/>
    </w:p>
    <w:tbl>
      <w:tblPr>
        <w:tblStyle w:val="GOSTTable"/>
        <w:tblW w:w="5000" w:type="pct"/>
        <w:tblLook w:val="01E0" w:firstRow="1" w:lastRow="1" w:firstColumn="1" w:lastColumn="1" w:noHBand="0" w:noVBand="0"/>
      </w:tblPr>
      <w:tblGrid>
        <w:gridCol w:w="4066"/>
        <w:gridCol w:w="5628"/>
      </w:tblGrid>
      <w:tr w:rsidR="000C4FE7" w:rsidRPr="00267C80" w14:paraId="28B1DC82" w14:textId="77777777" w:rsidTr="000C4FE7">
        <w:trPr>
          <w:cnfStyle w:val="100000000000" w:firstRow="1" w:lastRow="0" w:firstColumn="0" w:lastColumn="0" w:oddVBand="0" w:evenVBand="0" w:oddHBand="0" w:evenHBand="0" w:firstRowFirstColumn="0" w:firstRowLastColumn="0" w:lastRowFirstColumn="0" w:lastRowLastColumn="0"/>
        </w:trPr>
        <w:tc>
          <w:tcPr>
            <w:tcW w:w="2097" w:type="pct"/>
          </w:tcPr>
          <w:p w14:paraId="5F30D9CD" w14:textId="77777777" w:rsidR="000C4FE7" w:rsidRPr="00267C80" w:rsidRDefault="000C4FE7" w:rsidP="000C4FE7">
            <w:pPr>
              <w:pStyle w:val="GOSTTableHead"/>
            </w:pPr>
            <w:r w:rsidRPr="00267C80">
              <w:t>Вид кнопки на интерфейсе</w:t>
            </w:r>
          </w:p>
        </w:tc>
        <w:tc>
          <w:tcPr>
            <w:tcW w:w="2903" w:type="pct"/>
          </w:tcPr>
          <w:p w14:paraId="7020783E" w14:textId="77777777" w:rsidR="000C4FE7" w:rsidRPr="00267C80" w:rsidRDefault="000C4FE7" w:rsidP="000C4FE7">
            <w:pPr>
              <w:pStyle w:val="GOSTTableHead"/>
            </w:pPr>
            <w:r w:rsidRPr="00267C80">
              <w:t>Значение кнопки (действия, функции)</w:t>
            </w:r>
          </w:p>
        </w:tc>
      </w:tr>
      <w:tr w:rsidR="000C4FE7" w:rsidRPr="00267C80" w14:paraId="2057F868" w14:textId="77777777" w:rsidTr="000C4FE7">
        <w:trPr>
          <w:cnfStyle w:val="000000100000" w:firstRow="0" w:lastRow="0" w:firstColumn="0" w:lastColumn="0" w:oddVBand="0" w:evenVBand="0" w:oddHBand="1" w:evenHBand="0" w:firstRowFirstColumn="0" w:firstRowLastColumn="0" w:lastRowFirstColumn="0" w:lastRowLastColumn="0"/>
          <w:trHeight w:val="316"/>
        </w:trPr>
        <w:tc>
          <w:tcPr>
            <w:tcW w:w="2097" w:type="pct"/>
          </w:tcPr>
          <w:p w14:paraId="4A6535FA" w14:textId="77777777" w:rsidR="000C4FE7" w:rsidRPr="00267C80" w:rsidRDefault="000C4FE7" w:rsidP="000C4FE7">
            <w:pPr>
              <w:pStyle w:val="GOSTTablenorm"/>
            </w:pPr>
            <w:r w:rsidRPr="00267C80">
              <w:rPr>
                <w:noProof/>
              </w:rPr>
              <w:drawing>
                <wp:inline distT="0" distB="0" distL="0" distR="0" wp14:anchorId="004998F1" wp14:editId="227D10E5">
                  <wp:extent cx="274320" cy="304800"/>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2903" w:type="pct"/>
          </w:tcPr>
          <w:p w14:paraId="27D48DFD" w14:textId="77777777" w:rsidR="000C4FE7" w:rsidRPr="00267C80" w:rsidRDefault="000C4FE7" w:rsidP="000C4FE7">
            <w:pPr>
              <w:pStyle w:val="GOSTTablenorm"/>
            </w:pPr>
            <w:r w:rsidRPr="00267C80">
              <w:t>Создать новый документ – при нажатии на кнопку открывается окно с активными полями для ввода данных.</w:t>
            </w:r>
          </w:p>
        </w:tc>
      </w:tr>
      <w:tr w:rsidR="000C4FE7" w:rsidRPr="00267C80" w14:paraId="4850FF97"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69E16AEC" w14:textId="77777777" w:rsidR="000C4FE7" w:rsidRPr="00267C80" w:rsidRDefault="000C4FE7" w:rsidP="000C4FE7">
            <w:pPr>
              <w:pStyle w:val="GOSTTablenorm"/>
            </w:pPr>
            <w:r w:rsidRPr="00267C80">
              <w:rPr>
                <w:noProof/>
              </w:rPr>
              <w:drawing>
                <wp:inline distT="0" distB="0" distL="0" distR="0" wp14:anchorId="32FDF5A3" wp14:editId="53C54B46">
                  <wp:extent cx="304800" cy="274320"/>
                  <wp:effectExtent l="19050" t="0" r="0" b="0"/>
                  <wp:docPr id="2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07CFC1F8" w14:textId="77777777" w:rsidR="000C4FE7" w:rsidRPr="00267C80" w:rsidRDefault="000C4FE7" w:rsidP="000C4FE7">
            <w:pPr>
              <w:pStyle w:val="GOSTTablenorm"/>
            </w:pPr>
            <w:r w:rsidRPr="00267C80">
              <w:t>Открыть документ на редактирование – при нажатии на кнопку открывается окно для просмотра введенных данных.</w:t>
            </w:r>
          </w:p>
        </w:tc>
      </w:tr>
      <w:tr w:rsidR="000C4FE7" w:rsidRPr="00267C80" w14:paraId="3ED32E0A"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666A1C0B" w14:textId="77777777" w:rsidR="000C4FE7" w:rsidRPr="00267C80" w:rsidRDefault="000C4FE7" w:rsidP="000C4FE7">
            <w:pPr>
              <w:pStyle w:val="GOSTTablenorm"/>
            </w:pPr>
            <w:r w:rsidRPr="00267C80">
              <w:rPr>
                <w:noProof/>
              </w:rPr>
              <w:drawing>
                <wp:inline distT="0" distB="0" distL="0" distR="0" wp14:anchorId="52E5AD32" wp14:editId="50323F2A">
                  <wp:extent cx="312420" cy="312420"/>
                  <wp:effectExtent l="19050" t="0" r="0" b="0"/>
                  <wp:docPr id="22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2903" w:type="pct"/>
          </w:tcPr>
          <w:p w14:paraId="0FC2CA2F" w14:textId="77777777" w:rsidR="000C4FE7" w:rsidRPr="00267C80" w:rsidRDefault="000C4FE7" w:rsidP="000C4FE7">
            <w:pPr>
              <w:pStyle w:val="GOSTTablenorm"/>
            </w:pPr>
            <w:r w:rsidRPr="00267C80">
              <w:t>Открыть документ на просмотр – при нажатии на кнопку открывается окно для просмотра введенных данных без возможности редактирования.</w:t>
            </w:r>
          </w:p>
        </w:tc>
      </w:tr>
      <w:tr w:rsidR="000C4FE7" w:rsidRPr="00267C80" w14:paraId="16020B3C"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4699FB9E" w14:textId="77777777" w:rsidR="000C4FE7" w:rsidRPr="00267C80" w:rsidRDefault="000C4FE7" w:rsidP="000C4FE7">
            <w:pPr>
              <w:pStyle w:val="GOSTTablenorm"/>
            </w:pPr>
            <w:r w:rsidRPr="00267C80">
              <w:object w:dxaOrig="787" w:dyaOrig="579" w14:anchorId="32AE0C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21.75pt" o:ole="">
                  <v:imagedata r:id="rId22" o:title=""/>
                </v:shape>
                <o:OLEObject Type="Embed" ProgID="PBrush" ShapeID="_x0000_i1025" DrawAspect="Content" ObjectID="_1710579225" r:id="rId23"/>
              </w:object>
            </w:r>
          </w:p>
        </w:tc>
        <w:tc>
          <w:tcPr>
            <w:tcW w:w="2903" w:type="pct"/>
          </w:tcPr>
          <w:p w14:paraId="1C56A8E7" w14:textId="77777777" w:rsidR="000C4FE7" w:rsidRPr="00267C80" w:rsidRDefault="000C4FE7" w:rsidP="000C4FE7">
            <w:pPr>
              <w:pStyle w:val="GOSTTablenorm"/>
            </w:pPr>
            <w:r w:rsidRPr="00267C80">
              <w:t>Удалить – удаление документа из Системы.</w:t>
            </w:r>
          </w:p>
          <w:p w14:paraId="439A6ADA" w14:textId="77777777" w:rsidR="000C4FE7" w:rsidRPr="00267C80" w:rsidRDefault="000C4FE7" w:rsidP="000C4FE7">
            <w:pPr>
              <w:pStyle w:val="GOSTTablenorm"/>
            </w:pPr>
            <w:r w:rsidRPr="00267C80">
              <w:t>В корзину – удаление документа в корзину</w:t>
            </w:r>
          </w:p>
        </w:tc>
      </w:tr>
      <w:tr w:rsidR="000C4FE7" w:rsidRPr="00267C80" w14:paraId="4AD2F221"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6775AEB2" w14:textId="77777777" w:rsidR="000C4FE7" w:rsidRPr="00267C80" w:rsidRDefault="000C4FE7" w:rsidP="000C4FE7">
            <w:pPr>
              <w:pStyle w:val="GOSTTablenorm"/>
            </w:pPr>
            <w:r w:rsidRPr="00267C80">
              <w:rPr>
                <w:noProof/>
              </w:rPr>
              <w:lastRenderedPageBreak/>
              <w:drawing>
                <wp:inline distT="0" distB="0" distL="0" distR="0" wp14:anchorId="5A25F0FE" wp14:editId="7C9B2EF0">
                  <wp:extent cx="312420" cy="297180"/>
                  <wp:effectExtent l="19050" t="0" r="0" b="0"/>
                  <wp:docPr id="237"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4" cstate="print"/>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2903" w:type="pct"/>
          </w:tcPr>
          <w:p w14:paraId="28BBE1D2" w14:textId="77777777" w:rsidR="000C4FE7" w:rsidRPr="00267C80" w:rsidRDefault="000C4FE7" w:rsidP="000C4FE7">
            <w:pPr>
              <w:pStyle w:val="GOSTTablenorm"/>
            </w:pPr>
            <w:r w:rsidRPr="00267C80">
              <w:t>Печать списка – вывод на печать выбранных документов.</w:t>
            </w:r>
          </w:p>
        </w:tc>
      </w:tr>
      <w:tr w:rsidR="000C4FE7" w:rsidRPr="00267C80" w14:paraId="37F410C6"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99FC8B6" w14:textId="77777777" w:rsidR="000C4FE7" w:rsidRPr="00267C80" w:rsidRDefault="000C4FE7" w:rsidP="000C4FE7">
            <w:pPr>
              <w:pStyle w:val="GOSTTablenorm"/>
            </w:pPr>
            <w:r w:rsidRPr="00267C80">
              <w:rPr>
                <w:noProof/>
              </w:rPr>
              <w:drawing>
                <wp:inline distT="0" distB="0" distL="0" distR="0" wp14:anchorId="6864B841" wp14:editId="7AFD743F">
                  <wp:extent cx="2400300" cy="304800"/>
                  <wp:effectExtent l="19050" t="0" r="0" b="0"/>
                  <wp:docPr id="24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5"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2903" w:type="pct"/>
          </w:tcPr>
          <w:p w14:paraId="21E3B719" w14:textId="77777777" w:rsidR="000C4FE7" w:rsidRPr="00267C80" w:rsidRDefault="000C4FE7" w:rsidP="000C4FE7">
            <w:pPr>
              <w:pStyle w:val="GOSTTablenorm"/>
            </w:pPr>
            <w:r w:rsidRPr="00267C80">
              <w:t>Пользовательский фильтр – вызывает окно для задания параметров поиска по документам.</w:t>
            </w:r>
          </w:p>
        </w:tc>
      </w:tr>
      <w:tr w:rsidR="000C4FE7" w:rsidRPr="00267C80" w14:paraId="0E80D6B2"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29345BD7" w14:textId="77777777" w:rsidR="000C4FE7" w:rsidRPr="00267C80" w:rsidRDefault="000C4FE7" w:rsidP="000C4FE7">
            <w:pPr>
              <w:pStyle w:val="GOSTTablenorm"/>
            </w:pPr>
            <w:r w:rsidRPr="00267C80">
              <w:rPr>
                <w:noProof/>
              </w:rPr>
              <w:drawing>
                <wp:inline distT="0" distB="0" distL="0" distR="0" wp14:anchorId="68617E89" wp14:editId="7F402C1A">
                  <wp:extent cx="304800" cy="274320"/>
                  <wp:effectExtent l="19050" t="0" r="0" b="0"/>
                  <wp:docPr id="24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58B40DC3" w14:textId="77777777" w:rsidR="000C4FE7" w:rsidRPr="00267C80" w:rsidRDefault="000C4FE7" w:rsidP="000C4FE7">
            <w:pPr>
              <w:pStyle w:val="GOSTTablenorm"/>
            </w:pPr>
            <w:r w:rsidRPr="00267C80">
              <w:t>Обновить список документов – обновление списка документов на интерфейсе.</w:t>
            </w:r>
          </w:p>
        </w:tc>
      </w:tr>
      <w:tr w:rsidR="000C4FE7" w:rsidRPr="00267C80" w14:paraId="2B0D33CF"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7FB930DE" w14:textId="77777777" w:rsidR="000C4FE7" w:rsidRPr="00267C80" w:rsidRDefault="000C4FE7" w:rsidP="000C4FE7">
            <w:pPr>
              <w:pStyle w:val="GOSTTablenorm"/>
            </w:pPr>
            <w:r w:rsidRPr="00267C80">
              <w:rPr>
                <w:noProof/>
              </w:rPr>
              <w:drawing>
                <wp:inline distT="0" distB="0" distL="0" distR="0" wp14:anchorId="5BE8D595" wp14:editId="0E56A3F4">
                  <wp:extent cx="259080" cy="259080"/>
                  <wp:effectExtent l="19050" t="0" r="7620" b="0"/>
                  <wp:docPr id="24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7" cstate="print"/>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2903" w:type="pct"/>
          </w:tcPr>
          <w:p w14:paraId="7E94BC6A" w14:textId="77777777" w:rsidR="000C4FE7" w:rsidRPr="00267C80" w:rsidRDefault="000C4FE7" w:rsidP="000C4FE7">
            <w:pPr>
              <w:pStyle w:val="GOSTTablenorm"/>
            </w:pPr>
            <w:r w:rsidRPr="00267C80">
              <w:t>Применить фильтр.</w:t>
            </w:r>
          </w:p>
        </w:tc>
      </w:tr>
      <w:tr w:rsidR="000C4FE7" w:rsidRPr="00267C80" w14:paraId="507B0CD5"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34894512" w14:textId="77777777" w:rsidR="000C4FE7" w:rsidRPr="00267C80" w:rsidRDefault="000C4FE7" w:rsidP="000C4FE7">
            <w:pPr>
              <w:pStyle w:val="GOSTTablenorm"/>
            </w:pPr>
            <w:r w:rsidRPr="00267C80">
              <w:rPr>
                <w:noProof/>
              </w:rPr>
              <w:drawing>
                <wp:inline distT="0" distB="0" distL="0" distR="0" wp14:anchorId="2CDC6D8E" wp14:editId="1F63B6FB">
                  <wp:extent cx="274320" cy="342900"/>
                  <wp:effectExtent l="19050" t="0" r="0" b="0"/>
                  <wp:docPr id="24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8" cstate="print"/>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2903" w:type="pct"/>
          </w:tcPr>
          <w:p w14:paraId="112B9836" w14:textId="77777777" w:rsidR="000C4FE7" w:rsidRPr="00267C80" w:rsidRDefault="000C4FE7" w:rsidP="000C4FE7">
            <w:pPr>
              <w:pStyle w:val="GOSTTablenorm"/>
            </w:pPr>
            <w:r w:rsidRPr="00267C80">
              <w:t>Сбросить фильтр (находится справа от элемента «Пользовательский фильтр»).</w:t>
            </w:r>
          </w:p>
        </w:tc>
      </w:tr>
      <w:tr w:rsidR="000C4FE7" w:rsidRPr="00267C80" w14:paraId="5C87C56D"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BA83095" w14:textId="77777777" w:rsidR="000C4FE7" w:rsidRPr="00267C80" w:rsidRDefault="000C4FE7" w:rsidP="000C4FE7">
            <w:pPr>
              <w:pStyle w:val="GOSTTablenorm"/>
            </w:pPr>
            <w:r w:rsidRPr="00267C80">
              <w:rPr>
                <w:noProof/>
              </w:rPr>
              <w:drawing>
                <wp:inline distT="0" distB="0" distL="0" distR="0" wp14:anchorId="4F6F7F38" wp14:editId="03705E7D">
                  <wp:extent cx="274320" cy="274320"/>
                  <wp:effectExtent l="19050" t="0" r="0" b="0"/>
                  <wp:docPr id="25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cstate="print"/>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2903" w:type="pct"/>
          </w:tcPr>
          <w:p w14:paraId="1E5C7882" w14:textId="77777777" w:rsidR="000C4FE7" w:rsidRPr="00267C80" w:rsidRDefault="000C4FE7" w:rsidP="000C4FE7">
            <w:pPr>
              <w:pStyle w:val="GOSTTablenorm"/>
            </w:pPr>
            <w:r w:rsidRPr="00267C80">
              <w:t>Печать документа.</w:t>
            </w:r>
          </w:p>
        </w:tc>
      </w:tr>
      <w:tr w:rsidR="000C4FE7" w:rsidRPr="00267C80" w14:paraId="365B69AB"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5FADDB42" w14:textId="77777777" w:rsidR="000C4FE7" w:rsidRPr="00267C80" w:rsidRDefault="000C4FE7" w:rsidP="000C4FE7">
            <w:pPr>
              <w:pStyle w:val="GOSTTablenorm"/>
            </w:pPr>
            <w:bookmarkStart w:id="225" w:name="OLE_LINK131"/>
            <w:bookmarkStart w:id="226" w:name="OLE_LINK132"/>
            <w:r w:rsidRPr="00267C80">
              <w:rPr>
                <w:noProof/>
              </w:rPr>
              <w:drawing>
                <wp:inline distT="0" distB="0" distL="0" distR="0" wp14:anchorId="08E59E68" wp14:editId="6BFAA9B6">
                  <wp:extent cx="495300" cy="297180"/>
                  <wp:effectExtent l="19050" t="0" r="0" b="0"/>
                  <wp:docPr id="253"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0" cstate="print"/>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225"/>
            <w:bookmarkEnd w:id="226"/>
          </w:p>
        </w:tc>
        <w:tc>
          <w:tcPr>
            <w:tcW w:w="2903" w:type="pct"/>
          </w:tcPr>
          <w:p w14:paraId="2BC16C10" w14:textId="77777777" w:rsidR="000C4FE7" w:rsidRPr="00267C80" w:rsidRDefault="000C4FE7" w:rsidP="000C4FE7">
            <w:pPr>
              <w:pStyle w:val="GOSTTablenorm"/>
            </w:pPr>
            <w:r w:rsidRPr="00267C80">
              <w:t>Экспорт – выгрузка документа в формате текстового файла или XML-файла в утвержденных форматах ТФФ версии Альбома 22.0.</w:t>
            </w:r>
          </w:p>
        </w:tc>
      </w:tr>
      <w:tr w:rsidR="000C4FE7" w:rsidRPr="00267C80" w14:paraId="05AAED47"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6BF1A660" w14:textId="77777777" w:rsidR="000C4FE7" w:rsidRPr="00267C80" w:rsidRDefault="000C4FE7" w:rsidP="000C4FE7">
            <w:pPr>
              <w:pStyle w:val="GOSTTablenorm"/>
            </w:pPr>
            <w:r w:rsidRPr="00267C80">
              <w:rPr>
                <w:noProof/>
              </w:rPr>
              <w:drawing>
                <wp:inline distT="0" distB="0" distL="0" distR="0" wp14:anchorId="0A4D9239" wp14:editId="5CEF45C9">
                  <wp:extent cx="502920" cy="312420"/>
                  <wp:effectExtent l="19050" t="0" r="0" b="0"/>
                  <wp:docPr id="254"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1"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14:paraId="3088A83D" w14:textId="77777777" w:rsidR="000C4FE7" w:rsidRPr="00267C80" w:rsidRDefault="000C4FE7" w:rsidP="000C4FE7">
            <w:pPr>
              <w:pStyle w:val="GOSTTablenorm"/>
            </w:pPr>
            <w:r w:rsidRPr="00267C80">
              <w:t>Импорт – загрузка файла в текстовом формате или XML-файла в Систему в утвержденных форматах ТФФ версии Альбома 22.0.</w:t>
            </w:r>
          </w:p>
        </w:tc>
      </w:tr>
      <w:tr w:rsidR="000C4FE7" w:rsidRPr="00267C80" w14:paraId="40D4F6B0"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095D6A5A" w14:textId="77777777" w:rsidR="000C4FE7" w:rsidRPr="00267C80" w:rsidRDefault="000C4FE7" w:rsidP="000C4FE7">
            <w:pPr>
              <w:pStyle w:val="GOSTTablenorm"/>
            </w:pPr>
            <w:r w:rsidRPr="00267C80">
              <w:rPr>
                <w:noProof/>
              </w:rPr>
              <w:drawing>
                <wp:inline distT="0" distB="0" distL="0" distR="0" wp14:anchorId="625508E2" wp14:editId="7342B046">
                  <wp:extent cx="502920" cy="312420"/>
                  <wp:effectExtent l="19050" t="0" r="0" b="0"/>
                  <wp:docPr id="35"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2"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14:paraId="5FC5C2F4" w14:textId="77777777" w:rsidR="000C4FE7" w:rsidRPr="00267C80" w:rsidRDefault="000C4FE7" w:rsidP="000C4FE7">
            <w:pPr>
              <w:pStyle w:val="GOSTTablenorm"/>
            </w:pPr>
            <w:r w:rsidRPr="00267C80">
              <w:t>Копия с вложениями – создать новый документ с данными, скопированными из выбранного документа.</w:t>
            </w:r>
          </w:p>
        </w:tc>
      </w:tr>
      <w:tr w:rsidR="000C4FE7" w:rsidRPr="00267C80" w14:paraId="23A6EB47"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450894EE" w14:textId="77777777" w:rsidR="000C4FE7" w:rsidRPr="00267C80" w:rsidRDefault="000C4FE7" w:rsidP="000C4FE7">
            <w:pPr>
              <w:pStyle w:val="GOSTTablenorm"/>
            </w:pPr>
            <w:r w:rsidRPr="00267C80">
              <w:object w:dxaOrig="750" w:dyaOrig="435" w14:anchorId="60715607">
                <v:shape id="_x0000_i1026" type="#_x0000_t75" style="width:36pt;height:21.75pt" o:ole="">
                  <v:imagedata r:id="rId33" o:title=""/>
                </v:shape>
                <o:OLEObject Type="Embed" ProgID="PBrush" ShapeID="_x0000_i1026" DrawAspect="Content" ObjectID="_1710579226" r:id="rId34"/>
              </w:object>
            </w:r>
          </w:p>
        </w:tc>
        <w:tc>
          <w:tcPr>
            <w:tcW w:w="2903" w:type="pct"/>
          </w:tcPr>
          <w:p w14:paraId="754643E0" w14:textId="77777777" w:rsidR="000C4FE7" w:rsidRPr="00267C80" w:rsidRDefault="000C4FE7" w:rsidP="000C4FE7">
            <w:pPr>
              <w:pStyle w:val="GOSTTablenorm"/>
            </w:pPr>
            <w:r w:rsidRPr="00267C80">
              <w:t>Подписать – наложение на документ электронной подписи.</w:t>
            </w:r>
          </w:p>
        </w:tc>
      </w:tr>
      <w:tr w:rsidR="000C4FE7" w:rsidRPr="00267C80" w14:paraId="752117AE"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559CC2DB" w14:textId="77777777" w:rsidR="000C4FE7" w:rsidRPr="00267C80" w:rsidRDefault="000C4FE7" w:rsidP="000C4FE7">
            <w:pPr>
              <w:pStyle w:val="GOSTTablenorm"/>
            </w:pPr>
            <w:r w:rsidRPr="00267C80">
              <w:rPr>
                <w:noProof/>
              </w:rPr>
              <w:drawing>
                <wp:inline distT="0" distB="0" distL="0" distR="0" wp14:anchorId="76FE3A42" wp14:editId="120DEF83">
                  <wp:extent cx="259080" cy="220980"/>
                  <wp:effectExtent l="19050" t="0" r="7620" b="0"/>
                  <wp:docPr id="3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cstate="print"/>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2903" w:type="pct"/>
          </w:tcPr>
          <w:p w14:paraId="79EC3102" w14:textId="77777777" w:rsidR="000C4FE7" w:rsidRPr="00267C80" w:rsidRDefault="000C4FE7" w:rsidP="000C4FE7">
            <w:pPr>
              <w:pStyle w:val="GOSTTablenorm"/>
            </w:pPr>
            <w:r w:rsidRPr="00267C80">
              <w:t>Проверка подписи – проверка наличия электронной подписи у документа.</w:t>
            </w:r>
          </w:p>
        </w:tc>
      </w:tr>
      <w:tr w:rsidR="000C4FE7" w:rsidRPr="00267C80" w14:paraId="0E9690EE"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1965517" w14:textId="77777777" w:rsidR="000C4FE7" w:rsidRPr="00267C80" w:rsidRDefault="000C4FE7" w:rsidP="000C4FE7">
            <w:pPr>
              <w:pStyle w:val="GOSTTablenorm"/>
            </w:pPr>
            <w:r w:rsidRPr="00267C80">
              <w:rPr>
                <w:noProof/>
              </w:rPr>
              <w:drawing>
                <wp:inline distT="0" distB="0" distL="0" distR="0" wp14:anchorId="3BAA400B" wp14:editId="0D67BC77">
                  <wp:extent cx="502920" cy="297180"/>
                  <wp:effectExtent l="19050" t="0" r="0" b="0"/>
                  <wp:docPr id="42"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6" cstate="print"/>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2903" w:type="pct"/>
          </w:tcPr>
          <w:p w14:paraId="4F4B15F7" w14:textId="77777777" w:rsidR="000C4FE7" w:rsidRPr="00267C80" w:rsidRDefault="000C4FE7" w:rsidP="000C4FE7">
            <w:pPr>
              <w:pStyle w:val="GOSTTablenorm"/>
            </w:pPr>
            <w:r w:rsidRPr="00267C80">
              <w:t>Удаление подписи – удаление наложенной ранее на документ электронной подписи.</w:t>
            </w:r>
          </w:p>
        </w:tc>
      </w:tr>
      <w:tr w:rsidR="000C4FE7" w:rsidRPr="00267C80" w14:paraId="045E8622"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4142B907" w14:textId="77777777" w:rsidR="000C4FE7" w:rsidRPr="00267C80" w:rsidRDefault="000C4FE7" w:rsidP="000C4FE7">
            <w:pPr>
              <w:pStyle w:val="GOSTTablenorm"/>
            </w:pPr>
            <w:bookmarkStart w:id="227" w:name="OLE_LINK80"/>
            <w:bookmarkStart w:id="228" w:name="OLE_LINK81"/>
            <w:r w:rsidRPr="00267C80">
              <w:rPr>
                <w:noProof/>
              </w:rPr>
              <w:drawing>
                <wp:inline distT="0" distB="0" distL="0" distR="0" wp14:anchorId="5FB5EC3B" wp14:editId="61348CD1">
                  <wp:extent cx="327660" cy="350520"/>
                  <wp:effectExtent l="19050" t="0" r="0" b="0"/>
                  <wp:docPr id="44"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7"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227"/>
            <w:bookmarkEnd w:id="228"/>
          </w:p>
        </w:tc>
        <w:tc>
          <w:tcPr>
            <w:tcW w:w="2903" w:type="pct"/>
          </w:tcPr>
          <w:p w14:paraId="37C10EB8" w14:textId="77777777" w:rsidR="000C4FE7" w:rsidRPr="00267C80" w:rsidRDefault="000C4FE7" w:rsidP="000C4FE7">
            <w:pPr>
              <w:pStyle w:val="GOSTTablenorm"/>
            </w:pPr>
            <w:r w:rsidRPr="00267C80">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0C4FE7" w:rsidRPr="00267C80" w14:paraId="59E18270"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394C7F4C" w14:textId="77777777" w:rsidR="000C4FE7" w:rsidRPr="00267C80" w:rsidRDefault="000C4FE7" w:rsidP="000C4FE7">
            <w:pPr>
              <w:pStyle w:val="GOSTTablenorm"/>
            </w:pPr>
            <w:bookmarkStart w:id="229" w:name="OLE_LINK115"/>
            <w:bookmarkStart w:id="230" w:name="OLE_LINK128"/>
            <w:r w:rsidRPr="00267C80">
              <w:rPr>
                <w:noProof/>
              </w:rPr>
              <w:drawing>
                <wp:inline distT="0" distB="0" distL="0" distR="0" wp14:anchorId="380B11A8" wp14:editId="1BB12ACE">
                  <wp:extent cx="335280" cy="304800"/>
                  <wp:effectExtent l="19050" t="0" r="7620" b="0"/>
                  <wp:docPr id="4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8" cstate="print"/>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229"/>
            <w:bookmarkEnd w:id="230"/>
          </w:p>
        </w:tc>
        <w:tc>
          <w:tcPr>
            <w:tcW w:w="2903" w:type="pct"/>
          </w:tcPr>
          <w:p w14:paraId="46BC623F" w14:textId="77777777" w:rsidR="000C4FE7" w:rsidRPr="00267C80" w:rsidRDefault="000C4FE7" w:rsidP="000C4FE7">
            <w:pPr>
              <w:pStyle w:val="GOSTTablenorm"/>
            </w:pPr>
            <w:r w:rsidRPr="00267C80">
              <w:t xml:space="preserve">«Согласовать» </w:t>
            </w:r>
            <w:bookmarkStart w:id="231" w:name="OLE_LINK27"/>
            <w:bookmarkStart w:id="232" w:name="OLE_LINK28"/>
            <w:r w:rsidRPr="00267C80">
              <w:t xml:space="preserve">– </w:t>
            </w:r>
            <w:bookmarkEnd w:id="231"/>
            <w:bookmarkEnd w:id="232"/>
            <w:r w:rsidRPr="00267C80">
              <w:t>при нажатии на кнопку открывается диалоговое окно с вариантами решения.</w:t>
            </w:r>
          </w:p>
          <w:p w14:paraId="4411EA58" w14:textId="77777777" w:rsidR="000C4FE7" w:rsidRPr="00267C80" w:rsidRDefault="000C4FE7" w:rsidP="000C4FE7">
            <w:pPr>
              <w:pStyle w:val="GOSTTablenorm"/>
            </w:pPr>
            <w:r w:rsidRPr="00267C80">
              <w:t>«Утвердить» – при нажатии на кнопку открывается диалоговое окно с вариантами решения.</w:t>
            </w:r>
          </w:p>
          <w:p w14:paraId="7E581B8A" w14:textId="77777777" w:rsidR="000C4FE7" w:rsidRPr="00267C80" w:rsidRDefault="000C4FE7" w:rsidP="000C4FE7">
            <w:pPr>
              <w:pStyle w:val="GOSTTablenorm"/>
            </w:pPr>
            <w:r w:rsidRPr="00267C80">
              <w:t xml:space="preserve"> «Взять в работу» – при нажатии на кнопку документ на статусе «Не согласован» переводится в статус «Черновик».</w:t>
            </w:r>
          </w:p>
          <w:p w14:paraId="15257AB7" w14:textId="77777777" w:rsidR="000C4FE7" w:rsidRPr="00267C80" w:rsidRDefault="000C4FE7" w:rsidP="000C4FE7">
            <w:pPr>
              <w:pStyle w:val="GOSTTablenorm"/>
            </w:pPr>
            <w:r w:rsidRPr="00267C80">
              <w:t>«Создать новую версию документа» -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0C4FE7" w:rsidRPr="00267C80" w14:paraId="771FC9FE"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3B55F93A" w14:textId="77777777" w:rsidR="000C4FE7" w:rsidRPr="00267C80" w:rsidRDefault="000C4FE7" w:rsidP="000C4FE7">
            <w:pPr>
              <w:pStyle w:val="GOSTTablenorm"/>
            </w:pPr>
            <w:r w:rsidRPr="00267C80">
              <w:rPr>
                <w:noProof/>
              </w:rPr>
              <w:drawing>
                <wp:inline distT="0" distB="0" distL="0" distR="0" wp14:anchorId="76C3F354" wp14:editId="565ADD31">
                  <wp:extent cx="304800" cy="274320"/>
                  <wp:effectExtent l="19050" t="0" r="0" b="0"/>
                  <wp:docPr id="46"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39"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6C46E72E" w14:textId="77777777" w:rsidR="000C4FE7" w:rsidRPr="00267C80" w:rsidRDefault="000C4FE7" w:rsidP="000C4FE7">
            <w:pPr>
              <w:pStyle w:val="GOSTTablenorm"/>
            </w:pPr>
            <w:r w:rsidRPr="00267C80">
              <w:t>Редактировать лист согласования– при нажатии на кнопку открывается окно для указания Согласующего и Утверждающего.</w:t>
            </w:r>
          </w:p>
        </w:tc>
      </w:tr>
      <w:tr w:rsidR="000C4FE7" w:rsidRPr="00267C80" w14:paraId="558F3B06"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994FFE6" w14:textId="77777777" w:rsidR="000C4FE7" w:rsidRPr="00267C80" w:rsidRDefault="000C4FE7" w:rsidP="000C4FE7">
            <w:pPr>
              <w:pStyle w:val="GOSTTablenorm"/>
            </w:pPr>
            <w:r w:rsidRPr="00267C80">
              <w:rPr>
                <w:noProof/>
              </w:rPr>
              <w:drawing>
                <wp:inline distT="0" distB="0" distL="0" distR="0" wp14:anchorId="76E48E6B" wp14:editId="3938951C">
                  <wp:extent cx="342900" cy="312420"/>
                  <wp:effectExtent l="19050" t="0" r="0" b="0"/>
                  <wp:docPr id="47"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0" cstate="print"/>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2903" w:type="pct"/>
          </w:tcPr>
          <w:p w14:paraId="0429E051" w14:textId="77777777" w:rsidR="000C4FE7" w:rsidRPr="00267C80" w:rsidRDefault="000C4FE7" w:rsidP="000C4FE7">
            <w:pPr>
              <w:pStyle w:val="GOSTTablenorm"/>
            </w:pPr>
            <w:r w:rsidRPr="00267C80">
              <w:t>Настройки списковой формы – при нажатии на кнопку открывается окно для задания параметров списковой формы.</w:t>
            </w:r>
          </w:p>
        </w:tc>
      </w:tr>
      <w:tr w:rsidR="0003462A" w:rsidRPr="00267C80" w14:paraId="2EA80144"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72D82679" w14:textId="77777777" w:rsidR="0003462A" w:rsidRPr="00267C80" w:rsidRDefault="0003462A" w:rsidP="0003462A">
            <w:pPr>
              <w:pStyle w:val="GOSTTablenorm"/>
              <w:rPr>
                <w:noProof/>
              </w:rPr>
            </w:pPr>
            <w:r w:rsidRPr="00267C80">
              <w:rPr>
                <w:noProof/>
              </w:rPr>
              <w:lastRenderedPageBreak/>
              <w:drawing>
                <wp:inline distT="0" distB="0" distL="0" distR="0" wp14:anchorId="4ABD1EED" wp14:editId="54583613">
                  <wp:extent cx="1633086" cy="30834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654286" cy="312348"/>
                          </a:xfrm>
                          <a:prstGeom prst="rect">
                            <a:avLst/>
                          </a:prstGeom>
                        </pic:spPr>
                      </pic:pic>
                    </a:graphicData>
                  </a:graphic>
                </wp:inline>
              </w:drawing>
            </w:r>
          </w:p>
        </w:tc>
        <w:tc>
          <w:tcPr>
            <w:tcW w:w="2903" w:type="pct"/>
          </w:tcPr>
          <w:p w14:paraId="6948F33B" w14:textId="77777777" w:rsidR="0003462A" w:rsidRPr="00267C80" w:rsidRDefault="0003462A" w:rsidP="0003462A">
            <w:pPr>
              <w:pStyle w:val="GOSTTablenorm"/>
            </w:pPr>
            <w:r w:rsidRPr="00267C80">
              <w:t>Проверка документа – при нажатии на кнопку открывается диалоговое окно с отражением результатов проверки документа</w:t>
            </w:r>
          </w:p>
        </w:tc>
      </w:tr>
      <w:tr w:rsidR="0003462A" w:rsidRPr="00267C80" w14:paraId="6EE35D5F"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7E455794" w14:textId="77777777" w:rsidR="0003462A" w:rsidRPr="00267C80" w:rsidRDefault="0003462A" w:rsidP="0003462A">
            <w:pPr>
              <w:pStyle w:val="GOSTTablenorm"/>
              <w:rPr>
                <w:noProof/>
              </w:rPr>
            </w:pPr>
            <w:r w:rsidRPr="00267C80">
              <w:rPr>
                <w:noProof/>
              </w:rPr>
              <w:drawing>
                <wp:inline distT="0" distB="0" distL="0" distR="0" wp14:anchorId="571F57C9" wp14:editId="68778E89">
                  <wp:extent cx="1497065" cy="34024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500542" cy="341032"/>
                          </a:xfrm>
                          <a:prstGeom prst="rect">
                            <a:avLst/>
                          </a:prstGeom>
                        </pic:spPr>
                      </pic:pic>
                    </a:graphicData>
                  </a:graphic>
                </wp:inline>
              </w:drawing>
            </w:r>
          </w:p>
        </w:tc>
        <w:tc>
          <w:tcPr>
            <w:tcW w:w="2903" w:type="pct"/>
          </w:tcPr>
          <w:p w14:paraId="453DCCB7" w14:textId="77777777" w:rsidR="0003462A" w:rsidRPr="00267C80" w:rsidRDefault="0003462A" w:rsidP="0003462A">
            <w:pPr>
              <w:pStyle w:val="GOSTTablenorm"/>
            </w:pPr>
            <w:r w:rsidRPr="00267C80">
              <w:t>Отзыв документа – при нажатии на кнопку документ переходит на статус «Отозван»</w:t>
            </w:r>
          </w:p>
        </w:tc>
      </w:tr>
      <w:tr w:rsidR="0003462A" w:rsidRPr="00267C80" w14:paraId="2D5789D2"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2381FE00" w14:textId="77777777" w:rsidR="0003462A" w:rsidRPr="00267C80" w:rsidRDefault="0003462A" w:rsidP="0003462A">
            <w:pPr>
              <w:pStyle w:val="GOSTTablenorm"/>
              <w:rPr>
                <w:noProof/>
              </w:rPr>
            </w:pPr>
            <w:r w:rsidRPr="00267C80">
              <w:rPr>
                <w:noProof/>
              </w:rPr>
              <w:drawing>
                <wp:inline distT="0" distB="0" distL="0" distR="0" wp14:anchorId="4DA419C6" wp14:editId="2B7DB25F">
                  <wp:extent cx="808074" cy="314834"/>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22651" cy="320513"/>
                          </a:xfrm>
                          <a:prstGeom prst="rect">
                            <a:avLst/>
                          </a:prstGeom>
                        </pic:spPr>
                      </pic:pic>
                    </a:graphicData>
                  </a:graphic>
                </wp:inline>
              </w:drawing>
            </w:r>
          </w:p>
        </w:tc>
        <w:tc>
          <w:tcPr>
            <w:tcW w:w="2903" w:type="pct"/>
          </w:tcPr>
          <w:p w14:paraId="4CF9FC79" w14:textId="77777777" w:rsidR="0003462A" w:rsidRPr="00267C80" w:rsidRDefault="0003462A" w:rsidP="0003462A">
            <w:pPr>
              <w:pStyle w:val="GOSTTablenorm"/>
            </w:pPr>
            <w:r w:rsidRPr="00267C80">
              <w:t>Копия – при нажатии на кнопку выполняется копирование документа из выбранной записи</w:t>
            </w:r>
          </w:p>
        </w:tc>
      </w:tr>
    </w:tbl>
    <w:p w14:paraId="124F0B4B" w14:textId="77777777" w:rsidR="00141F7A" w:rsidRPr="00267C80" w:rsidRDefault="00141F7A" w:rsidP="00141F7A">
      <w:pPr>
        <w:pStyle w:val="23"/>
      </w:pPr>
      <w:bookmarkStart w:id="233" w:name="_Toc391395050"/>
      <w:bookmarkStart w:id="234" w:name="_Toc421735090"/>
      <w:bookmarkStart w:id="235" w:name="_Toc452115244"/>
      <w:bookmarkStart w:id="236" w:name="_Toc487026038"/>
      <w:bookmarkStart w:id="237" w:name="_Toc487028671"/>
      <w:bookmarkStart w:id="238" w:name="_Ref517706300"/>
      <w:bookmarkStart w:id="239" w:name="_Toc99965534"/>
      <w:r w:rsidRPr="00267C80">
        <w:t>Формирование и ведение справочников</w:t>
      </w:r>
      <w:bookmarkEnd w:id="233"/>
      <w:bookmarkEnd w:id="234"/>
      <w:bookmarkEnd w:id="235"/>
      <w:bookmarkEnd w:id="236"/>
      <w:bookmarkEnd w:id="237"/>
      <w:bookmarkEnd w:id="238"/>
      <w:bookmarkEnd w:id="239"/>
      <w:r w:rsidRPr="00267C80">
        <w:t xml:space="preserve"> </w:t>
      </w:r>
    </w:p>
    <w:p w14:paraId="7D70F317" w14:textId="77777777" w:rsidR="00141F7A" w:rsidRPr="00267C80" w:rsidRDefault="00141F7A" w:rsidP="00141F7A">
      <w:pPr>
        <w:pStyle w:val="31"/>
        <w:tabs>
          <w:tab w:val="num" w:pos="1134"/>
        </w:tabs>
        <w:ind w:left="1134" w:hanging="1134"/>
      </w:pPr>
      <w:bookmarkStart w:id="240" w:name="_Toc421735092"/>
      <w:bookmarkStart w:id="241" w:name="_Toc452115256"/>
      <w:bookmarkStart w:id="242" w:name="_Toc487026039"/>
      <w:bookmarkStart w:id="243" w:name="_Toc487028672"/>
      <w:bookmarkStart w:id="244" w:name="_Ref35781109"/>
      <w:bookmarkStart w:id="245" w:name="_Toc99965535"/>
      <w:r w:rsidRPr="00267C80">
        <w:t>Заполнение справочника «Шаблон листа согласования»</w:t>
      </w:r>
      <w:bookmarkEnd w:id="240"/>
      <w:bookmarkEnd w:id="241"/>
      <w:bookmarkEnd w:id="242"/>
      <w:bookmarkEnd w:id="243"/>
      <w:bookmarkEnd w:id="244"/>
      <w:bookmarkEnd w:id="245"/>
    </w:p>
    <w:p w14:paraId="712AB80E" w14:textId="77777777" w:rsidR="00141F7A" w:rsidRPr="00267C80" w:rsidRDefault="00141F7A" w:rsidP="00141F7A">
      <w:pPr>
        <w:pStyle w:val="41"/>
        <w:tabs>
          <w:tab w:val="num" w:pos="1304"/>
        </w:tabs>
        <w:ind w:left="1304" w:hanging="1304"/>
      </w:pPr>
      <w:bookmarkStart w:id="246" w:name="_Toc487026040"/>
      <w:bookmarkStart w:id="247" w:name="_Toc487028673"/>
      <w:r w:rsidRPr="00267C80">
        <w:t>Условия выполнения операции</w:t>
      </w:r>
      <w:bookmarkEnd w:id="246"/>
      <w:bookmarkEnd w:id="247"/>
    </w:p>
    <w:p w14:paraId="0EE3F749" w14:textId="77777777" w:rsidR="00141F7A" w:rsidRPr="00267C80" w:rsidRDefault="000C4FE7" w:rsidP="000C4FE7">
      <w:pPr>
        <w:pStyle w:val="GOSTNormal"/>
      </w:pPr>
      <w:r w:rsidRPr="00267C80">
        <w:t>Для автоматического заполнения Листа согласования документов, используемых при санкционировании и проведении кассовых выплат, применяется справочник «Шаблон листа согласования», который ведется самостоятельно пользователями.</w:t>
      </w:r>
    </w:p>
    <w:p w14:paraId="5A926B48" w14:textId="77777777" w:rsidR="00141F7A" w:rsidRPr="00267C80" w:rsidRDefault="00141F7A" w:rsidP="00141F7A">
      <w:pPr>
        <w:pStyle w:val="41"/>
        <w:tabs>
          <w:tab w:val="num" w:pos="1304"/>
        </w:tabs>
        <w:ind w:left="1304" w:hanging="1304"/>
      </w:pPr>
      <w:bookmarkStart w:id="248" w:name="_Toc487026041"/>
      <w:bookmarkStart w:id="249" w:name="_Toc487028674"/>
      <w:r w:rsidRPr="00267C80">
        <w:t>Последовательность действий</w:t>
      </w:r>
      <w:bookmarkEnd w:id="248"/>
      <w:bookmarkEnd w:id="249"/>
    </w:p>
    <w:p w14:paraId="3E2A9919" w14:textId="77777777" w:rsidR="00686235" w:rsidRPr="00267C80" w:rsidRDefault="00686235" w:rsidP="00204A75">
      <w:pPr>
        <w:pStyle w:val="GOSTNormalWithout"/>
      </w:pPr>
      <w:r w:rsidRPr="00267C80">
        <w:t>Для начала работы со справочником «Шаблон листа согласования» необходимо выполнить следующие действия:</w:t>
      </w:r>
    </w:p>
    <w:p w14:paraId="03403C29" w14:textId="77777777" w:rsidR="00686235" w:rsidRPr="00267C80" w:rsidRDefault="00686235" w:rsidP="001A6A6D">
      <w:pPr>
        <w:pStyle w:val="GOSTListnum"/>
        <w:numPr>
          <w:ilvl w:val="0"/>
          <w:numId w:val="26"/>
        </w:numPr>
      </w:pPr>
      <w:r w:rsidRPr="00267C80">
        <w:t>Выбрать пункт меню «Шаблон листа согласования» (Навигатор – Управление расходами – Справочн</w:t>
      </w:r>
      <w:r w:rsidR="000C4FE7" w:rsidRPr="00267C80">
        <w:t>ики – Шаблон листа согласования)</w:t>
      </w:r>
      <w:r w:rsidRPr="00267C80">
        <w:t>.</w:t>
      </w:r>
    </w:p>
    <w:p w14:paraId="5250AFD5" w14:textId="77777777" w:rsidR="00686235" w:rsidRPr="00267C80" w:rsidRDefault="00D94D14" w:rsidP="001A6A6D">
      <w:pPr>
        <w:pStyle w:val="GOSTListnum"/>
        <w:numPr>
          <w:ilvl w:val="0"/>
          <w:numId w:val="25"/>
        </w:numPr>
      </w:pPr>
      <w:r w:rsidRPr="00267C80">
        <w:t>Нажать кнопку </w:t>
      </w:r>
      <w:r w:rsidR="00686235" w:rsidRPr="00267C80">
        <w:rPr>
          <w:noProof/>
        </w:rPr>
        <w:drawing>
          <wp:inline distT="0" distB="0" distL="0" distR="0" wp14:anchorId="1030C081" wp14:editId="3955CE1C">
            <wp:extent cx="257175" cy="267672"/>
            <wp:effectExtent l="19050" t="0" r="9525"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srcRect/>
                    <a:stretch>
                      <a:fillRect/>
                    </a:stretch>
                  </pic:blipFill>
                  <pic:spPr bwMode="auto">
                    <a:xfrm>
                      <a:off x="0" y="0"/>
                      <a:ext cx="257175" cy="267672"/>
                    </a:xfrm>
                    <a:prstGeom prst="rect">
                      <a:avLst/>
                    </a:prstGeom>
                    <a:noFill/>
                    <a:ln w="9525">
                      <a:noFill/>
                      <a:miter lim="800000"/>
                      <a:headEnd/>
                      <a:tailEnd/>
                    </a:ln>
                  </pic:spPr>
                </pic:pic>
              </a:graphicData>
            </a:graphic>
          </wp:inline>
        </w:drawing>
      </w:r>
      <w:r w:rsidR="00686235" w:rsidRPr="00267C80">
        <w:t xml:space="preserve"> (Создать новый документ).</w:t>
      </w:r>
    </w:p>
    <w:p w14:paraId="7C766E65" w14:textId="77777777" w:rsidR="00686235" w:rsidRPr="00267C80" w:rsidRDefault="00686235" w:rsidP="00686235">
      <w:pPr>
        <w:pStyle w:val="GOSTListnormal1"/>
      </w:pPr>
      <w:r w:rsidRPr="00267C80">
        <w:t>Откроется визуальная форма экземпляра формуляра «Шаблон листа согласования» с возможностью ее редактирования (</w:t>
      </w:r>
      <w:r w:rsidR="00EC0B2F" w:rsidRPr="00267C80">
        <w:t>рис. </w:t>
      </w:r>
      <w:r w:rsidR="00576FFB" w:rsidRPr="00267C80">
        <w:fldChar w:fldCharType="begin"/>
      </w:r>
      <w:r w:rsidRPr="00267C80">
        <w:instrText xml:space="preserve"> REF _Ref497130771 \h </w:instrText>
      </w:r>
      <w:r w:rsidR="00576FFB" w:rsidRPr="00267C80">
        <w:fldChar w:fldCharType="separate"/>
      </w:r>
      <w:r w:rsidR="00853057">
        <w:rPr>
          <w:noProof/>
        </w:rPr>
        <w:t>8</w:t>
      </w:r>
      <w:r w:rsidR="00576FFB" w:rsidRPr="00267C80">
        <w:fldChar w:fldCharType="end"/>
      </w:r>
      <w:r w:rsidRPr="00267C80">
        <w:t>).</w:t>
      </w:r>
    </w:p>
    <w:p w14:paraId="66761EBC" w14:textId="77777777" w:rsidR="000C4FE7" w:rsidRPr="00267C80" w:rsidRDefault="00A823FD" w:rsidP="000C4FE7">
      <w:pPr>
        <w:pStyle w:val="GOSTFigure"/>
      </w:pPr>
      <w:r w:rsidRPr="00267C80">
        <w:rPr>
          <w:noProof/>
        </w:rPr>
        <w:lastRenderedPageBreak/>
        <w:drawing>
          <wp:inline distT="0" distB="0" distL="0" distR="0" wp14:anchorId="2BD0D952" wp14:editId="1818A29E">
            <wp:extent cx="6095986" cy="59626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099512" cy="5966099"/>
                    </a:xfrm>
                    <a:prstGeom prst="rect">
                      <a:avLst/>
                    </a:prstGeom>
                  </pic:spPr>
                </pic:pic>
              </a:graphicData>
            </a:graphic>
          </wp:inline>
        </w:drawing>
      </w:r>
    </w:p>
    <w:p w14:paraId="5C8610D9" w14:textId="77777777" w:rsidR="00021A2E" w:rsidRPr="00267C80" w:rsidRDefault="00A823FD" w:rsidP="00021A2E">
      <w:pPr>
        <w:pStyle w:val="GOSTFigure"/>
      </w:pPr>
      <w:r w:rsidRPr="00267C80">
        <w:rPr>
          <w:noProof/>
        </w:rPr>
        <w:lastRenderedPageBreak/>
        <w:drawing>
          <wp:inline distT="0" distB="0" distL="0" distR="0" wp14:anchorId="2B073CEA" wp14:editId="4FB8A623">
            <wp:extent cx="6117116" cy="440055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19717" cy="4402421"/>
                    </a:xfrm>
                    <a:prstGeom prst="rect">
                      <a:avLst/>
                    </a:prstGeom>
                  </pic:spPr>
                </pic:pic>
              </a:graphicData>
            </a:graphic>
          </wp:inline>
        </w:drawing>
      </w:r>
    </w:p>
    <w:p w14:paraId="1E414D05" w14:textId="77777777" w:rsidR="00686235" w:rsidRPr="00267C80" w:rsidRDefault="00576FFB" w:rsidP="00686235">
      <w:pPr>
        <w:pStyle w:val="GOSTFigName"/>
      </w:pPr>
      <w:r w:rsidRPr="00267C80">
        <w:fldChar w:fldCharType="begin"/>
      </w:r>
      <w:r w:rsidR="00F1707A" w:rsidRPr="00267C80">
        <w:instrText xml:space="preserve"> SEQ Рисунок \* ARABIC </w:instrText>
      </w:r>
      <w:r w:rsidRPr="00267C80">
        <w:fldChar w:fldCharType="separate"/>
      </w:r>
      <w:bookmarkStart w:id="250" w:name="_Ref497130771"/>
      <w:bookmarkStart w:id="251" w:name="_Toc99965597"/>
      <w:r w:rsidR="00853057">
        <w:rPr>
          <w:noProof/>
        </w:rPr>
        <w:t>8</w:t>
      </w:r>
      <w:bookmarkEnd w:id="250"/>
      <w:r w:rsidRPr="00267C80">
        <w:rPr>
          <w:noProof/>
        </w:rPr>
        <w:fldChar w:fldCharType="end"/>
      </w:r>
      <w:r w:rsidR="00686235" w:rsidRPr="00267C80">
        <w:t>. Визуальная форма экземпляра формуляра «Шаблон листа согласования»</w:t>
      </w:r>
      <w:bookmarkEnd w:id="251"/>
    </w:p>
    <w:p w14:paraId="4A3479C7" w14:textId="77777777" w:rsidR="00686235" w:rsidRPr="00267C80" w:rsidRDefault="00686235" w:rsidP="001A6A6D">
      <w:pPr>
        <w:pStyle w:val="GOSTListnum"/>
        <w:numPr>
          <w:ilvl w:val="0"/>
          <w:numId w:val="25"/>
        </w:numPr>
      </w:pPr>
      <w:r w:rsidRPr="00267C80">
        <w:t xml:space="preserve">В открывшейся визуальной форме экземпляра формуляра «Шаблон листа согласования» необходимо заполнить реквизиты, приведённые </w:t>
      </w:r>
      <w:r w:rsidR="008A04BB" w:rsidRPr="00267C80">
        <w:t>в таблице </w:t>
      </w:r>
      <w:r w:rsidR="00B40A5E" w:rsidRPr="00267C80">
        <w:fldChar w:fldCharType="begin"/>
      </w:r>
      <w:r w:rsidR="00B40A5E" w:rsidRPr="00267C80">
        <w:instrText xml:space="preserve"> REF _Ref454455728 \h  \* MERGEFORMAT </w:instrText>
      </w:r>
      <w:r w:rsidR="00B40A5E" w:rsidRPr="00267C80">
        <w:fldChar w:fldCharType="separate"/>
      </w:r>
      <w:r w:rsidR="00853057">
        <w:t>4</w:t>
      </w:r>
      <w:r w:rsidR="00B40A5E" w:rsidRPr="00267C80">
        <w:fldChar w:fldCharType="end"/>
      </w:r>
      <w:r w:rsidRPr="00267C80">
        <w:t>.</w:t>
      </w:r>
      <w:r w:rsidR="00021A2E" w:rsidRPr="00267C80">
        <w:t xml:space="preserve"> Реквизиты, не указанные в таблице, заполняются автоматически.</w:t>
      </w:r>
    </w:p>
    <w:p w14:paraId="5A30B3A3" w14:textId="77777777" w:rsidR="00686235" w:rsidRPr="00267C80" w:rsidRDefault="00576FFB" w:rsidP="00686235">
      <w:pPr>
        <w:pStyle w:val="GOSTNameTable"/>
      </w:pPr>
      <w:r w:rsidRPr="00267C80">
        <w:fldChar w:fldCharType="begin"/>
      </w:r>
      <w:r w:rsidR="00F1707A" w:rsidRPr="00267C80">
        <w:instrText xml:space="preserve"> SEQ "Таблица" \*Arabic </w:instrText>
      </w:r>
      <w:r w:rsidRPr="00267C80">
        <w:fldChar w:fldCharType="separate"/>
      </w:r>
      <w:bookmarkStart w:id="252" w:name="_Ref454455728"/>
      <w:bookmarkStart w:id="253" w:name="_Toc99965578"/>
      <w:r w:rsidR="00853057">
        <w:rPr>
          <w:noProof/>
        </w:rPr>
        <w:t>4</w:t>
      </w:r>
      <w:bookmarkEnd w:id="252"/>
      <w:r w:rsidRPr="00267C80">
        <w:rPr>
          <w:noProof/>
        </w:rPr>
        <w:fldChar w:fldCharType="end"/>
      </w:r>
      <w:r w:rsidR="00686235" w:rsidRPr="00267C80">
        <w:t>. Описание полей формуляра «Шаблон листа согласования»</w:t>
      </w:r>
      <w:bookmarkEnd w:id="253"/>
    </w:p>
    <w:tbl>
      <w:tblPr>
        <w:tblStyle w:val="GOSTTable"/>
        <w:tblW w:w="5000" w:type="pct"/>
        <w:tblLook w:val="01E0" w:firstRow="1" w:lastRow="1" w:firstColumn="1" w:lastColumn="1" w:noHBand="0" w:noVBand="0"/>
      </w:tblPr>
      <w:tblGrid>
        <w:gridCol w:w="4698"/>
        <w:gridCol w:w="4996"/>
      </w:tblGrid>
      <w:tr w:rsidR="00021A2E" w:rsidRPr="00267C80" w14:paraId="2CAA5359" w14:textId="77777777" w:rsidTr="008A04BB">
        <w:trPr>
          <w:cnfStyle w:val="100000000000" w:firstRow="1" w:lastRow="0" w:firstColumn="0" w:lastColumn="0" w:oddVBand="0" w:evenVBand="0" w:oddHBand="0" w:evenHBand="0" w:firstRowFirstColumn="0" w:firstRowLastColumn="0" w:lastRowFirstColumn="0" w:lastRowLastColumn="0"/>
        </w:trPr>
        <w:tc>
          <w:tcPr>
            <w:tcW w:w="2423" w:type="pct"/>
          </w:tcPr>
          <w:p w14:paraId="19686715" w14:textId="77777777" w:rsidR="00021A2E" w:rsidRPr="00267C80" w:rsidRDefault="00021A2E" w:rsidP="008A04BB">
            <w:pPr>
              <w:pStyle w:val="GOSTTableHead"/>
              <w:rPr>
                <w:lang w:val="en-US"/>
              </w:rPr>
            </w:pPr>
            <w:r w:rsidRPr="00267C80">
              <w:t>Наименование реквизита</w:t>
            </w:r>
          </w:p>
        </w:tc>
        <w:tc>
          <w:tcPr>
            <w:tcW w:w="2577" w:type="pct"/>
          </w:tcPr>
          <w:p w14:paraId="55475590" w14:textId="77777777" w:rsidR="00021A2E" w:rsidRPr="00267C80" w:rsidRDefault="00021A2E" w:rsidP="008A04BB">
            <w:pPr>
              <w:pStyle w:val="GOSTTableHead"/>
              <w:rPr>
                <w:lang w:val="en-US"/>
              </w:rPr>
            </w:pPr>
            <w:r w:rsidRPr="00267C80">
              <w:t>Описание реквизита</w:t>
            </w:r>
          </w:p>
        </w:tc>
      </w:tr>
      <w:tr w:rsidR="00021A2E" w:rsidRPr="00267C80" w14:paraId="147CA760" w14:textId="77777777"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D4C559A" w14:textId="77777777" w:rsidR="00021A2E" w:rsidRPr="00267C80" w:rsidRDefault="00021A2E" w:rsidP="008A04BB">
            <w:pPr>
              <w:pStyle w:val="GOSTTablenorm"/>
              <w:rPr>
                <w:b/>
              </w:rPr>
            </w:pPr>
            <w:r w:rsidRPr="00267C80">
              <w:rPr>
                <w:b/>
              </w:rPr>
              <w:t>Блок «Общая информация»</w:t>
            </w:r>
          </w:p>
        </w:tc>
      </w:tr>
      <w:tr w:rsidR="00021A2E" w:rsidRPr="00267C80" w14:paraId="530882DF"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0D2DCAB8" w14:textId="77777777" w:rsidR="00021A2E" w:rsidRPr="00267C80" w:rsidRDefault="00021A2E" w:rsidP="008A04BB">
            <w:pPr>
              <w:pStyle w:val="GOSTTablenorm"/>
            </w:pPr>
            <w:r w:rsidRPr="00267C80">
              <w:t>Дата начала действия</w:t>
            </w:r>
          </w:p>
        </w:tc>
        <w:tc>
          <w:tcPr>
            <w:tcW w:w="2577" w:type="pct"/>
          </w:tcPr>
          <w:p w14:paraId="30C6BB34" w14:textId="77777777" w:rsidR="00021A2E" w:rsidRPr="00267C80" w:rsidRDefault="00021A2E" w:rsidP="008A04BB">
            <w:pPr>
              <w:pStyle w:val="GOSTTablenorm"/>
            </w:pPr>
            <w:r w:rsidRPr="00267C80">
              <w:t>Выбор из календаря или автоматическое заполнение текущей датой.</w:t>
            </w:r>
          </w:p>
        </w:tc>
      </w:tr>
      <w:tr w:rsidR="00021A2E" w:rsidRPr="00267C80" w14:paraId="49D0B8A1"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08917BB5" w14:textId="77777777" w:rsidR="00021A2E" w:rsidRPr="00267C80" w:rsidRDefault="00021A2E" w:rsidP="008A04BB">
            <w:pPr>
              <w:pStyle w:val="GOSTTablenorm"/>
            </w:pPr>
            <w:r w:rsidRPr="00267C80">
              <w:t xml:space="preserve">Номер </w:t>
            </w:r>
          </w:p>
        </w:tc>
        <w:tc>
          <w:tcPr>
            <w:tcW w:w="2577" w:type="pct"/>
          </w:tcPr>
          <w:p w14:paraId="5043884C" w14:textId="77777777" w:rsidR="00021A2E" w:rsidRPr="00267C80" w:rsidRDefault="00021A2E" w:rsidP="008A04BB">
            <w:pPr>
              <w:pStyle w:val="GOSTTablenorm"/>
            </w:pPr>
            <w:r w:rsidRPr="00267C80">
              <w:t>Указывается вручную</w:t>
            </w:r>
          </w:p>
        </w:tc>
      </w:tr>
      <w:tr w:rsidR="00021A2E" w:rsidRPr="00267C80" w14:paraId="4B033F2D" w14:textId="77777777"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747DD57" w14:textId="77777777" w:rsidR="00021A2E" w:rsidRPr="00267C80" w:rsidRDefault="00021A2E" w:rsidP="008A04BB">
            <w:pPr>
              <w:pStyle w:val="GOSTTablenorm"/>
              <w:rPr>
                <w:rStyle w:val="GOSTSymBold"/>
              </w:rPr>
            </w:pPr>
            <w:r w:rsidRPr="00267C80">
              <w:rPr>
                <w:rStyle w:val="GOSTSymBold"/>
              </w:rPr>
              <w:t>Блок реквизитов в табличной части «Данные об организации»</w:t>
            </w:r>
          </w:p>
        </w:tc>
      </w:tr>
      <w:tr w:rsidR="00021A2E" w:rsidRPr="00267C80" w14:paraId="7A727C84"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569B82C1" w14:textId="77777777" w:rsidR="00021A2E" w:rsidRPr="00267C80" w:rsidRDefault="00021A2E" w:rsidP="008A04BB">
            <w:pPr>
              <w:pStyle w:val="GOSTTablenorm"/>
            </w:pPr>
            <w:r w:rsidRPr="00267C80">
              <w:t>Тип документа по справочнику</w:t>
            </w:r>
          </w:p>
        </w:tc>
        <w:tc>
          <w:tcPr>
            <w:tcW w:w="2577" w:type="pct"/>
          </w:tcPr>
          <w:p w14:paraId="26F4050D" w14:textId="77777777" w:rsidR="00021A2E" w:rsidRPr="00267C80" w:rsidRDefault="00021A2E" w:rsidP="008A04BB">
            <w:pPr>
              <w:pStyle w:val="GOSTTablenorm"/>
            </w:pPr>
            <w:r w:rsidRPr="00267C80">
              <w:t>Выбор значения из справочника «Типы документов.</w:t>
            </w:r>
          </w:p>
        </w:tc>
      </w:tr>
      <w:tr w:rsidR="006563A2" w:rsidRPr="00267C80" w14:paraId="34BF85DD"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51FC805" w14:textId="77777777" w:rsidR="006563A2" w:rsidRPr="00267C80" w:rsidRDefault="006563A2" w:rsidP="006563A2">
            <w:pPr>
              <w:pStyle w:val="GOSTTablenorm"/>
            </w:pPr>
            <w:r w:rsidRPr="00267C80">
              <w:t>Код по Сводному реестру</w:t>
            </w:r>
          </w:p>
        </w:tc>
        <w:tc>
          <w:tcPr>
            <w:tcW w:w="2577" w:type="pct"/>
          </w:tcPr>
          <w:p w14:paraId="7F49293A" w14:textId="77777777" w:rsidR="006563A2" w:rsidRPr="00267C80" w:rsidRDefault="006563A2" w:rsidP="006563A2">
            <w:pPr>
              <w:pStyle w:val="GOSTTablenorm"/>
            </w:pPr>
            <w:r w:rsidRPr="00267C80">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021A2E" w:rsidRPr="00267C80" w14:paraId="5CBB3E8F"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327F496D" w14:textId="77777777" w:rsidR="00021A2E" w:rsidRPr="00267C80" w:rsidRDefault="00021A2E" w:rsidP="008A04BB">
            <w:pPr>
              <w:pStyle w:val="GOSTTablenorm"/>
            </w:pPr>
            <w:r w:rsidRPr="00267C80">
              <w:t>Наименование</w:t>
            </w:r>
          </w:p>
        </w:tc>
        <w:tc>
          <w:tcPr>
            <w:tcW w:w="2577" w:type="pct"/>
          </w:tcPr>
          <w:p w14:paraId="5830A1C7" w14:textId="77777777" w:rsidR="00021A2E" w:rsidRPr="00267C80" w:rsidRDefault="00021A2E" w:rsidP="008A04BB">
            <w:pPr>
              <w:pStyle w:val="GOSTTablenorm"/>
            </w:pPr>
            <w:r w:rsidRPr="00267C80">
              <w:t>Вручную указывается наименование текущего ШЛС.</w:t>
            </w:r>
          </w:p>
        </w:tc>
      </w:tr>
      <w:tr w:rsidR="006563A2" w:rsidRPr="00267C80" w14:paraId="0C3F3342"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65BEA0A" w14:textId="77777777" w:rsidR="006563A2" w:rsidRPr="00267C80" w:rsidRDefault="006563A2" w:rsidP="006563A2">
            <w:pPr>
              <w:pStyle w:val="GOSTTablenorm"/>
            </w:pPr>
            <w:r w:rsidRPr="00267C80">
              <w:t>Группа рискоемкости</w:t>
            </w:r>
          </w:p>
        </w:tc>
        <w:tc>
          <w:tcPr>
            <w:tcW w:w="2577" w:type="pct"/>
          </w:tcPr>
          <w:p w14:paraId="5F2E3F4C" w14:textId="77777777" w:rsidR="006563A2" w:rsidRPr="00267C80" w:rsidRDefault="006563A2" w:rsidP="006563A2">
            <w:pPr>
              <w:pStyle w:val="GOSTTablenorm"/>
            </w:pPr>
            <w:r w:rsidRPr="00267C80">
              <w:t xml:space="preserve">Выбор из списка значений «1 – особой важности», </w:t>
            </w:r>
            <w:r w:rsidRPr="00267C80">
              <w:lastRenderedPageBreak/>
              <w:t>«2 – высокий», «3 – средний», «4 – низкий»</w:t>
            </w:r>
          </w:p>
        </w:tc>
      </w:tr>
      <w:tr w:rsidR="006563A2" w:rsidRPr="00267C80" w14:paraId="435E58BE"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6F9E2CFC" w14:textId="77777777" w:rsidR="006563A2" w:rsidRPr="00267C80" w:rsidRDefault="006563A2" w:rsidP="006563A2">
            <w:pPr>
              <w:pStyle w:val="GOSTTablenorm"/>
            </w:pPr>
            <w:r w:rsidRPr="00267C80">
              <w:t>Специализация</w:t>
            </w:r>
          </w:p>
        </w:tc>
        <w:tc>
          <w:tcPr>
            <w:tcW w:w="2577" w:type="pct"/>
          </w:tcPr>
          <w:p w14:paraId="2230C0BA" w14:textId="77777777" w:rsidR="006563A2" w:rsidRPr="00267C80" w:rsidRDefault="006563A2" w:rsidP="006563A2">
            <w:pPr>
              <w:pStyle w:val="GOSTTablenorm"/>
            </w:pPr>
            <w:r w:rsidRPr="00267C80">
              <w:t>Указывается код специализации. Заполняется выбором актуальной записи из справочника «Перечень специализаций»</w:t>
            </w:r>
          </w:p>
        </w:tc>
      </w:tr>
      <w:tr w:rsidR="00021A2E" w:rsidRPr="00267C80" w14:paraId="55720A3E"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57F3B35" w14:textId="77777777" w:rsidR="00021A2E" w:rsidRPr="00267C80" w:rsidRDefault="00021A2E" w:rsidP="008A04BB">
            <w:pPr>
              <w:pStyle w:val="GOSTTablenorm"/>
            </w:pPr>
            <w:r w:rsidRPr="00267C80">
              <w:t>Код ТОФК</w:t>
            </w:r>
          </w:p>
        </w:tc>
        <w:tc>
          <w:tcPr>
            <w:tcW w:w="2577" w:type="pct"/>
          </w:tcPr>
          <w:p w14:paraId="4D0F0CFC" w14:textId="77777777" w:rsidR="00021A2E" w:rsidRPr="00267C80" w:rsidRDefault="00021A2E" w:rsidP="008A04BB">
            <w:pPr>
              <w:pStyle w:val="GOSTTablenorm"/>
              <w:rPr>
                <w:lang w:val="en-US"/>
              </w:rPr>
            </w:pPr>
            <w:r w:rsidRPr="00267C80">
              <w:t>Не заполняется.</w:t>
            </w:r>
          </w:p>
        </w:tc>
      </w:tr>
      <w:tr w:rsidR="00021A2E" w:rsidRPr="00267C80" w14:paraId="22E7F029"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12FFDF8B" w14:textId="77777777" w:rsidR="00021A2E" w:rsidRPr="00267C80" w:rsidRDefault="00021A2E" w:rsidP="008A04BB">
            <w:pPr>
              <w:pStyle w:val="GOSTTablenorm"/>
            </w:pPr>
            <w:r w:rsidRPr="00267C80">
              <w:t>Признак автоподписи</w:t>
            </w:r>
          </w:p>
        </w:tc>
        <w:tc>
          <w:tcPr>
            <w:tcW w:w="2577" w:type="pct"/>
          </w:tcPr>
          <w:p w14:paraId="7D2F8400" w14:textId="77777777" w:rsidR="00021A2E" w:rsidRPr="00267C80" w:rsidRDefault="00021A2E" w:rsidP="008A04BB">
            <w:pPr>
              <w:pStyle w:val="GOSTTablenorm"/>
            </w:pPr>
            <w:r w:rsidRPr="00267C80">
              <w:t>Чекбокс. В положении «Да» (вкл.) разрешает автоматическое подписание формуляра исполнителем и согласующим.</w:t>
            </w:r>
          </w:p>
        </w:tc>
      </w:tr>
      <w:tr w:rsidR="00021A2E" w:rsidRPr="00267C80" w14:paraId="2E871F8F"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36F5079F" w14:textId="77777777" w:rsidR="00021A2E" w:rsidRPr="00267C80" w:rsidRDefault="00021A2E" w:rsidP="008A04BB">
            <w:pPr>
              <w:pStyle w:val="GOSTTablenorm"/>
            </w:pPr>
            <w:r w:rsidRPr="00267C80">
              <w:t>Шаблон по умолчанию</w:t>
            </w:r>
          </w:p>
        </w:tc>
        <w:tc>
          <w:tcPr>
            <w:tcW w:w="2577" w:type="pct"/>
          </w:tcPr>
          <w:p w14:paraId="71323779" w14:textId="77777777" w:rsidR="00021A2E" w:rsidRPr="00267C80" w:rsidRDefault="00021A2E" w:rsidP="008A04BB">
            <w:pPr>
              <w:pStyle w:val="GOSTTablenorm"/>
            </w:pPr>
            <w:r w:rsidRPr="00267C80">
              <w:t>Чекбокс. В положении «Да» (вкл.) устанавливает данный ШЛС как шаблон по умолчанию.</w:t>
            </w:r>
          </w:p>
        </w:tc>
      </w:tr>
      <w:tr w:rsidR="00021A2E" w:rsidRPr="00267C80" w14:paraId="75D8D36F" w14:textId="77777777"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0D27B82" w14:textId="77777777" w:rsidR="00021A2E" w:rsidRPr="00267C80" w:rsidRDefault="00021A2E" w:rsidP="008A04BB">
            <w:pPr>
              <w:pStyle w:val="GOSTTablenorm"/>
              <w:rPr>
                <w:rStyle w:val="GOSTSymBold"/>
              </w:rPr>
            </w:pPr>
            <w:r w:rsidRPr="00267C80">
              <w:rPr>
                <w:rStyle w:val="GOSTSymBold"/>
              </w:rPr>
              <w:t>Блок «Исполнитель»</w:t>
            </w:r>
          </w:p>
        </w:tc>
      </w:tr>
      <w:tr w:rsidR="00021A2E" w:rsidRPr="00267C80" w14:paraId="78262434"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A3445C8" w14:textId="77777777" w:rsidR="00021A2E" w:rsidRPr="00267C80" w:rsidRDefault="00021A2E" w:rsidP="008A04BB">
            <w:pPr>
              <w:pStyle w:val="GOSTTablenorm"/>
            </w:pPr>
            <w:r w:rsidRPr="00267C80">
              <w:t>Порядок исполнения</w:t>
            </w:r>
          </w:p>
        </w:tc>
        <w:tc>
          <w:tcPr>
            <w:tcW w:w="2577" w:type="pct"/>
          </w:tcPr>
          <w:p w14:paraId="6265D841" w14:textId="77777777" w:rsidR="00021A2E" w:rsidRPr="00267C80" w:rsidRDefault="00021A2E" w:rsidP="008A04BB">
            <w:pPr>
              <w:pStyle w:val="GOSTTablenorm"/>
            </w:pPr>
            <w:r w:rsidRPr="00267C80">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021A2E" w:rsidRPr="00267C80" w14:paraId="292FD0E8"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6A47E2FD" w14:textId="77777777" w:rsidR="00021A2E" w:rsidRPr="00267C80" w:rsidRDefault="00021A2E" w:rsidP="008A04BB">
            <w:pPr>
              <w:pStyle w:val="GOSTTablenorm"/>
            </w:pPr>
            <w:r w:rsidRPr="00267C80">
              <w:t>ФИО Исполнителя</w:t>
            </w:r>
          </w:p>
        </w:tc>
        <w:tc>
          <w:tcPr>
            <w:tcW w:w="2577" w:type="pct"/>
          </w:tcPr>
          <w:p w14:paraId="62DBE6BD" w14:textId="77777777" w:rsidR="00021A2E" w:rsidRPr="00267C80" w:rsidRDefault="00021A2E" w:rsidP="008A04BB">
            <w:pPr>
              <w:pStyle w:val="GOSTTablenorm"/>
            </w:pPr>
            <w:r w:rsidRPr="00267C80">
              <w:t>Выбор из списка справочника «Организационно-штатная структура» (далее – ОШС).</w:t>
            </w:r>
          </w:p>
        </w:tc>
      </w:tr>
      <w:tr w:rsidR="00021A2E" w:rsidRPr="00267C80" w14:paraId="7F718CB9"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2A6E0B81" w14:textId="77777777" w:rsidR="00021A2E" w:rsidRPr="00267C80" w:rsidRDefault="00021A2E" w:rsidP="008A04BB">
            <w:pPr>
              <w:pStyle w:val="GOSTTablenorm"/>
            </w:pPr>
            <w:r w:rsidRPr="00267C80">
              <w:t>Необходимость подписания ЭП</w:t>
            </w:r>
          </w:p>
        </w:tc>
        <w:tc>
          <w:tcPr>
            <w:tcW w:w="2577" w:type="pct"/>
          </w:tcPr>
          <w:p w14:paraId="5ABC28AE" w14:textId="77777777" w:rsidR="00021A2E" w:rsidRPr="00267C80" w:rsidRDefault="00021A2E" w:rsidP="008A04BB">
            <w:pPr>
              <w:pStyle w:val="GOSTTablenorm"/>
            </w:pPr>
            <w:r w:rsidRPr="00267C80">
              <w:t>Указывается необходимость подписания ЭП пользователя (выбор из значений «Да»/«Нет»).</w:t>
            </w:r>
          </w:p>
        </w:tc>
      </w:tr>
      <w:tr w:rsidR="00021A2E" w:rsidRPr="00267C80" w14:paraId="5DF1C2AE" w14:textId="77777777"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2309C87" w14:textId="77777777" w:rsidR="00021A2E" w:rsidRPr="00267C80" w:rsidRDefault="00021A2E" w:rsidP="008A04BB">
            <w:pPr>
              <w:pStyle w:val="GOSTTablenorm"/>
              <w:rPr>
                <w:rStyle w:val="GOSTSymItalic"/>
              </w:rPr>
            </w:pPr>
            <w:r w:rsidRPr="00267C80">
              <w:rPr>
                <w:rStyle w:val="GOSTSymBold"/>
              </w:rPr>
              <w:t>Блок «Согласующие»</w:t>
            </w:r>
          </w:p>
        </w:tc>
      </w:tr>
      <w:tr w:rsidR="00021A2E" w:rsidRPr="00267C80" w14:paraId="6C0414E1"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EC66CAC" w14:textId="77777777" w:rsidR="00021A2E" w:rsidRPr="00267C80" w:rsidRDefault="00021A2E" w:rsidP="008A04BB">
            <w:pPr>
              <w:pStyle w:val="GOSTTablenorm"/>
            </w:pPr>
            <w:r w:rsidRPr="00267C80">
              <w:t>Порядок согласования</w:t>
            </w:r>
          </w:p>
        </w:tc>
        <w:tc>
          <w:tcPr>
            <w:tcW w:w="2577" w:type="pct"/>
          </w:tcPr>
          <w:p w14:paraId="3D43C5B2" w14:textId="77777777" w:rsidR="00021A2E" w:rsidRPr="00267C80" w:rsidRDefault="00021A2E" w:rsidP="008A04BB">
            <w:pPr>
              <w:pStyle w:val="GOSTTablenorm"/>
            </w:pPr>
            <w:r w:rsidRPr="00267C80">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21A2E" w:rsidRPr="00267C80" w14:paraId="1C8561F9"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73A1E60F" w14:textId="77777777" w:rsidR="00021A2E" w:rsidRPr="00267C80" w:rsidRDefault="00021A2E" w:rsidP="008A04BB">
            <w:pPr>
              <w:pStyle w:val="GOSTTablenorm"/>
            </w:pPr>
            <w:r w:rsidRPr="00267C80">
              <w:t>ФИО утверждающего</w:t>
            </w:r>
          </w:p>
        </w:tc>
        <w:tc>
          <w:tcPr>
            <w:tcW w:w="2577" w:type="pct"/>
          </w:tcPr>
          <w:p w14:paraId="2503C410" w14:textId="77777777" w:rsidR="00021A2E" w:rsidRPr="00267C80" w:rsidRDefault="00021A2E" w:rsidP="008A04BB">
            <w:pPr>
              <w:pStyle w:val="GOSTTablenorm"/>
            </w:pPr>
            <w:r w:rsidRPr="00267C80">
              <w:t>Выбор из списка справочника «Организационно-штатная структура» (далее – ОШС).</w:t>
            </w:r>
          </w:p>
        </w:tc>
      </w:tr>
      <w:tr w:rsidR="00021A2E" w:rsidRPr="00267C80" w14:paraId="436E0602"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440C3DDC" w14:textId="77777777" w:rsidR="00021A2E" w:rsidRPr="00267C80" w:rsidRDefault="00021A2E" w:rsidP="008A04BB">
            <w:pPr>
              <w:pStyle w:val="GOSTTablenorm"/>
            </w:pPr>
            <w:r w:rsidRPr="00267C80">
              <w:t>Необходимость подписания ЭП</w:t>
            </w:r>
          </w:p>
        </w:tc>
        <w:tc>
          <w:tcPr>
            <w:tcW w:w="2577" w:type="pct"/>
          </w:tcPr>
          <w:p w14:paraId="24AE07CD" w14:textId="77777777" w:rsidR="00021A2E" w:rsidRPr="00267C80" w:rsidRDefault="00021A2E" w:rsidP="008A04BB">
            <w:pPr>
              <w:pStyle w:val="GOSTTablenorm"/>
            </w:pPr>
            <w:r w:rsidRPr="00267C80">
              <w:t>Указывается необходимость подписания ЭП пользователя (выбор из значений «Да»/«Нет»).</w:t>
            </w:r>
          </w:p>
        </w:tc>
      </w:tr>
      <w:tr w:rsidR="00021A2E" w:rsidRPr="00267C80" w14:paraId="0A12FCB2" w14:textId="77777777"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EE95FF4" w14:textId="77777777" w:rsidR="00021A2E" w:rsidRPr="00267C80" w:rsidRDefault="00021A2E" w:rsidP="008A04BB">
            <w:pPr>
              <w:pStyle w:val="GOSTTablenorm"/>
              <w:rPr>
                <w:b/>
              </w:rPr>
            </w:pPr>
            <w:r w:rsidRPr="00267C80">
              <w:rPr>
                <w:b/>
              </w:rPr>
              <w:t>Блок «Утверждающие»</w:t>
            </w:r>
          </w:p>
        </w:tc>
      </w:tr>
      <w:tr w:rsidR="00021A2E" w:rsidRPr="00267C80" w14:paraId="3FA588FF" w14:textId="77777777"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574DF41" w14:textId="77777777" w:rsidR="00021A2E" w:rsidRPr="00267C80" w:rsidRDefault="00021A2E" w:rsidP="008A04BB">
            <w:pPr>
              <w:pStyle w:val="GOSTTablenorm"/>
              <w:rPr>
                <w:rStyle w:val="GOSTSymItalic"/>
              </w:rPr>
            </w:pPr>
            <w:r w:rsidRPr="00267C80">
              <w:rPr>
                <w:rStyle w:val="GOSTSymItalic"/>
              </w:rPr>
              <w:t>Табличная часть «Главный бухгалтер»</w:t>
            </w:r>
          </w:p>
        </w:tc>
      </w:tr>
      <w:tr w:rsidR="00021A2E" w:rsidRPr="00267C80" w14:paraId="323AE09F"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4C8563F2" w14:textId="77777777" w:rsidR="00021A2E" w:rsidRPr="00267C80" w:rsidRDefault="00021A2E" w:rsidP="008A04BB">
            <w:pPr>
              <w:pStyle w:val="GOSTTablenorm"/>
            </w:pPr>
            <w:r w:rsidRPr="00267C80">
              <w:t>Порядок согласования</w:t>
            </w:r>
          </w:p>
        </w:tc>
        <w:tc>
          <w:tcPr>
            <w:tcW w:w="2577" w:type="pct"/>
          </w:tcPr>
          <w:p w14:paraId="3458156E" w14:textId="77777777" w:rsidR="00021A2E" w:rsidRPr="00267C80" w:rsidRDefault="00021A2E" w:rsidP="008A04BB">
            <w:pPr>
              <w:pStyle w:val="GOSTTablenorm"/>
            </w:pPr>
            <w:r w:rsidRPr="00267C80">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21A2E" w:rsidRPr="00267C80" w14:paraId="18DE7997"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7C80E6D" w14:textId="77777777" w:rsidR="00021A2E" w:rsidRPr="00267C80" w:rsidRDefault="00021A2E" w:rsidP="008A04BB">
            <w:pPr>
              <w:pStyle w:val="GOSTTablenorm"/>
            </w:pPr>
            <w:r w:rsidRPr="00267C80">
              <w:t>ФИО утверждающего</w:t>
            </w:r>
          </w:p>
        </w:tc>
        <w:tc>
          <w:tcPr>
            <w:tcW w:w="2577" w:type="pct"/>
          </w:tcPr>
          <w:p w14:paraId="70DE3D31" w14:textId="77777777" w:rsidR="00021A2E" w:rsidRPr="00267C80" w:rsidRDefault="00021A2E" w:rsidP="008A04BB">
            <w:pPr>
              <w:pStyle w:val="GOSTTablenorm"/>
            </w:pPr>
            <w:r w:rsidRPr="00267C80">
              <w:t>Выбор из списка справочника «Организационно-штатная структура» (далее – ОШС).</w:t>
            </w:r>
          </w:p>
        </w:tc>
      </w:tr>
      <w:tr w:rsidR="00021A2E" w:rsidRPr="00267C80" w14:paraId="409E848C"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29EB41D7" w14:textId="77777777" w:rsidR="00021A2E" w:rsidRPr="00267C80" w:rsidRDefault="00021A2E" w:rsidP="008A04BB">
            <w:pPr>
              <w:pStyle w:val="GOSTTablenorm"/>
            </w:pPr>
            <w:r w:rsidRPr="00267C80">
              <w:t>Необходимость подписания ЭП</w:t>
            </w:r>
          </w:p>
        </w:tc>
        <w:tc>
          <w:tcPr>
            <w:tcW w:w="2577" w:type="pct"/>
          </w:tcPr>
          <w:p w14:paraId="4149A07C" w14:textId="77777777" w:rsidR="00021A2E" w:rsidRPr="00267C80" w:rsidRDefault="00021A2E" w:rsidP="008A04BB">
            <w:pPr>
              <w:pStyle w:val="GOSTTablenorm"/>
            </w:pPr>
            <w:r w:rsidRPr="00267C80">
              <w:t>Указывается необходимость подписания ЭП пользователя (выбор из значений «Да»/«Нет»).</w:t>
            </w:r>
          </w:p>
        </w:tc>
      </w:tr>
      <w:tr w:rsidR="00021A2E" w:rsidRPr="00267C80" w14:paraId="3A383F32" w14:textId="77777777"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C4FBDFC" w14:textId="77777777" w:rsidR="00021A2E" w:rsidRPr="00267C80" w:rsidRDefault="00021A2E" w:rsidP="008A04BB">
            <w:pPr>
              <w:pStyle w:val="GOSTTablenorm"/>
              <w:rPr>
                <w:rStyle w:val="GOSTSymItalic"/>
              </w:rPr>
            </w:pPr>
            <w:r w:rsidRPr="00267C80">
              <w:rPr>
                <w:rStyle w:val="GOSTSymItalic"/>
              </w:rPr>
              <w:t>Табличная часть «Руководитель ФЭС»</w:t>
            </w:r>
          </w:p>
        </w:tc>
      </w:tr>
      <w:tr w:rsidR="00021A2E" w:rsidRPr="00267C80" w14:paraId="5B3EE011"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1ADD220E" w14:textId="77777777" w:rsidR="00021A2E" w:rsidRPr="00267C80" w:rsidRDefault="00021A2E" w:rsidP="008A04BB">
            <w:pPr>
              <w:pStyle w:val="GOSTTablenorm"/>
            </w:pPr>
            <w:r w:rsidRPr="00267C80">
              <w:t>Порядок согласования</w:t>
            </w:r>
          </w:p>
        </w:tc>
        <w:tc>
          <w:tcPr>
            <w:tcW w:w="2577" w:type="pct"/>
          </w:tcPr>
          <w:p w14:paraId="3070321A" w14:textId="77777777" w:rsidR="00021A2E" w:rsidRPr="00267C80" w:rsidRDefault="00021A2E" w:rsidP="008A04BB">
            <w:pPr>
              <w:pStyle w:val="GOSTTablenorm"/>
            </w:pPr>
            <w:r w:rsidRPr="00267C80">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21A2E" w:rsidRPr="00267C80" w14:paraId="62294915"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626D71A" w14:textId="77777777" w:rsidR="00021A2E" w:rsidRPr="00267C80" w:rsidRDefault="00021A2E" w:rsidP="008A04BB">
            <w:pPr>
              <w:pStyle w:val="GOSTTablenorm"/>
            </w:pPr>
            <w:r w:rsidRPr="00267C80">
              <w:lastRenderedPageBreak/>
              <w:t>ФИО утверждающего</w:t>
            </w:r>
          </w:p>
        </w:tc>
        <w:tc>
          <w:tcPr>
            <w:tcW w:w="2577" w:type="pct"/>
          </w:tcPr>
          <w:p w14:paraId="6B16BBA3" w14:textId="77777777" w:rsidR="00021A2E" w:rsidRPr="00267C80" w:rsidRDefault="00021A2E" w:rsidP="008A04BB">
            <w:pPr>
              <w:pStyle w:val="GOSTTablenorm"/>
            </w:pPr>
            <w:r w:rsidRPr="00267C80">
              <w:t>Выбор из списка справочника «Организационно-штатная структура» (далее – ОШС).</w:t>
            </w:r>
          </w:p>
        </w:tc>
      </w:tr>
      <w:tr w:rsidR="00021A2E" w:rsidRPr="00267C80" w14:paraId="5CBE3744"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64E5A7FB" w14:textId="77777777" w:rsidR="00021A2E" w:rsidRPr="00267C80" w:rsidRDefault="00021A2E" w:rsidP="008A04BB">
            <w:pPr>
              <w:pStyle w:val="GOSTTablenorm"/>
            </w:pPr>
            <w:r w:rsidRPr="00267C80">
              <w:t>Необходимость подписания ЭП</w:t>
            </w:r>
          </w:p>
        </w:tc>
        <w:tc>
          <w:tcPr>
            <w:tcW w:w="2577" w:type="pct"/>
          </w:tcPr>
          <w:p w14:paraId="596A43F7" w14:textId="77777777" w:rsidR="00021A2E" w:rsidRPr="00267C80" w:rsidRDefault="00021A2E" w:rsidP="008A04BB">
            <w:pPr>
              <w:pStyle w:val="GOSTTablenorm"/>
            </w:pPr>
            <w:r w:rsidRPr="00267C80">
              <w:t>Указывается необходимость подписания ЭП пользователя (выбор из значений «Да»/«Нет»).</w:t>
            </w:r>
          </w:p>
        </w:tc>
      </w:tr>
      <w:tr w:rsidR="00021A2E" w:rsidRPr="00267C80" w14:paraId="28D08192" w14:textId="77777777"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85B120F" w14:textId="77777777" w:rsidR="00021A2E" w:rsidRPr="00267C80" w:rsidRDefault="00021A2E" w:rsidP="008A04BB">
            <w:pPr>
              <w:pStyle w:val="GOSTTablenorm"/>
            </w:pPr>
            <w:r w:rsidRPr="00267C80">
              <w:rPr>
                <w:rStyle w:val="GOSTSymItalic"/>
              </w:rPr>
              <w:t>Табличная часть «Руководитель»</w:t>
            </w:r>
          </w:p>
        </w:tc>
      </w:tr>
      <w:tr w:rsidR="00021A2E" w:rsidRPr="00267C80" w14:paraId="63AB40CC"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620799C0" w14:textId="77777777" w:rsidR="00021A2E" w:rsidRPr="00267C80" w:rsidRDefault="00021A2E" w:rsidP="008A04BB">
            <w:pPr>
              <w:pStyle w:val="GOSTTablenorm"/>
            </w:pPr>
            <w:r w:rsidRPr="00267C80">
              <w:t>Порядок согласования</w:t>
            </w:r>
          </w:p>
        </w:tc>
        <w:tc>
          <w:tcPr>
            <w:tcW w:w="2577" w:type="pct"/>
          </w:tcPr>
          <w:p w14:paraId="58A2412D" w14:textId="77777777" w:rsidR="00021A2E" w:rsidRPr="00267C80" w:rsidRDefault="00021A2E" w:rsidP="008A04BB">
            <w:pPr>
              <w:pStyle w:val="GOSTTablenorm"/>
            </w:pPr>
            <w:r w:rsidRPr="00267C80">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21A2E" w:rsidRPr="00267C80" w14:paraId="1FD754F8"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3BE1D010" w14:textId="77777777" w:rsidR="00021A2E" w:rsidRPr="00267C80" w:rsidRDefault="00021A2E" w:rsidP="008A04BB">
            <w:pPr>
              <w:pStyle w:val="GOSTTablenorm"/>
            </w:pPr>
            <w:r w:rsidRPr="00267C80">
              <w:t>ФИО утверждающего</w:t>
            </w:r>
          </w:p>
        </w:tc>
        <w:tc>
          <w:tcPr>
            <w:tcW w:w="2577" w:type="pct"/>
          </w:tcPr>
          <w:p w14:paraId="60F7DC9D" w14:textId="77777777" w:rsidR="00021A2E" w:rsidRPr="00267C80" w:rsidRDefault="00021A2E" w:rsidP="008A04BB">
            <w:pPr>
              <w:pStyle w:val="GOSTTablenorm"/>
            </w:pPr>
            <w:r w:rsidRPr="00267C80">
              <w:t>Выбор из списка справочника «Организационно-штатная структура» (далее – ОШС).</w:t>
            </w:r>
          </w:p>
        </w:tc>
      </w:tr>
      <w:tr w:rsidR="00021A2E" w:rsidRPr="00267C80" w14:paraId="6A4291DF"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22E37115" w14:textId="77777777" w:rsidR="00021A2E" w:rsidRPr="00267C80" w:rsidRDefault="00021A2E" w:rsidP="008A04BB">
            <w:pPr>
              <w:pStyle w:val="GOSTTablenorm"/>
            </w:pPr>
            <w:r w:rsidRPr="00267C80">
              <w:t>Необходимость подписания ЭП</w:t>
            </w:r>
          </w:p>
        </w:tc>
        <w:tc>
          <w:tcPr>
            <w:tcW w:w="2577" w:type="pct"/>
          </w:tcPr>
          <w:p w14:paraId="0A75F4F2" w14:textId="77777777" w:rsidR="00021A2E" w:rsidRPr="00267C80" w:rsidRDefault="00021A2E" w:rsidP="008A04BB">
            <w:pPr>
              <w:pStyle w:val="GOSTTablenorm"/>
            </w:pPr>
            <w:r w:rsidRPr="00267C80">
              <w:t>Указывается необходимость подписания ЭП пользователя (выбор из значений «Да»/«Нет»).</w:t>
            </w:r>
          </w:p>
        </w:tc>
      </w:tr>
    </w:tbl>
    <w:p w14:paraId="16E30D6D" w14:textId="77777777" w:rsidR="00686235" w:rsidRPr="00267C80" w:rsidRDefault="00021A2E" w:rsidP="001A6A6D">
      <w:pPr>
        <w:pStyle w:val="GOSTListnum"/>
        <w:numPr>
          <w:ilvl w:val="0"/>
          <w:numId w:val="25"/>
        </w:numPr>
      </w:pPr>
      <w:r w:rsidRPr="00267C80">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1F86DA47" w14:textId="77777777" w:rsidR="008320D6" w:rsidRPr="00267C80" w:rsidRDefault="008320D6" w:rsidP="008320D6">
      <w:pPr>
        <w:pStyle w:val="GOSTNote"/>
      </w:pPr>
      <w:r w:rsidRPr="00267C80">
        <w:rPr>
          <w:rStyle w:val="GOSTSymBold"/>
        </w:rPr>
        <w:t>Примечание.</w:t>
      </w:r>
      <w:r w:rsidRPr="00267C80">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w:t>
      </w:r>
      <w:r w:rsidR="00021A2E" w:rsidRPr="00267C80">
        <w:t xml:space="preserve">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13709ACE" w14:textId="77777777" w:rsidR="00912B03" w:rsidRPr="00267C80" w:rsidRDefault="00912B03" w:rsidP="00912B03">
      <w:pPr>
        <w:pStyle w:val="GOSTListnum"/>
      </w:pPr>
      <w:r w:rsidRPr="00267C80">
        <w:t>Существуют последовательные и параллельные процессы исполнения/согласования/утверждения.</w:t>
      </w:r>
    </w:p>
    <w:p w14:paraId="61EF8F79" w14:textId="77777777" w:rsidR="00912B03" w:rsidRPr="00267C80" w:rsidRDefault="00912B03" w:rsidP="00912B03">
      <w:pPr>
        <w:tabs>
          <w:tab w:val="left" w:pos="1021"/>
        </w:tabs>
        <w:ind w:left="1021" w:firstLine="0"/>
        <w:rPr>
          <w:snapToGrid w:val="0"/>
        </w:rPr>
      </w:pPr>
      <w:r w:rsidRPr="00267C80">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3E600F77" w14:textId="77777777" w:rsidR="00912B03" w:rsidRPr="00267C80" w:rsidRDefault="00912B03" w:rsidP="00912B03">
      <w:pPr>
        <w:tabs>
          <w:tab w:val="left" w:pos="1021"/>
        </w:tabs>
        <w:ind w:left="1021" w:firstLine="0"/>
        <w:rPr>
          <w:snapToGrid w:val="0"/>
        </w:rPr>
      </w:pPr>
      <w:r w:rsidRPr="00267C80">
        <w:rPr>
          <w:snapToGrid w:val="0"/>
        </w:rPr>
        <w:t>Процесс параллельного исполнения/согласования/утверждения необходим в случае:</w:t>
      </w:r>
    </w:p>
    <w:p w14:paraId="063E2166" w14:textId="77777777" w:rsidR="00912B03" w:rsidRPr="00267C80" w:rsidRDefault="00912B03" w:rsidP="00614340">
      <w:pPr>
        <w:pStyle w:val="GOSTListmark3"/>
        <w:numPr>
          <w:ilvl w:val="0"/>
          <w:numId w:val="40"/>
        </w:numPr>
        <w:snapToGrid w:val="0"/>
        <w:rPr>
          <w:snapToGrid/>
        </w:rPr>
      </w:pPr>
      <w:r w:rsidRPr="00267C80">
        <w:t>если у нескольких пользователей есть возможность в исполнении/согласовании/утверждении, но при этом выполнять данную функцию должен один;</w:t>
      </w:r>
    </w:p>
    <w:p w14:paraId="1893FF61" w14:textId="77777777" w:rsidR="00912B03" w:rsidRPr="00267C80" w:rsidRDefault="00912B03" w:rsidP="00614340">
      <w:pPr>
        <w:pStyle w:val="GOSTListmark3"/>
        <w:numPr>
          <w:ilvl w:val="0"/>
          <w:numId w:val="40"/>
        </w:numPr>
        <w:snapToGrid w:val="0"/>
      </w:pPr>
      <w:r w:rsidRPr="00267C80">
        <w:t>если один из пользователей отсутствует, например, в отпуске.</w:t>
      </w:r>
    </w:p>
    <w:p w14:paraId="00B8DDFF" w14:textId="77777777" w:rsidR="00912B03" w:rsidRPr="00267C80" w:rsidRDefault="00912B03" w:rsidP="00912B03">
      <w:pPr>
        <w:pStyle w:val="GOSTListnum"/>
        <w:numPr>
          <w:ilvl w:val="0"/>
          <w:numId w:val="0"/>
        </w:numPr>
        <w:ind w:left="1021"/>
      </w:pPr>
      <w:r w:rsidRPr="00267C80">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4F292420" w14:textId="77777777" w:rsidR="00686235" w:rsidRPr="00267C80" w:rsidRDefault="00686235" w:rsidP="001A6A6D">
      <w:pPr>
        <w:pStyle w:val="GOSTListnum"/>
        <w:numPr>
          <w:ilvl w:val="0"/>
          <w:numId w:val="25"/>
        </w:numPr>
      </w:pPr>
      <w:r w:rsidRPr="00267C80">
        <w:t xml:space="preserve">Для проверки документа </w:t>
      </w:r>
      <w:r w:rsidR="00D94D14" w:rsidRPr="00267C80">
        <w:t>нажать кнопку </w:t>
      </w:r>
      <w:r w:rsidRPr="00267C80">
        <w:rPr>
          <w:noProof/>
        </w:rPr>
        <w:drawing>
          <wp:inline distT="0" distB="0" distL="0" distR="0" wp14:anchorId="79CA7157" wp14:editId="666B14A2">
            <wp:extent cx="381000" cy="289560"/>
            <wp:effectExtent l="19050" t="0" r="0" b="0"/>
            <wp:docPr id="30"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6"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267C80">
        <w:t xml:space="preserve"> (Проверить документ).</w:t>
      </w:r>
    </w:p>
    <w:p w14:paraId="785BCB12" w14:textId="77777777" w:rsidR="00686235" w:rsidRPr="00267C80" w:rsidRDefault="00686235" w:rsidP="001A6A6D">
      <w:pPr>
        <w:pStyle w:val="GOSTListnum"/>
        <w:numPr>
          <w:ilvl w:val="0"/>
          <w:numId w:val="25"/>
        </w:numPr>
      </w:pPr>
      <w:r w:rsidRPr="00267C80">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748A68F9" w14:textId="77777777" w:rsidR="00686235" w:rsidRPr="00267C80" w:rsidRDefault="00686235" w:rsidP="001A6A6D">
      <w:pPr>
        <w:pStyle w:val="GOSTListnum"/>
        <w:numPr>
          <w:ilvl w:val="0"/>
          <w:numId w:val="25"/>
        </w:numPr>
      </w:pPr>
      <w:r w:rsidRPr="00267C80">
        <w:lastRenderedPageBreak/>
        <w:t xml:space="preserve">Далее необходимо закрыть экземпляр формуляра «Шаблон листа согласования», нажав на кнопку </w:t>
      </w:r>
      <w:r w:rsidRPr="00267C80">
        <w:rPr>
          <w:noProof/>
        </w:rPr>
        <w:drawing>
          <wp:inline distT="0" distB="0" distL="0" distR="0" wp14:anchorId="350378C6" wp14:editId="613D0950">
            <wp:extent cx="243840" cy="190500"/>
            <wp:effectExtent l="19050" t="0" r="3810" b="0"/>
            <wp:docPr id="3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7"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267C80">
        <w:t xml:space="preserve"> (Закрыть окно редактирования) в верхнем правом углу.</w:t>
      </w:r>
    </w:p>
    <w:p w14:paraId="7CEA06F9" w14:textId="77777777" w:rsidR="00686235" w:rsidRPr="00267C80" w:rsidRDefault="00686235" w:rsidP="00686235">
      <w:pPr>
        <w:pStyle w:val="GOSTNormal"/>
      </w:pPr>
      <w:r w:rsidRPr="00267C80">
        <w:t xml:space="preserve">Можно также воспользоваться кнопкой </w:t>
      </w:r>
      <w:r w:rsidRPr="00267C80">
        <w:rPr>
          <w:noProof/>
        </w:rPr>
        <w:drawing>
          <wp:inline distT="0" distB="0" distL="0" distR="0" wp14:anchorId="7D9B238A" wp14:editId="43AF7166">
            <wp:extent cx="175260" cy="190500"/>
            <wp:effectExtent l="19050" t="0" r="0" b="0"/>
            <wp:docPr id="3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8"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267C80">
        <w:t xml:space="preserve"> (Сохранить изменения и закрыть окно) или кнопкой </w:t>
      </w:r>
      <w:r w:rsidRPr="00267C80">
        <w:rPr>
          <w:noProof/>
        </w:rPr>
        <w:drawing>
          <wp:inline distT="0" distB="0" distL="0" distR="0" wp14:anchorId="3C9E3118" wp14:editId="1BCE33CC">
            <wp:extent cx="213360" cy="236220"/>
            <wp:effectExtent l="19050" t="0" r="0" b="0"/>
            <wp:docPr id="3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9"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267C80">
        <w:t xml:space="preserve"> (Сохранить изменения) и кнопкой</w:t>
      </w:r>
      <w:r w:rsidRPr="00267C80">
        <w:rPr>
          <w:noProof/>
        </w:rPr>
        <w:drawing>
          <wp:inline distT="0" distB="0" distL="0" distR="0" wp14:anchorId="50A5D6ED" wp14:editId="05331652">
            <wp:extent cx="243840" cy="190500"/>
            <wp:effectExtent l="19050" t="0" r="3810" b="0"/>
            <wp:docPr id="3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7"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267C80">
        <w:t xml:space="preserve"> (Закрыть окно редактирования).</w:t>
      </w:r>
    </w:p>
    <w:p w14:paraId="391A7BAA" w14:textId="77777777" w:rsidR="00A879C3" w:rsidRPr="00267C80" w:rsidRDefault="00A879C3" w:rsidP="00A879C3">
      <w:pPr>
        <w:pStyle w:val="31"/>
        <w:tabs>
          <w:tab w:val="num" w:pos="720"/>
        </w:tabs>
        <w:ind w:left="720" w:hanging="720"/>
      </w:pPr>
      <w:bookmarkStart w:id="254" w:name="_Toc76578332"/>
      <w:bookmarkStart w:id="255" w:name="_Toc76590876"/>
      <w:bookmarkStart w:id="256" w:name="_Toc76633940"/>
      <w:bookmarkStart w:id="257" w:name="_Toc84498934"/>
      <w:bookmarkStart w:id="258" w:name="_Toc99965536"/>
      <w:bookmarkStart w:id="259" w:name="OLE_LINK14"/>
      <w:r w:rsidRPr="00267C80">
        <w:t>Общие справочники</w:t>
      </w:r>
      <w:bookmarkEnd w:id="254"/>
      <w:bookmarkEnd w:id="255"/>
      <w:bookmarkEnd w:id="256"/>
      <w:bookmarkEnd w:id="257"/>
      <w:bookmarkEnd w:id="258"/>
    </w:p>
    <w:p w14:paraId="4806F050" w14:textId="77777777" w:rsidR="00A879C3" w:rsidRPr="00267C80" w:rsidRDefault="00A879C3" w:rsidP="00A879C3">
      <w:pPr>
        <w:pStyle w:val="GOSTNormal"/>
      </w:pPr>
      <w:r w:rsidRPr="00267C80">
        <w:t>Общие справочники, приведенные в данном разделе в качестве обзорной информации, доступны пользователям ПУР ЭБ исключительно для просмотра.</w:t>
      </w:r>
    </w:p>
    <w:p w14:paraId="4D3E18CF" w14:textId="77777777" w:rsidR="00A879C3" w:rsidRPr="00267C80" w:rsidRDefault="00A879C3" w:rsidP="00A879C3">
      <w:pPr>
        <w:pStyle w:val="GOSTNormalWithout"/>
      </w:pPr>
      <w:r w:rsidRPr="00267C80">
        <w:t>Для просмотра справочников необходимо выполнить следующие действия:</w:t>
      </w:r>
    </w:p>
    <w:p w14:paraId="624A9EAE" w14:textId="77777777" w:rsidR="00A879C3" w:rsidRPr="00267C80" w:rsidRDefault="00A879C3" w:rsidP="0063028D">
      <w:pPr>
        <w:pStyle w:val="GOSTListnum"/>
        <w:numPr>
          <w:ilvl w:val="0"/>
          <w:numId w:val="107"/>
        </w:numPr>
      </w:pPr>
      <w:r w:rsidRPr="00267C80">
        <w:t>На панели «Меню» выбрать «Управление расходами: средства ФБ» или «Управление расходами: СВР и доведение БД».</w:t>
      </w:r>
    </w:p>
    <w:p w14:paraId="63B65F1D" w14:textId="77777777" w:rsidR="00A879C3" w:rsidRPr="00267C80" w:rsidRDefault="00A879C3" w:rsidP="00A879C3">
      <w:pPr>
        <w:pStyle w:val="GOSTListnum"/>
        <w:numPr>
          <w:ilvl w:val="0"/>
          <w:numId w:val="25"/>
        </w:numPr>
      </w:pPr>
      <w:r w:rsidRPr="00267C80">
        <w:t>Далее перемещаясь по дереву навигации «Все сервисы – Управление расходами» развернуть ветку «Справочники» (рис. </w:t>
      </w:r>
      <w:r w:rsidRPr="00267C80">
        <w:fldChar w:fldCharType="begin"/>
      </w:r>
      <w:r w:rsidRPr="00267C80">
        <w:instrText xml:space="preserve"> REF _Ref15038245 \h  \* MERGEFORMAT </w:instrText>
      </w:r>
      <w:r w:rsidRPr="00267C80">
        <w:fldChar w:fldCharType="separate"/>
      </w:r>
      <w:r w:rsidR="00853057">
        <w:rPr>
          <w:noProof/>
          <w:lang w:val="en-US"/>
        </w:rPr>
        <w:t>9</w:t>
      </w:r>
      <w:r w:rsidRPr="00267C80">
        <w:fldChar w:fldCharType="end"/>
      </w:r>
      <w:r w:rsidRPr="00267C80">
        <w:t>).</w:t>
      </w:r>
    </w:p>
    <w:p w14:paraId="666BB692" w14:textId="77777777" w:rsidR="00A879C3" w:rsidRPr="00267C80" w:rsidRDefault="00A879C3" w:rsidP="00A879C3">
      <w:pPr>
        <w:pStyle w:val="GOSTListnum"/>
        <w:numPr>
          <w:ilvl w:val="0"/>
          <w:numId w:val="25"/>
        </w:numPr>
      </w:pPr>
      <w:r w:rsidRPr="00267C80">
        <w:t>Выбрать нужный справочник из списка доступных. Список доступных справочников может меняться в зависимости от пользовательских настроек.</w:t>
      </w:r>
    </w:p>
    <w:p w14:paraId="4D47F37A" w14:textId="77777777" w:rsidR="00A879C3" w:rsidRPr="00267C80" w:rsidRDefault="00A879C3" w:rsidP="00A879C3">
      <w:pPr>
        <w:pStyle w:val="GOSTFigure"/>
      </w:pPr>
      <w:r w:rsidRPr="00267C80">
        <w:rPr>
          <w:noProof/>
        </w:rPr>
        <w:lastRenderedPageBreak/>
        <w:drawing>
          <wp:inline distT="0" distB="0" distL="0" distR="0" wp14:anchorId="13EC0190" wp14:editId="6004A683">
            <wp:extent cx="4400000" cy="5600000"/>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50">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5C54737F" w14:textId="77777777" w:rsidR="00A879C3" w:rsidRPr="00267C80" w:rsidRDefault="00A879C3" w:rsidP="00A879C3">
      <w:pPr>
        <w:pStyle w:val="GOSTFigName"/>
      </w:pPr>
      <w:r w:rsidRPr="00267C80">
        <w:rPr>
          <w:lang w:val="en-US"/>
        </w:rPr>
        <w:fldChar w:fldCharType="begin"/>
      </w:r>
      <w:r w:rsidRPr="00267C80">
        <w:rPr>
          <w:lang w:val="en-US"/>
        </w:rPr>
        <w:instrText xml:space="preserve"> SEQ Рисунок \* ARABIC </w:instrText>
      </w:r>
      <w:r w:rsidRPr="00267C80">
        <w:rPr>
          <w:lang w:val="en-US"/>
        </w:rPr>
        <w:fldChar w:fldCharType="separate"/>
      </w:r>
      <w:bookmarkStart w:id="260" w:name="_Ref15038245"/>
      <w:bookmarkStart w:id="261" w:name="_Toc15910556"/>
      <w:bookmarkStart w:id="262" w:name="_Toc76578361"/>
      <w:bookmarkStart w:id="263" w:name="_Toc76590935"/>
      <w:bookmarkStart w:id="264" w:name="_Toc76633984"/>
      <w:bookmarkStart w:id="265" w:name="_Toc84499024"/>
      <w:bookmarkStart w:id="266" w:name="_Toc99965598"/>
      <w:r w:rsidR="00853057">
        <w:rPr>
          <w:noProof/>
          <w:lang w:val="en-US"/>
        </w:rPr>
        <w:t>9</w:t>
      </w:r>
      <w:bookmarkEnd w:id="260"/>
      <w:r w:rsidRPr="00267C80">
        <w:rPr>
          <w:lang w:val="en-US"/>
        </w:rPr>
        <w:fldChar w:fldCharType="end"/>
      </w:r>
      <w:r w:rsidRPr="00267C80">
        <w:t>. Пункт меню «Справочники»</w:t>
      </w:r>
      <w:bookmarkEnd w:id="261"/>
      <w:bookmarkEnd w:id="262"/>
      <w:bookmarkEnd w:id="263"/>
      <w:bookmarkEnd w:id="264"/>
      <w:bookmarkEnd w:id="265"/>
      <w:bookmarkEnd w:id="266"/>
    </w:p>
    <w:p w14:paraId="2EDFC9B9" w14:textId="77777777" w:rsidR="00A879C3" w:rsidRPr="00267C80" w:rsidRDefault="00A879C3" w:rsidP="00A879C3">
      <w:pPr>
        <w:pStyle w:val="GOSTNormalWithout"/>
      </w:pPr>
      <w:r w:rsidRPr="00267C80">
        <w:t>Перечень справочников, присутствующих в списке:</w:t>
      </w:r>
    </w:p>
    <w:p w14:paraId="5A4A77FA" w14:textId="77777777" w:rsidR="00A879C3" w:rsidRPr="00267C80" w:rsidRDefault="00A879C3" w:rsidP="00A879C3">
      <w:pPr>
        <w:pStyle w:val="GOSTListmark1"/>
      </w:pPr>
      <w:r w:rsidRPr="00267C80">
        <w:t>Учет и Отчетность:</w:t>
      </w:r>
    </w:p>
    <w:p w14:paraId="75E98D61" w14:textId="77777777" w:rsidR="00A879C3" w:rsidRPr="00267C80" w:rsidRDefault="00A879C3" w:rsidP="00A879C3">
      <w:pPr>
        <w:pStyle w:val="GOSTListmark2"/>
      </w:pPr>
      <w:r w:rsidRPr="00267C80">
        <w:t>Структуры документов для учета;</w:t>
      </w:r>
    </w:p>
    <w:p w14:paraId="1BE1C118" w14:textId="77777777" w:rsidR="00A879C3" w:rsidRPr="00267C80" w:rsidRDefault="00A879C3" w:rsidP="00A879C3">
      <w:pPr>
        <w:pStyle w:val="GOSTListmark2"/>
      </w:pPr>
      <w:r w:rsidRPr="00267C80">
        <w:t>Справочник отчетов по ЛС;</w:t>
      </w:r>
    </w:p>
    <w:p w14:paraId="3EB97D20" w14:textId="77777777" w:rsidR="00A879C3" w:rsidRPr="00267C80" w:rsidRDefault="00A879C3" w:rsidP="00A879C3">
      <w:pPr>
        <w:pStyle w:val="GOSTListmark2"/>
      </w:pPr>
      <w:r w:rsidRPr="00267C80">
        <w:t xml:space="preserve">Настройка запросов к </w:t>
      </w:r>
      <w:r w:rsidRPr="00267C80">
        <w:rPr>
          <w:rStyle w:val="GOSTReporterror"/>
        </w:rPr>
        <w:t>ПУиО</w:t>
      </w:r>
      <w:r w:rsidRPr="00267C80">
        <w:t>;</w:t>
      </w:r>
    </w:p>
    <w:p w14:paraId="6D02126F" w14:textId="77777777" w:rsidR="00A879C3" w:rsidRPr="00267C80" w:rsidRDefault="00A879C3" w:rsidP="00A879C3">
      <w:pPr>
        <w:pStyle w:val="GOSTListmark2"/>
      </w:pPr>
      <w:r w:rsidRPr="00267C80">
        <w:t>Перечень показателей состояния лицевого счета;</w:t>
      </w:r>
    </w:p>
    <w:p w14:paraId="038A160D" w14:textId="77777777" w:rsidR="00A879C3" w:rsidRPr="00267C80" w:rsidRDefault="00A879C3" w:rsidP="00A879C3">
      <w:pPr>
        <w:pStyle w:val="GOSTListmark2"/>
      </w:pPr>
      <w:r w:rsidRPr="00267C80">
        <w:t>Показатели состояния лицевого счета;</w:t>
      </w:r>
    </w:p>
    <w:p w14:paraId="637CAF96" w14:textId="77777777" w:rsidR="00A879C3" w:rsidRPr="00267C80" w:rsidRDefault="00A879C3" w:rsidP="00A879C3">
      <w:pPr>
        <w:pStyle w:val="GOSTListmark1"/>
      </w:pPr>
      <w:r w:rsidRPr="00267C80">
        <w:t>Общероссийские классификаторы:</w:t>
      </w:r>
    </w:p>
    <w:p w14:paraId="4168F68B" w14:textId="77777777" w:rsidR="00A879C3" w:rsidRPr="00267C80" w:rsidRDefault="00A879C3" w:rsidP="00A879C3">
      <w:pPr>
        <w:pStyle w:val="GOSTListmark2"/>
      </w:pPr>
      <w:r w:rsidRPr="00267C80">
        <w:t>Общероссийский классификатор территорий муниципальных образований (ОКТМО);</w:t>
      </w:r>
    </w:p>
    <w:p w14:paraId="72C6FF4B" w14:textId="77777777" w:rsidR="00A879C3" w:rsidRPr="00267C80" w:rsidRDefault="00A879C3" w:rsidP="00A879C3">
      <w:pPr>
        <w:pStyle w:val="GOSTListmark2"/>
      </w:pPr>
      <w:r w:rsidRPr="00267C80">
        <w:t>Общероссийский классификатор стран мира (ОКСМ);</w:t>
      </w:r>
    </w:p>
    <w:p w14:paraId="573CE76A" w14:textId="77777777" w:rsidR="00A879C3" w:rsidRPr="00267C80" w:rsidRDefault="00A879C3" w:rsidP="00A879C3">
      <w:pPr>
        <w:pStyle w:val="GOSTListmark2"/>
      </w:pPr>
      <w:r w:rsidRPr="00267C80">
        <w:t>Общероссийский классификатор единиц измерения (ОКЕИ);</w:t>
      </w:r>
    </w:p>
    <w:p w14:paraId="5686C16C" w14:textId="77777777" w:rsidR="00A879C3" w:rsidRPr="00267C80" w:rsidRDefault="00A879C3" w:rsidP="00A879C3">
      <w:pPr>
        <w:pStyle w:val="GOSTListmark2"/>
      </w:pPr>
      <w:r w:rsidRPr="00267C80">
        <w:t>Общероссийский классификатор валют (ОКВ);</w:t>
      </w:r>
    </w:p>
    <w:p w14:paraId="0AB72601" w14:textId="77777777" w:rsidR="00A879C3" w:rsidRPr="00267C80" w:rsidRDefault="00A879C3" w:rsidP="00A879C3">
      <w:pPr>
        <w:pStyle w:val="GOSTListmark1"/>
      </w:pPr>
      <w:r w:rsidRPr="00267C80">
        <w:t>Таблица соответствия КБК;</w:t>
      </w:r>
    </w:p>
    <w:p w14:paraId="2F3998B4" w14:textId="77777777" w:rsidR="00A879C3" w:rsidRPr="00267C80" w:rsidRDefault="00A879C3" w:rsidP="00A879C3">
      <w:pPr>
        <w:pStyle w:val="GOSTListmark1"/>
      </w:pPr>
      <w:r w:rsidRPr="00267C80">
        <w:t xml:space="preserve">ГРБС, </w:t>
      </w:r>
      <w:r w:rsidRPr="00267C80">
        <w:rPr>
          <w:rStyle w:val="GOSTReporterror"/>
        </w:rPr>
        <w:t>необслуживающиеся</w:t>
      </w:r>
      <w:r w:rsidRPr="00267C80">
        <w:t xml:space="preserve"> в ЭБ;</w:t>
      </w:r>
    </w:p>
    <w:p w14:paraId="4FA40EE7" w14:textId="77777777" w:rsidR="00A879C3" w:rsidRPr="00267C80" w:rsidRDefault="00A879C3" w:rsidP="00A879C3">
      <w:pPr>
        <w:pStyle w:val="GOSTListmark1"/>
      </w:pPr>
      <w:r w:rsidRPr="00267C80">
        <w:t>Шаблон листа согласования ДБД;</w:t>
      </w:r>
    </w:p>
    <w:p w14:paraId="63DC81C4" w14:textId="77777777" w:rsidR="00A879C3" w:rsidRPr="00267C80" w:rsidRDefault="00A879C3" w:rsidP="00A879C3">
      <w:pPr>
        <w:pStyle w:val="GOSTListmark1"/>
      </w:pPr>
      <w:r w:rsidRPr="00267C80">
        <w:lastRenderedPageBreak/>
        <w:t>Шаблон листа согласования (ТОФК);</w:t>
      </w:r>
    </w:p>
    <w:p w14:paraId="1D6B31D8" w14:textId="77777777" w:rsidR="00A879C3" w:rsidRPr="00267C80" w:rsidRDefault="00A879C3" w:rsidP="00A879C3">
      <w:pPr>
        <w:pStyle w:val="GOSTListmark1"/>
      </w:pPr>
      <w:r w:rsidRPr="00267C80">
        <w:t>Шаблон листа согласования (Клиент);</w:t>
      </w:r>
    </w:p>
    <w:p w14:paraId="3463E5B0" w14:textId="77777777" w:rsidR="00A879C3" w:rsidRPr="00267C80" w:rsidRDefault="00A879C3" w:rsidP="00A879C3">
      <w:pPr>
        <w:pStyle w:val="GOSTListmark1"/>
      </w:pPr>
      <w:r w:rsidRPr="00267C80">
        <w:t>Виды НПА (Законодательные и иные правовые акты, определяющие расходные обязательства РФ);</w:t>
      </w:r>
    </w:p>
    <w:p w14:paraId="776F6FF2" w14:textId="77777777" w:rsidR="00A879C3" w:rsidRPr="00267C80" w:rsidRDefault="00A879C3" w:rsidP="00A879C3">
      <w:pPr>
        <w:pStyle w:val="GOSTListmark1"/>
      </w:pPr>
      <w:r w:rsidRPr="00267C80">
        <w:t>Объекты капитальных вложений (ОКВ/ОКС);</w:t>
      </w:r>
    </w:p>
    <w:p w14:paraId="09267D0C" w14:textId="77777777" w:rsidR="00A879C3" w:rsidRPr="00267C80" w:rsidRDefault="00A879C3" w:rsidP="00A879C3">
      <w:pPr>
        <w:pStyle w:val="GOSTListmark1"/>
      </w:pPr>
      <w:r w:rsidRPr="00267C80">
        <w:t>Коды глав (ведомств);</w:t>
      </w:r>
    </w:p>
    <w:p w14:paraId="2497D8A7" w14:textId="77777777" w:rsidR="00A879C3" w:rsidRPr="00267C80" w:rsidRDefault="00A879C3" w:rsidP="00A879C3">
      <w:pPr>
        <w:pStyle w:val="GOSTListmark1"/>
      </w:pPr>
      <w:r w:rsidRPr="00267C80">
        <w:t>Коды видов расходов;</w:t>
      </w:r>
    </w:p>
    <w:p w14:paraId="705F4759" w14:textId="77777777" w:rsidR="00A879C3" w:rsidRPr="00267C80" w:rsidRDefault="00A879C3" w:rsidP="00A879C3">
      <w:pPr>
        <w:pStyle w:val="GOSTListmark1"/>
      </w:pPr>
      <w:r w:rsidRPr="00267C80">
        <w:t>Коды по ФКР;</w:t>
      </w:r>
    </w:p>
    <w:p w14:paraId="12410284" w14:textId="77777777" w:rsidR="00A879C3" w:rsidRPr="00267C80" w:rsidRDefault="00A879C3" w:rsidP="00A879C3">
      <w:pPr>
        <w:pStyle w:val="GOSTListmark1"/>
      </w:pPr>
      <w:r w:rsidRPr="00267C80">
        <w:t>Коды целей субсидий/субвенций;</w:t>
      </w:r>
    </w:p>
    <w:p w14:paraId="630A4C0E" w14:textId="77777777" w:rsidR="00A879C3" w:rsidRPr="00267C80" w:rsidRDefault="00A879C3" w:rsidP="00A879C3">
      <w:pPr>
        <w:pStyle w:val="GOSTListmark1"/>
      </w:pPr>
      <w:r w:rsidRPr="00267C80">
        <w:t>Коды направлений расходов;</w:t>
      </w:r>
    </w:p>
    <w:p w14:paraId="1D14A794" w14:textId="77777777" w:rsidR="00A879C3" w:rsidRPr="00267C80" w:rsidRDefault="00A879C3" w:rsidP="00A879C3">
      <w:pPr>
        <w:pStyle w:val="GOSTListmark1"/>
      </w:pPr>
      <w:r w:rsidRPr="00267C80">
        <w:t>Коды по КЦСР;</w:t>
      </w:r>
    </w:p>
    <w:p w14:paraId="3C6DA139" w14:textId="77777777" w:rsidR="00A879C3" w:rsidRPr="00267C80" w:rsidRDefault="00A879C3" w:rsidP="00A879C3">
      <w:pPr>
        <w:pStyle w:val="GOSTListmark1"/>
      </w:pPr>
      <w:r w:rsidRPr="00267C80">
        <w:t>Коды бюджетной классификации (КБК);</w:t>
      </w:r>
    </w:p>
    <w:p w14:paraId="54CED3FC" w14:textId="77777777" w:rsidR="00A879C3" w:rsidRPr="00267C80" w:rsidRDefault="00A879C3" w:rsidP="00A879C3">
      <w:pPr>
        <w:pStyle w:val="GOSTListmark1"/>
      </w:pPr>
      <w:r w:rsidRPr="00267C80">
        <w:t>Коды бюджетной классификации Расходы (КБК);</w:t>
      </w:r>
    </w:p>
    <w:p w14:paraId="1DA740F1" w14:textId="77777777" w:rsidR="00A879C3" w:rsidRPr="00267C80" w:rsidRDefault="00A879C3" w:rsidP="00A879C3">
      <w:pPr>
        <w:pStyle w:val="GOSTListmark1"/>
      </w:pPr>
      <w:r w:rsidRPr="00267C80">
        <w:t>Коды бюджетной классификации Доходы (КБК);</w:t>
      </w:r>
    </w:p>
    <w:p w14:paraId="34732196" w14:textId="77777777" w:rsidR="00A879C3" w:rsidRPr="00267C80" w:rsidRDefault="00A879C3" w:rsidP="00A879C3">
      <w:pPr>
        <w:pStyle w:val="GOSTListmark1"/>
      </w:pPr>
      <w:r w:rsidRPr="00267C80">
        <w:t>Единый государственный реестр юридических лиц (ЕГРЮЛ);</w:t>
      </w:r>
    </w:p>
    <w:p w14:paraId="3FDC4EA2" w14:textId="77777777" w:rsidR="00A879C3" w:rsidRPr="00267C80" w:rsidRDefault="00A879C3" w:rsidP="00A879C3">
      <w:pPr>
        <w:pStyle w:val="GOSTListmark1"/>
      </w:pPr>
      <w:r w:rsidRPr="00267C80">
        <w:t>Сводный реестр;</w:t>
      </w:r>
    </w:p>
    <w:p w14:paraId="01C18036" w14:textId="77777777" w:rsidR="00A879C3" w:rsidRPr="00267C80" w:rsidRDefault="00A879C3" w:rsidP="00A879C3">
      <w:pPr>
        <w:pStyle w:val="GOSTListmark1"/>
      </w:pPr>
      <w:r w:rsidRPr="00267C80">
        <w:t>Лицевые счета;</w:t>
      </w:r>
    </w:p>
    <w:p w14:paraId="7760458C" w14:textId="77777777" w:rsidR="00A879C3" w:rsidRPr="00267C80" w:rsidRDefault="00A879C3" w:rsidP="00A879C3">
      <w:pPr>
        <w:pStyle w:val="GOSTListmark1"/>
      </w:pPr>
      <w:r w:rsidRPr="00267C80">
        <w:t>ТОФК;</w:t>
      </w:r>
    </w:p>
    <w:p w14:paraId="4358F2F7" w14:textId="77777777" w:rsidR="00A879C3" w:rsidRPr="00267C80" w:rsidRDefault="00A879C3" w:rsidP="00A879C3">
      <w:pPr>
        <w:pStyle w:val="GOSTListmark1"/>
      </w:pPr>
      <w:r w:rsidRPr="00267C80">
        <w:t>Бюджеты;</w:t>
      </w:r>
    </w:p>
    <w:p w14:paraId="466DB5E3" w14:textId="77777777" w:rsidR="00A879C3" w:rsidRPr="00267C80" w:rsidRDefault="00A879C3" w:rsidP="00A879C3">
      <w:pPr>
        <w:pStyle w:val="GOSTListmark1"/>
      </w:pPr>
      <w:r w:rsidRPr="00267C80">
        <w:t>Таблица соответствия кодов ОКАТО кодам ОКТМО;</w:t>
      </w:r>
    </w:p>
    <w:p w14:paraId="79E79C3B" w14:textId="77777777" w:rsidR="00A879C3" w:rsidRPr="00267C80" w:rsidRDefault="00A879C3" w:rsidP="00A879C3">
      <w:pPr>
        <w:pStyle w:val="GOSTListmark1"/>
      </w:pPr>
      <w:r w:rsidRPr="00267C80">
        <w:t>Таблица соответствия Видов Типам;</w:t>
      </w:r>
    </w:p>
    <w:p w14:paraId="45616A4F" w14:textId="77777777" w:rsidR="00A879C3" w:rsidRPr="00267C80" w:rsidRDefault="00A879C3" w:rsidP="00A879C3">
      <w:pPr>
        <w:pStyle w:val="GOSTListmark1"/>
      </w:pPr>
      <w:r w:rsidRPr="00267C80">
        <w:t>Виды соглашений МФ;</w:t>
      </w:r>
    </w:p>
    <w:p w14:paraId="453841AC" w14:textId="77777777" w:rsidR="00A879C3" w:rsidRPr="00267C80" w:rsidRDefault="00A879C3" w:rsidP="00A879C3">
      <w:pPr>
        <w:pStyle w:val="GOSTListmark1"/>
      </w:pPr>
      <w:r w:rsidRPr="00267C80">
        <w:t>Схема кооперации;</w:t>
      </w:r>
    </w:p>
    <w:p w14:paraId="1A3C4FAF" w14:textId="77777777" w:rsidR="00A879C3" w:rsidRPr="00267C80" w:rsidRDefault="00A879C3" w:rsidP="00A879C3">
      <w:pPr>
        <w:pStyle w:val="GOSTListmark1"/>
      </w:pPr>
      <w:r w:rsidRPr="00267C80">
        <w:t>Группировка показателей ЛС;</w:t>
      </w:r>
    </w:p>
    <w:p w14:paraId="16C9AB24" w14:textId="77777777" w:rsidR="00A879C3" w:rsidRPr="00267C80" w:rsidRDefault="00A879C3" w:rsidP="00A879C3">
      <w:pPr>
        <w:pStyle w:val="GOSTListmark1"/>
      </w:pPr>
      <w:r w:rsidRPr="00267C80">
        <w:t>Календарь;</w:t>
      </w:r>
    </w:p>
    <w:p w14:paraId="51B75141" w14:textId="77777777" w:rsidR="00A879C3" w:rsidRPr="00267C80" w:rsidRDefault="00A879C3" w:rsidP="00A879C3">
      <w:pPr>
        <w:pStyle w:val="GOSTListmark1"/>
      </w:pPr>
      <w:r w:rsidRPr="00267C80">
        <w:t>КБК Виды источников 2.0;</w:t>
      </w:r>
    </w:p>
    <w:p w14:paraId="00B507E7" w14:textId="77777777" w:rsidR="00A879C3" w:rsidRPr="00267C80" w:rsidRDefault="00A879C3" w:rsidP="00A879C3">
      <w:pPr>
        <w:pStyle w:val="GOSTListmark1"/>
      </w:pPr>
      <w:r w:rsidRPr="00267C80">
        <w:t>Причины отказа;</w:t>
      </w:r>
    </w:p>
    <w:p w14:paraId="3BFCE1DD" w14:textId="77777777" w:rsidR="00A879C3" w:rsidRPr="00267C80" w:rsidRDefault="00A879C3" w:rsidP="00A879C3">
      <w:pPr>
        <w:pStyle w:val="GOSTListmark1"/>
      </w:pPr>
      <w:r w:rsidRPr="00267C80">
        <w:t>Типы документов;</w:t>
      </w:r>
    </w:p>
    <w:p w14:paraId="6F71B6EC" w14:textId="77777777" w:rsidR="00A879C3" w:rsidRPr="00267C80" w:rsidRDefault="00A879C3" w:rsidP="00A879C3">
      <w:pPr>
        <w:pStyle w:val="GOSTListmark1"/>
      </w:pPr>
      <w:r w:rsidRPr="00267C80">
        <w:t>Типы контролей;</w:t>
      </w:r>
    </w:p>
    <w:p w14:paraId="788366A7" w14:textId="77777777" w:rsidR="00A879C3" w:rsidRPr="00267C80" w:rsidRDefault="00A879C3" w:rsidP="00A879C3">
      <w:pPr>
        <w:pStyle w:val="GOSTListmark1"/>
      </w:pPr>
      <w:r w:rsidRPr="00267C80">
        <w:t>Сферы бюджетного планирования;</w:t>
      </w:r>
    </w:p>
    <w:p w14:paraId="64061CA9" w14:textId="77777777" w:rsidR="00A879C3" w:rsidRPr="00267C80" w:rsidRDefault="00A879C3" w:rsidP="00A879C3">
      <w:pPr>
        <w:pStyle w:val="GOSTListmark1"/>
      </w:pPr>
      <w:r w:rsidRPr="00267C80">
        <w:t>Департаменты МФ РФ;</w:t>
      </w:r>
    </w:p>
    <w:p w14:paraId="5986734F" w14:textId="77777777" w:rsidR="00A879C3" w:rsidRPr="00267C80" w:rsidRDefault="00A879C3" w:rsidP="00A879C3">
      <w:pPr>
        <w:pStyle w:val="GOSTListmark1"/>
      </w:pPr>
      <w:r w:rsidRPr="00267C80">
        <w:t>Виды специальных указаний;</w:t>
      </w:r>
    </w:p>
    <w:p w14:paraId="16027777" w14:textId="77777777" w:rsidR="00A879C3" w:rsidRPr="00267C80" w:rsidRDefault="00A879C3" w:rsidP="00A879C3">
      <w:pPr>
        <w:pStyle w:val="GOSTListmark1"/>
      </w:pPr>
      <w:r w:rsidRPr="00267C80">
        <w:t>БА, ЛБО за счет целевых</w:t>
      </w:r>
      <w:r w:rsidRPr="00267C80">
        <w:rPr>
          <w:u w:val="words"/>
        </w:rPr>
        <w:t xml:space="preserve"> </w:t>
      </w:r>
      <w:r w:rsidRPr="00267C80">
        <w:t>иностранных кредитов и перечень ПНО;</w:t>
      </w:r>
    </w:p>
    <w:p w14:paraId="77ADDAEE" w14:textId="77777777" w:rsidR="00A879C3" w:rsidRPr="00267C80" w:rsidRDefault="00A879C3" w:rsidP="00A879C3">
      <w:pPr>
        <w:pStyle w:val="GOSTListmark1"/>
      </w:pPr>
      <w:r w:rsidRPr="00267C80">
        <w:t>Виды дополнительной информации для внесения в роспись;</w:t>
      </w:r>
    </w:p>
    <w:p w14:paraId="63B4E055" w14:textId="77777777" w:rsidR="00A879C3" w:rsidRPr="00267C80" w:rsidRDefault="00A879C3" w:rsidP="00A879C3">
      <w:pPr>
        <w:pStyle w:val="GOSTListmark1"/>
      </w:pPr>
      <w:r w:rsidRPr="00267C80">
        <w:t>Виды изменений СБР;</w:t>
      </w:r>
    </w:p>
    <w:p w14:paraId="2D0F1118" w14:textId="77777777" w:rsidR="00A879C3" w:rsidRPr="00267C80" w:rsidRDefault="00A879C3" w:rsidP="00A879C3">
      <w:pPr>
        <w:pStyle w:val="GOSTListmark1"/>
      </w:pPr>
      <w:r w:rsidRPr="00267C80">
        <w:t>Виды оснований для внесения изменений в Роспись (По вопросу);</w:t>
      </w:r>
    </w:p>
    <w:p w14:paraId="360F94FE" w14:textId="77777777" w:rsidR="00A879C3" w:rsidRPr="00267C80" w:rsidRDefault="00A879C3" w:rsidP="00A879C3">
      <w:pPr>
        <w:pStyle w:val="GOSTListmark1"/>
      </w:pPr>
      <w:r w:rsidRPr="00267C80">
        <w:t>Аналитические коды;</w:t>
      </w:r>
    </w:p>
    <w:p w14:paraId="0ED3B4DC" w14:textId="77777777" w:rsidR="00A879C3" w:rsidRPr="00267C80" w:rsidRDefault="00A879C3" w:rsidP="00A879C3">
      <w:pPr>
        <w:pStyle w:val="GOSTListmark1"/>
      </w:pPr>
      <w:r w:rsidRPr="00267C80">
        <w:t>Количество лет бюджетного планирования;</w:t>
      </w:r>
    </w:p>
    <w:p w14:paraId="6ACE1491" w14:textId="77777777" w:rsidR="00A879C3" w:rsidRPr="00267C80" w:rsidRDefault="00A879C3" w:rsidP="00A879C3">
      <w:pPr>
        <w:pStyle w:val="GOSTListmark1"/>
      </w:pPr>
      <w:r w:rsidRPr="00267C80">
        <w:t>Иерархия КБК;</w:t>
      </w:r>
    </w:p>
    <w:p w14:paraId="7EF7E4CD" w14:textId="77777777" w:rsidR="00A879C3" w:rsidRPr="00267C80" w:rsidRDefault="00A879C3" w:rsidP="00A879C3">
      <w:pPr>
        <w:pStyle w:val="GOSTListmark1"/>
      </w:pPr>
      <w:r w:rsidRPr="00267C80">
        <w:t>Перечень кодов мероприятий по информатизации;</w:t>
      </w:r>
    </w:p>
    <w:p w14:paraId="07117C7F" w14:textId="77777777" w:rsidR="00A879C3" w:rsidRPr="00267C80" w:rsidRDefault="00A879C3" w:rsidP="00A879C3">
      <w:pPr>
        <w:pStyle w:val="GOSTListmark1"/>
      </w:pPr>
      <w:r w:rsidRPr="00267C80">
        <w:t>Взаимодействие с внешними системами;</w:t>
      </w:r>
    </w:p>
    <w:p w14:paraId="44E1B687" w14:textId="77777777" w:rsidR="00A879C3" w:rsidRPr="00267C80" w:rsidRDefault="00A879C3" w:rsidP="00A879C3">
      <w:pPr>
        <w:pStyle w:val="GOSTListmark1"/>
      </w:pPr>
      <w:r w:rsidRPr="00267C80">
        <w:t>Период действия ПОФР;</w:t>
      </w:r>
    </w:p>
    <w:p w14:paraId="22244132" w14:textId="77777777" w:rsidR="00A879C3" w:rsidRPr="00267C80" w:rsidRDefault="00A879C3" w:rsidP="00A879C3">
      <w:pPr>
        <w:pStyle w:val="GOSTListmark1"/>
      </w:pPr>
      <w:r w:rsidRPr="00267C80">
        <w:t>КБК Источники;</w:t>
      </w:r>
    </w:p>
    <w:p w14:paraId="63E5E112" w14:textId="77777777" w:rsidR="00A879C3" w:rsidRPr="00267C80" w:rsidRDefault="00A879C3" w:rsidP="00A879C3">
      <w:pPr>
        <w:pStyle w:val="GOSTListmark1"/>
      </w:pPr>
      <w:r w:rsidRPr="00267C80">
        <w:t>Контрольные сроки обработки документов;</w:t>
      </w:r>
    </w:p>
    <w:p w14:paraId="04F85B71" w14:textId="77777777" w:rsidR="00A879C3" w:rsidRPr="00267C80" w:rsidRDefault="00A879C3" w:rsidP="00A879C3">
      <w:pPr>
        <w:pStyle w:val="GOSTListmark1"/>
      </w:pPr>
      <w:r w:rsidRPr="00267C80">
        <w:t>Центр компетенции;</w:t>
      </w:r>
    </w:p>
    <w:p w14:paraId="46D8A0BE" w14:textId="77777777" w:rsidR="00A879C3" w:rsidRPr="00267C80" w:rsidRDefault="00A879C3" w:rsidP="00A879C3">
      <w:pPr>
        <w:pStyle w:val="GOSTListmark1"/>
      </w:pPr>
      <w:r w:rsidRPr="00267C80">
        <w:t>Связи документов;</w:t>
      </w:r>
    </w:p>
    <w:p w14:paraId="7F9B76AE" w14:textId="77777777" w:rsidR="00A879C3" w:rsidRPr="00267C80" w:rsidRDefault="00A879C3" w:rsidP="00A879C3">
      <w:pPr>
        <w:pStyle w:val="GOSTListmark1"/>
      </w:pPr>
      <w:r w:rsidRPr="00267C80">
        <w:t>Список организаций, которым не доступны функции формирования документов в ЕИС;</w:t>
      </w:r>
    </w:p>
    <w:p w14:paraId="0A24F35D" w14:textId="77777777" w:rsidR="00A879C3" w:rsidRPr="00267C80" w:rsidRDefault="00A879C3" w:rsidP="00A879C3">
      <w:pPr>
        <w:pStyle w:val="GOSTListmark1"/>
      </w:pPr>
      <w:r w:rsidRPr="00267C80">
        <w:t>Соответствие групп расходов и допустимых авансовых платежей;</w:t>
      </w:r>
    </w:p>
    <w:p w14:paraId="4698FDE4" w14:textId="77777777" w:rsidR="00A879C3" w:rsidRPr="00267C80" w:rsidRDefault="00A879C3" w:rsidP="00A879C3">
      <w:pPr>
        <w:pStyle w:val="GOSTListmark1"/>
      </w:pPr>
      <w:r w:rsidRPr="00267C80">
        <w:t>Перечни;</w:t>
      </w:r>
    </w:p>
    <w:p w14:paraId="7650FC20" w14:textId="77777777" w:rsidR="00A879C3" w:rsidRPr="00267C80" w:rsidRDefault="00A879C3" w:rsidP="00A879C3">
      <w:pPr>
        <w:pStyle w:val="GOSTListmark1"/>
      </w:pPr>
      <w:r w:rsidRPr="00267C80">
        <w:lastRenderedPageBreak/>
        <w:t>Перечень НПА;</w:t>
      </w:r>
    </w:p>
    <w:p w14:paraId="1BE551D6" w14:textId="77777777" w:rsidR="00A879C3" w:rsidRPr="00267C80" w:rsidRDefault="00A879C3" w:rsidP="00A879C3">
      <w:pPr>
        <w:pStyle w:val="GOSTListmark1"/>
      </w:pPr>
      <w:r w:rsidRPr="00267C80">
        <w:t>Соответствие типов БС и ЛС;</w:t>
      </w:r>
    </w:p>
    <w:p w14:paraId="47813C1C" w14:textId="77777777" w:rsidR="00A879C3" w:rsidRPr="00267C80" w:rsidRDefault="00A879C3" w:rsidP="00A879C3">
      <w:pPr>
        <w:pStyle w:val="GOSTListmark1"/>
      </w:pPr>
      <w:r w:rsidRPr="00267C80">
        <w:t>Банковские счета ФК;</w:t>
      </w:r>
    </w:p>
    <w:p w14:paraId="43EBCEF2" w14:textId="77777777" w:rsidR="00A879C3" w:rsidRPr="00267C80" w:rsidRDefault="00A879C3" w:rsidP="00A879C3">
      <w:pPr>
        <w:pStyle w:val="GOSTListmark1"/>
      </w:pPr>
      <w:r w:rsidRPr="00267C80">
        <w:t>Российские Банки;</w:t>
      </w:r>
    </w:p>
    <w:p w14:paraId="486EEC69" w14:textId="77777777" w:rsidR="00A879C3" w:rsidRPr="00267C80" w:rsidRDefault="00A879C3" w:rsidP="00A879C3">
      <w:pPr>
        <w:pStyle w:val="GOSTListmark1"/>
      </w:pPr>
      <w:r w:rsidRPr="00267C80">
        <w:t>Соответствие центров специализации и расчетных центров;</w:t>
      </w:r>
    </w:p>
    <w:p w14:paraId="62705175" w14:textId="77777777" w:rsidR="00A879C3" w:rsidRPr="00267C80" w:rsidRDefault="00A879C3" w:rsidP="00A879C3">
      <w:pPr>
        <w:pStyle w:val="GOSTListmark1"/>
      </w:pPr>
      <w:r w:rsidRPr="00267C80">
        <w:t>Соответствие банковского счета ТОФК (40116) организации, включенной в Сводный реестр;</w:t>
      </w:r>
    </w:p>
    <w:p w14:paraId="09F1E321" w14:textId="77777777" w:rsidR="00A879C3" w:rsidRPr="00267C80" w:rsidRDefault="00A879C3" w:rsidP="00A879C3">
      <w:pPr>
        <w:pStyle w:val="GOSTListmark1"/>
      </w:pPr>
      <w:r w:rsidRPr="00267C80">
        <w:t>Банковские карты;</w:t>
      </w:r>
    </w:p>
    <w:p w14:paraId="1FA31280" w14:textId="77777777" w:rsidR="00A879C3" w:rsidRPr="00267C80" w:rsidRDefault="00A879C3" w:rsidP="00A879C3">
      <w:pPr>
        <w:pStyle w:val="GOSTListmark1"/>
      </w:pPr>
      <w:r w:rsidRPr="00267C80">
        <w:t>Основания платежа;</w:t>
      </w:r>
    </w:p>
    <w:p w14:paraId="4E09841A" w14:textId="77777777" w:rsidR="00A879C3" w:rsidRPr="00267C80" w:rsidRDefault="00A879C3" w:rsidP="00A879C3">
      <w:pPr>
        <w:pStyle w:val="GOSTListmark1"/>
      </w:pPr>
      <w:r w:rsidRPr="00267C80">
        <w:t>Статусы плательщика;</w:t>
      </w:r>
    </w:p>
    <w:p w14:paraId="5E1DBDD9" w14:textId="77777777" w:rsidR="00A879C3" w:rsidRPr="00267C80" w:rsidRDefault="00A879C3" w:rsidP="00A879C3">
      <w:pPr>
        <w:pStyle w:val="GOSTListmark1"/>
      </w:pPr>
      <w:r w:rsidRPr="00267C80">
        <w:t>Реестр ИП и КФХ;</w:t>
      </w:r>
    </w:p>
    <w:p w14:paraId="360916F5" w14:textId="77777777" w:rsidR="00A879C3" w:rsidRPr="00267C80" w:rsidRDefault="00A879C3" w:rsidP="00A879C3">
      <w:pPr>
        <w:pStyle w:val="GOSTListmark1"/>
      </w:pPr>
      <w:r w:rsidRPr="00267C80">
        <w:t>Версии документов (отчетов);</w:t>
      </w:r>
    </w:p>
    <w:p w14:paraId="15C288C7" w14:textId="77777777" w:rsidR="00A879C3" w:rsidRPr="00267C80" w:rsidRDefault="00A879C3" w:rsidP="00A879C3">
      <w:pPr>
        <w:pStyle w:val="GOSTListmark1"/>
      </w:pPr>
      <w:r w:rsidRPr="00267C80">
        <w:t>Рекомендованный уровень конфиденциальности;</w:t>
      </w:r>
    </w:p>
    <w:p w14:paraId="6305F09D" w14:textId="77777777" w:rsidR="00A879C3" w:rsidRPr="00267C80" w:rsidRDefault="00A879C3" w:rsidP="00A879C3">
      <w:pPr>
        <w:pStyle w:val="GOSTListmark1"/>
      </w:pPr>
      <w:r w:rsidRPr="00267C80">
        <w:t>Правила определения группы рискоемкости;</w:t>
      </w:r>
    </w:p>
    <w:p w14:paraId="75ECAB52" w14:textId="77777777" w:rsidR="00A879C3" w:rsidRPr="00267C80" w:rsidRDefault="00A879C3" w:rsidP="00A879C3">
      <w:pPr>
        <w:pStyle w:val="GOSTListmark1"/>
      </w:pPr>
      <w:r w:rsidRPr="00267C80">
        <w:t>Разделы лицевого счета;</w:t>
      </w:r>
    </w:p>
    <w:p w14:paraId="13756566" w14:textId="77777777" w:rsidR="00A879C3" w:rsidRPr="00267C80" w:rsidRDefault="00A879C3" w:rsidP="00A879C3">
      <w:pPr>
        <w:pStyle w:val="GOSTListmark1"/>
      </w:pPr>
      <w:r w:rsidRPr="00267C80">
        <w:t>Национальные (федеральные) проекты;</w:t>
      </w:r>
    </w:p>
    <w:p w14:paraId="19BFB03B" w14:textId="77777777" w:rsidR="00A879C3" w:rsidRPr="00267C80" w:rsidRDefault="00A879C3" w:rsidP="00A879C3">
      <w:pPr>
        <w:pStyle w:val="GOSTListmark1"/>
      </w:pPr>
      <w:r w:rsidRPr="00267C80">
        <w:t>Реестр приостанавливаемых операций;</w:t>
      </w:r>
    </w:p>
    <w:p w14:paraId="69D8876C" w14:textId="77777777" w:rsidR="00A879C3" w:rsidRPr="00267C80" w:rsidRDefault="00A879C3" w:rsidP="00A879C3">
      <w:pPr>
        <w:pStyle w:val="GOSTListmark1"/>
      </w:pPr>
      <w:r w:rsidRPr="00267C80">
        <w:t>Аналитические коды доходов и источников;</w:t>
      </w:r>
    </w:p>
    <w:p w14:paraId="32D018B8" w14:textId="77777777" w:rsidR="00A879C3" w:rsidRPr="00267C80" w:rsidRDefault="00A879C3" w:rsidP="00A879C3">
      <w:pPr>
        <w:pStyle w:val="GOSTListmark1"/>
      </w:pPr>
      <w:r w:rsidRPr="00267C80">
        <w:t>Виды деятельности (источники средств);</w:t>
      </w:r>
    </w:p>
    <w:p w14:paraId="7451268E" w14:textId="77777777" w:rsidR="00A879C3" w:rsidRPr="00267C80" w:rsidRDefault="00A879C3" w:rsidP="00A879C3">
      <w:pPr>
        <w:pStyle w:val="GOSTListmark1"/>
      </w:pPr>
      <w:r w:rsidRPr="00267C80">
        <w:t>Символы кассовой отчетности;</w:t>
      </w:r>
    </w:p>
    <w:p w14:paraId="6840FC03" w14:textId="77777777" w:rsidR="00A879C3" w:rsidRPr="00267C80" w:rsidRDefault="00A879C3" w:rsidP="00A879C3">
      <w:pPr>
        <w:pStyle w:val="GOSTListmark1"/>
      </w:pPr>
      <w:r w:rsidRPr="00267C80">
        <w:t>Книга регистрации казначейских счетов;</w:t>
      </w:r>
    </w:p>
    <w:p w14:paraId="2010E49F" w14:textId="77777777" w:rsidR="00A879C3" w:rsidRPr="00267C80" w:rsidRDefault="00A879C3" w:rsidP="00A879C3">
      <w:pPr>
        <w:pStyle w:val="GOSTListmark1"/>
      </w:pPr>
      <w:r w:rsidRPr="00267C80">
        <w:t>Перечень специализаций;</w:t>
      </w:r>
    </w:p>
    <w:p w14:paraId="431F5FF5" w14:textId="77777777" w:rsidR="00A879C3" w:rsidRPr="00267C80" w:rsidRDefault="00A879C3" w:rsidP="00A879C3">
      <w:pPr>
        <w:pStyle w:val="GOSTListmark1"/>
      </w:pPr>
      <w:r w:rsidRPr="00267C80">
        <w:t>ГРБС, обсуживающиеся в МОУ ФК;</w:t>
      </w:r>
    </w:p>
    <w:p w14:paraId="25B11CB0" w14:textId="77777777" w:rsidR="00A879C3" w:rsidRPr="00267C80" w:rsidRDefault="00A879C3" w:rsidP="00A879C3">
      <w:pPr>
        <w:pStyle w:val="GOSTListmark1"/>
      </w:pPr>
      <w:r w:rsidRPr="00267C80">
        <w:t>Соответствия кодов видов расходов кодам видов выплат на банковские карты «Мир» физических лиц;</w:t>
      </w:r>
    </w:p>
    <w:p w14:paraId="16A647E2" w14:textId="77777777" w:rsidR="00A879C3" w:rsidRPr="00267C80" w:rsidRDefault="00A879C3" w:rsidP="00A879C3">
      <w:pPr>
        <w:pStyle w:val="GOSTListmark1"/>
      </w:pPr>
      <w:r w:rsidRPr="00267C80">
        <w:t>Коды субсидий НУБП;</w:t>
      </w:r>
    </w:p>
    <w:p w14:paraId="04206892" w14:textId="77777777" w:rsidR="00A879C3" w:rsidRPr="00267C80" w:rsidRDefault="00A879C3" w:rsidP="00A879C3">
      <w:pPr>
        <w:pStyle w:val="GOSTListmark1"/>
      </w:pPr>
      <w:r w:rsidRPr="00267C80">
        <w:t>Перечень внешних систем.</w:t>
      </w:r>
    </w:p>
    <w:p w14:paraId="6A5856BE" w14:textId="77777777" w:rsidR="00A879C3" w:rsidRPr="00267C80" w:rsidRDefault="00A879C3" w:rsidP="00A879C3">
      <w:pPr>
        <w:pStyle w:val="41"/>
        <w:tabs>
          <w:tab w:val="num" w:pos="864"/>
        </w:tabs>
        <w:ind w:left="864" w:hanging="864"/>
      </w:pPr>
      <w:bookmarkStart w:id="267" w:name="_Toc15910327"/>
      <w:r w:rsidRPr="00267C80">
        <w:t>Справочник «Структуры документов для учета»</w:t>
      </w:r>
      <w:bookmarkEnd w:id="267"/>
    </w:p>
    <w:p w14:paraId="5A04AF95" w14:textId="77777777" w:rsidR="00A879C3" w:rsidRPr="00267C80" w:rsidRDefault="00A879C3" w:rsidP="0063028D">
      <w:pPr>
        <w:pStyle w:val="GOSTListnum"/>
        <w:numPr>
          <w:ilvl w:val="0"/>
          <w:numId w:val="108"/>
        </w:numPr>
      </w:pPr>
      <w:r w:rsidRPr="00267C80">
        <w:t>На панели «Меню» выбрать «Управление расходами: средства ФБ» или «Управление расходами: СВР и доведение БД».</w:t>
      </w:r>
    </w:p>
    <w:p w14:paraId="00D0CAF0"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«Все сервисы – Управление расходами – Справочники – Учет и Отчетность».</w:t>
      </w:r>
    </w:p>
    <w:p w14:paraId="65060A90" w14:textId="77777777" w:rsidR="00A879C3" w:rsidRPr="00267C80" w:rsidRDefault="00A879C3" w:rsidP="00A879C3">
      <w:pPr>
        <w:pStyle w:val="GOSTListnum"/>
        <w:numPr>
          <w:ilvl w:val="0"/>
          <w:numId w:val="25"/>
        </w:numPr>
      </w:pPr>
      <w:r w:rsidRPr="00267C80">
        <w:t>Выбрать справочник «Структуры документов для учета» (рис. </w:t>
      </w:r>
      <w:r w:rsidRPr="00267C80">
        <w:fldChar w:fldCharType="begin"/>
      </w:r>
      <w:r w:rsidRPr="00267C80">
        <w:instrText xml:space="preserve"> REF _Ref15038246 \h  \* MERGEFORMAT </w:instrText>
      </w:r>
      <w:r w:rsidRPr="00267C80">
        <w:fldChar w:fldCharType="separate"/>
      </w:r>
      <w:r w:rsidR="00853057">
        <w:rPr>
          <w:noProof/>
        </w:rPr>
        <w:t>10</w:t>
      </w:r>
      <w:r w:rsidRPr="00267C80">
        <w:fldChar w:fldCharType="end"/>
      </w:r>
      <w:r w:rsidRPr="00267C80">
        <w:t>).</w:t>
      </w:r>
    </w:p>
    <w:p w14:paraId="33D02B0E" w14:textId="77777777" w:rsidR="00A879C3" w:rsidRPr="00267C80" w:rsidRDefault="00A879C3" w:rsidP="00A879C3">
      <w:pPr>
        <w:pStyle w:val="GOSTFigure"/>
      </w:pPr>
      <w:r w:rsidRPr="00267C80">
        <w:rPr>
          <w:noProof/>
        </w:rPr>
        <w:lastRenderedPageBreak/>
        <w:drawing>
          <wp:inline distT="0" distB="0" distL="0" distR="0" wp14:anchorId="2D74C815" wp14:editId="742C94F5">
            <wp:extent cx="6120130" cy="2669540"/>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1.png"/>
                    <pic:cNvPicPr/>
                  </pic:nvPicPr>
                  <pic:blipFill>
                    <a:blip r:embed="rId51">
                      <a:extLst>
                        <a:ext uri="{28A0092B-C50C-407E-A947-70E740481C1C}">
                          <a14:useLocalDpi xmlns:a14="http://schemas.microsoft.com/office/drawing/2010/main" val="0"/>
                        </a:ext>
                      </a:extLst>
                    </a:blip>
                    <a:stretch>
                      <a:fillRect/>
                    </a:stretch>
                  </pic:blipFill>
                  <pic:spPr>
                    <a:xfrm>
                      <a:off x="0" y="0"/>
                      <a:ext cx="6120130" cy="2669540"/>
                    </a:xfrm>
                    <a:prstGeom prst="rect">
                      <a:avLst/>
                    </a:prstGeom>
                  </pic:spPr>
                </pic:pic>
              </a:graphicData>
            </a:graphic>
          </wp:inline>
        </w:drawing>
      </w:r>
    </w:p>
    <w:p w14:paraId="541076E0"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268" w:name="_Ref15038246"/>
      <w:bookmarkStart w:id="269" w:name="_Toc15910557"/>
      <w:bookmarkStart w:id="270" w:name="_Toc76578362"/>
      <w:bookmarkStart w:id="271" w:name="_Toc76590936"/>
      <w:bookmarkStart w:id="272" w:name="_Toc76633985"/>
      <w:bookmarkStart w:id="273" w:name="_Toc84499025"/>
      <w:bookmarkStart w:id="274" w:name="_Toc99965599"/>
      <w:r w:rsidR="00853057">
        <w:rPr>
          <w:noProof/>
        </w:rPr>
        <w:t>10</w:t>
      </w:r>
      <w:bookmarkEnd w:id="268"/>
      <w:r w:rsidRPr="00267C80">
        <w:rPr>
          <w:noProof/>
        </w:rPr>
        <w:fldChar w:fldCharType="end"/>
      </w:r>
      <w:r w:rsidRPr="00267C80">
        <w:t>. Справочник «Структуры документов для учета</w:t>
      </w:r>
      <w:bookmarkEnd w:id="269"/>
      <w:r w:rsidRPr="00267C80">
        <w:t>»</w:t>
      </w:r>
      <w:bookmarkEnd w:id="270"/>
      <w:bookmarkEnd w:id="271"/>
      <w:bookmarkEnd w:id="272"/>
      <w:bookmarkEnd w:id="273"/>
      <w:bookmarkEnd w:id="274"/>
    </w:p>
    <w:p w14:paraId="16AD5175" w14:textId="77777777" w:rsidR="00A879C3" w:rsidRPr="00267C80" w:rsidRDefault="00A879C3" w:rsidP="00A879C3">
      <w:pPr>
        <w:pStyle w:val="GOSTNormal"/>
      </w:pPr>
      <w:r w:rsidRPr="00267C80">
        <w:t>Перечень полей списковой формы, присутствующих в справочнике по умолчанию:</w:t>
      </w:r>
    </w:p>
    <w:p w14:paraId="121AC66E" w14:textId="77777777" w:rsidR="00A879C3" w:rsidRPr="00267C80" w:rsidRDefault="00A879C3" w:rsidP="00A879C3">
      <w:pPr>
        <w:pStyle w:val="GOSTListmark1"/>
      </w:pPr>
      <w:r w:rsidRPr="00267C80">
        <w:t>Системное имя;</w:t>
      </w:r>
    </w:p>
    <w:p w14:paraId="283B2408" w14:textId="77777777" w:rsidR="00A879C3" w:rsidRPr="00267C80" w:rsidRDefault="00A879C3" w:rsidP="00A879C3">
      <w:pPr>
        <w:pStyle w:val="GOSTListmark1"/>
      </w:pPr>
      <w:r w:rsidRPr="00267C80">
        <w:t xml:space="preserve">Группа </w:t>
      </w:r>
      <w:r w:rsidRPr="00267C80">
        <w:rPr>
          <w:lang w:val="en-US"/>
        </w:rPr>
        <w:t>FAH</w:t>
      </w:r>
      <w:r w:rsidRPr="00267C80">
        <w:t>;</w:t>
      </w:r>
    </w:p>
    <w:p w14:paraId="7FE217FA" w14:textId="77777777" w:rsidR="00A879C3" w:rsidRPr="00267C80" w:rsidRDefault="00A879C3" w:rsidP="00A879C3">
      <w:pPr>
        <w:pStyle w:val="GOSTListmark1"/>
      </w:pPr>
      <w:r w:rsidRPr="00267C80">
        <w:t xml:space="preserve">Тип </w:t>
      </w:r>
      <w:r w:rsidRPr="00267C80">
        <w:rPr>
          <w:lang w:val="en-US"/>
        </w:rPr>
        <w:t>FAH</w:t>
      </w:r>
      <w:r w:rsidRPr="00267C80">
        <w:t>;</w:t>
      </w:r>
    </w:p>
    <w:p w14:paraId="1FBEC031" w14:textId="77777777" w:rsidR="00A879C3" w:rsidRPr="00267C80" w:rsidRDefault="00A879C3" w:rsidP="00A879C3">
      <w:pPr>
        <w:pStyle w:val="GOSTListmark1"/>
      </w:pPr>
      <w:r w:rsidRPr="00267C80">
        <w:t>Наименование;</w:t>
      </w:r>
    </w:p>
    <w:p w14:paraId="73DFE0B4" w14:textId="77777777" w:rsidR="00A879C3" w:rsidRPr="00267C80" w:rsidRDefault="00A879C3" w:rsidP="00A879C3">
      <w:pPr>
        <w:pStyle w:val="GOSTListmark1"/>
      </w:pPr>
      <w:r w:rsidRPr="00267C80">
        <w:rPr>
          <w:lang w:val="en-US"/>
        </w:rPr>
        <w:t>ID</w:t>
      </w:r>
      <w:r w:rsidRPr="00267C80">
        <w:t xml:space="preserve"> заголовка таблицы строк </w:t>
      </w:r>
      <w:r w:rsidRPr="00267C80">
        <w:rPr>
          <w:lang w:val="en-US"/>
        </w:rPr>
        <w:t>FAH</w:t>
      </w:r>
      <w:r w:rsidRPr="00267C80">
        <w:t>;</w:t>
      </w:r>
    </w:p>
    <w:p w14:paraId="6EBC4F7A" w14:textId="77777777" w:rsidR="00A879C3" w:rsidRPr="00267C80" w:rsidRDefault="00A879C3" w:rsidP="00A879C3">
      <w:pPr>
        <w:pStyle w:val="GOSTListmark1"/>
      </w:pPr>
      <w:r w:rsidRPr="00267C80">
        <w:rPr>
          <w:lang w:val="en-US"/>
        </w:rPr>
        <w:t>ID</w:t>
      </w:r>
      <w:r w:rsidRPr="00267C80">
        <w:t xml:space="preserve"> заголовка таблицы заголовков </w:t>
      </w:r>
      <w:r w:rsidRPr="00267C80">
        <w:rPr>
          <w:lang w:val="en-US"/>
        </w:rPr>
        <w:t>FAH</w:t>
      </w:r>
      <w:r w:rsidRPr="00267C80">
        <w:t>;</w:t>
      </w:r>
    </w:p>
    <w:p w14:paraId="4941DF59" w14:textId="77777777" w:rsidR="00A879C3" w:rsidRPr="00267C80" w:rsidRDefault="00A879C3" w:rsidP="00A879C3">
      <w:pPr>
        <w:pStyle w:val="GOSTListmark1"/>
      </w:pPr>
      <w:r w:rsidRPr="00267C80">
        <w:rPr>
          <w:lang w:val="en-US"/>
        </w:rPr>
        <w:t>ID</w:t>
      </w:r>
      <w:r w:rsidRPr="00267C80">
        <w:t xml:space="preserve"> строки таблицы строк </w:t>
      </w:r>
      <w:r w:rsidRPr="00267C80">
        <w:rPr>
          <w:lang w:val="en-US"/>
        </w:rPr>
        <w:t>FAH</w:t>
      </w:r>
      <w:r w:rsidRPr="00267C80">
        <w:t>;</w:t>
      </w:r>
    </w:p>
    <w:p w14:paraId="7F22460D" w14:textId="77777777" w:rsidR="00A879C3" w:rsidRPr="00267C80" w:rsidRDefault="00A879C3" w:rsidP="00A879C3">
      <w:pPr>
        <w:pStyle w:val="GOSTListmark1"/>
      </w:pPr>
      <w:r w:rsidRPr="00267C80">
        <w:t>Наименование бизнес статуса;</w:t>
      </w:r>
    </w:p>
    <w:p w14:paraId="60E65010" w14:textId="77777777" w:rsidR="00A879C3" w:rsidRPr="00267C80" w:rsidRDefault="00A879C3" w:rsidP="00A879C3">
      <w:pPr>
        <w:pStyle w:val="GOSTListmark1"/>
      </w:pPr>
      <w:r w:rsidRPr="00267C80">
        <w:t>Таблица хранения заголовка уфос;</w:t>
      </w:r>
    </w:p>
    <w:p w14:paraId="7E9A7304" w14:textId="77777777" w:rsidR="00A879C3" w:rsidRPr="00267C80" w:rsidRDefault="00A879C3" w:rsidP="00A879C3">
      <w:pPr>
        <w:pStyle w:val="GOSTListmark1"/>
      </w:pPr>
      <w:r w:rsidRPr="00267C80">
        <w:t>Представление для проекции заголовка уфос;</w:t>
      </w:r>
    </w:p>
    <w:p w14:paraId="063B4E4D" w14:textId="77777777" w:rsidR="00A879C3" w:rsidRPr="00267C80" w:rsidRDefault="00A879C3" w:rsidP="00A879C3">
      <w:pPr>
        <w:pStyle w:val="GOSTListmark1"/>
      </w:pPr>
      <w:r w:rsidRPr="00267C80">
        <w:t>Таблица хранения строк уфос;</w:t>
      </w:r>
    </w:p>
    <w:p w14:paraId="2C379E8A" w14:textId="77777777" w:rsidR="00A879C3" w:rsidRPr="00267C80" w:rsidRDefault="00A879C3" w:rsidP="00A879C3">
      <w:pPr>
        <w:pStyle w:val="GOSTListmark1"/>
      </w:pPr>
      <w:r w:rsidRPr="00267C80">
        <w:t>Представление для проекции строк уфос;</w:t>
      </w:r>
    </w:p>
    <w:p w14:paraId="6CC9E14E" w14:textId="77777777" w:rsidR="00A879C3" w:rsidRPr="00267C80" w:rsidRDefault="00A879C3" w:rsidP="00A879C3">
      <w:pPr>
        <w:pStyle w:val="GOSTListmark1"/>
      </w:pPr>
      <w:r w:rsidRPr="00267C80">
        <w:t xml:space="preserve">Таблица хранения заголовка </w:t>
      </w:r>
      <w:r w:rsidRPr="00267C80">
        <w:rPr>
          <w:lang w:val="en-US"/>
        </w:rPr>
        <w:t>FAH</w:t>
      </w:r>
      <w:r w:rsidRPr="00267C80">
        <w:t>;</w:t>
      </w:r>
    </w:p>
    <w:p w14:paraId="17D570FD" w14:textId="77777777" w:rsidR="00A879C3" w:rsidRPr="00267C80" w:rsidRDefault="00A879C3" w:rsidP="00A879C3">
      <w:pPr>
        <w:pStyle w:val="GOSTListmark1"/>
      </w:pPr>
      <w:r w:rsidRPr="00267C80">
        <w:t xml:space="preserve">Таблица хранения строк </w:t>
      </w:r>
      <w:r w:rsidRPr="00267C80">
        <w:rPr>
          <w:lang w:val="en-US"/>
        </w:rPr>
        <w:t>FAH</w:t>
      </w:r>
    </w:p>
    <w:p w14:paraId="725C52EE" w14:textId="77777777" w:rsidR="00A879C3" w:rsidRPr="00267C80" w:rsidRDefault="00A879C3" w:rsidP="00A879C3">
      <w:pPr>
        <w:pStyle w:val="GOSTListmark1"/>
      </w:pPr>
      <w:r w:rsidRPr="00267C80">
        <w:t xml:space="preserve">счетчик для таблицы заголовка </w:t>
      </w:r>
      <w:r w:rsidRPr="00267C80">
        <w:rPr>
          <w:lang w:val="en-US"/>
        </w:rPr>
        <w:t>FAH</w:t>
      </w:r>
      <w:r w:rsidRPr="00267C80">
        <w:t>;</w:t>
      </w:r>
    </w:p>
    <w:p w14:paraId="5AE65711" w14:textId="77777777" w:rsidR="00A879C3" w:rsidRPr="00267C80" w:rsidRDefault="00A879C3" w:rsidP="00A879C3">
      <w:pPr>
        <w:pStyle w:val="GOSTListmark1"/>
      </w:pPr>
      <w:r w:rsidRPr="00267C80">
        <w:t xml:space="preserve">счетчик для таблицы строк </w:t>
      </w:r>
      <w:r w:rsidRPr="00267C80">
        <w:rPr>
          <w:lang w:val="en-US"/>
        </w:rPr>
        <w:t>FAH</w:t>
      </w:r>
      <w:r w:rsidRPr="00267C80">
        <w:t>.</w:t>
      </w:r>
    </w:p>
    <w:p w14:paraId="51A70283" w14:textId="77777777" w:rsidR="00A879C3" w:rsidRPr="00267C80" w:rsidRDefault="00A879C3" w:rsidP="00A879C3">
      <w:pPr>
        <w:pStyle w:val="41"/>
        <w:tabs>
          <w:tab w:val="num" w:pos="864"/>
        </w:tabs>
        <w:ind w:left="864" w:hanging="864"/>
      </w:pPr>
      <w:bookmarkStart w:id="275" w:name="_Toc15910328"/>
      <w:r w:rsidRPr="00267C80">
        <w:t>Справочник «Справочник отчетов по ЛС»</w:t>
      </w:r>
    </w:p>
    <w:p w14:paraId="0F18458B" w14:textId="77777777" w:rsidR="00A879C3" w:rsidRPr="00267C80" w:rsidRDefault="00A879C3" w:rsidP="0063028D">
      <w:pPr>
        <w:pStyle w:val="GOSTListnum"/>
        <w:numPr>
          <w:ilvl w:val="0"/>
          <w:numId w:val="109"/>
        </w:numPr>
      </w:pPr>
      <w:r w:rsidRPr="00267C80">
        <w:t>На панели «Меню» выбрать «Управление расходами: средства ФБ» или «Управление расходами: СВР и доведение БД».</w:t>
      </w:r>
    </w:p>
    <w:p w14:paraId="313092D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«Все сервисы – Управление расходами – Справочники – Учет и Отчетность».</w:t>
      </w:r>
    </w:p>
    <w:p w14:paraId="2F7DA4BC" w14:textId="77777777" w:rsidR="00A879C3" w:rsidRPr="00267C80" w:rsidRDefault="00A879C3" w:rsidP="00A879C3">
      <w:pPr>
        <w:pStyle w:val="GOSTListnum"/>
        <w:numPr>
          <w:ilvl w:val="0"/>
          <w:numId w:val="25"/>
        </w:numPr>
      </w:pPr>
      <w:r w:rsidRPr="00267C80">
        <w:t>Выбрать справочник «Справочник отчетов по ЛС» (рис. </w:t>
      </w:r>
      <w:r w:rsidRPr="00267C80">
        <w:fldChar w:fldCharType="begin"/>
      </w:r>
      <w:r w:rsidRPr="00267C80">
        <w:instrText xml:space="preserve"> REF _Ref84495690 \h </w:instrText>
      </w:r>
      <w:r w:rsidRPr="00267C80">
        <w:fldChar w:fldCharType="separate"/>
      </w:r>
      <w:r w:rsidR="00853057">
        <w:rPr>
          <w:noProof/>
        </w:rPr>
        <w:t>11</w:t>
      </w:r>
      <w:r w:rsidRPr="00267C80">
        <w:fldChar w:fldCharType="end"/>
      </w:r>
      <w:r w:rsidRPr="00267C80">
        <w:t>).</w:t>
      </w:r>
    </w:p>
    <w:p w14:paraId="02259259" w14:textId="77777777" w:rsidR="00A879C3" w:rsidRPr="00267C80" w:rsidRDefault="00A879C3" w:rsidP="00A879C3">
      <w:pPr>
        <w:pStyle w:val="GOSTFigure"/>
      </w:pPr>
      <w:r w:rsidRPr="00267C80">
        <w:rPr>
          <w:noProof/>
        </w:rPr>
        <w:lastRenderedPageBreak/>
        <w:drawing>
          <wp:inline distT="0" distB="0" distL="0" distR="0" wp14:anchorId="6D5B7835" wp14:editId="691F772C">
            <wp:extent cx="6120130" cy="35286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nap5.png"/>
                    <pic:cNvPicPr/>
                  </pic:nvPicPr>
                  <pic:blipFill>
                    <a:blip r:embed="rId52">
                      <a:extLst>
                        <a:ext uri="{28A0092B-C50C-407E-A947-70E740481C1C}">
                          <a14:useLocalDpi xmlns:a14="http://schemas.microsoft.com/office/drawing/2010/main" val="0"/>
                        </a:ext>
                      </a:extLst>
                    </a:blip>
                    <a:stretch>
                      <a:fillRect/>
                    </a:stretch>
                  </pic:blipFill>
                  <pic:spPr>
                    <a:xfrm>
                      <a:off x="0" y="0"/>
                      <a:ext cx="6120130" cy="3528695"/>
                    </a:xfrm>
                    <a:prstGeom prst="rect">
                      <a:avLst/>
                    </a:prstGeom>
                  </pic:spPr>
                </pic:pic>
              </a:graphicData>
            </a:graphic>
          </wp:inline>
        </w:drawing>
      </w:r>
    </w:p>
    <w:p w14:paraId="766C0FD5"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276" w:name="_Ref84495690"/>
      <w:bookmarkStart w:id="277" w:name="_Toc84499026"/>
      <w:bookmarkStart w:id="278" w:name="_Toc99965600"/>
      <w:r w:rsidR="00853057">
        <w:rPr>
          <w:noProof/>
        </w:rPr>
        <w:t>11</w:t>
      </w:r>
      <w:bookmarkEnd w:id="276"/>
      <w:r w:rsidRPr="00267C80">
        <w:rPr>
          <w:noProof/>
        </w:rPr>
        <w:fldChar w:fldCharType="end"/>
      </w:r>
      <w:r w:rsidRPr="00267C80">
        <w:t>. Справочник «Справочник отчетов по ЛС»</w:t>
      </w:r>
      <w:bookmarkEnd w:id="277"/>
      <w:bookmarkEnd w:id="278"/>
    </w:p>
    <w:p w14:paraId="2AA864BB" w14:textId="77777777" w:rsidR="00A879C3" w:rsidRPr="00267C80" w:rsidRDefault="00A879C3" w:rsidP="00A879C3">
      <w:pPr>
        <w:pStyle w:val="GOSTNormal"/>
      </w:pPr>
      <w:r w:rsidRPr="00267C80">
        <w:t>Перечень полей, присутствующих в справочнике по умолчанию:</w:t>
      </w:r>
    </w:p>
    <w:p w14:paraId="192D1834" w14:textId="77777777" w:rsidR="00A879C3" w:rsidRPr="00267C80" w:rsidRDefault="00A879C3" w:rsidP="00A879C3">
      <w:pPr>
        <w:pStyle w:val="GOSTListmark1"/>
      </w:pPr>
      <w:r w:rsidRPr="00267C80">
        <w:t>Номер по порядку;</w:t>
      </w:r>
    </w:p>
    <w:p w14:paraId="72063431" w14:textId="77777777" w:rsidR="00A879C3" w:rsidRPr="00267C80" w:rsidRDefault="00A879C3" w:rsidP="00A879C3">
      <w:pPr>
        <w:pStyle w:val="GOSTListmark1"/>
      </w:pPr>
      <w:r w:rsidRPr="00267C80">
        <w:t>КФД;</w:t>
      </w:r>
    </w:p>
    <w:p w14:paraId="730D2991" w14:textId="77777777" w:rsidR="00A879C3" w:rsidRPr="00267C80" w:rsidRDefault="00A879C3" w:rsidP="00A879C3">
      <w:pPr>
        <w:pStyle w:val="GOSTListmark1"/>
      </w:pPr>
      <w:r w:rsidRPr="00267C80">
        <w:t>Регламентированное нормативное наименование;</w:t>
      </w:r>
    </w:p>
    <w:p w14:paraId="5B00A3EC" w14:textId="77777777" w:rsidR="00A879C3" w:rsidRPr="00267C80" w:rsidRDefault="00A879C3" w:rsidP="00A879C3">
      <w:pPr>
        <w:pStyle w:val="GOSTListmark1"/>
      </w:pPr>
      <w:r w:rsidRPr="00267C80">
        <w:t>Наименование программы;</w:t>
      </w:r>
    </w:p>
    <w:p w14:paraId="429D8580" w14:textId="77777777" w:rsidR="00A879C3" w:rsidRPr="00267C80" w:rsidRDefault="00A879C3" w:rsidP="00A879C3">
      <w:pPr>
        <w:pStyle w:val="GOSTListmark1"/>
      </w:pPr>
      <w:r w:rsidRPr="00267C80">
        <w:t>Периодичность;</w:t>
      </w:r>
    </w:p>
    <w:p w14:paraId="30176780" w14:textId="77777777" w:rsidR="00A879C3" w:rsidRPr="00267C80" w:rsidRDefault="00A879C3" w:rsidP="00A879C3">
      <w:pPr>
        <w:pStyle w:val="GOSTListmark1"/>
      </w:pPr>
      <w:r w:rsidRPr="00267C80">
        <w:t>Типы ЛС, для которых доступно формирование отчета;</w:t>
      </w:r>
    </w:p>
    <w:p w14:paraId="0CEA77D7" w14:textId="77777777" w:rsidR="00A879C3" w:rsidRPr="00267C80" w:rsidRDefault="00A879C3" w:rsidP="00A879C3">
      <w:pPr>
        <w:pStyle w:val="GOSTListmark1"/>
      </w:pPr>
      <w:r w:rsidRPr="00267C80">
        <w:t>Дата начала периода;</w:t>
      </w:r>
    </w:p>
    <w:p w14:paraId="1A041A85" w14:textId="77777777" w:rsidR="00A879C3" w:rsidRPr="00267C80" w:rsidRDefault="00A879C3" w:rsidP="00A879C3">
      <w:pPr>
        <w:pStyle w:val="GOSTListmark1"/>
      </w:pPr>
      <w:r w:rsidRPr="00267C80">
        <w:t>Дата окончания периода;</w:t>
      </w:r>
    </w:p>
    <w:p w14:paraId="2A7A28A0" w14:textId="77777777" w:rsidR="00A879C3" w:rsidRPr="00267C80" w:rsidRDefault="00A879C3" w:rsidP="00A879C3">
      <w:pPr>
        <w:pStyle w:val="GOSTListmark1"/>
      </w:pPr>
      <w:r w:rsidRPr="00267C80">
        <w:t>Статус;</w:t>
      </w:r>
    </w:p>
    <w:p w14:paraId="2B754078" w14:textId="77777777" w:rsidR="00A879C3" w:rsidRPr="00267C80" w:rsidRDefault="00A879C3" w:rsidP="00A879C3">
      <w:pPr>
        <w:pStyle w:val="GOSTListmark1"/>
      </w:pPr>
      <w:r w:rsidRPr="00267C80">
        <w:t>Примечание.</w:t>
      </w:r>
    </w:p>
    <w:p w14:paraId="4C36F3DD" w14:textId="77777777" w:rsidR="00A879C3" w:rsidRPr="00267C80" w:rsidRDefault="00A879C3" w:rsidP="00A879C3">
      <w:pPr>
        <w:pStyle w:val="41"/>
        <w:tabs>
          <w:tab w:val="num" w:pos="864"/>
        </w:tabs>
        <w:ind w:left="864" w:hanging="864"/>
        <w:rPr>
          <w:rStyle w:val="GOSTReporterror"/>
        </w:rPr>
      </w:pPr>
      <w:r w:rsidRPr="00267C80">
        <w:t xml:space="preserve">Справочник «Настройка запросов к </w:t>
      </w:r>
      <w:r w:rsidRPr="00267C80">
        <w:rPr>
          <w:rStyle w:val="GOSTReporterror"/>
        </w:rPr>
        <w:t>ПУиО»</w:t>
      </w:r>
      <w:bookmarkEnd w:id="275"/>
    </w:p>
    <w:p w14:paraId="73364EEE" w14:textId="77777777" w:rsidR="00A879C3" w:rsidRPr="00267C80" w:rsidRDefault="00A879C3" w:rsidP="0063028D">
      <w:pPr>
        <w:pStyle w:val="GOSTListnum"/>
        <w:numPr>
          <w:ilvl w:val="0"/>
          <w:numId w:val="110"/>
        </w:numPr>
      </w:pPr>
      <w:r w:rsidRPr="00267C80">
        <w:t>На панели «Меню» выбрать «Управление расходами: средства ФБ» или «Управление расходами: СВР и доведение БД».</w:t>
      </w:r>
    </w:p>
    <w:p w14:paraId="057F050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«Все сервисы – Управление расходами – Справочники – Учет и Отчетность».</w:t>
      </w:r>
    </w:p>
    <w:p w14:paraId="74F00400" w14:textId="77777777" w:rsidR="00A879C3" w:rsidRPr="00267C80" w:rsidRDefault="00A879C3" w:rsidP="00A879C3">
      <w:pPr>
        <w:pStyle w:val="GOSTListnum"/>
        <w:numPr>
          <w:ilvl w:val="0"/>
          <w:numId w:val="25"/>
        </w:numPr>
      </w:pPr>
      <w:r w:rsidRPr="00267C80">
        <w:t xml:space="preserve">Выбрать справочник «Настройка запросов к </w:t>
      </w:r>
      <w:r w:rsidRPr="00267C80">
        <w:rPr>
          <w:rStyle w:val="GOSTReporterror"/>
        </w:rPr>
        <w:t>ПУиО</w:t>
      </w:r>
      <w:r w:rsidRPr="00267C80">
        <w:t>» (рис. </w:t>
      </w:r>
      <w:r w:rsidRPr="00267C80">
        <w:fldChar w:fldCharType="begin"/>
      </w:r>
      <w:r w:rsidRPr="00267C80">
        <w:instrText xml:space="preserve"> REF _Ref15038247 \h  \* MERGEFORMAT </w:instrText>
      </w:r>
      <w:r w:rsidRPr="00267C80">
        <w:fldChar w:fldCharType="separate"/>
      </w:r>
      <w:r w:rsidR="00853057">
        <w:rPr>
          <w:noProof/>
        </w:rPr>
        <w:t>12</w:t>
      </w:r>
      <w:r w:rsidRPr="00267C80">
        <w:fldChar w:fldCharType="end"/>
      </w:r>
      <w:r w:rsidRPr="00267C80">
        <w:t>).</w:t>
      </w:r>
    </w:p>
    <w:p w14:paraId="36D671E1" w14:textId="77777777" w:rsidR="00A879C3" w:rsidRPr="00267C80" w:rsidRDefault="00A879C3" w:rsidP="00A879C3">
      <w:pPr>
        <w:pStyle w:val="GOSTFigure"/>
      </w:pPr>
      <w:r w:rsidRPr="00267C80">
        <w:rPr>
          <w:noProof/>
        </w:rPr>
        <w:lastRenderedPageBreak/>
        <w:drawing>
          <wp:inline distT="0" distB="0" distL="0" distR="0" wp14:anchorId="772BBECE" wp14:editId="6443CD49">
            <wp:extent cx="6120130" cy="20637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2.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120130" cy="2063750"/>
                    </a:xfrm>
                    <a:prstGeom prst="rect">
                      <a:avLst/>
                    </a:prstGeom>
                  </pic:spPr>
                </pic:pic>
              </a:graphicData>
            </a:graphic>
          </wp:inline>
        </w:drawing>
      </w:r>
    </w:p>
    <w:p w14:paraId="5BDBA492" w14:textId="77777777" w:rsidR="00A879C3" w:rsidRPr="00267C80" w:rsidRDefault="00A879C3" w:rsidP="00A879C3">
      <w:pPr>
        <w:pStyle w:val="GOSTFigName"/>
        <w:rPr>
          <w:rStyle w:val="GOSTReporterror"/>
        </w:rPr>
      </w:pPr>
      <w:r w:rsidRPr="00267C80">
        <w:rPr>
          <w:noProof/>
        </w:rPr>
        <w:fldChar w:fldCharType="begin"/>
      </w:r>
      <w:r w:rsidRPr="00267C80">
        <w:rPr>
          <w:noProof/>
        </w:rPr>
        <w:instrText xml:space="preserve"> SEQ Рисунок \* ARABIC </w:instrText>
      </w:r>
      <w:r w:rsidRPr="00267C80">
        <w:rPr>
          <w:noProof/>
        </w:rPr>
        <w:fldChar w:fldCharType="separate"/>
      </w:r>
      <w:bookmarkStart w:id="279" w:name="_Ref15038247"/>
      <w:bookmarkStart w:id="280" w:name="_Toc15910558"/>
      <w:bookmarkStart w:id="281" w:name="_Toc76578363"/>
      <w:bookmarkStart w:id="282" w:name="_Toc76590937"/>
      <w:bookmarkStart w:id="283" w:name="_Toc76633986"/>
      <w:bookmarkStart w:id="284" w:name="_Toc84499027"/>
      <w:bookmarkStart w:id="285" w:name="_Toc99965601"/>
      <w:r w:rsidR="00853057">
        <w:rPr>
          <w:noProof/>
        </w:rPr>
        <w:t>12</w:t>
      </w:r>
      <w:bookmarkEnd w:id="279"/>
      <w:r w:rsidRPr="00267C80">
        <w:rPr>
          <w:noProof/>
        </w:rPr>
        <w:fldChar w:fldCharType="end"/>
      </w:r>
      <w:r w:rsidRPr="00267C80">
        <w:t xml:space="preserve">. Справочник «Настройка запросов к </w:t>
      </w:r>
      <w:r w:rsidRPr="00267C80">
        <w:rPr>
          <w:rStyle w:val="GOSTReporterror"/>
        </w:rPr>
        <w:t>ПУиО</w:t>
      </w:r>
      <w:bookmarkEnd w:id="280"/>
      <w:r w:rsidRPr="00267C80">
        <w:rPr>
          <w:rStyle w:val="GOSTReporterror"/>
        </w:rPr>
        <w:t>»</w:t>
      </w:r>
      <w:bookmarkEnd w:id="281"/>
      <w:bookmarkEnd w:id="282"/>
      <w:bookmarkEnd w:id="283"/>
      <w:bookmarkEnd w:id="284"/>
      <w:bookmarkEnd w:id="285"/>
    </w:p>
    <w:p w14:paraId="14455B18" w14:textId="77777777" w:rsidR="00A879C3" w:rsidRPr="00267C80" w:rsidRDefault="00A879C3" w:rsidP="00A879C3">
      <w:pPr>
        <w:pStyle w:val="GOSTNormal"/>
      </w:pPr>
      <w:r w:rsidRPr="00267C80">
        <w:t>Перечень полей, присутствующих в справочнике по умолчанию:</w:t>
      </w:r>
    </w:p>
    <w:p w14:paraId="43C46A55" w14:textId="77777777" w:rsidR="00A879C3" w:rsidRPr="00267C80" w:rsidRDefault="00A879C3" w:rsidP="00A879C3">
      <w:pPr>
        <w:pStyle w:val="GOSTListmark1"/>
      </w:pPr>
      <w:r w:rsidRPr="00267C80">
        <w:t>Код;</w:t>
      </w:r>
    </w:p>
    <w:p w14:paraId="613004B6" w14:textId="77777777" w:rsidR="00A879C3" w:rsidRPr="00267C80" w:rsidRDefault="00A879C3" w:rsidP="00A879C3">
      <w:pPr>
        <w:pStyle w:val="GOSTListmark1"/>
      </w:pPr>
      <w:r w:rsidRPr="00267C80">
        <w:t>Наименование;</w:t>
      </w:r>
    </w:p>
    <w:p w14:paraId="0A319F0D" w14:textId="77777777" w:rsidR="00A879C3" w:rsidRPr="00267C80" w:rsidRDefault="00A879C3" w:rsidP="00A879C3">
      <w:pPr>
        <w:pStyle w:val="GOSTListmark1"/>
      </w:pPr>
      <w:r w:rsidRPr="00267C80">
        <w:t>Книга;</w:t>
      </w:r>
    </w:p>
    <w:p w14:paraId="2CAF5C89" w14:textId="77777777" w:rsidR="00A879C3" w:rsidRPr="00267C80" w:rsidRDefault="00A879C3" w:rsidP="00A879C3">
      <w:pPr>
        <w:pStyle w:val="GOSTListmark1"/>
      </w:pPr>
      <w:r w:rsidRPr="00267C80">
        <w:t>Формуляр;</w:t>
      </w:r>
    </w:p>
    <w:p w14:paraId="5E7DD10E" w14:textId="77777777" w:rsidR="00A879C3" w:rsidRPr="00267C80" w:rsidRDefault="00A879C3" w:rsidP="00A879C3">
      <w:pPr>
        <w:pStyle w:val="GOSTListmark1"/>
      </w:pPr>
      <w:r w:rsidRPr="00267C80">
        <w:t>Бюджет;</w:t>
      </w:r>
    </w:p>
    <w:p w14:paraId="1BC9E566" w14:textId="77777777" w:rsidR="00A879C3" w:rsidRPr="00267C80" w:rsidRDefault="00A879C3" w:rsidP="00A879C3">
      <w:pPr>
        <w:pStyle w:val="GOSTListmark1"/>
      </w:pPr>
      <w:r w:rsidRPr="00267C80">
        <w:t>Вид запроса остатков;</w:t>
      </w:r>
    </w:p>
    <w:p w14:paraId="2B722F55" w14:textId="77777777" w:rsidR="00A879C3" w:rsidRPr="00267C80" w:rsidRDefault="00A879C3" w:rsidP="00A879C3">
      <w:pPr>
        <w:pStyle w:val="GOSTListmark1"/>
      </w:pPr>
      <w:r w:rsidRPr="00267C80">
        <w:t>Дата действия с;</w:t>
      </w:r>
    </w:p>
    <w:p w14:paraId="568E88F9" w14:textId="77777777" w:rsidR="00A879C3" w:rsidRPr="00267C80" w:rsidRDefault="00A879C3" w:rsidP="00A879C3">
      <w:pPr>
        <w:pStyle w:val="GOSTListmark1"/>
      </w:pPr>
      <w:r w:rsidRPr="00267C80">
        <w:t>Дата действия по;</w:t>
      </w:r>
    </w:p>
    <w:p w14:paraId="3529A208" w14:textId="77777777" w:rsidR="00A879C3" w:rsidRPr="00267C80" w:rsidRDefault="00A879C3" w:rsidP="00A879C3">
      <w:pPr>
        <w:pStyle w:val="GOSTListmark1"/>
      </w:pPr>
      <w:r w:rsidRPr="00267C80">
        <w:t>Дата изменения.</w:t>
      </w:r>
    </w:p>
    <w:p w14:paraId="1939E420" w14:textId="77777777" w:rsidR="00A879C3" w:rsidRPr="00267C80" w:rsidRDefault="00A879C3" w:rsidP="00A879C3">
      <w:pPr>
        <w:pStyle w:val="41"/>
        <w:tabs>
          <w:tab w:val="num" w:pos="864"/>
        </w:tabs>
        <w:ind w:left="864" w:hanging="864"/>
      </w:pPr>
      <w:bookmarkStart w:id="286" w:name="_Toc15910329"/>
      <w:r w:rsidRPr="00267C80">
        <w:t>Справочник «Перечень показателей состояния лицевого счета»</w:t>
      </w:r>
      <w:bookmarkEnd w:id="286"/>
    </w:p>
    <w:p w14:paraId="5CF16395" w14:textId="77777777" w:rsidR="00A879C3" w:rsidRPr="00267C80" w:rsidRDefault="00A879C3" w:rsidP="0063028D">
      <w:pPr>
        <w:pStyle w:val="GOSTListnum"/>
        <w:numPr>
          <w:ilvl w:val="0"/>
          <w:numId w:val="111"/>
        </w:numPr>
      </w:pPr>
      <w:r w:rsidRPr="00267C80">
        <w:t>На панели «Меню» выбрать «Управление расходами: средства ФБ» или «Управление расходами: СВР и доведение БД».</w:t>
      </w:r>
    </w:p>
    <w:p w14:paraId="338641AB"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«Все сервисы – Управление расходами – Справочники – Учет и Отчетность».</w:t>
      </w:r>
    </w:p>
    <w:p w14:paraId="4091FE3C" w14:textId="77777777" w:rsidR="00A879C3" w:rsidRPr="00267C80" w:rsidRDefault="00A879C3" w:rsidP="00A879C3">
      <w:pPr>
        <w:pStyle w:val="GOSTListnum"/>
        <w:numPr>
          <w:ilvl w:val="0"/>
          <w:numId w:val="25"/>
        </w:numPr>
      </w:pPr>
      <w:r w:rsidRPr="00267C80">
        <w:t>Выбрать справочник «Перечень показателей состояния лицевого счета» (рис. </w:t>
      </w:r>
      <w:r w:rsidRPr="00267C80">
        <w:fldChar w:fldCharType="begin"/>
      </w:r>
      <w:r w:rsidRPr="00267C80">
        <w:instrText xml:space="preserve"> REF _Ref15038248 \h  \* MERGEFORMAT </w:instrText>
      </w:r>
      <w:r w:rsidRPr="00267C80">
        <w:fldChar w:fldCharType="separate"/>
      </w:r>
      <w:r w:rsidR="00853057">
        <w:rPr>
          <w:noProof/>
        </w:rPr>
        <w:t>13</w:t>
      </w:r>
      <w:r w:rsidRPr="00267C80">
        <w:fldChar w:fldCharType="end"/>
      </w:r>
      <w:r w:rsidRPr="00267C80">
        <w:t>).</w:t>
      </w:r>
    </w:p>
    <w:p w14:paraId="3BD317B8" w14:textId="77777777" w:rsidR="00A879C3" w:rsidRPr="00267C80" w:rsidRDefault="00A879C3" w:rsidP="00A879C3">
      <w:pPr>
        <w:pStyle w:val="GOSTFigure"/>
      </w:pPr>
      <w:r w:rsidRPr="00267C80">
        <w:rPr>
          <w:noProof/>
        </w:rPr>
        <w:lastRenderedPageBreak/>
        <w:drawing>
          <wp:inline distT="0" distB="0" distL="0" distR="0" wp14:anchorId="18274B74" wp14:editId="36866421">
            <wp:extent cx="6120130" cy="3726815"/>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nap4.png"/>
                    <pic:cNvPicPr/>
                  </pic:nvPicPr>
                  <pic:blipFill>
                    <a:blip r:embed="rId54">
                      <a:extLst>
                        <a:ext uri="{28A0092B-C50C-407E-A947-70E740481C1C}">
                          <a14:useLocalDpi xmlns:a14="http://schemas.microsoft.com/office/drawing/2010/main" val="0"/>
                        </a:ext>
                      </a:extLst>
                    </a:blip>
                    <a:stretch>
                      <a:fillRect/>
                    </a:stretch>
                  </pic:blipFill>
                  <pic:spPr>
                    <a:xfrm>
                      <a:off x="0" y="0"/>
                      <a:ext cx="6120130" cy="3726815"/>
                    </a:xfrm>
                    <a:prstGeom prst="rect">
                      <a:avLst/>
                    </a:prstGeom>
                  </pic:spPr>
                </pic:pic>
              </a:graphicData>
            </a:graphic>
          </wp:inline>
        </w:drawing>
      </w:r>
    </w:p>
    <w:p w14:paraId="2C41B21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287" w:name="_Ref15038248"/>
      <w:bookmarkStart w:id="288" w:name="_Toc15910559"/>
      <w:bookmarkStart w:id="289" w:name="_Toc76578364"/>
      <w:bookmarkStart w:id="290" w:name="_Toc76590938"/>
      <w:bookmarkStart w:id="291" w:name="_Toc76633987"/>
      <w:bookmarkStart w:id="292" w:name="_Toc84499028"/>
      <w:bookmarkStart w:id="293" w:name="_Toc99965602"/>
      <w:r w:rsidR="00853057">
        <w:rPr>
          <w:noProof/>
        </w:rPr>
        <w:t>13</w:t>
      </w:r>
      <w:bookmarkEnd w:id="287"/>
      <w:r w:rsidRPr="00267C80">
        <w:rPr>
          <w:noProof/>
        </w:rPr>
        <w:fldChar w:fldCharType="end"/>
      </w:r>
      <w:r w:rsidRPr="00267C80">
        <w:t>. Справочник «Перечень показателей состояния лицевого счета</w:t>
      </w:r>
      <w:bookmarkEnd w:id="288"/>
      <w:r w:rsidRPr="00267C80">
        <w:t>»</w:t>
      </w:r>
      <w:bookmarkEnd w:id="289"/>
      <w:bookmarkEnd w:id="290"/>
      <w:bookmarkEnd w:id="291"/>
      <w:bookmarkEnd w:id="292"/>
      <w:bookmarkEnd w:id="293"/>
    </w:p>
    <w:p w14:paraId="6F5A7B7D" w14:textId="77777777" w:rsidR="00A879C3" w:rsidRPr="00267C80" w:rsidRDefault="00A879C3" w:rsidP="00A879C3">
      <w:pPr>
        <w:pStyle w:val="GOSTNormalWithout"/>
      </w:pPr>
      <w:r w:rsidRPr="00267C80">
        <w:t>Перечень полей, присутствующих в справочнике по умолчанию:</w:t>
      </w:r>
    </w:p>
    <w:p w14:paraId="7D4067C3" w14:textId="77777777" w:rsidR="00A879C3" w:rsidRPr="00267C80" w:rsidRDefault="00A879C3" w:rsidP="00A879C3">
      <w:pPr>
        <w:pStyle w:val="GOSTListmark1"/>
      </w:pPr>
      <w:r w:rsidRPr="00267C80">
        <w:t>Номер по порядку;</w:t>
      </w:r>
    </w:p>
    <w:p w14:paraId="2AD99FB3" w14:textId="77777777" w:rsidR="00A879C3" w:rsidRPr="00267C80" w:rsidRDefault="00A879C3" w:rsidP="00A879C3">
      <w:pPr>
        <w:pStyle w:val="GOSTListmark1"/>
      </w:pPr>
      <w:r w:rsidRPr="00267C80">
        <w:t>Наименование показателя;</w:t>
      </w:r>
    </w:p>
    <w:p w14:paraId="79D0533E" w14:textId="77777777" w:rsidR="00A879C3" w:rsidRPr="00267C80" w:rsidRDefault="00A879C3" w:rsidP="00A879C3">
      <w:pPr>
        <w:pStyle w:val="GOSTListmark1"/>
      </w:pPr>
      <w:r w:rsidRPr="00267C80">
        <w:t>Код сегмента хранения аналитического в книге учета состояния лицевого счета;</w:t>
      </w:r>
    </w:p>
    <w:p w14:paraId="48165AB9" w14:textId="77777777" w:rsidR="00A879C3" w:rsidRPr="00267C80" w:rsidRDefault="00A879C3" w:rsidP="00A879C3">
      <w:pPr>
        <w:pStyle w:val="GOSTListmark1"/>
      </w:pPr>
      <w:r w:rsidRPr="00267C80">
        <w:t>Код сегмента хранения показателя в книге бухгалтерского учета;</w:t>
      </w:r>
    </w:p>
    <w:p w14:paraId="1CA345F3" w14:textId="77777777" w:rsidR="00A879C3" w:rsidRPr="00267C80" w:rsidRDefault="00A879C3" w:rsidP="00A879C3">
      <w:pPr>
        <w:pStyle w:val="GOSTListmark1"/>
      </w:pPr>
      <w:r w:rsidRPr="00267C80">
        <w:t>Код аналитического показателя состояния лицевого счета;</w:t>
      </w:r>
    </w:p>
    <w:p w14:paraId="3EBF2D7B" w14:textId="77777777" w:rsidR="00A879C3" w:rsidRPr="00267C80" w:rsidRDefault="00A879C3" w:rsidP="00A879C3">
      <w:pPr>
        <w:pStyle w:val="GOSTListmark1"/>
      </w:pPr>
      <w:r w:rsidRPr="00267C80">
        <w:t>Код показателя к книге бухгалтерского учета;</w:t>
      </w:r>
    </w:p>
    <w:p w14:paraId="474095FC" w14:textId="77777777" w:rsidR="00A879C3" w:rsidRPr="00267C80" w:rsidRDefault="00A879C3" w:rsidP="00A879C3">
      <w:pPr>
        <w:pStyle w:val="GOSTListmark1"/>
      </w:pPr>
      <w:r w:rsidRPr="00267C80">
        <w:t>Дата начала действия;</w:t>
      </w:r>
    </w:p>
    <w:p w14:paraId="13C6B745" w14:textId="77777777" w:rsidR="00A879C3" w:rsidRPr="00267C80" w:rsidRDefault="00A879C3" w:rsidP="00A879C3">
      <w:pPr>
        <w:pStyle w:val="GOSTListmark1"/>
      </w:pPr>
      <w:r w:rsidRPr="00267C80">
        <w:t>Дата окончания действия;</w:t>
      </w:r>
    </w:p>
    <w:p w14:paraId="497199EC" w14:textId="77777777" w:rsidR="00A879C3" w:rsidRPr="00267C80" w:rsidRDefault="00A879C3" w:rsidP="00A879C3">
      <w:pPr>
        <w:pStyle w:val="GOSTListmark1"/>
      </w:pPr>
      <w:r w:rsidRPr="00267C80">
        <w:t>Статус документа;</w:t>
      </w:r>
    </w:p>
    <w:p w14:paraId="262AD3FE" w14:textId="77777777" w:rsidR="00A879C3" w:rsidRPr="00267C80" w:rsidRDefault="00A879C3" w:rsidP="00A879C3">
      <w:pPr>
        <w:pStyle w:val="GOSTListmark1"/>
      </w:pPr>
      <w:r w:rsidRPr="00267C80">
        <w:t>Примечание.</w:t>
      </w:r>
    </w:p>
    <w:p w14:paraId="54138845" w14:textId="77777777" w:rsidR="00A879C3" w:rsidRPr="00267C80" w:rsidRDefault="00A879C3" w:rsidP="00A879C3">
      <w:pPr>
        <w:pStyle w:val="41"/>
        <w:tabs>
          <w:tab w:val="num" w:pos="864"/>
        </w:tabs>
        <w:ind w:left="864" w:hanging="864"/>
      </w:pPr>
      <w:bookmarkStart w:id="294" w:name="_Toc15910330"/>
      <w:r w:rsidRPr="00267C80">
        <w:t>Справочник «Показатели состояния лицевого счета»</w:t>
      </w:r>
      <w:bookmarkEnd w:id="294"/>
    </w:p>
    <w:p w14:paraId="0C5FA679" w14:textId="77777777" w:rsidR="00A879C3" w:rsidRPr="00267C80" w:rsidRDefault="00A879C3" w:rsidP="0063028D">
      <w:pPr>
        <w:pStyle w:val="GOSTListnum"/>
        <w:numPr>
          <w:ilvl w:val="0"/>
          <w:numId w:val="112"/>
        </w:numPr>
      </w:pPr>
      <w:r w:rsidRPr="00267C80">
        <w:t>На панели «Меню» выбрать «Управление расходами: средства ФБ» или «Управление расходами: СВР и доведение БД».</w:t>
      </w:r>
    </w:p>
    <w:p w14:paraId="4C82168B"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«Все сервисы – Управление расходами – Справочники – Учет и Отчетность».</w:t>
      </w:r>
    </w:p>
    <w:p w14:paraId="35A7C13E" w14:textId="77777777" w:rsidR="00A879C3" w:rsidRPr="00267C80" w:rsidRDefault="00A879C3" w:rsidP="00A879C3">
      <w:pPr>
        <w:pStyle w:val="GOSTListnum"/>
        <w:numPr>
          <w:ilvl w:val="0"/>
          <w:numId w:val="25"/>
        </w:numPr>
      </w:pPr>
      <w:r w:rsidRPr="00267C80">
        <w:t>Выбрать справочник «Показатели состояния лицевого счета» (рис. </w:t>
      </w:r>
      <w:r w:rsidRPr="00267C80">
        <w:fldChar w:fldCharType="begin"/>
      </w:r>
      <w:r w:rsidRPr="00267C80">
        <w:instrText xml:space="preserve"> REF _Ref15038249 \h  \* MERGEFORMAT </w:instrText>
      </w:r>
      <w:r w:rsidRPr="00267C80">
        <w:fldChar w:fldCharType="separate"/>
      </w:r>
      <w:r w:rsidR="00853057">
        <w:rPr>
          <w:noProof/>
        </w:rPr>
        <w:t>14</w:t>
      </w:r>
      <w:r w:rsidRPr="00267C80">
        <w:fldChar w:fldCharType="end"/>
      </w:r>
      <w:r w:rsidRPr="00267C80">
        <w:t>).</w:t>
      </w:r>
    </w:p>
    <w:p w14:paraId="7FAD2CD4" w14:textId="77777777" w:rsidR="00A879C3" w:rsidRPr="00267C80" w:rsidRDefault="00A879C3" w:rsidP="00A879C3">
      <w:pPr>
        <w:pStyle w:val="GOSTFigure"/>
      </w:pPr>
      <w:r w:rsidRPr="00267C80">
        <w:rPr>
          <w:noProof/>
        </w:rPr>
        <w:lastRenderedPageBreak/>
        <w:drawing>
          <wp:inline distT="0" distB="0" distL="0" distR="0" wp14:anchorId="5CBC084C" wp14:editId="3497424C">
            <wp:extent cx="6120130" cy="28835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3.png"/>
                    <pic:cNvPicPr/>
                  </pic:nvPicPr>
                  <pic:blipFill>
                    <a:blip r:embed="rId55">
                      <a:extLst>
                        <a:ext uri="{28A0092B-C50C-407E-A947-70E740481C1C}">
                          <a14:useLocalDpi xmlns:a14="http://schemas.microsoft.com/office/drawing/2010/main" val="0"/>
                        </a:ext>
                      </a:extLst>
                    </a:blip>
                    <a:stretch>
                      <a:fillRect/>
                    </a:stretch>
                  </pic:blipFill>
                  <pic:spPr>
                    <a:xfrm>
                      <a:off x="0" y="0"/>
                      <a:ext cx="6120130" cy="2883535"/>
                    </a:xfrm>
                    <a:prstGeom prst="rect">
                      <a:avLst/>
                    </a:prstGeom>
                  </pic:spPr>
                </pic:pic>
              </a:graphicData>
            </a:graphic>
          </wp:inline>
        </w:drawing>
      </w:r>
    </w:p>
    <w:p w14:paraId="319DC1E5"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295" w:name="_Ref15038249"/>
      <w:bookmarkStart w:id="296" w:name="_Toc15910560"/>
      <w:bookmarkStart w:id="297" w:name="_Toc76578365"/>
      <w:bookmarkStart w:id="298" w:name="_Toc76590939"/>
      <w:bookmarkStart w:id="299" w:name="_Toc76633988"/>
      <w:bookmarkStart w:id="300" w:name="_Toc84499029"/>
      <w:bookmarkStart w:id="301" w:name="_Toc99965603"/>
      <w:r w:rsidR="00853057">
        <w:rPr>
          <w:noProof/>
        </w:rPr>
        <w:t>14</w:t>
      </w:r>
      <w:bookmarkEnd w:id="295"/>
      <w:r w:rsidRPr="00267C80">
        <w:rPr>
          <w:noProof/>
        </w:rPr>
        <w:fldChar w:fldCharType="end"/>
      </w:r>
      <w:r w:rsidRPr="00267C80">
        <w:t>. Справочник «Показатели состояния лицевого счета</w:t>
      </w:r>
      <w:bookmarkEnd w:id="296"/>
      <w:r w:rsidRPr="00267C80">
        <w:t>»</w:t>
      </w:r>
      <w:bookmarkEnd w:id="297"/>
      <w:bookmarkEnd w:id="298"/>
      <w:bookmarkEnd w:id="299"/>
      <w:bookmarkEnd w:id="300"/>
      <w:bookmarkEnd w:id="301"/>
    </w:p>
    <w:p w14:paraId="0C2431DB" w14:textId="77777777" w:rsidR="00A879C3" w:rsidRPr="00267C80" w:rsidRDefault="00A879C3" w:rsidP="00A879C3">
      <w:pPr>
        <w:pStyle w:val="GOSTNormal"/>
      </w:pPr>
      <w:r w:rsidRPr="00267C80">
        <w:t>Перечень полей, присутствующих в справочнике по умолчанию:</w:t>
      </w:r>
    </w:p>
    <w:p w14:paraId="639952DB" w14:textId="77777777" w:rsidR="00A879C3" w:rsidRPr="00267C80" w:rsidRDefault="00A879C3" w:rsidP="00A879C3">
      <w:pPr>
        <w:pStyle w:val="GOSTListmark1"/>
      </w:pPr>
      <w:r w:rsidRPr="00267C80">
        <w:t>Номер по порядку;</w:t>
      </w:r>
    </w:p>
    <w:p w14:paraId="0C0C9386" w14:textId="77777777" w:rsidR="00A879C3" w:rsidRPr="00267C80" w:rsidRDefault="00A879C3" w:rsidP="00A879C3">
      <w:pPr>
        <w:pStyle w:val="GOSTListmark1"/>
      </w:pPr>
      <w:r w:rsidRPr="00267C80">
        <w:t>Наименование показателя состояния лицевого счета;</w:t>
      </w:r>
    </w:p>
    <w:p w14:paraId="598427BC" w14:textId="77777777" w:rsidR="00A879C3" w:rsidRPr="00267C80" w:rsidRDefault="00A879C3" w:rsidP="00A879C3">
      <w:pPr>
        <w:pStyle w:val="GOSTListmark1"/>
      </w:pPr>
      <w:r w:rsidRPr="00267C80">
        <w:t>Коды ЛС, для которых доступно формирование показателя;</w:t>
      </w:r>
    </w:p>
    <w:p w14:paraId="3DF55002" w14:textId="77777777" w:rsidR="00A879C3" w:rsidRPr="00267C80" w:rsidRDefault="00A879C3" w:rsidP="00A879C3">
      <w:pPr>
        <w:pStyle w:val="GOSTListmark1"/>
      </w:pPr>
      <w:r w:rsidRPr="00267C80">
        <w:t>Код показателя;</w:t>
      </w:r>
    </w:p>
    <w:p w14:paraId="070B281C" w14:textId="77777777" w:rsidR="00A879C3" w:rsidRPr="00267C80" w:rsidRDefault="00A879C3" w:rsidP="00A879C3">
      <w:pPr>
        <w:pStyle w:val="GOSTListmark1"/>
      </w:pPr>
      <w:r w:rsidRPr="00267C80">
        <w:t>Группировочный показатель;</w:t>
      </w:r>
    </w:p>
    <w:p w14:paraId="520E634F" w14:textId="77777777" w:rsidR="00A879C3" w:rsidRPr="00267C80" w:rsidRDefault="00A879C3" w:rsidP="00A879C3">
      <w:pPr>
        <w:pStyle w:val="GOSTListmark1"/>
      </w:pPr>
      <w:r w:rsidRPr="00267C80">
        <w:t>Дата начала действия;</w:t>
      </w:r>
    </w:p>
    <w:p w14:paraId="0D049CD4" w14:textId="77777777" w:rsidR="00A879C3" w:rsidRPr="00267C80" w:rsidRDefault="00A879C3" w:rsidP="00A879C3">
      <w:pPr>
        <w:pStyle w:val="GOSTListmark1"/>
      </w:pPr>
      <w:r w:rsidRPr="00267C80">
        <w:t>Дата окончания действия;</w:t>
      </w:r>
    </w:p>
    <w:p w14:paraId="05011D4D" w14:textId="77777777" w:rsidR="00A879C3" w:rsidRPr="00267C80" w:rsidRDefault="00A879C3" w:rsidP="00A879C3">
      <w:pPr>
        <w:pStyle w:val="GOSTListmark1"/>
      </w:pPr>
      <w:r w:rsidRPr="00267C80">
        <w:t>Статус;</w:t>
      </w:r>
    </w:p>
    <w:p w14:paraId="16CDD3DD" w14:textId="77777777" w:rsidR="00A879C3" w:rsidRPr="00267C80" w:rsidRDefault="00A879C3" w:rsidP="00A879C3">
      <w:pPr>
        <w:pStyle w:val="GOSTListmark1"/>
      </w:pPr>
      <w:r w:rsidRPr="00267C80">
        <w:t>Примечание.</w:t>
      </w:r>
    </w:p>
    <w:p w14:paraId="7145844C" w14:textId="77777777" w:rsidR="00A879C3" w:rsidRPr="00267C80" w:rsidRDefault="00A879C3" w:rsidP="00A879C3">
      <w:pPr>
        <w:pStyle w:val="41"/>
        <w:tabs>
          <w:tab w:val="num" w:pos="864"/>
        </w:tabs>
        <w:ind w:left="864" w:hanging="864"/>
      </w:pPr>
      <w:bookmarkStart w:id="302" w:name="_Toc15910331"/>
      <w:r w:rsidRPr="00267C80">
        <w:t>Справочник «Общероссийский классификатор территорий муниципальных образований (ОКТМО)»</w:t>
      </w:r>
    </w:p>
    <w:p w14:paraId="12F14E99" w14:textId="77777777" w:rsidR="00A879C3" w:rsidRPr="00267C80" w:rsidRDefault="00A879C3" w:rsidP="0063028D">
      <w:pPr>
        <w:pStyle w:val="GOSTListnum"/>
        <w:numPr>
          <w:ilvl w:val="0"/>
          <w:numId w:val="113"/>
        </w:numPr>
      </w:pPr>
      <w:r w:rsidRPr="00267C80">
        <w:t>На панели «Меню» выбрать «Управление расходами: средства ФБ».</w:t>
      </w:r>
    </w:p>
    <w:p w14:paraId="4E61082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 – Общероссийские классификаторы».</w:t>
      </w:r>
    </w:p>
    <w:p w14:paraId="7B822EA2" w14:textId="77777777" w:rsidR="00A879C3" w:rsidRPr="00267C80" w:rsidRDefault="00A879C3" w:rsidP="00A879C3">
      <w:pPr>
        <w:pStyle w:val="GOSTListnum"/>
        <w:numPr>
          <w:ilvl w:val="0"/>
          <w:numId w:val="25"/>
        </w:numPr>
      </w:pPr>
      <w:r w:rsidRPr="00267C80">
        <w:t>Выбрать справочник «Общероссийский классификатор территорий муниципальных образований (ОКТМО)» (рис. </w:t>
      </w:r>
      <w:r w:rsidRPr="00267C80">
        <w:fldChar w:fldCharType="begin"/>
      </w:r>
      <w:r w:rsidRPr="00267C80">
        <w:instrText xml:space="preserve"> REF _Ref84495743 \h </w:instrText>
      </w:r>
      <w:r w:rsidRPr="00267C80">
        <w:fldChar w:fldCharType="separate"/>
      </w:r>
      <w:r w:rsidR="00853057">
        <w:rPr>
          <w:noProof/>
        </w:rPr>
        <w:t>15</w:t>
      </w:r>
      <w:r w:rsidRPr="00267C80">
        <w:fldChar w:fldCharType="end"/>
      </w:r>
      <w:r w:rsidRPr="00267C80">
        <w:t>).</w:t>
      </w:r>
    </w:p>
    <w:p w14:paraId="4C43E9B9" w14:textId="77777777" w:rsidR="00A879C3" w:rsidRPr="00267C80" w:rsidRDefault="00A879C3" w:rsidP="00A879C3">
      <w:pPr>
        <w:pStyle w:val="GOSTFigure"/>
      </w:pPr>
      <w:r w:rsidRPr="00267C80">
        <w:rPr>
          <w:noProof/>
        </w:rPr>
        <w:lastRenderedPageBreak/>
        <w:drawing>
          <wp:inline distT="0" distB="0" distL="0" distR="0" wp14:anchorId="29D72CA9" wp14:editId="3ED91B13">
            <wp:extent cx="6120130" cy="22447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nap9.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120130" cy="2244725"/>
                    </a:xfrm>
                    <a:prstGeom prst="rect">
                      <a:avLst/>
                    </a:prstGeom>
                  </pic:spPr>
                </pic:pic>
              </a:graphicData>
            </a:graphic>
          </wp:inline>
        </w:drawing>
      </w:r>
    </w:p>
    <w:p w14:paraId="646A353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03" w:name="_Ref84495743"/>
      <w:bookmarkStart w:id="304" w:name="_Toc84499030"/>
      <w:bookmarkStart w:id="305" w:name="_Toc99965604"/>
      <w:r w:rsidR="00853057">
        <w:rPr>
          <w:noProof/>
        </w:rPr>
        <w:t>15</w:t>
      </w:r>
      <w:bookmarkEnd w:id="303"/>
      <w:r w:rsidRPr="00267C80">
        <w:rPr>
          <w:noProof/>
        </w:rPr>
        <w:fldChar w:fldCharType="end"/>
      </w:r>
      <w:r w:rsidRPr="00267C80">
        <w:t>. Справочник «Общероссийский классификатор территорий муниципальных образований (ОКТМО)»</w:t>
      </w:r>
      <w:bookmarkEnd w:id="304"/>
      <w:bookmarkEnd w:id="305"/>
    </w:p>
    <w:p w14:paraId="5987BAF2" w14:textId="77777777" w:rsidR="00A879C3" w:rsidRPr="00267C80" w:rsidRDefault="00A879C3" w:rsidP="00A879C3">
      <w:pPr>
        <w:pStyle w:val="GOSTNormal"/>
      </w:pPr>
      <w:r w:rsidRPr="00267C80">
        <w:t>Перечень полей, присутствующих в справочнике по умолчанию:</w:t>
      </w:r>
    </w:p>
    <w:p w14:paraId="471BB273" w14:textId="77777777" w:rsidR="00A879C3" w:rsidRPr="00267C80" w:rsidRDefault="00A879C3" w:rsidP="00A879C3">
      <w:pPr>
        <w:pStyle w:val="GOSTListmark1"/>
      </w:pPr>
      <w:r w:rsidRPr="00267C80">
        <w:t>Код региона;</w:t>
      </w:r>
    </w:p>
    <w:p w14:paraId="0C99CC22" w14:textId="77777777" w:rsidR="00A879C3" w:rsidRPr="00267C80" w:rsidRDefault="00A879C3" w:rsidP="00A879C3">
      <w:pPr>
        <w:pStyle w:val="GOSTListmark1"/>
      </w:pPr>
      <w:r w:rsidRPr="00267C80">
        <w:t>Код района/города МО;</w:t>
      </w:r>
    </w:p>
    <w:p w14:paraId="0338EC7A" w14:textId="77777777" w:rsidR="00A879C3" w:rsidRPr="00267C80" w:rsidRDefault="00A879C3" w:rsidP="00A879C3">
      <w:pPr>
        <w:pStyle w:val="GOSTListmark1"/>
      </w:pPr>
      <w:r w:rsidRPr="00267C80">
        <w:t>Код поселения МО;</w:t>
      </w:r>
    </w:p>
    <w:p w14:paraId="39D4B9AC" w14:textId="77777777" w:rsidR="00A879C3" w:rsidRPr="00267C80" w:rsidRDefault="00A879C3" w:rsidP="00A879C3">
      <w:pPr>
        <w:pStyle w:val="GOSTListmark1"/>
      </w:pPr>
      <w:r w:rsidRPr="00267C80">
        <w:t>Код населенного пункта;</w:t>
      </w:r>
    </w:p>
    <w:p w14:paraId="30E3BB8D" w14:textId="77777777" w:rsidR="00A879C3" w:rsidRPr="00267C80" w:rsidRDefault="00A879C3" w:rsidP="00A879C3">
      <w:pPr>
        <w:pStyle w:val="GOSTListmark1"/>
      </w:pPr>
      <w:r w:rsidRPr="00267C80">
        <w:t>Контрольное число;</w:t>
      </w:r>
    </w:p>
    <w:p w14:paraId="2B9EE651" w14:textId="77777777" w:rsidR="00A879C3" w:rsidRPr="00267C80" w:rsidRDefault="00A879C3" w:rsidP="00A879C3">
      <w:pPr>
        <w:pStyle w:val="GOSTListmark1"/>
      </w:pPr>
      <w:r w:rsidRPr="00267C80">
        <w:t>Раздел;</w:t>
      </w:r>
    </w:p>
    <w:p w14:paraId="09F67FF4" w14:textId="77777777" w:rsidR="00A879C3" w:rsidRPr="00267C80" w:rsidRDefault="00A879C3" w:rsidP="00A879C3">
      <w:pPr>
        <w:pStyle w:val="GOSTListmark1"/>
      </w:pPr>
      <w:r w:rsidRPr="00267C80">
        <w:t>Совокупный код;</w:t>
      </w:r>
    </w:p>
    <w:p w14:paraId="509774E7" w14:textId="77777777" w:rsidR="00A879C3" w:rsidRPr="00267C80" w:rsidRDefault="00A879C3" w:rsidP="00A879C3">
      <w:pPr>
        <w:pStyle w:val="GOSTListmark1"/>
      </w:pPr>
      <w:r w:rsidRPr="00267C80">
        <w:t>Наименование;</w:t>
      </w:r>
    </w:p>
    <w:p w14:paraId="5D6CA3C6" w14:textId="77777777" w:rsidR="00A879C3" w:rsidRPr="00267C80" w:rsidRDefault="00A879C3" w:rsidP="00A879C3">
      <w:pPr>
        <w:pStyle w:val="GOSTListmark1"/>
      </w:pPr>
      <w:r w:rsidRPr="00267C80">
        <w:t>Наименование центра;</w:t>
      </w:r>
    </w:p>
    <w:p w14:paraId="2BD3C550" w14:textId="77777777" w:rsidR="00A879C3" w:rsidRPr="00267C80" w:rsidRDefault="00A879C3" w:rsidP="00A879C3">
      <w:pPr>
        <w:pStyle w:val="GOSTListmark1"/>
      </w:pPr>
      <w:r w:rsidRPr="00267C80">
        <w:t>Пояснение;</w:t>
      </w:r>
    </w:p>
    <w:p w14:paraId="7645547E" w14:textId="77777777" w:rsidR="00A879C3" w:rsidRPr="00267C80" w:rsidRDefault="00A879C3" w:rsidP="00A879C3">
      <w:pPr>
        <w:pStyle w:val="GOSTListmark1"/>
      </w:pPr>
      <w:r w:rsidRPr="00267C80">
        <w:t>Номер последнего изменения;</w:t>
      </w:r>
    </w:p>
    <w:p w14:paraId="5CC75C15" w14:textId="77777777" w:rsidR="00A879C3" w:rsidRPr="00267C80" w:rsidRDefault="00A879C3" w:rsidP="00A879C3">
      <w:pPr>
        <w:pStyle w:val="GOSTListmark1"/>
      </w:pPr>
      <w:r w:rsidRPr="00267C80">
        <w:t>Тип последнего изменения;</w:t>
      </w:r>
    </w:p>
    <w:p w14:paraId="67248AA3" w14:textId="77777777" w:rsidR="00A879C3" w:rsidRPr="00267C80" w:rsidRDefault="00A879C3" w:rsidP="00A879C3">
      <w:pPr>
        <w:pStyle w:val="GOSTListmark1"/>
      </w:pPr>
      <w:r w:rsidRPr="00267C80">
        <w:t>Дата введения изменения;</w:t>
      </w:r>
    </w:p>
    <w:p w14:paraId="7FE77676" w14:textId="77777777" w:rsidR="00A879C3" w:rsidRPr="00267C80" w:rsidRDefault="00A879C3" w:rsidP="00A879C3">
      <w:pPr>
        <w:pStyle w:val="GOSTListmark1"/>
      </w:pPr>
      <w:r w:rsidRPr="00267C80">
        <w:t>Дата принятия изменения;</w:t>
      </w:r>
    </w:p>
    <w:p w14:paraId="6DB8989B" w14:textId="77777777" w:rsidR="00A879C3" w:rsidRPr="00267C80" w:rsidRDefault="00A879C3" w:rsidP="00A879C3">
      <w:pPr>
        <w:pStyle w:val="GOSTListmark1"/>
      </w:pPr>
      <w:r w:rsidRPr="00267C80">
        <w:t>Дата начала действия записи;</w:t>
      </w:r>
    </w:p>
    <w:p w14:paraId="5DC3695E" w14:textId="77777777" w:rsidR="00A879C3" w:rsidRPr="00267C80" w:rsidRDefault="00A879C3" w:rsidP="00A879C3">
      <w:pPr>
        <w:pStyle w:val="GOSTListmark1"/>
      </w:pPr>
      <w:r w:rsidRPr="00267C80">
        <w:t>Дата окончания действия записи;</w:t>
      </w:r>
    </w:p>
    <w:p w14:paraId="2CAE2D1E" w14:textId="77777777" w:rsidR="00A879C3" w:rsidRPr="00267C80" w:rsidRDefault="00A879C3" w:rsidP="00A879C3">
      <w:pPr>
        <w:pStyle w:val="GOSTListmark1"/>
      </w:pPr>
      <w:r w:rsidRPr="00267C80">
        <w:t>Статус записи.</w:t>
      </w:r>
    </w:p>
    <w:p w14:paraId="310595F1" w14:textId="77777777" w:rsidR="00A879C3" w:rsidRPr="00267C80" w:rsidRDefault="00A879C3" w:rsidP="00A879C3">
      <w:pPr>
        <w:pStyle w:val="41"/>
        <w:tabs>
          <w:tab w:val="num" w:pos="864"/>
        </w:tabs>
        <w:ind w:left="864" w:hanging="864"/>
      </w:pPr>
      <w:r w:rsidRPr="00267C80">
        <w:t>Справочник «Общероссийский классификатор стран мира (ОКСМ)»</w:t>
      </w:r>
    </w:p>
    <w:p w14:paraId="3E560150" w14:textId="77777777" w:rsidR="00A879C3" w:rsidRPr="00267C80" w:rsidRDefault="00A879C3" w:rsidP="0063028D">
      <w:pPr>
        <w:pStyle w:val="GOSTListnum"/>
        <w:numPr>
          <w:ilvl w:val="0"/>
          <w:numId w:val="114"/>
        </w:numPr>
      </w:pPr>
      <w:r w:rsidRPr="00267C80">
        <w:t>На панели «Меню» выбрать «Управление расходами: средства ФБ».</w:t>
      </w:r>
    </w:p>
    <w:p w14:paraId="047D2DD6"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 – Общероссийские классификаторы».</w:t>
      </w:r>
    </w:p>
    <w:p w14:paraId="51542111" w14:textId="77777777" w:rsidR="00A879C3" w:rsidRPr="00267C80" w:rsidRDefault="00A879C3" w:rsidP="00A879C3">
      <w:pPr>
        <w:pStyle w:val="GOSTListnum"/>
        <w:numPr>
          <w:ilvl w:val="0"/>
          <w:numId w:val="25"/>
        </w:numPr>
      </w:pPr>
      <w:r w:rsidRPr="00267C80">
        <w:t>Выбрать справочник «Общероссийский классификатор стран мира (ОКСМ)» (рис. </w:t>
      </w:r>
      <w:r w:rsidRPr="00267C80">
        <w:fldChar w:fldCharType="begin"/>
      </w:r>
      <w:r w:rsidRPr="00267C80">
        <w:instrText xml:space="preserve"> REF _Ref84495562 \h </w:instrText>
      </w:r>
      <w:r w:rsidRPr="00267C80">
        <w:fldChar w:fldCharType="separate"/>
      </w:r>
      <w:r w:rsidR="00853057">
        <w:rPr>
          <w:noProof/>
        </w:rPr>
        <w:t>16</w:t>
      </w:r>
      <w:r w:rsidRPr="00267C80">
        <w:fldChar w:fldCharType="end"/>
      </w:r>
      <w:r w:rsidRPr="00267C80">
        <w:t>).</w:t>
      </w:r>
    </w:p>
    <w:p w14:paraId="2385571A" w14:textId="77777777" w:rsidR="00A879C3" w:rsidRPr="00267C80" w:rsidRDefault="00A879C3" w:rsidP="00A879C3">
      <w:pPr>
        <w:pStyle w:val="GOSTFigure"/>
      </w:pPr>
      <w:r w:rsidRPr="00267C80">
        <w:rPr>
          <w:noProof/>
        </w:rPr>
        <w:lastRenderedPageBreak/>
        <w:drawing>
          <wp:inline distT="0" distB="0" distL="0" distR="0" wp14:anchorId="29F06CEA" wp14:editId="078F0BA7">
            <wp:extent cx="6120130" cy="338264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nap10.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3382645"/>
                    </a:xfrm>
                    <a:prstGeom prst="rect">
                      <a:avLst/>
                    </a:prstGeom>
                  </pic:spPr>
                </pic:pic>
              </a:graphicData>
            </a:graphic>
          </wp:inline>
        </w:drawing>
      </w:r>
    </w:p>
    <w:p w14:paraId="4D6B56B0"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06" w:name="_Ref84495562"/>
      <w:bookmarkStart w:id="307" w:name="_Toc84499031"/>
      <w:bookmarkStart w:id="308" w:name="_Toc99965605"/>
      <w:r w:rsidR="00853057">
        <w:rPr>
          <w:noProof/>
        </w:rPr>
        <w:t>16</w:t>
      </w:r>
      <w:bookmarkEnd w:id="306"/>
      <w:r w:rsidRPr="00267C80">
        <w:rPr>
          <w:noProof/>
        </w:rPr>
        <w:fldChar w:fldCharType="end"/>
      </w:r>
      <w:r w:rsidRPr="00267C80">
        <w:t>. Справочник «Общероссийский классификатор стран мира (ОКСМ)»</w:t>
      </w:r>
      <w:bookmarkEnd w:id="307"/>
      <w:bookmarkEnd w:id="308"/>
    </w:p>
    <w:p w14:paraId="29E97A67" w14:textId="77777777" w:rsidR="00A879C3" w:rsidRPr="00267C80" w:rsidRDefault="00A879C3" w:rsidP="00A879C3">
      <w:pPr>
        <w:pStyle w:val="GOSTNormal"/>
      </w:pPr>
      <w:r w:rsidRPr="00267C80">
        <w:t>Перечень полей, присутствующих в справочнике по умолчанию:</w:t>
      </w:r>
    </w:p>
    <w:p w14:paraId="7D097A6F" w14:textId="77777777" w:rsidR="00A879C3" w:rsidRPr="00267C80" w:rsidRDefault="00A879C3" w:rsidP="00A879C3">
      <w:pPr>
        <w:pStyle w:val="GOSTListmark1"/>
      </w:pPr>
      <w:r w:rsidRPr="00267C80">
        <w:t>Код;</w:t>
      </w:r>
    </w:p>
    <w:p w14:paraId="6FAAFD4A" w14:textId="77777777" w:rsidR="00A879C3" w:rsidRPr="00267C80" w:rsidRDefault="00A879C3" w:rsidP="00A879C3">
      <w:pPr>
        <w:pStyle w:val="GOSTListmark1"/>
      </w:pPr>
      <w:r w:rsidRPr="00267C80">
        <w:t>Краткое наименование;</w:t>
      </w:r>
    </w:p>
    <w:p w14:paraId="0DC40196" w14:textId="77777777" w:rsidR="00A879C3" w:rsidRPr="00267C80" w:rsidRDefault="00A879C3" w:rsidP="00A879C3">
      <w:pPr>
        <w:pStyle w:val="GOSTListmark1"/>
      </w:pPr>
      <w:r w:rsidRPr="00267C80">
        <w:t>Полное наименование;</w:t>
      </w:r>
    </w:p>
    <w:p w14:paraId="337D9B27" w14:textId="77777777" w:rsidR="00A879C3" w:rsidRPr="00267C80" w:rsidRDefault="00A879C3" w:rsidP="00A879C3">
      <w:pPr>
        <w:pStyle w:val="GOSTListmark1"/>
      </w:pPr>
      <w:r w:rsidRPr="00267C80">
        <w:t>Буквенный код альфа-2;</w:t>
      </w:r>
    </w:p>
    <w:p w14:paraId="74B601D4" w14:textId="77777777" w:rsidR="00A879C3" w:rsidRPr="00267C80" w:rsidRDefault="00A879C3" w:rsidP="00A879C3">
      <w:pPr>
        <w:pStyle w:val="GOSTListmark1"/>
      </w:pPr>
      <w:r w:rsidRPr="00267C80">
        <w:t>Буквенный код альфа-3;</w:t>
      </w:r>
    </w:p>
    <w:p w14:paraId="057119FB" w14:textId="77777777" w:rsidR="00A879C3" w:rsidRPr="00267C80" w:rsidRDefault="00A879C3" w:rsidP="00A879C3">
      <w:pPr>
        <w:pStyle w:val="GOSTListmark1"/>
      </w:pPr>
      <w:r w:rsidRPr="00267C80">
        <w:t>Пояснение;</w:t>
      </w:r>
    </w:p>
    <w:p w14:paraId="5EFE5E51" w14:textId="77777777" w:rsidR="00A879C3" w:rsidRPr="00267C80" w:rsidRDefault="00A879C3" w:rsidP="00A879C3">
      <w:pPr>
        <w:pStyle w:val="GOSTListmark1"/>
      </w:pPr>
      <w:r w:rsidRPr="00267C80">
        <w:t>Номер последнего изменения;</w:t>
      </w:r>
    </w:p>
    <w:p w14:paraId="5F7522BD" w14:textId="77777777" w:rsidR="00A879C3" w:rsidRPr="00267C80" w:rsidRDefault="00A879C3" w:rsidP="00A879C3">
      <w:pPr>
        <w:pStyle w:val="GOSTListmark1"/>
      </w:pPr>
      <w:r w:rsidRPr="00267C80">
        <w:t>Тип последнего изменения;</w:t>
      </w:r>
    </w:p>
    <w:p w14:paraId="2BC29A48" w14:textId="77777777" w:rsidR="00A879C3" w:rsidRPr="00267C80" w:rsidRDefault="00A879C3" w:rsidP="00A879C3">
      <w:pPr>
        <w:pStyle w:val="GOSTListmark1"/>
      </w:pPr>
      <w:r w:rsidRPr="00267C80">
        <w:t>Дата введения изменения;</w:t>
      </w:r>
    </w:p>
    <w:p w14:paraId="63A58C07" w14:textId="77777777" w:rsidR="00A879C3" w:rsidRPr="00267C80" w:rsidRDefault="00A879C3" w:rsidP="00A879C3">
      <w:pPr>
        <w:pStyle w:val="GOSTListmark1"/>
      </w:pPr>
      <w:r w:rsidRPr="00267C80">
        <w:t>Дата принятия изменения;</w:t>
      </w:r>
    </w:p>
    <w:p w14:paraId="60F9DA82" w14:textId="77777777" w:rsidR="00A879C3" w:rsidRPr="00267C80" w:rsidRDefault="00A879C3" w:rsidP="00A879C3">
      <w:pPr>
        <w:pStyle w:val="GOSTListmark1"/>
      </w:pPr>
      <w:r w:rsidRPr="00267C80">
        <w:t>Дата начала действия записи;</w:t>
      </w:r>
    </w:p>
    <w:p w14:paraId="6C4091A1" w14:textId="77777777" w:rsidR="00A879C3" w:rsidRPr="00267C80" w:rsidRDefault="00A879C3" w:rsidP="00A879C3">
      <w:pPr>
        <w:pStyle w:val="GOSTListmark1"/>
      </w:pPr>
      <w:r w:rsidRPr="00267C80">
        <w:t>Дата окончания действия записи;</w:t>
      </w:r>
    </w:p>
    <w:p w14:paraId="041FB69E" w14:textId="77777777" w:rsidR="00A879C3" w:rsidRPr="00267C80" w:rsidRDefault="00A879C3" w:rsidP="00A879C3">
      <w:pPr>
        <w:pStyle w:val="GOSTListmark1"/>
      </w:pPr>
      <w:r w:rsidRPr="00267C80">
        <w:t>Статус записи.</w:t>
      </w:r>
    </w:p>
    <w:p w14:paraId="4FAD78E1" w14:textId="77777777" w:rsidR="00A879C3" w:rsidRPr="00267C80" w:rsidRDefault="00A879C3" w:rsidP="00A879C3">
      <w:pPr>
        <w:pStyle w:val="41"/>
        <w:tabs>
          <w:tab w:val="num" w:pos="864"/>
        </w:tabs>
        <w:ind w:left="864" w:hanging="864"/>
      </w:pPr>
      <w:r w:rsidRPr="00267C80">
        <w:t>Справочник «Общероссийский классификатор единиц измерения (ОКЕИ)»</w:t>
      </w:r>
    </w:p>
    <w:p w14:paraId="4D033364" w14:textId="77777777" w:rsidR="00A879C3" w:rsidRPr="00267C80" w:rsidRDefault="00A879C3" w:rsidP="0063028D">
      <w:pPr>
        <w:pStyle w:val="GOSTListnum"/>
        <w:numPr>
          <w:ilvl w:val="0"/>
          <w:numId w:val="115"/>
        </w:numPr>
      </w:pPr>
      <w:r w:rsidRPr="00267C80">
        <w:t>На панели «Меню» выбрать «Управление расходами: средства ФБ».</w:t>
      </w:r>
    </w:p>
    <w:p w14:paraId="0ED77380"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 – Общероссийские классификаторы».</w:t>
      </w:r>
    </w:p>
    <w:p w14:paraId="7A76A5C0" w14:textId="77777777" w:rsidR="00A879C3" w:rsidRPr="00267C80" w:rsidRDefault="00A879C3" w:rsidP="00A879C3">
      <w:pPr>
        <w:pStyle w:val="GOSTListnum"/>
        <w:numPr>
          <w:ilvl w:val="0"/>
          <w:numId w:val="25"/>
        </w:numPr>
      </w:pPr>
      <w:r w:rsidRPr="00267C80">
        <w:t>Выбрать справочник «Общероссийский классификатор единиц измерения (ОКЕИ)» (рис. </w:t>
      </w:r>
      <w:r w:rsidRPr="00267C80">
        <w:fldChar w:fldCharType="begin"/>
      </w:r>
      <w:r w:rsidRPr="00267C80">
        <w:instrText xml:space="preserve"> REF _Ref84495649 \h </w:instrText>
      </w:r>
      <w:r w:rsidRPr="00267C80">
        <w:fldChar w:fldCharType="separate"/>
      </w:r>
      <w:r w:rsidR="00853057">
        <w:rPr>
          <w:noProof/>
        </w:rPr>
        <w:t>17</w:t>
      </w:r>
      <w:r w:rsidRPr="00267C80">
        <w:fldChar w:fldCharType="end"/>
      </w:r>
      <w:r w:rsidRPr="00267C80">
        <w:t>).</w:t>
      </w:r>
    </w:p>
    <w:p w14:paraId="34C1B60E" w14:textId="77777777" w:rsidR="00A879C3" w:rsidRPr="00267C80" w:rsidRDefault="00A879C3" w:rsidP="00A879C3">
      <w:pPr>
        <w:pStyle w:val="GOSTFigure"/>
      </w:pPr>
      <w:r w:rsidRPr="00267C80">
        <w:rPr>
          <w:noProof/>
        </w:rPr>
        <w:lastRenderedPageBreak/>
        <w:drawing>
          <wp:inline distT="0" distB="0" distL="0" distR="0" wp14:anchorId="15BEB374" wp14:editId="4FF71BF1">
            <wp:extent cx="6120130" cy="154813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nap11.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20130" cy="1548130"/>
                    </a:xfrm>
                    <a:prstGeom prst="rect">
                      <a:avLst/>
                    </a:prstGeom>
                  </pic:spPr>
                </pic:pic>
              </a:graphicData>
            </a:graphic>
          </wp:inline>
        </w:drawing>
      </w:r>
    </w:p>
    <w:p w14:paraId="067201F1"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09" w:name="_Ref84495649"/>
      <w:bookmarkStart w:id="310" w:name="_Toc84499032"/>
      <w:bookmarkStart w:id="311" w:name="_Toc99965606"/>
      <w:r w:rsidR="00853057">
        <w:rPr>
          <w:noProof/>
        </w:rPr>
        <w:t>17</w:t>
      </w:r>
      <w:bookmarkEnd w:id="309"/>
      <w:r w:rsidRPr="00267C80">
        <w:rPr>
          <w:noProof/>
        </w:rPr>
        <w:fldChar w:fldCharType="end"/>
      </w:r>
      <w:r w:rsidRPr="00267C80">
        <w:t>. Справочник «Общероссийский классификатор единиц измерения (ОКЕИ)»</w:t>
      </w:r>
      <w:bookmarkEnd w:id="310"/>
      <w:bookmarkEnd w:id="311"/>
    </w:p>
    <w:p w14:paraId="5EC13FA2" w14:textId="77777777" w:rsidR="00A879C3" w:rsidRPr="00267C80" w:rsidRDefault="00A879C3" w:rsidP="00A879C3">
      <w:pPr>
        <w:pStyle w:val="GOSTNormal"/>
      </w:pPr>
      <w:r w:rsidRPr="00267C80">
        <w:t>Перечень полей, присутствующих в справочнике по умолчанию:</w:t>
      </w:r>
    </w:p>
    <w:p w14:paraId="36B315D3" w14:textId="77777777" w:rsidR="00A879C3" w:rsidRPr="00267C80" w:rsidRDefault="00A879C3" w:rsidP="00A879C3">
      <w:pPr>
        <w:pStyle w:val="GOSTListmark1"/>
      </w:pPr>
      <w:r w:rsidRPr="00267C80">
        <w:t>Код;</w:t>
      </w:r>
    </w:p>
    <w:p w14:paraId="0F590FAE" w14:textId="77777777" w:rsidR="00A879C3" w:rsidRPr="00267C80" w:rsidRDefault="00A879C3" w:rsidP="00A879C3">
      <w:pPr>
        <w:pStyle w:val="GOSTListmark1"/>
      </w:pPr>
      <w:r w:rsidRPr="00267C80">
        <w:t>Раздел;</w:t>
      </w:r>
    </w:p>
    <w:p w14:paraId="66BB3963" w14:textId="77777777" w:rsidR="00A879C3" w:rsidRPr="00267C80" w:rsidRDefault="00A879C3" w:rsidP="00A879C3">
      <w:pPr>
        <w:pStyle w:val="GOSTListmark1"/>
      </w:pPr>
      <w:r w:rsidRPr="00267C80">
        <w:t>Группа;</w:t>
      </w:r>
    </w:p>
    <w:p w14:paraId="37956721" w14:textId="77777777" w:rsidR="00A879C3" w:rsidRPr="00267C80" w:rsidRDefault="00A879C3" w:rsidP="00A879C3">
      <w:pPr>
        <w:pStyle w:val="GOSTListmark1"/>
      </w:pPr>
      <w:r w:rsidRPr="00267C80">
        <w:t>Наименование;</w:t>
      </w:r>
    </w:p>
    <w:p w14:paraId="79A2207F" w14:textId="77777777" w:rsidR="00A879C3" w:rsidRPr="00267C80" w:rsidRDefault="00A879C3" w:rsidP="00A879C3">
      <w:pPr>
        <w:pStyle w:val="GOSTListmark1"/>
      </w:pPr>
      <w:r w:rsidRPr="00267C80">
        <w:t>Условное обозначение (национальное);</w:t>
      </w:r>
    </w:p>
    <w:p w14:paraId="5BC59B3A" w14:textId="77777777" w:rsidR="00A879C3" w:rsidRPr="00267C80" w:rsidRDefault="00A879C3" w:rsidP="00A879C3">
      <w:pPr>
        <w:pStyle w:val="GOSTListmark1"/>
      </w:pPr>
      <w:r w:rsidRPr="00267C80">
        <w:t>Условное обозначение (международное);</w:t>
      </w:r>
    </w:p>
    <w:p w14:paraId="46E0D9E9" w14:textId="77777777" w:rsidR="00A879C3" w:rsidRPr="00267C80" w:rsidRDefault="00A879C3" w:rsidP="00A879C3">
      <w:pPr>
        <w:pStyle w:val="GOSTListmark1"/>
      </w:pPr>
      <w:r w:rsidRPr="00267C80">
        <w:t>Буквенный код (национальный);</w:t>
      </w:r>
    </w:p>
    <w:p w14:paraId="3B149151" w14:textId="77777777" w:rsidR="00A879C3" w:rsidRPr="00267C80" w:rsidRDefault="00A879C3" w:rsidP="00A879C3">
      <w:pPr>
        <w:pStyle w:val="GOSTListmark1"/>
      </w:pPr>
      <w:r w:rsidRPr="00267C80">
        <w:t>Буквенный код (международный);</w:t>
      </w:r>
    </w:p>
    <w:p w14:paraId="1F17A9D1" w14:textId="77777777" w:rsidR="00A879C3" w:rsidRPr="00267C80" w:rsidRDefault="00A879C3" w:rsidP="00A879C3">
      <w:pPr>
        <w:pStyle w:val="GOSTListmark1"/>
      </w:pPr>
      <w:r w:rsidRPr="00267C80">
        <w:t>Комментарии;</w:t>
      </w:r>
    </w:p>
    <w:p w14:paraId="69DA8526" w14:textId="77777777" w:rsidR="00A879C3" w:rsidRPr="00267C80" w:rsidRDefault="00A879C3" w:rsidP="00A879C3">
      <w:pPr>
        <w:pStyle w:val="GOSTListmark1"/>
      </w:pPr>
      <w:r w:rsidRPr="00267C80">
        <w:t>Пояснение;</w:t>
      </w:r>
    </w:p>
    <w:p w14:paraId="7F32F4EB" w14:textId="77777777" w:rsidR="00A879C3" w:rsidRPr="00267C80" w:rsidRDefault="00A879C3" w:rsidP="00A879C3">
      <w:pPr>
        <w:pStyle w:val="GOSTListmark1"/>
      </w:pPr>
      <w:r w:rsidRPr="00267C80">
        <w:t>Номер последнего изменения;</w:t>
      </w:r>
    </w:p>
    <w:p w14:paraId="60EACDB6" w14:textId="77777777" w:rsidR="00A879C3" w:rsidRPr="00267C80" w:rsidRDefault="00A879C3" w:rsidP="00A879C3">
      <w:pPr>
        <w:pStyle w:val="GOSTListmark1"/>
      </w:pPr>
      <w:r w:rsidRPr="00267C80">
        <w:t>Тип последнего изменения;</w:t>
      </w:r>
    </w:p>
    <w:p w14:paraId="2AE2A027" w14:textId="77777777" w:rsidR="00A879C3" w:rsidRPr="00267C80" w:rsidRDefault="00A879C3" w:rsidP="00A879C3">
      <w:pPr>
        <w:pStyle w:val="GOSTListmark1"/>
      </w:pPr>
      <w:r w:rsidRPr="00267C80">
        <w:t>Дата введения изменения;</w:t>
      </w:r>
    </w:p>
    <w:p w14:paraId="5326B442" w14:textId="77777777" w:rsidR="00A879C3" w:rsidRPr="00267C80" w:rsidRDefault="00A879C3" w:rsidP="00A879C3">
      <w:pPr>
        <w:pStyle w:val="GOSTListmark1"/>
      </w:pPr>
      <w:r w:rsidRPr="00267C80">
        <w:t>Дата принятия изменения;</w:t>
      </w:r>
    </w:p>
    <w:p w14:paraId="0EDE3BBE" w14:textId="77777777" w:rsidR="00A879C3" w:rsidRPr="00267C80" w:rsidRDefault="00A879C3" w:rsidP="00A879C3">
      <w:pPr>
        <w:pStyle w:val="GOSTListmark1"/>
      </w:pPr>
      <w:r w:rsidRPr="00267C80">
        <w:t>Дата начала действия записи;</w:t>
      </w:r>
    </w:p>
    <w:p w14:paraId="7EA6B3D9" w14:textId="77777777" w:rsidR="00A879C3" w:rsidRPr="00267C80" w:rsidRDefault="00A879C3" w:rsidP="00A879C3">
      <w:pPr>
        <w:pStyle w:val="GOSTListmark1"/>
      </w:pPr>
      <w:r w:rsidRPr="00267C80">
        <w:t>Дата окончания действия записи;</w:t>
      </w:r>
    </w:p>
    <w:p w14:paraId="5C4E8524" w14:textId="77777777" w:rsidR="00A879C3" w:rsidRPr="00267C80" w:rsidRDefault="00A879C3" w:rsidP="00A879C3">
      <w:pPr>
        <w:pStyle w:val="GOSTListmark1"/>
      </w:pPr>
      <w:r w:rsidRPr="00267C80">
        <w:t>Статус записи.</w:t>
      </w:r>
    </w:p>
    <w:p w14:paraId="4B5692EA" w14:textId="77777777" w:rsidR="00A879C3" w:rsidRPr="00267C80" w:rsidRDefault="00A879C3" w:rsidP="00A879C3">
      <w:pPr>
        <w:pStyle w:val="41"/>
        <w:tabs>
          <w:tab w:val="num" w:pos="864"/>
        </w:tabs>
        <w:ind w:left="864" w:hanging="864"/>
      </w:pPr>
      <w:r w:rsidRPr="00267C80">
        <w:t>Справочник «Общероссийский классификатор валют (ОКВ)»</w:t>
      </w:r>
    </w:p>
    <w:p w14:paraId="534EF6DE" w14:textId="77777777" w:rsidR="00A879C3" w:rsidRPr="00267C80" w:rsidRDefault="00A879C3" w:rsidP="0063028D">
      <w:pPr>
        <w:pStyle w:val="GOSTListnum"/>
        <w:numPr>
          <w:ilvl w:val="0"/>
          <w:numId w:val="116"/>
        </w:numPr>
      </w:pPr>
      <w:r w:rsidRPr="00267C80">
        <w:t>На панели «Меню» выбрать «Управление расходами: средства ФБ».</w:t>
      </w:r>
    </w:p>
    <w:p w14:paraId="1761970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 – Общероссийские классификаторы».</w:t>
      </w:r>
    </w:p>
    <w:p w14:paraId="15EB2B4E" w14:textId="77777777" w:rsidR="00A879C3" w:rsidRPr="00267C80" w:rsidRDefault="00A879C3" w:rsidP="00A879C3">
      <w:pPr>
        <w:pStyle w:val="GOSTListnum"/>
        <w:numPr>
          <w:ilvl w:val="0"/>
          <w:numId w:val="25"/>
        </w:numPr>
      </w:pPr>
      <w:r w:rsidRPr="00267C80">
        <w:t>Выбрать справочник «Общероссийский классификатор валют (ОКВ)» (рис. </w:t>
      </w:r>
      <w:r w:rsidRPr="00267C80">
        <w:fldChar w:fldCharType="begin"/>
      </w:r>
      <w:r w:rsidRPr="00267C80">
        <w:instrText xml:space="preserve"> REF _Ref84495659 \h </w:instrText>
      </w:r>
      <w:r w:rsidRPr="00267C80">
        <w:fldChar w:fldCharType="separate"/>
      </w:r>
      <w:r w:rsidR="00853057">
        <w:rPr>
          <w:noProof/>
        </w:rPr>
        <w:t>18</w:t>
      </w:r>
      <w:r w:rsidRPr="00267C80">
        <w:fldChar w:fldCharType="end"/>
      </w:r>
      <w:r w:rsidRPr="00267C80">
        <w:t>).</w:t>
      </w:r>
    </w:p>
    <w:p w14:paraId="79E9014F" w14:textId="77777777" w:rsidR="00A879C3" w:rsidRPr="00267C80" w:rsidRDefault="00A879C3" w:rsidP="00A879C3">
      <w:pPr>
        <w:pStyle w:val="GOSTFigure"/>
      </w:pPr>
      <w:r w:rsidRPr="00267C80">
        <w:rPr>
          <w:noProof/>
        </w:rPr>
        <w:lastRenderedPageBreak/>
        <w:drawing>
          <wp:inline distT="0" distB="0" distL="0" distR="0" wp14:anchorId="55F7CC3C" wp14:editId="1E62F1EA">
            <wp:extent cx="6120130" cy="465264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nap12.png"/>
                    <pic:cNvPicPr/>
                  </pic:nvPicPr>
                  <pic:blipFill>
                    <a:blip r:embed="rId59">
                      <a:extLst>
                        <a:ext uri="{28A0092B-C50C-407E-A947-70E740481C1C}">
                          <a14:useLocalDpi xmlns:a14="http://schemas.microsoft.com/office/drawing/2010/main" val="0"/>
                        </a:ext>
                      </a:extLst>
                    </a:blip>
                    <a:stretch>
                      <a:fillRect/>
                    </a:stretch>
                  </pic:blipFill>
                  <pic:spPr>
                    <a:xfrm>
                      <a:off x="0" y="0"/>
                      <a:ext cx="6120130" cy="4652645"/>
                    </a:xfrm>
                    <a:prstGeom prst="rect">
                      <a:avLst/>
                    </a:prstGeom>
                  </pic:spPr>
                </pic:pic>
              </a:graphicData>
            </a:graphic>
          </wp:inline>
        </w:drawing>
      </w:r>
    </w:p>
    <w:p w14:paraId="7AE439D1"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12" w:name="_Ref84495659"/>
      <w:bookmarkStart w:id="313" w:name="_Toc84499033"/>
      <w:bookmarkStart w:id="314" w:name="_Toc99965607"/>
      <w:r w:rsidR="00853057">
        <w:rPr>
          <w:noProof/>
        </w:rPr>
        <w:t>18</w:t>
      </w:r>
      <w:bookmarkEnd w:id="312"/>
      <w:r w:rsidRPr="00267C80">
        <w:rPr>
          <w:noProof/>
        </w:rPr>
        <w:fldChar w:fldCharType="end"/>
      </w:r>
      <w:r w:rsidRPr="00267C80">
        <w:t>. Справочник «Общероссийский классификатор валют (ОКВ)»</w:t>
      </w:r>
      <w:bookmarkEnd w:id="313"/>
      <w:bookmarkEnd w:id="314"/>
    </w:p>
    <w:p w14:paraId="208B0C86" w14:textId="77777777" w:rsidR="00A879C3" w:rsidRPr="00267C80" w:rsidRDefault="00A879C3" w:rsidP="00A879C3">
      <w:pPr>
        <w:pStyle w:val="GOSTNormal"/>
      </w:pPr>
      <w:r w:rsidRPr="00267C80">
        <w:t>Перечень полей, присутствующих в справочнике по умолчанию:</w:t>
      </w:r>
    </w:p>
    <w:p w14:paraId="116C456D" w14:textId="77777777" w:rsidR="00A879C3" w:rsidRPr="00267C80" w:rsidRDefault="00A879C3" w:rsidP="00A879C3">
      <w:pPr>
        <w:pStyle w:val="GOSTListmark1"/>
      </w:pPr>
      <w:r w:rsidRPr="00267C80">
        <w:t>Буквенный код валюты;</w:t>
      </w:r>
    </w:p>
    <w:p w14:paraId="01B02AC9" w14:textId="77777777" w:rsidR="00A879C3" w:rsidRPr="00267C80" w:rsidRDefault="00A879C3" w:rsidP="00A879C3">
      <w:pPr>
        <w:pStyle w:val="GOSTListmark1"/>
      </w:pPr>
      <w:r w:rsidRPr="00267C80">
        <w:t>Цифровой код валюты;</w:t>
      </w:r>
    </w:p>
    <w:p w14:paraId="5E661FBC" w14:textId="77777777" w:rsidR="00A879C3" w:rsidRPr="00267C80" w:rsidRDefault="00A879C3" w:rsidP="00A879C3">
      <w:pPr>
        <w:pStyle w:val="GOSTListmark1"/>
      </w:pPr>
      <w:r w:rsidRPr="00267C80">
        <w:t>Наименование валюты;</w:t>
      </w:r>
    </w:p>
    <w:p w14:paraId="0EDC4A6A" w14:textId="77777777" w:rsidR="00A879C3" w:rsidRPr="00267C80" w:rsidRDefault="00A879C3" w:rsidP="00A879C3">
      <w:pPr>
        <w:pStyle w:val="GOSTListmark1"/>
      </w:pPr>
      <w:r w:rsidRPr="00267C80">
        <w:t>Пояснение;</w:t>
      </w:r>
    </w:p>
    <w:p w14:paraId="341F8A31" w14:textId="77777777" w:rsidR="00A879C3" w:rsidRPr="00267C80" w:rsidRDefault="00A879C3" w:rsidP="00A879C3">
      <w:pPr>
        <w:pStyle w:val="GOSTListmark1"/>
      </w:pPr>
      <w:r w:rsidRPr="00267C80">
        <w:t>Номер последнего изменения;</w:t>
      </w:r>
    </w:p>
    <w:p w14:paraId="390550CB" w14:textId="77777777" w:rsidR="00A879C3" w:rsidRPr="00267C80" w:rsidRDefault="00A879C3" w:rsidP="00A879C3">
      <w:pPr>
        <w:pStyle w:val="GOSTListmark1"/>
      </w:pPr>
      <w:r w:rsidRPr="00267C80">
        <w:t>Тип последнего изменения;</w:t>
      </w:r>
    </w:p>
    <w:p w14:paraId="1BF9512B" w14:textId="77777777" w:rsidR="00A879C3" w:rsidRPr="00267C80" w:rsidRDefault="00A879C3" w:rsidP="00A879C3">
      <w:pPr>
        <w:pStyle w:val="GOSTListmark1"/>
      </w:pPr>
      <w:r w:rsidRPr="00267C80">
        <w:t>Дата введения изменения;</w:t>
      </w:r>
    </w:p>
    <w:p w14:paraId="46AB94CB" w14:textId="77777777" w:rsidR="00A879C3" w:rsidRPr="00267C80" w:rsidRDefault="00A879C3" w:rsidP="00A879C3">
      <w:pPr>
        <w:pStyle w:val="GOSTListmark1"/>
      </w:pPr>
      <w:r w:rsidRPr="00267C80">
        <w:t>Дата принятия изменения;</w:t>
      </w:r>
    </w:p>
    <w:p w14:paraId="3F781619" w14:textId="77777777" w:rsidR="00A879C3" w:rsidRPr="00267C80" w:rsidRDefault="00A879C3" w:rsidP="00A879C3">
      <w:pPr>
        <w:pStyle w:val="GOSTListmark1"/>
      </w:pPr>
      <w:r w:rsidRPr="00267C80">
        <w:t>Дата начала действия записи;</w:t>
      </w:r>
    </w:p>
    <w:p w14:paraId="7CF49B90" w14:textId="77777777" w:rsidR="00A879C3" w:rsidRPr="00267C80" w:rsidRDefault="00A879C3" w:rsidP="00A879C3">
      <w:pPr>
        <w:pStyle w:val="GOSTListmark1"/>
      </w:pPr>
      <w:r w:rsidRPr="00267C80">
        <w:t>Дата окончания действия записи;</w:t>
      </w:r>
    </w:p>
    <w:p w14:paraId="4F00E563" w14:textId="77777777" w:rsidR="00A879C3" w:rsidRPr="00267C80" w:rsidRDefault="00A879C3" w:rsidP="00A879C3">
      <w:pPr>
        <w:pStyle w:val="GOSTListmark1"/>
      </w:pPr>
      <w:r w:rsidRPr="00267C80">
        <w:t>Статус записи.</w:t>
      </w:r>
    </w:p>
    <w:p w14:paraId="706CED64" w14:textId="77777777" w:rsidR="00A879C3" w:rsidRPr="00267C80" w:rsidRDefault="00A879C3" w:rsidP="00A879C3">
      <w:pPr>
        <w:pStyle w:val="41"/>
        <w:tabs>
          <w:tab w:val="num" w:pos="864"/>
        </w:tabs>
        <w:ind w:left="864" w:hanging="864"/>
      </w:pPr>
      <w:r w:rsidRPr="00267C80">
        <w:t>Справочник «Таблица соответствия КБК»</w:t>
      </w:r>
      <w:bookmarkEnd w:id="302"/>
    </w:p>
    <w:p w14:paraId="1DDBFAC9" w14:textId="77777777" w:rsidR="00A879C3" w:rsidRPr="00267C80" w:rsidRDefault="00A879C3" w:rsidP="0063028D">
      <w:pPr>
        <w:pStyle w:val="GOSTListnum"/>
        <w:numPr>
          <w:ilvl w:val="0"/>
          <w:numId w:val="117"/>
        </w:numPr>
      </w:pPr>
      <w:r w:rsidRPr="00267C80">
        <w:t>На панели «Меню» выбрать «Управление расходами: средства ФБ».</w:t>
      </w:r>
    </w:p>
    <w:p w14:paraId="1B30A266"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3D2F16E" w14:textId="77777777" w:rsidR="00A879C3" w:rsidRPr="00267C80" w:rsidRDefault="00A879C3" w:rsidP="00A879C3">
      <w:pPr>
        <w:pStyle w:val="GOSTListnum"/>
        <w:numPr>
          <w:ilvl w:val="0"/>
          <w:numId w:val="25"/>
        </w:numPr>
      </w:pPr>
      <w:r w:rsidRPr="00267C80">
        <w:t>В рабочей области выбрать справочник «Таблица соответствия КБК» (рис. </w:t>
      </w:r>
      <w:r w:rsidRPr="00267C80">
        <w:fldChar w:fldCharType="begin"/>
      </w:r>
      <w:r w:rsidRPr="00267C80">
        <w:instrText xml:space="preserve"> REF _Ref15044191 \h  \* MERGEFORMAT </w:instrText>
      </w:r>
      <w:r w:rsidRPr="00267C80">
        <w:fldChar w:fldCharType="separate"/>
      </w:r>
      <w:r w:rsidR="00853057">
        <w:rPr>
          <w:noProof/>
        </w:rPr>
        <w:t>19</w:t>
      </w:r>
      <w:r w:rsidRPr="00267C80">
        <w:fldChar w:fldCharType="end"/>
      </w:r>
      <w:r w:rsidRPr="00267C80">
        <w:t>).</w:t>
      </w:r>
    </w:p>
    <w:p w14:paraId="3E84E2A7" w14:textId="77777777" w:rsidR="00A879C3" w:rsidRPr="00267C80" w:rsidRDefault="00A879C3" w:rsidP="00A879C3">
      <w:pPr>
        <w:pStyle w:val="GOSTFigure"/>
      </w:pPr>
      <w:r w:rsidRPr="00267C80">
        <w:rPr>
          <w:noProof/>
        </w:rPr>
        <w:lastRenderedPageBreak/>
        <w:drawing>
          <wp:inline distT="0" distB="0" distL="0" distR="0" wp14:anchorId="54E768DC" wp14:editId="4CAEAB5E">
            <wp:extent cx="6120130" cy="416052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Snap6.png"/>
                    <pic:cNvPicPr/>
                  </pic:nvPicPr>
                  <pic:blipFill>
                    <a:blip r:embed="rId60">
                      <a:extLst>
                        <a:ext uri="{28A0092B-C50C-407E-A947-70E740481C1C}">
                          <a14:useLocalDpi xmlns:a14="http://schemas.microsoft.com/office/drawing/2010/main" val="0"/>
                        </a:ext>
                      </a:extLst>
                    </a:blip>
                    <a:stretch>
                      <a:fillRect/>
                    </a:stretch>
                  </pic:blipFill>
                  <pic:spPr>
                    <a:xfrm>
                      <a:off x="0" y="0"/>
                      <a:ext cx="6120130" cy="4160520"/>
                    </a:xfrm>
                    <a:prstGeom prst="rect">
                      <a:avLst/>
                    </a:prstGeom>
                  </pic:spPr>
                </pic:pic>
              </a:graphicData>
            </a:graphic>
          </wp:inline>
        </w:drawing>
      </w:r>
    </w:p>
    <w:p w14:paraId="0AF7E46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15" w:name="_Ref15044191"/>
      <w:bookmarkStart w:id="316" w:name="_Toc15910561"/>
      <w:bookmarkStart w:id="317" w:name="_Toc76578367"/>
      <w:bookmarkStart w:id="318" w:name="_Toc76590941"/>
      <w:bookmarkStart w:id="319" w:name="_Toc76633990"/>
      <w:bookmarkStart w:id="320" w:name="_Toc84499034"/>
      <w:bookmarkStart w:id="321" w:name="_Toc99965608"/>
      <w:r w:rsidR="00853057">
        <w:rPr>
          <w:noProof/>
        </w:rPr>
        <w:t>19</w:t>
      </w:r>
      <w:bookmarkEnd w:id="315"/>
      <w:r w:rsidRPr="00267C80">
        <w:rPr>
          <w:noProof/>
        </w:rPr>
        <w:fldChar w:fldCharType="end"/>
      </w:r>
      <w:r w:rsidRPr="00267C80">
        <w:t>. Справочник «Таблица соответствия КБК</w:t>
      </w:r>
      <w:bookmarkEnd w:id="316"/>
      <w:r w:rsidRPr="00267C80">
        <w:t>»</w:t>
      </w:r>
      <w:bookmarkEnd w:id="317"/>
      <w:bookmarkEnd w:id="318"/>
      <w:bookmarkEnd w:id="319"/>
      <w:bookmarkEnd w:id="320"/>
      <w:bookmarkEnd w:id="321"/>
    </w:p>
    <w:p w14:paraId="6302250C" w14:textId="77777777" w:rsidR="00A879C3" w:rsidRPr="00267C80" w:rsidRDefault="00A879C3" w:rsidP="00A879C3">
      <w:pPr>
        <w:pStyle w:val="GOSTNormal"/>
      </w:pPr>
      <w:r w:rsidRPr="00267C80">
        <w:t>Перечень полей, присутствующих в справочнике по умолчанию:</w:t>
      </w:r>
    </w:p>
    <w:p w14:paraId="64543132" w14:textId="77777777" w:rsidR="00A879C3" w:rsidRPr="00267C80" w:rsidRDefault="00A879C3" w:rsidP="00A879C3">
      <w:pPr>
        <w:pStyle w:val="GOSTListmark1"/>
      </w:pPr>
      <w:r w:rsidRPr="00267C80">
        <w:t>Статус;</w:t>
      </w:r>
    </w:p>
    <w:p w14:paraId="0CF04454" w14:textId="77777777" w:rsidR="00A879C3" w:rsidRPr="00267C80" w:rsidRDefault="00A879C3" w:rsidP="00A879C3">
      <w:pPr>
        <w:pStyle w:val="GOSTListmark1"/>
      </w:pPr>
      <w:r w:rsidRPr="00267C80">
        <w:t>Действующий ЦСР;</w:t>
      </w:r>
    </w:p>
    <w:p w14:paraId="7879F2F9" w14:textId="77777777" w:rsidR="00A879C3" w:rsidRPr="00267C80" w:rsidRDefault="00A879C3" w:rsidP="00A879C3">
      <w:pPr>
        <w:pStyle w:val="GOSTListmark1"/>
      </w:pPr>
      <w:r w:rsidRPr="00267C80">
        <w:t>Дата начала действия;</w:t>
      </w:r>
    </w:p>
    <w:p w14:paraId="796B3DF4" w14:textId="77777777" w:rsidR="00A879C3" w:rsidRPr="00267C80" w:rsidRDefault="00A879C3" w:rsidP="00A879C3">
      <w:pPr>
        <w:pStyle w:val="GOSTListmark1"/>
      </w:pPr>
      <w:r w:rsidRPr="00267C80">
        <w:t>Дата окончания действия.</w:t>
      </w:r>
    </w:p>
    <w:p w14:paraId="2234B174" w14:textId="77777777" w:rsidR="00A879C3" w:rsidRPr="00267C80" w:rsidRDefault="00A879C3" w:rsidP="00A879C3">
      <w:pPr>
        <w:pStyle w:val="41"/>
        <w:tabs>
          <w:tab w:val="num" w:pos="864"/>
        </w:tabs>
        <w:ind w:left="864" w:hanging="864"/>
      </w:pPr>
      <w:bookmarkStart w:id="322" w:name="_Toc15910332"/>
      <w:r w:rsidRPr="00267C80">
        <w:t xml:space="preserve">Справочник «ГРБС, </w:t>
      </w:r>
      <w:r w:rsidRPr="00267C80">
        <w:rPr>
          <w:rStyle w:val="GOSTReporterror"/>
        </w:rPr>
        <w:t>необслуживающиеся</w:t>
      </w:r>
      <w:r w:rsidRPr="00267C80">
        <w:t xml:space="preserve"> в ЭБ»</w:t>
      </w:r>
      <w:bookmarkEnd w:id="322"/>
    </w:p>
    <w:p w14:paraId="5A8873B3" w14:textId="77777777" w:rsidR="00A879C3" w:rsidRPr="00267C80" w:rsidRDefault="00A879C3" w:rsidP="0063028D">
      <w:pPr>
        <w:pStyle w:val="GOSTListnum"/>
        <w:numPr>
          <w:ilvl w:val="0"/>
          <w:numId w:val="118"/>
        </w:numPr>
      </w:pPr>
      <w:r w:rsidRPr="00267C80">
        <w:t>На панели «Меню» выбрать «Управление расходами: средства ФБ».</w:t>
      </w:r>
    </w:p>
    <w:p w14:paraId="3FCB7B96"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7C50EFFF" w14:textId="77777777" w:rsidR="00A879C3" w:rsidRPr="00267C80" w:rsidRDefault="00A879C3" w:rsidP="00A879C3">
      <w:pPr>
        <w:pStyle w:val="GOSTListnum"/>
        <w:numPr>
          <w:ilvl w:val="0"/>
          <w:numId w:val="25"/>
        </w:numPr>
      </w:pPr>
      <w:r w:rsidRPr="00267C80">
        <w:t xml:space="preserve">Выбрать справочник «ГРБС, </w:t>
      </w:r>
      <w:r w:rsidRPr="00267C80">
        <w:rPr>
          <w:rStyle w:val="GOSTReporterror"/>
        </w:rPr>
        <w:t>необслуживающиеся</w:t>
      </w:r>
      <w:r w:rsidRPr="00267C80">
        <w:t xml:space="preserve"> в ЭБ» (рис. </w:t>
      </w:r>
      <w:r w:rsidRPr="00267C80">
        <w:fldChar w:fldCharType="begin"/>
      </w:r>
      <w:r w:rsidRPr="00267C80">
        <w:instrText xml:space="preserve"> REF _Ref15044205 \h  \* MERGEFORMAT </w:instrText>
      </w:r>
      <w:r w:rsidRPr="00267C80">
        <w:fldChar w:fldCharType="separate"/>
      </w:r>
      <w:r w:rsidR="00853057">
        <w:rPr>
          <w:noProof/>
        </w:rPr>
        <w:t>20</w:t>
      </w:r>
      <w:r w:rsidRPr="00267C80">
        <w:fldChar w:fldCharType="end"/>
      </w:r>
      <w:r w:rsidRPr="00267C80">
        <w:t>).</w:t>
      </w:r>
    </w:p>
    <w:p w14:paraId="481406EB" w14:textId="77777777" w:rsidR="00A879C3" w:rsidRPr="00267C80" w:rsidRDefault="00A879C3" w:rsidP="00A879C3">
      <w:pPr>
        <w:pStyle w:val="GOSTFigure"/>
      </w:pPr>
      <w:r w:rsidRPr="00267C80">
        <w:rPr>
          <w:noProof/>
        </w:rPr>
        <w:lastRenderedPageBreak/>
        <w:drawing>
          <wp:inline distT="0" distB="0" distL="0" distR="0" wp14:anchorId="63F1211E" wp14:editId="34907249">
            <wp:extent cx="6120130" cy="28035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Snap7.png"/>
                    <pic:cNvPicPr/>
                  </pic:nvPicPr>
                  <pic:blipFill>
                    <a:blip r:embed="rId61">
                      <a:extLst>
                        <a:ext uri="{28A0092B-C50C-407E-A947-70E740481C1C}">
                          <a14:useLocalDpi xmlns:a14="http://schemas.microsoft.com/office/drawing/2010/main" val="0"/>
                        </a:ext>
                      </a:extLst>
                    </a:blip>
                    <a:stretch>
                      <a:fillRect/>
                    </a:stretch>
                  </pic:blipFill>
                  <pic:spPr>
                    <a:xfrm>
                      <a:off x="0" y="0"/>
                      <a:ext cx="6120130" cy="2803525"/>
                    </a:xfrm>
                    <a:prstGeom prst="rect">
                      <a:avLst/>
                    </a:prstGeom>
                  </pic:spPr>
                </pic:pic>
              </a:graphicData>
            </a:graphic>
          </wp:inline>
        </w:drawing>
      </w:r>
    </w:p>
    <w:p w14:paraId="435A33D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23" w:name="_Ref15044205"/>
      <w:bookmarkStart w:id="324" w:name="_Toc15910562"/>
      <w:bookmarkStart w:id="325" w:name="_Toc76578368"/>
      <w:bookmarkStart w:id="326" w:name="_Toc76590942"/>
      <w:bookmarkStart w:id="327" w:name="_Toc76633991"/>
      <w:bookmarkStart w:id="328" w:name="_Toc84499035"/>
      <w:bookmarkStart w:id="329" w:name="_Toc99965609"/>
      <w:r w:rsidR="00853057">
        <w:rPr>
          <w:noProof/>
        </w:rPr>
        <w:t>20</w:t>
      </w:r>
      <w:bookmarkEnd w:id="323"/>
      <w:r w:rsidRPr="00267C80">
        <w:rPr>
          <w:noProof/>
        </w:rPr>
        <w:fldChar w:fldCharType="end"/>
      </w:r>
      <w:r w:rsidRPr="00267C80">
        <w:t xml:space="preserve">. Справочник «ГРБС, </w:t>
      </w:r>
      <w:r w:rsidRPr="00267C80">
        <w:rPr>
          <w:rStyle w:val="GOSTReporterror"/>
        </w:rPr>
        <w:t>необслуживающиеся</w:t>
      </w:r>
      <w:r w:rsidRPr="00267C80">
        <w:t xml:space="preserve"> в ЭБ</w:t>
      </w:r>
      <w:bookmarkEnd w:id="324"/>
      <w:r w:rsidRPr="00267C80">
        <w:t>»</w:t>
      </w:r>
      <w:bookmarkEnd w:id="325"/>
      <w:bookmarkEnd w:id="326"/>
      <w:bookmarkEnd w:id="327"/>
      <w:bookmarkEnd w:id="328"/>
      <w:bookmarkEnd w:id="329"/>
    </w:p>
    <w:p w14:paraId="7682DFF2" w14:textId="77777777" w:rsidR="00A879C3" w:rsidRPr="00267C80" w:rsidRDefault="00A879C3" w:rsidP="00A879C3">
      <w:pPr>
        <w:pStyle w:val="GOSTNormal"/>
      </w:pPr>
      <w:r w:rsidRPr="00267C80">
        <w:t>Перечень полей, присутствующих в справочнике по умолчанию:</w:t>
      </w:r>
    </w:p>
    <w:p w14:paraId="15D62CE5" w14:textId="77777777" w:rsidR="00A879C3" w:rsidRPr="00267C80" w:rsidRDefault="00A879C3" w:rsidP="00A879C3">
      <w:pPr>
        <w:pStyle w:val="GOSTListmark1"/>
      </w:pPr>
      <w:r w:rsidRPr="00267C80">
        <w:t>Полное наименование ГРБС;</w:t>
      </w:r>
    </w:p>
    <w:p w14:paraId="548508E9" w14:textId="77777777" w:rsidR="00A879C3" w:rsidRPr="00267C80" w:rsidRDefault="00A879C3" w:rsidP="00A879C3">
      <w:pPr>
        <w:pStyle w:val="GOSTListmark1"/>
      </w:pPr>
      <w:r w:rsidRPr="00267C80">
        <w:t>Код ГРБС по Сводному реестру;</w:t>
      </w:r>
    </w:p>
    <w:p w14:paraId="0EB3A392" w14:textId="77777777" w:rsidR="00A879C3" w:rsidRPr="00267C80" w:rsidRDefault="00A879C3" w:rsidP="00A879C3">
      <w:pPr>
        <w:pStyle w:val="GOSTListmark1"/>
      </w:pPr>
      <w:r w:rsidRPr="00267C80">
        <w:t>Номер Л/С;</w:t>
      </w:r>
    </w:p>
    <w:p w14:paraId="1C96D21C" w14:textId="77777777" w:rsidR="00A879C3" w:rsidRPr="00267C80" w:rsidRDefault="00A879C3" w:rsidP="00A879C3">
      <w:pPr>
        <w:pStyle w:val="GOSTListmark1"/>
      </w:pPr>
      <w:r w:rsidRPr="00267C80">
        <w:t>Код ТОФК;</w:t>
      </w:r>
    </w:p>
    <w:p w14:paraId="61074D3E" w14:textId="77777777" w:rsidR="00A879C3" w:rsidRPr="00267C80" w:rsidRDefault="00A879C3" w:rsidP="00A879C3">
      <w:pPr>
        <w:pStyle w:val="GOSTListmark1"/>
      </w:pPr>
      <w:r w:rsidRPr="00267C80">
        <w:t>ГУИД;</w:t>
      </w:r>
    </w:p>
    <w:p w14:paraId="702B31E4" w14:textId="77777777" w:rsidR="00A879C3" w:rsidRPr="00267C80" w:rsidRDefault="00A879C3" w:rsidP="00A879C3">
      <w:pPr>
        <w:pStyle w:val="GOSTListmark1"/>
      </w:pPr>
      <w:r w:rsidRPr="00267C80">
        <w:t>Статус документа;</w:t>
      </w:r>
    </w:p>
    <w:p w14:paraId="4425E706" w14:textId="77777777" w:rsidR="00A879C3" w:rsidRPr="00267C80" w:rsidRDefault="00A879C3" w:rsidP="00A879C3">
      <w:pPr>
        <w:pStyle w:val="GOSTListmark1"/>
      </w:pPr>
      <w:r w:rsidRPr="00267C80">
        <w:t>Дата создания документа.</w:t>
      </w:r>
    </w:p>
    <w:p w14:paraId="7D1C99EF" w14:textId="77777777" w:rsidR="00A879C3" w:rsidRPr="00267C80" w:rsidRDefault="00A879C3" w:rsidP="00A879C3">
      <w:pPr>
        <w:pStyle w:val="41"/>
        <w:tabs>
          <w:tab w:val="num" w:pos="864"/>
        </w:tabs>
        <w:ind w:left="864" w:hanging="864"/>
      </w:pPr>
      <w:bookmarkStart w:id="330" w:name="_Toc15910333"/>
      <w:r w:rsidRPr="00267C80">
        <w:t>Справочник «Виды НПА (Законодательные и иные правовые акты, определяющие расходные обязательства РФ)»</w:t>
      </w:r>
      <w:bookmarkEnd w:id="330"/>
    </w:p>
    <w:p w14:paraId="4D4A4DF9" w14:textId="77777777" w:rsidR="00A879C3" w:rsidRPr="00267C80" w:rsidRDefault="00A879C3" w:rsidP="0063028D">
      <w:pPr>
        <w:pStyle w:val="GOSTListnum"/>
        <w:numPr>
          <w:ilvl w:val="0"/>
          <w:numId w:val="119"/>
        </w:numPr>
      </w:pPr>
      <w:r w:rsidRPr="00267C80">
        <w:t>На панели «Меню» выбрать «Управление расходами: средства ФБ».</w:t>
      </w:r>
    </w:p>
    <w:p w14:paraId="369E35E1"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E85CC35" w14:textId="77777777" w:rsidR="00A879C3" w:rsidRPr="00267C80" w:rsidRDefault="00A879C3" w:rsidP="00A879C3">
      <w:pPr>
        <w:pStyle w:val="GOSTListnum"/>
        <w:numPr>
          <w:ilvl w:val="0"/>
          <w:numId w:val="25"/>
        </w:numPr>
      </w:pPr>
      <w:r w:rsidRPr="00267C80">
        <w:t>Выбрать справочник «Виды НПА (Законодательные и иные правовые акты, определяющие расходные обязательства РФ)» (рис. </w:t>
      </w:r>
      <w:r w:rsidRPr="00267C80">
        <w:fldChar w:fldCharType="begin"/>
      </w:r>
      <w:r w:rsidRPr="00267C80">
        <w:instrText xml:space="preserve"> REF _Ref15044216 \h  \* MERGEFORMAT </w:instrText>
      </w:r>
      <w:r w:rsidRPr="00267C80">
        <w:fldChar w:fldCharType="separate"/>
      </w:r>
      <w:r w:rsidR="00853057">
        <w:rPr>
          <w:noProof/>
        </w:rPr>
        <w:t>21</w:t>
      </w:r>
      <w:r w:rsidRPr="00267C80">
        <w:fldChar w:fldCharType="end"/>
      </w:r>
      <w:r w:rsidRPr="00267C80">
        <w:t>).</w:t>
      </w:r>
    </w:p>
    <w:p w14:paraId="1DF7F46F" w14:textId="77777777" w:rsidR="00A879C3" w:rsidRPr="00267C80" w:rsidRDefault="00A879C3" w:rsidP="00A879C3">
      <w:pPr>
        <w:pStyle w:val="GOSTFigure"/>
      </w:pPr>
      <w:r w:rsidRPr="00267C80">
        <w:rPr>
          <w:noProof/>
        </w:rPr>
        <w:lastRenderedPageBreak/>
        <w:drawing>
          <wp:inline distT="0" distB="0" distL="0" distR="0" wp14:anchorId="247D3410" wp14:editId="7242FF9C">
            <wp:extent cx="6120130" cy="255968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8.png"/>
                    <pic:cNvPicPr/>
                  </pic:nvPicPr>
                  <pic:blipFill>
                    <a:blip r:embed="rId62">
                      <a:extLst>
                        <a:ext uri="{28A0092B-C50C-407E-A947-70E740481C1C}">
                          <a14:useLocalDpi xmlns:a14="http://schemas.microsoft.com/office/drawing/2010/main" val="0"/>
                        </a:ext>
                      </a:extLst>
                    </a:blip>
                    <a:stretch>
                      <a:fillRect/>
                    </a:stretch>
                  </pic:blipFill>
                  <pic:spPr>
                    <a:xfrm>
                      <a:off x="0" y="0"/>
                      <a:ext cx="6120130" cy="2559685"/>
                    </a:xfrm>
                    <a:prstGeom prst="rect">
                      <a:avLst/>
                    </a:prstGeom>
                  </pic:spPr>
                </pic:pic>
              </a:graphicData>
            </a:graphic>
          </wp:inline>
        </w:drawing>
      </w:r>
    </w:p>
    <w:p w14:paraId="4C68FE7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31" w:name="_Ref15044216"/>
      <w:bookmarkStart w:id="332" w:name="_Toc15910563"/>
      <w:bookmarkStart w:id="333" w:name="_Toc76578369"/>
      <w:bookmarkStart w:id="334" w:name="_Toc76590943"/>
      <w:bookmarkStart w:id="335" w:name="_Toc76633992"/>
      <w:bookmarkStart w:id="336" w:name="_Toc84499036"/>
      <w:bookmarkStart w:id="337" w:name="_Toc99965610"/>
      <w:r w:rsidR="00853057">
        <w:rPr>
          <w:noProof/>
        </w:rPr>
        <w:t>21</w:t>
      </w:r>
      <w:bookmarkEnd w:id="331"/>
      <w:r w:rsidRPr="00267C80">
        <w:rPr>
          <w:noProof/>
        </w:rPr>
        <w:fldChar w:fldCharType="end"/>
      </w:r>
      <w:r w:rsidRPr="00267C80">
        <w:t>. Справочник «Виды НПА (Законодательные и иные правовые акты, определяющие расходные обязательства РФ)</w:t>
      </w:r>
      <w:bookmarkEnd w:id="332"/>
      <w:r w:rsidRPr="00267C80">
        <w:t>»</w:t>
      </w:r>
      <w:bookmarkEnd w:id="333"/>
      <w:bookmarkEnd w:id="334"/>
      <w:bookmarkEnd w:id="335"/>
      <w:bookmarkEnd w:id="336"/>
      <w:bookmarkEnd w:id="337"/>
    </w:p>
    <w:p w14:paraId="72F63720" w14:textId="77777777" w:rsidR="00A879C3" w:rsidRPr="00267C80" w:rsidRDefault="00A879C3" w:rsidP="00A879C3">
      <w:pPr>
        <w:pStyle w:val="GOSTNormal"/>
      </w:pPr>
      <w:r w:rsidRPr="00267C80">
        <w:t>Перечень полей, присутствующих в справочнике по умолчанию:</w:t>
      </w:r>
    </w:p>
    <w:p w14:paraId="6AADAD0D" w14:textId="77777777" w:rsidR="00A879C3" w:rsidRPr="00267C80" w:rsidRDefault="00A879C3" w:rsidP="00A879C3">
      <w:pPr>
        <w:pStyle w:val="GOSTListmark1"/>
      </w:pPr>
      <w:r w:rsidRPr="00267C80">
        <w:t>Код;</w:t>
      </w:r>
    </w:p>
    <w:p w14:paraId="23D4B141" w14:textId="77777777" w:rsidR="00A879C3" w:rsidRPr="00267C80" w:rsidRDefault="00A879C3" w:rsidP="00A879C3">
      <w:pPr>
        <w:pStyle w:val="GOSTListmark1"/>
      </w:pPr>
      <w:r w:rsidRPr="00267C80">
        <w:t>Сокращенное наименование;</w:t>
      </w:r>
    </w:p>
    <w:p w14:paraId="31A0C2D0" w14:textId="77777777" w:rsidR="00A879C3" w:rsidRPr="00267C80" w:rsidRDefault="00A879C3" w:rsidP="00A879C3">
      <w:pPr>
        <w:pStyle w:val="GOSTListmark1"/>
      </w:pPr>
      <w:r w:rsidRPr="00267C80">
        <w:t>Полное наименование.</w:t>
      </w:r>
    </w:p>
    <w:p w14:paraId="7F5E61E0" w14:textId="77777777" w:rsidR="00A879C3" w:rsidRPr="00267C80" w:rsidRDefault="00A879C3" w:rsidP="00A879C3">
      <w:pPr>
        <w:pStyle w:val="41"/>
        <w:tabs>
          <w:tab w:val="num" w:pos="864"/>
        </w:tabs>
        <w:ind w:left="864" w:hanging="864"/>
      </w:pPr>
      <w:bookmarkStart w:id="338" w:name="_Ref99119537"/>
      <w:bookmarkStart w:id="339" w:name="_Toc15910335"/>
      <w:r w:rsidRPr="00267C80">
        <w:t>Справочник «Объекты капитальных вложений (ОКВ/ОКС)»</w:t>
      </w:r>
      <w:bookmarkEnd w:id="338"/>
    </w:p>
    <w:p w14:paraId="62DDD70B" w14:textId="77777777" w:rsidR="00A879C3" w:rsidRPr="00267C80" w:rsidRDefault="00A879C3" w:rsidP="0063028D">
      <w:pPr>
        <w:pStyle w:val="GOSTListnum"/>
        <w:numPr>
          <w:ilvl w:val="0"/>
          <w:numId w:val="120"/>
        </w:numPr>
      </w:pPr>
      <w:r w:rsidRPr="00267C80">
        <w:t>На панели «Меню» выбрать «Управление расходами: средства ФБ».</w:t>
      </w:r>
    </w:p>
    <w:p w14:paraId="738FA6D2"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8FFC0B8" w14:textId="77777777" w:rsidR="00A879C3" w:rsidRPr="00267C80" w:rsidRDefault="00A879C3" w:rsidP="00A879C3">
      <w:pPr>
        <w:pStyle w:val="GOSTListnum"/>
        <w:numPr>
          <w:ilvl w:val="0"/>
          <w:numId w:val="25"/>
        </w:numPr>
      </w:pPr>
      <w:r w:rsidRPr="00267C80">
        <w:t>Выбрать справочник «Объекты капитальных вложений (ОКВ/ОКС)» (рис. </w:t>
      </w:r>
      <w:r w:rsidRPr="00267C80">
        <w:fldChar w:fldCharType="begin"/>
      </w:r>
      <w:r w:rsidRPr="00267C80">
        <w:instrText xml:space="preserve"> REF _Ref75938850 \h  \* MERGEFORMAT </w:instrText>
      </w:r>
      <w:r w:rsidRPr="00267C80">
        <w:fldChar w:fldCharType="separate"/>
      </w:r>
      <w:r w:rsidR="00853057">
        <w:rPr>
          <w:noProof/>
        </w:rPr>
        <w:t>22</w:t>
      </w:r>
      <w:r w:rsidRPr="00267C80">
        <w:fldChar w:fldCharType="end"/>
      </w:r>
      <w:r w:rsidRPr="00267C80">
        <w:t>).</w:t>
      </w:r>
    </w:p>
    <w:p w14:paraId="36914B8E" w14:textId="77777777" w:rsidR="00A879C3" w:rsidRPr="00267C80" w:rsidRDefault="00A879C3" w:rsidP="00A879C3">
      <w:pPr>
        <w:pStyle w:val="GOSTFigure"/>
      </w:pPr>
      <w:r w:rsidRPr="00267C80">
        <w:rPr>
          <w:noProof/>
        </w:rPr>
        <w:drawing>
          <wp:inline distT="0" distB="0" distL="0" distR="0" wp14:anchorId="0F54ED8D" wp14:editId="4829E0A9">
            <wp:extent cx="6120130" cy="211518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1.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120130" cy="2115185"/>
                    </a:xfrm>
                    <a:prstGeom prst="rect">
                      <a:avLst/>
                    </a:prstGeom>
                  </pic:spPr>
                </pic:pic>
              </a:graphicData>
            </a:graphic>
          </wp:inline>
        </w:drawing>
      </w:r>
    </w:p>
    <w:p w14:paraId="7F0C51F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40" w:name="_Ref75938850"/>
      <w:bookmarkStart w:id="341" w:name="_Toc76578370"/>
      <w:bookmarkStart w:id="342" w:name="_Toc76590944"/>
      <w:bookmarkStart w:id="343" w:name="_Toc76633993"/>
      <w:bookmarkStart w:id="344" w:name="_Toc84499037"/>
      <w:bookmarkStart w:id="345" w:name="_Toc99965611"/>
      <w:r w:rsidR="00853057">
        <w:rPr>
          <w:noProof/>
        </w:rPr>
        <w:t>22</w:t>
      </w:r>
      <w:bookmarkEnd w:id="340"/>
      <w:r w:rsidRPr="00267C80">
        <w:rPr>
          <w:noProof/>
        </w:rPr>
        <w:fldChar w:fldCharType="end"/>
      </w:r>
      <w:r w:rsidRPr="00267C80">
        <w:t>. Справочник «Объекты капитальных вложений (ОКВ/ОКС)</w:t>
      </w:r>
      <w:bookmarkEnd w:id="341"/>
      <w:bookmarkEnd w:id="342"/>
      <w:bookmarkEnd w:id="343"/>
      <w:bookmarkEnd w:id="344"/>
      <w:bookmarkEnd w:id="345"/>
    </w:p>
    <w:p w14:paraId="16B1403B" w14:textId="77777777" w:rsidR="00A879C3" w:rsidRPr="00267C80" w:rsidRDefault="00A879C3" w:rsidP="00A879C3">
      <w:pPr>
        <w:pStyle w:val="GOSTNormal"/>
      </w:pPr>
      <w:r w:rsidRPr="00267C80">
        <w:t>Перечень полей, присутствующих в справочнике по умолчанию:</w:t>
      </w:r>
    </w:p>
    <w:p w14:paraId="28F9E6A2" w14:textId="77777777" w:rsidR="00A879C3" w:rsidRPr="00267C80" w:rsidRDefault="00A879C3" w:rsidP="00A879C3">
      <w:pPr>
        <w:pStyle w:val="GOSTListmark1"/>
      </w:pPr>
      <w:r w:rsidRPr="00267C80">
        <w:t>Код ОКВ;</w:t>
      </w:r>
    </w:p>
    <w:p w14:paraId="1611AE78" w14:textId="77777777" w:rsidR="00A879C3" w:rsidRPr="00267C80" w:rsidRDefault="00A879C3" w:rsidP="00A879C3">
      <w:pPr>
        <w:pStyle w:val="GOSTListmark1"/>
      </w:pPr>
      <w:r w:rsidRPr="00267C80">
        <w:t>Наименование ОКВ;</w:t>
      </w:r>
    </w:p>
    <w:p w14:paraId="3F5EEE5C" w14:textId="77777777" w:rsidR="00A879C3" w:rsidRPr="00267C80" w:rsidRDefault="00A879C3" w:rsidP="00A879C3">
      <w:pPr>
        <w:pStyle w:val="GOSTListmark1"/>
      </w:pPr>
      <w:r w:rsidRPr="00267C80">
        <w:t>Наименование ОКВ (для печати);</w:t>
      </w:r>
    </w:p>
    <w:p w14:paraId="37EB252D" w14:textId="77777777" w:rsidR="00A879C3" w:rsidRPr="00267C80" w:rsidRDefault="00A879C3" w:rsidP="00A879C3">
      <w:pPr>
        <w:pStyle w:val="GOSTListmark1"/>
      </w:pPr>
      <w:r w:rsidRPr="00267C80">
        <w:t>КБК;</w:t>
      </w:r>
    </w:p>
    <w:p w14:paraId="52FDFC73" w14:textId="77777777" w:rsidR="00A879C3" w:rsidRPr="00267C80" w:rsidRDefault="00A879C3" w:rsidP="00A879C3">
      <w:pPr>
        <w:pStyle w:val="GOSTListmark1"/>
      </w:pPr>
      <w:r w:rsidRPr="00267C80">
        <w:t>Период действия:</w:t>
      </w:r>
    </w:p>
    <w:p w14:paraId="74CA9E18" w14:textId="77777777" w:rsidR="00A879C3" w:rsidRPr="00267C80" w:rsidRDefault="00A879C3" w:rsidP="00A879C3">
      <w:pPr>
        <w:pStyle w:val="GOSTListmark2"/>
      </w:pPr>
      <w:r w:rsidRPr="00267C80">
        <w:t>Дата начала;</w:t>
      </w:r>
    </w:p>
    <w:p w14:paraId="1C1FE227" w14:textId="77777777" w:rsidR="00A879C3" w:rsidRPr="00267C80" w:rsidRDefault="00A879C3" w:rsidP="00A879C3">
      <w:pPr>
        <w:pStyle w:val="GOSTListmark2"/>
      </w:pPr>
      <w:r w:rsidRPr="00267C80">
        <w:t>Дата окончания;</w:t>
      </w:r>
    </w:p>
    <w:p w14:paraId="0E33A725" w14:textId="77777777" w:rsidR="00A879C3" w:rsidRPr="00267C80" w:rsidRDefault="00A879C3" w:rsidP="00A879C3">
      <w:pPr>
        <w:pStyle w:val="GOSTListmark1"/>
      </w:pPr>
      <w:r w:rsidRPr="00267C80">
        <w:lastRenderedPageBreak/>
        <w:t>Вышестоящий объект ОКВ:</w:t>
      </w:r>
    </w:p>
    <w:p w14:paraId="6E9FFA06" w14:textId="77777777" w:rsidR="00A879C3" w:rsidRPr="00267C80" w:rsidRDefault="00A879C3" w:rsidP="00A879C3">
      <w:pPr>
        <w:pStyle w:val="GOSTListmark2"/>
      </w:pPr>
      <w:r w:rsidRPr="00267C80">
        <w:t>Код;</w:t>
      </w:r>
    </w:p>
    <w:p w14:paraId="0A47B23E" w14:textId="77777777" w:rsidR="00A879C3" w:rsidRPr="00267C80" w:rsidRDefault="00A879C3" w:rsidP="00A879C3">
      <w:pPr>
        <w:pStyle w:val="GOSTListmark2"/>
      </w:pPr>
      <w:r w:rsidRPr="00267C80">
        <w:t>Наименование;</w:t>
      </w:r>
    </w:p>
    <w:p w14:paraId="7B8DA3F3" w14:textId="77777777" w:rsidR="00A879C3" w:rsidRPr="00267C80" w:rsidRDefault="00A879C3" w:rsidP="00A879C3">
      <w:pPr>
        <w:pStyle w:val="GOSTListmark1"/>
      </w:pPr>
      <w:r w:rsidRPr="00267C80">
        <w:t>Сведения о заказчика по СвР:</w:t>
      </w:r>
    </w:p>
    <w:p w14:paraId="03D7A0A9" w14:textId="77777777" w:rsidR="00A879C3" w:rsidRPr="00267C80" w:rsidRDefault="00A879C3" w:rsidP="00A879C3">
      <w:pPr>
        <w:pStyle w:val="GOSTListmark2"/>
      </w:pPr>
      <w:r w:rsidRPr="00267C80">
        <w:t>Код;</w:t>
      </w:r>
    </w:p>
    <w:p w14:paraId="023B1EC8" w14:textId="77777777" w:rsidR="00A879C3" w:rsidRPr="00267C80" w:rsidRDefault="00A879C3" w:rsidP="00A879C3">
      <w:pPr>
        <w:pStyle w:val="GOSTListmark2"/>
      </w:pPr>
      <w:r w:rsidRPr="00267C80">
        <w:t>Наименование;</w:t>
      </w:r>
    </w:p>
    <w:p w14:paraId="311898A7" w14:textId="77777777" w:rsidR="00A879C3" w:rsidRPr="00267C80" w:rsidRDefault="00A879C3" w:rsidP="00A879C3">
      <w:pPr>
        <w:pStyle w:val="GOSTListmark1"/>
      </w:pPr>
      <w:r w:rsidRPr="00267C80">
        <w:t>Наименование застройщика:</w:t>
      </w:r>
    </w:p>
    <w:p w14:paraId="17A508C7" w14:textId="77777777" w:rsidR="00A879C3" w:rsidRPr="00267C80" w:rsidRDefault="00A879C3" w:rsidP="00A879C3">
      <w:pPr>
        <w:pStyle w:val="GOSTListmark2"/>
      </w:pPr>
      <w:r w:rsidRPr="00267C80">
        <w:t>Код;</w:t>
      </w:r>
    </w:p>
    <w:p w14:paraId="314E7710" w14:textId="77777777" w:rsidR="00A879C3" w:rsidRPr="00267C80" w:rsidRDefault="00A879C3" w:rsidP="00A879C3">
      <w:pPr>
        <w:pStyle w:val="GOSTListmark2"/>
      </w:pPr>
      <w:r w:rsidRPr="00267C80">
        <w:t>Наименование;</w:t>
      </w:r>
    </w:p>
    <w:p w14:paraId="2A3A6034" w14:textId="77777777" w:rsidR="00A879C3" w:rsidRPr="00267C80" w:rsidRDefault="00A879C3" w:rsidP="00A879C3">
      <w:pPr>
        <w:pStyle w:val="GOSTListmark1"/>
      </w:pPr>
      <w:r w:rsidRPr="00267C80">
        <w:t>ГРБС:</w:t>
      </w:r>
    </w:p>
    <w:p w14:paraId="1C8977FF" w14:textId="77777777" w:rsidR="00A879C3" w:rsidRPr="00267C80" w:rsidRDefault="00A879C3" w:rsidP="00A879C3">
      <w:pPr>
        <w:pStyle w:val="GOSTListmark2"/>
      </w:pPr>
      <w:r w:rsidRPr="00267C80">
        <w:t>Код;</w:t>
      </w:r>
    </w:p>
    <w:p w14:paraId="60CD2197" w14:textId="77777777" w:rsidR="00A879C3" w:rsidRPr="00267C80" w:rsidRDefault="00A879C3" w:rsidP="00A879C3">
      <w:pPr>
        <w:pStyle w:val="GOSTListmark2"/>
      </w:pPr>
      <w:r w:rsidRPr="00267C80">
        <w:t>Наименование;</w:t>
      </w:r>
    </w:p>
    <w:p w14:paraId="388E8149" w14:textId="77777777" w:rsidR="00A879C3" w:rsidRPr="00267C80" w:rsidRDefault="00A879C3" w:rsidP="00A879C3">
      <w:pPr>
        <w:pStyle w:val="GOSTListmark1"/>
      </w:pPr>
      <w:r w:rsidRPr="00267C80">
        <w:t>Бюджет:</w:t>
      </w:r>
    </w:p>
    <w:p w14:paraId="4E02A8C8" w14:textId="77777777" w:rsidR="00A879C3" w:rsidRPr="00267C80" w:rsidRDefault="00A879C3" w:rsidP="00A879C3">
      <w:pPr>
        <w:pStyle w:val="GOSTListmark2"/>
      </w:pPr>
      <w:r w:rsidRPr="00267C80">
        <w:t>Код;</w:t>
      </w:r>
    </w:p>
    <w:p w14:paraId="5711E3A3" w14:textId="77777777" w:rsidR="00A879C3" w:rsidRPr="00267C80" w:rsidRDefault="00A879C3" w:rsidP="00A879C3">
      <w:pPr>
        <w:pStyle w:val="GOSTListmark2"/>
      </w:pPr>
      <w:r w:rsidRPr="00267C80">
        <w:t>Наименование;</w:t>
      </w:r>
    </w:p>
    <w:p w14:paraId="6456BC07" w14:textId="77777777" w:rsidR="00A879C3" w:rsidRPr="00267C80" w:rsidRDefault="00A879C3" w:rsidP="00A879C3">
      <w:pPr>
        <w:pStyle w:val="GOSTListmark1"/>
      </w:pPr>
      <w:r w:rsidRPr="00267C80">
        <w:t>Федеральная целевая программа;</w:t>
      </w:r>
    </w:p>
    <w:p w14:paraId="6E78543F" w14:textId="77777777" w:rsidR="00A879C3" w:rsidRPr="00267C80" w:rsidRDefault="00A879C3" w:rsidP="00A879C3">
      <w:pPr>
        <w:pStyle w:val="GOSTListmark1"/>
      </w:pPr>
      <w:r w:rsidRPr="00267C80">
        <w:t>Подпрограмма;</w:t>
      </w:r>
    </w:p>
    <w:p w14:paraId="1944F0D2" w14:textId="77777777" w:rsidR="00A879C3" w:rsidRPr="00267C80" w:rsidRDefault="00A879C3" w:rsidP="00A879C3">
      <w:pPr>
        <w:pStyle w:val="GOSTListmark1"/>
      </w:pPr>
      <w:r w:rsidRPr="00267C80">
        <w:t>Отрасль;</w:t>
      </w:r>
    </w:p>
    <w:p w14:paraId="04D76C8D" w14:textId="77777777" w:rsidR="00A879C3" w:rsidRPr="00267C80" w:rsidRDefault="00A879C3" w:rsidP="00A879C3">
      <w:pPr>
        <w:pStyle w:val="GOSTListmark1"/>
      </w:pPr>
      <w:r w:rsidRPr="00267C80">
        <w:t>Группа мероприятий;</w:t>
      </w:r>
    </w:p>
    <w:p w14:paraId="576C22E8" w14:textId="77777777" w:rsidR="00A879C3" w:rsidRPr="00267C80" w:rsidRDefault="00A879C3" w:rsidP="00A879C3">
      <w:pPr>
        <w:pStyle w:val="GOSTListmark1"/>
      </w:pPr>
      <w:r w:rsidRPr="00267C80">
        <w:t>Группа объектов;</w:t>
      </w:r>
    </w:p>
    <w:p w14:paraId="6A83F545" w14:textId="77777777" w:rsidR="00A879C3" w:rsidRPr="00267C80" w:rsidRDefault="00A879C3" w:rsidP="00A879C3">
      <w:pPr>
        <w:pStyle w:val="GOSTListmark1"/>
      </w:pPr>
      <w:r w:rsidRPr="00267C80">
        <w:t>Тип вложенности объектов;</w:t>
      </w:r>
    </w:p>
    <w:p w14:paraId="636553D9" w14:textId="77777777" w:rsidR="00A879C3" w:rsidRPr="00267C80" w:rsidRDefault="00A879C3" w:rsidP="00A879C3">
      <w:pPr>
        <w:pStyle w:val="GOSTListmark1"/>
      </w:pPr>
      <w:r w:rsidRPr="00267C80">
        <w:t>Срок ввода в эксплуатацию;</w:t>
      </w:r>
    </w:p>
    <w:p w14:paraId="414E885E" w14:textId="77777777" w:rsidR="00A879C3" w:rsidRPr="00267C80" w:rsidRDefault="00A879C3" w:rsidP="00A879C3">
      <w:pPr>
        <w:pStyle w:val="GOSTListmark1"/>
      </w:pPr>
      <w:r w:rsidRPr="00267C80">
        <w:t>Субъект бюджетного планирования (СБП);</w:t>
      </w:r>
    </w:p>
    <w:p w14:paraId="7CD2647F" w14:textId="77777777" w:rsidR="00A879C3" w:rsidRPr="00267C80" w:rsidRDefault="00A879C3" w:rsidP="00A879C3">
      <w:pPr>
        <w:pStyle w:val="GOSTListmark1"/>
      </w:pPr>
      <w:r w:rsidRPr="00267C80">
        <w:t>Код по ОКВЭД;</w:t>
      </w:r>
    </w:p>
    <w:p w14:paraId="2E6660FC" w14:textId="77777777" w:rsidR="00A879C3" w:rsidRPr="00267C80" w:rsidRDefault="00A879C3" w:rsidP="00A879C3">
      <w:pPr>
        <w:pStyle w:val="GOSTListmark1"/>
      </w:pPr>
      <w:r w:rsidRPr="00267C80">
        <w:t>Код учетной единицы (КУЕ);</w:t>
      </w:r>
    </w:p>
    <w:p w14:paraId="28A37F56" w14:textId="77777777" w:rsidR="00A879C3" w:rsidRPr="00267C80" w:rsidRDefault="00A879C3" w:rsidP="00A879C3">
      <w:pPr>
        <w:pStyle w:val="GOSTListmark1"/>
      </w:pPr>
      <w:r w:rsidRPr="00267C80">
        <w:t>Единица измерения;</w:t>
      </w:r>
    </w:p>
    <w:p w14:paraId="2358CD47" w14:textId="77777777" w:rsidR="00A879C3" w:rsidRPr="00267C80" w:rsidRDefault="00A879C3" w:rsidP="00A879C3">
      <w:pPr>
        <w:pStyle w:val="GOSTListmark1"/>
      </w:pPr>
      <w:r w:rsidRPr="00267C80">
        <w:t>Мощность;</w:t>
      </w:r>
    </w:p>
    <w:p w14:paraId="20C7D7C4" w14:textId="4AE5AF0D" w:rsidR="00A879C3" w:rsidRPr="00267C80" w:rsidRDefault="00D328C8" w:rsidP="00A879C3">
      <w:pPr>
        <w:pStyle w:val="GOSTListmark1"/>
      </w:pPr>
      <w:r>
        <w:t>Конфиденциальность</w:t>
      </w:r>
      <w:r w:rsidR="00A879C3" w:rsidRPr="00267C80">
        <w:t>;</w:t>
      </w:r>
    </w:p>
    <w:p w14:paraId="2DAD2BCF" w14:textId="77777777" w:rsidR="00A879C3" w:rsidRPr="00267C80" w:rsidRDefault="00A879C3" w:rsidP="00A879C3">
      <w:pPr>
        <w:pStyle w:val="GOSTListmark1"/>
      </w:pPr>
      <w:r w:rsidRPr="00267C80">
        <w:t>Признак наличия утвержденных лимитов бюджетных обязательств;</w:t>
      </w:r>
    </w:p>
    <w:p w14:paraId="6776611D" w14:textId="77777777" w:rsidR="00A879C3" w:rsidRPr="00267C80" w:rsidRDefault="00A879C3" w:rsidP="00A879C3">
      <w:pPr>
        <w:pStyle w:val="GOSTListmark1"/>
      </w:pPr>
      <w:r w:rsidRPr="00267C80">
        <w:t>ТОФК (где введен КБК):</w:t>
      </w:r>
    </w:p>
    <w:p w14:paraId="43788939" w14:textId="77777777" w:rsidR="00A879C3" w:rsidRPr="00267C80" w:rsidRDefault="00A879C3" w:rsidP="00A879C3">
      <w:pPr>
        <w:pStyle w:val="GOSTListmark2"/>
      </w:pPr>
      <w:r w:rsidRPr="00267C80">
        <w:t>Код;</w:t>
      </w:r>
    </w:p>
    <w:p w14:paraId="02353AEF" w14:textId="77777777" w:rsidR="00A879C3" w:rsidRPr="00267C80" w:rsidRDefault="00A879C3" w:rsidP="00A879C3">
      <w:pPr>
        <w:pStyle w:val="GOSTListmark2"/>
      </w:pPr>
      <w:r w:rsidRPr="00267C80">
        <w:t>Наименование;</w:t>
      </w:r>
    </w:p>
    <w:p w14:paraId="4F229387" w14:textId="77777777" w:rsidR="00A879C3" w:rsidRPr="00267C80" w:rsidRDefault="00A879C3" w:rsidP="00A879C3">
      <w:pPr>
        <w:pStyle w:val="GOSTListmark1"/>
      </w:pPr>
      <w:r w:rsidRPr="00267C80">
        <w:t>Признак укрупненного инвестиционного проекта;</w:t>
      </w:r>
    </w:p>
    <w:p w14:paraId="7C827E6E" w14:textId="77777777" w:rsidR="00A879C3" w:rsidRPr="00267C80" w:rsidRDefault="00A879C3" w:rsidP="00A879C3">
      <w:pPr>
        <w:pStyle w:val="GOSTListmark1"/>
      </w:pPr>
      <w:r w:rsidRPr="00267C80">
        <w:t>Пояснения - заключение контракта жизненного цикла;</w:t>
      </w:r>
    </w:p>
    <w:p w14:paraId="35393161" w14:textId="77777777" w:rsidR="00A879C3" w:rsidRPr="00267C80" w:rsidRDefault="00A879C3" w:rsidP="00A879C3">
      <w:pPr>
        <w:pStyle w:val="GOSTListmark1"/>
      </w:pPr>
      <w:r w:rsidRPr="00267C80">
        <w:t>Пояснения - заключение контракта «под ключ»;</w:t>
      </w:r>
    </w:p>
    <w:p w14:paraId="6E2833F9" w14:textId="77777777" w:rsidR="00A879C3" w:rsidRPr="00267C80" w:rsidRDefault="00A879C3" w:rsidP="00A879C3">
      <w:pPr>
        <w:pStyle w:val="GOSTListmark1"/>
      </w:pPr>
      <w:r w:rsidRPr="00267C80">
        <w:t>Принятый акт (решение) об осуществлении капитальных вложений;</w:t>
      </w:r>
    </w:p>
    <w:p w14:paraId="175EBA37" w14:textId="77777777" w:rsidR="00A879C3" w:rsidRPr="00267C80" w:rsidRDefault="00A879C3" w:rsidP="00A879C3">
      <w:pPr>
        <w:pStyle w:val="GOSTListmark1"/>
      </w:pPr>
      <w:r w:rsidRPr="00267C80">
        <w:t>Сведения о проектной документации;</w:t>
      </w:r>
    </w:p>
    <w:p w14:paraId="281A930B" w14:textId="77777777" w:rsidR="00A879C3" w:rsidRPr="00267C80" w:rsidRDefault="00A879C3" w:rsidP="00A879C3">
      <w:pPr>
        <w:pStyle w:val="GOSTListmark1"/>
      </w:pPr>
      <w:r w:rsidRPr="00267C80">
        <w:t>Пояснения - обоснование необходимости финансового обеспечения без наличия проектной документации;</w:t>
      </w:r>
    </w:p>
    <w:p w14:paraId="1E87D647" w14:textId="77777777" w:rsidR="00A879C3" w:rsidRPr="00267C80" w:rsidRDefault="00A879C3" w:rsidP="00A879C3">
      <w:pPr>
        <w:pStyle w:val="GOSTListmark1"/>
      </w:pPr>
      <w:r w:rsidRPr="00267C80">
        <w:t>Пояснения - причина отсутствия проектной документации;</w:t>
      </w:r>
    </w:p>
    <w:p w14:paraId="5C342DFE" w14:textId="77777777" w:rsidR="00A879C3" w:rsidRPr="00267C80" w:rsidRDefault="00A879C3" w:rsidP="00A879C3">
      <w:pPr>
        <w:pStyle w:val="GOSTListmark1"/>
      </w:pPr>
      <w:r w:rsidRPr="00267C80">
        <w:t>Дата утверждения проектной документации;</w:t>
      </w:r>
    </w:p>
    <w:p w14:paraId="58D55F0F" w14:textId="77777777" w:rsidR="00A879C3" w:rsidRPr="00267C80" w:rsidRDefault="00A879C3" w:rsidP="00A879C3">
      <w:pPr>
        <w:pStyle w:val="GOSTListmark1"/>
      </w:pPr>
      <w:r w:rsidRPr="00267C80">
        <w:t>Планируемый срок утверждения проектной документации;</w:t>
      </w:r>
    </w:p>
    <w:p w14:paraId="0CACB0F9" w14:textId="77777777" w:rsidR="00A879C3" w:rsidRPr="00267C80" w:rsidRDefault="00A879C3" w:rsidP="00A879C3">
      <w:pPr>
        <w:pStyle w:val="GOSTListmark1"/>
      </w:pPr>
      <w:r w:rsidRPr="00267C80">
        <w:t>Наименование редакции ОКВ;</w:t>
      </w:r>
    </w:p>
    <w:p w14:paraId="580DF0DC" w14:textId="77777777" w:rsidR="00A879C3" w:rsidRPr="00267C80" w:rsidRDefault="00A879C3" w:rsidP="00A879C3">
      <w:pPr>
        <w:pStyle w:val="GOSTListmark1"/>
      </w:pPr>
      <w:r w:rsidRPr="00267C80">
        <w:t>Страница в документе;</w:t>
      </w:r>
    </w:p>
    <w:p w14:paraId="29DE0ECD" w14:textId="77777777" w:rsidR="00A879C3" w:rsidRPr="00267C80" w:rsidRDefault="00A879C3" w:rsidP="00A879C3">
      <w:pPr>
        <w:pStyle w:val="GOSTListmark1"/>
      </w:pPr>
      <w:r w:rsidRPr="00267C80">
        <w:t>Раздел ОКВ;</w:t>
      </w:r>
    </w:p>
    <w:p w14:paraId="46EA9102" w14:textId="77777777" w:rsidR="00A879C3" w:rsidRPr="00267C80" w:rsidRDefault="00A879C3" w:rsidP="00A879C3">
      <w:pPr>
        <w:pStyle w:val="GOSTListmark1"/>
      </w:pPr>
      <w:r w:rsidRPr="00267C80">
        <w:t>Программная часть;</w:t>
      </w:r>
    </w:p>
    <w:p w14:paraId="2FC9DEF5" w14:textId="77777777" w:rsidR="00A879C3" w:rsidRPr="00267C80" w:rsidRDefault="00A879C3" w:rsidP="00A879C3">
      <w:pPr>
        <w:pStyle w:val="GOSTListmark1"/>
      </w:pPr>
      <w:r w:rsidRPr="00267C80">
        <w:t>Код примечания;</w:t>
      </w:r>
    </w:p>
    <w:p w14:paraId="6E7B1FB0" w14:textId="77777777" w:rsidR="00A879C3" w:rsidRPr="00267C80" w:rsidRDefault="00A879C3" w:rsidP="00A879C3">
      <w:pPr>
        <w:pStyle w:val="GOSTListmark1"/>
      </w:pPr>
      <w:r w:rsidRPr="00267C80">
        <w:t>Примечание;</w:t>
      </w:r>
    </w:p>
    <w:p w14:paraId="047B961B" w14:textId="77777777" w:rsidR="00A879C3" w:rsidRPr="00267C80" w:rsidRDefault="00A879C3" w:rsidP="00A879C3">
      <w:pPr>
        <w:pStyle w:val="GOSTListmark1"/>
      </w:pPr>
      <w:r w:rsidRPr="00267C80">
        <w:t>Код примечания (стало);</w:t>
      </w:r>
    </w:p>
    <w:p w14:paraId="143A4455" w14:textId="77777777" w:rsidR="00A879C3" w:rsidRPr="00267C80" w:rsidRDefault="00A879C3" w:rsidP="00A879C3">
      <w:pPr>
        <w:pStyle w:val="GOSTListmark1"/>
      </w:pPr>
      <w:r w:rsidRPr="00267C80">
        <w:t>Примечание (стало);</w:t>
      </w:r>
    </w:p>
    <w:p w14:paraId="1A5C1F0A" w14:textId="77777777" w:rsidR="00A879C3" w:rsidRPr="00267C80" w:rsidRDefault="00A879C3" w:rsidP="00A879C3">
      <w:pPr>
        <w:pStyle w:val="GOSTListmark1"/>
      </w:pPr>
      <w:r w:rsidRPr="00267C80">
        <w:lastRenderedPageBreak/>
        <w:t>Идентификатор ОКВ;</w:t>
      </w:r>
    </w:p>
    <w:p w14:paraId="5B1F71E9" w14:textId="77777777" w:rsidR="00A879C3" w:rsidRPr="00267C80" w:rsidRDefault="00A879C3" w:rsidP="00A879C3">
      <w:pPr>
        <w:pStyle w:val="GOSTListmark1"/>
      </w:pPr>
      <w:r w:rsidRPr="00267C80">
        <w:t>Идентификатор направления инвестирования по объекту ОКВ;</w:t>
      </w:r>
    </w:p>
    <w:p w14:paraId="6061E916" w14:textId="77777777" w:rsidR="00A879C3" w:rsidRPr="00267C80" w:rsidRDefault="00A879C3" w:rsidP="00A879C3">
      <w:pPr>
        <w:pStyle w:val="GOSTListmark1"/>
      </w:pPr>
      <w:r w:rsidRPr="00267C80">
        <w:t>Наименование направления инвестирования по объекту ОКВ;</w:t>
      </w:r>
    </w:p>
    <w:p w14:paraId="2737CAFC" w14:textId="77777777" w:rsidR="00A879C3" w:rsidRPr="00267C80" w:rsidRDefault="00A879C3" w:rsidP="00A879C3">
      <w:pPr>
        <w:pStyle w:val="GOSTListmark1"/>
      </w:pPr>
      <w:r w:rsidRPr="00267C80">
        <w:t>Идентификатор вышестоящего объекта ОКВ;</w:t>
      </w:r>
    </w:p>
    <w:p w14:paraId="2272DECB" w14:textId="77777777" w:rsidR="00A879C3" w:rsidRPr="00267C80" w:rsidRDefault="00A879C3" w:rsidP="00A879C3">
      <w:pPr>
        <w:pStyle w:val="GOSTListmark1"/>
      </w:pPr>
      <w:r w:rsidRPr="00267C80">
        <w:t>Дата создания записи;</w:t>
      </w:r>
    </w:p>
    <w:p w14:paraId="2BD9E2E5" w14:textId="77777777" w:rsidR="00A879C3" w:rsidRPr="00267C80" w:rsidRDefault="00A879C3" w:rsidP="00A879C3">
      <w:pPr>
        <w:pStyle w:val="GOSTListmark1"/>
      </w:pPr>
      <w:r w:rsidRPr="00267C80">
        <w:t>Дата изменения записи;</w:t>
      </w:r>
    </w:p>
    <w:p w14:paraId="60E23A2A" w14:textId="77777777" w:rsidR="00A879C3" w:rsidRPr="00267C80" w:rsidRDefault="00A879C3" w:rsidP="00A879C3">
      <w:pPr>
        <w:pStyle w:val="GOSTListmark1"/>
      </w:pPr>
      <w:r w:rsidRPr="00267C80">
        <w:t>Дата закрытия записи.</w:t>
      </w:r>
    </w:p>
    <w:p w14:paraId="61DE4854" w14:textId="77777777" w:rsidR="00A879C3" w:rsidRPr="00267C80" w:rsidRDefault="00A879C3" w:rsidP="00A879C3">
      <w:pPr>
        <w:pStyle w:val="41"/>
        <w:tabs>
          <w:tab w:val="num" w:pos="864"/>
        </w:tabs>
        <w:ind w:left="864" w:hanging="864"/>
      </w:pPr>
      <w:r w:rsidRPr="00267C80">
        <w:t>Справочник «Коды глав (ведомств)»</w:t>
      </w:r>
      <w:bookmarkEnd w:id="339"/>
    </w:p>
    <w:p w14:paraId="2789AE03" w14:textId="77777777" w:rsidR="00A879C3" w:rsidRPr="00267C80" w:rsidRDefault="00A879C3" w:rsidP="0063028D">
      <w:pPr>
        <w:pStyle w:val="GOSTListnum"/>
        <w:numPr>
          <w:ilvl w:val="0"/>
          <w:numId w:val="121"/>
        </w:numPr>
      </w:pPr>
      <w:r w:rsidRPr="00267C80">
        <w:t>На панели «Меню» выбрать «Управление расходами: средства ФБ».</w:t>
      </w:r>
    </w:p>
    <w:p w14:paraId="67E5675A"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6BAE5B9" w14:textId="77777777" w:rsidR="00A879C3" w:rsidRPr="00267C80" w:rsidRDefault="00A879C3" w:rsidP="00A879C3">
      <w:pPr>
        <w:pStyle w:val="GOSTListnum"/>
        <w:numPr>
          <w:ilvl w:val="0"/>
          <w:numId w:val="25"/>
        </w:numPr>
      </w:pPr>
      <w:r w:rsidRPr="00267C80">
        <w:t>Выбрать справочник «Коды глав (ведомств)» (рис. </w:t>
      </w:r>
      <w:r w:rsidRPr="00267C80">
        <w:fldChar w:fldCharType="begin"/>
      </w:r>
      <w:r w:rsidRPr="00267C80">
        <w:instrText xml:space="preserve"> REF _Ref15044238 \h  \* MERGEFORMAT </w:instrText>
      </w:r>
      <w:r w:rsidRPr="00267C80">
        <w:fldChar w:fldCharType="separate"/>
      </w:r>
      <w:r w:rsidR="00853057">
        <w:rPr>
          <w:noProof/>
        </w:rPr>
        <w:t>23</w:t>
      </w:r>
      <w:r w:rsidRPr="00267C80">
        <w:fldChar w:fldCharType="end"/>
      </w:r>
      <w:r w:rsidRPr="00267C80">
        <w:t>).</w:t>
      </w:r>
    </w:p>
    <w:p w14:paraId="2B0BD7FB" w14:textId="77777777" w:rsidR="00A879C3" w:rsidRPr="00267C80" w:rsidRDefault="00A879C3" w:rsidP="00A879C3">
      <w:pPr>
        <w:pStyle w:val="GOSTFigure"/>
      </w:pPr>
      <w:r w:rsidRPr="00267C80">
        <w:rPr>
          <w:noProof/>
        </w:rPr>
        <w:drawing>
          <wp:inline distT="0" distB="0" distL="0" distR="0" wp14:anchorId="099C9435" wp14:editId="56EE5C71">
            <wp:extent cx="6120130" cy="200723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Snap10.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20130" cy="2007235"/>
                    </a:xfrm>
                    <a:prstGeom prst="rect">
                      <a:avLst/>
                    </a:prstGeom>
                  </pic:spPr>
                </pic:pic>
              </a:graphicData>
            </a:graphic>
          </wp:inline>
        </w:drawing>
      </w:r>
    </w:p>
    <w:p w14:paraId="00696FA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46" w:name="_Ref15044238"/>
      <w:bookmarkStart w:id="347" w:name="_Toc15910565"/>
      <w:bookmarkStart w:id="348" w:name="_Toc76578371"/>
      <w:bookmarkStart w:id="349" w:name="_Toc76590945"/>
      <w:bookmarkStart w:id="350" w:name="_Toc76633994"/>
      <w:bookmarkStart w:id="351" w:name="_Toc84499038"/>
      <w:bookmarkStart w:id="352" w:name="_Toc99965612"/>
      <w:r w:rsidR="00853057">
        <w:rPr>
          <w:noProof/>
        </w:rPr>
        <w:t>23</w:t>
      </w:r>
      <w:bookmarkEnd w:id="346"/>
      <w:r w:rsidRPr="00267C80">
        <w:rPr>
          <w:noProof/>
        </w:rPr>
        <w:fldChar w:fldCharType="end"/>
      </w:r>
      <w:r w:rsidRPr="00267C80">
        <w:t>. Справочник «Коды глав (ведомств)</w:t>
      </w:r>
      <w:bookmarkEnd w:id="347"/>
      <w:r w:rsidRPr="00267C80">
        <w:t>»</w:t>
      </w:r>
      <w:bookmarkEnd w:id="348"/>
      <w:bookmarkEnd w:id="349"/>
      <w:bookmarkEnd w:id="350"/>
      <w:bookmarkEnd w:id="351"/>
      <w:bookmarkEnd w:id="352"/>
    </w:p>
    <w:p w14:paraId="67EC5D36" w14:textId="77777777" w:rsidR="00A879C3" w:rsidRPr="00267C80" w:rsidRDefault="00A879C3" w:rsidP="00A879C3">
      <w:pPr>
        <w:pStyle w:val="GOSTNormal"/>
      </w:pPr>
      <w:r w:rsidRPr="00267C80">
        <w:t>Перечень полей, присутствующих в справочнике по умолчанию:</w:t>
      </w:r>
    </w:p>
    <w:p w14:paraId="71C0C5C5" w14:textId="77777777" w:rsidR="00A879C3" w:rsidRPr="00267C80" w:rsidRDefault="00A879C3" w:rsidP="00A879C3">
      <w:pPr>
        <w:pStyle w:val="GOSTListmark1"/>
      </w:pPr>
      <w:r w:rsidRPr="00267C80">
        <w:t>Код;</w:t>
      </w:r>
    </w:p>
    <w:p w14:paraId="0B70070A" w14:textId="77777777" w:rsidR="00A879C3" w:rsidRPr="00267C80" w:rsidRDefault="00A879C3" w:rsidP="00A879C3">
      <w:pPr>
        <w:pStyle w:val="GOSTListmark1"/>
      </w:pPr>
      <w:r w:rsidRPr="00267C80">
        <w:t>Полное наименование;</w:t>
      </w:r>
    </w:p>
    <w:p w14:paraId="63CAB078" w14:textId="77777777" w:rsidR="00A879C3" w:rsidRPr="00267C80" w:rsidRDefault="00A879C3" w:rsidP="00A879C3">
      <w:pPr>
        <w:pStyle w:val="GOSTListmark1"/>
      </w:pPr>
      <w:r w:rsidRPr="00267C80">
        <w:t>Код вышестоящего;</w:t>
      </w:r>
    </w:p>
    <w:p w14:paraId="71E0E161" w14:textId="77777777" w:rsidR="00A879C3" w:rsidRPr="00267C80" w:rsidRDefault="00A879C3" w:rsidP="00A879C3">
      <w:pPr>
        <w:pStyle w:val="GOSTListmark1"/>
      </w:pPr>
      <w:r w:rsidRPr="00267C80">
        <w:t>Код бюджета;</w:t>
      </w:r>
    </w:p>
    <w:p w14:paraId="5B3334C2" w14:textId="77777777" w:rsidR="00A879C3" w:rsidRPr="00267C80" w:rsidRDefault="00A879C3" w:rsidP="00A879C3">
      <w:pPr>
        <w:pStyle w:val="GOSTListmark1"/>
      </w:pPr>
      <w:r w:rsidRPr="00267C80">
        <w:t>ТОФК (где введен);</w:t>
      </w:r>
    </w:p>
    <w:p w14:paraId="567BCD51" w14:textId="77777777" w:rsidR="00A879C3" w:rsidRPr="00267C80" w:rsidRDefault="00A879C3" w:rsidP="00A879C3">
      <w:pPr>
        <w:pStyle w:val="GOSTListmark1"/>
      </w:pPr>
      <w:r w:rsidRPr="00267C80">
        <w:t>Бизнес статус;</w:t>
      </w:r>
    </w:p>
    <w:p w14:paraId="66808A45" w14:textId="77777777" w:rsidR="00A879C3" w:rsidRPr="00267C80" w:rsidRDefault="00A879C3" w:rsidP="00A879C3">
      <w:pPr>
        <w:pStyle w:val="GOSTListmark1"/>
      </w:pPr>
      <w:r w:rsidRPr="00267C80">
        <w:t>Дата включения кода в справочник;</w:t>
      </w:r>
    </w:p>
    <w:p w14:paraId="6C455DD8" w14:textId="77777777" w:rsidR="00A879C3" w:rsidRPr="00267C80" w:rsidRDefault="00A879C3" w:rsidP="00A879C3">
      <w:pPr>
        <w:pStyle w:val="GOSTListmark1"/>
      </w:pPr>
      <w:r w:rsidRPr="00267C80">
        <w:t>Дата исключения из справочника;</w:t>
      </w:r>
    </w:p>
    <w:p w14:paraId="3C2E0D12" w14:textId="77777777" w:rsidR="00A879C3" w:rsidRPr="00267C80" w:rsidRDefault="00A879C3" w:rsidP="00A879C3">
      <w:pPr>
        <w:pStyle w:val="GOSTListmark1"/>
      </w:pPr>
      <w:r w:rsidRPr="00267C80">
        <w:t>Дата начала действия записи;</w:t>
      </w:r>
    </w:p>
    <w:p w14:paraId="4DB85111" w14:textId="77777777" w:rsidR="00A879C3" w:rsidRPr="00267C80" w:rsidRDefault="00A879C3" w:rsidP="00A879C3">
      <w:pPr>
        <w:pStyle w:val="GOSTListmark1"/>
      </w:pPr>
      <w:r w:rsidRPr="00267C80">
        <w:t>Дата окончания действия записи;</w:t>
      </w:r>
    </w:p>
    <w:p w14:paraId="330AD7BD" w14:textId="77777777" w:rsidR="00A879C3" w:rsidRPr="00267C80" w:rsidRDefault="00A879C3" w:rsidP="00A879C3">
      <w:pPr>
        <w:pStyle w:val="GOSTListmark1"/>
      </w:pPr>
      <w:r w:rsidRPr="00267C80">
        <w:t>Статус записи.</w:t>
      </w:r>
    </w:p>
    <w:p w14:paraId="420329FA" w14:textId="77777777" w:rsidR="00A879C3" w:rsidRPr="00267C80" w:rsidRDefault="00A879C3" w:rsidP="00A879C3">
      <w:pPr>
        <w:pStyle w:val="41"/>
        <w:tabs>
          <w:tab w:val="num" w:pos="864"/>
        </w:tabs>
        <w:ind w:left="864" w:hanging="864"/>
      </w:pPr>
      <w:bookmarkStart w:id="353" w:name="_Toc15910336"/>
      <w:r w:rsidRPr="00267C80">
        <w:t>Справочник «Коды видов расходов»</w:t>
      </w:r>
      <w:bookmarkEnd w:id="353"/>
    </w:p>
    <w:p w14:paraId="0E6E3E21" w14:textId="77777777" w:rsidR="00A879C3" w:rsidRPr="00267C80" w:rsidRDefault="00A879C3" w:rsidP="0063028D">
      <w:pPr>
        <w:pStyle w:val="GOSTListnum"/>
        <w:numPr>
          <w:ilvl w:val="0"/>
          <w:numId w:val="122"/>
        </w:numPr>
      </w:pPr>
      <w:r w:rsidRPr="00267C80">
        <w:t>На панели «Меню» выбрать «Управление расходами: средства ФБ».</w:t>
      </w:r>
    </w:p>
    <w:p w14:paraId="3652377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B263137" w14:textId="77777777" w:rsidR="00A879C3" w:rsidRPr="00267C80" w:rsidRDefault="00A879C3" w:rsidP="00A879C3">
      <w:pPr>
        <w:pStyle w:val="GOSTListnum"/>
        <w:numPr>
          <w:ilvl w:val="0"/>
          <w:numId w:val="25"/>
        </w:numPr>
      </w:pPr>
      <w:r w:rsidRPr="00267C80">
        <w:t>Выбрать справочник «Коды видов расходов» (рис. </w:t>
      </w:r>
      <w:r w:rsidRPr="00267C80">
        <w:fldChar w:fldCharType="begin"/>
      </w:r>
      <w:r w:rsidRPr="00267C80">
        <w:instrText xml:space="preserve"> REF _Ref15044250 \h  \* MERGEFORMAT </w:instrText>
      </w:r>
      <w:r w:rsidRPr="00267C80">
        <w:fldChar w:fldCharType="separate"/>
      </w:r>
      <w:r w:rsidR="00853057">
        <w:rPr>
          <w:noProof/>
        </w:rPr>
        <w:t>24</w:t>
      </w:r>
      <w:r w:rsidRPr="00267C80">
        <w:fldChar w:fldCharType="end"/>
      </w:r>
      <w:r w:rsidRPr="00267C80">
        <w:t>).</w:t>
      </w:r>
    </w:p>
    <w:p w14:paraId="533AB6D0" w14:textId="77777777" w:rsidR="00A879C3" w:rsidRPr="00267C80" w:rsidRDefault="00A879C3" w:rsidP="00A879C3">
      <w:pPr>
        <w:pStyle w:val="GOSTFigure"/>
      </w:pPr>
      <w:r w:rsidRPr="00267C80">
        <w:rPr>
          <w:noProof/>
        </w:rPr>
        <w:lastRenderedPageBreak/>
        <w:drawing>
          <wp:inline distT="0" distB="0" distL="0" distR="0" wp14:anchorId="115D34D1" wp14:editId="3FC000A1">
            <wp:extent cx="6120130" cy="20777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Snap2.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120130" cy="2077720"/>
                    </a:xfrm>
                    <a:prstGeom prst="rect">
                      <a:avLst/>
                    </a:prstGeom>
                  </pic:spPr>
                </pic:pic>
              </a:graphicData>
            </a:graphic>
          </wp:inline>
        </w:drawing>
      </w:r>
    </w:p>
    <w:p w14:paraId="0E842D5F"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54" w:name="_Ref15044250"/>
      <w:bookmarkStart w:id="355" w:name="_Toc15910566"/>
      <w:bookmarkStart w:id="356" w:name="_Toc76578372"/>
      <w:bookmarkStart w:id="357" w:name="_Toc76590946"/>
      <w:bookmarkStart w:id="358" w:name="_Toc76633995"/>
      <w:bookmarkStart w:id="359" w:name="_Toc84499039"/>
      <w:bookmarkStart w:id="360" w:name="_Toc99965613"/>
      <w:r w:rsidR="00853057">
        <w:rPr>
          <w:noProof/>
        </w:rPr>
        <w:t>24</w:t>
      </w:r>
      <w:bookmarkEnd w:id="354"/>
      <w:r w:rsidRPr="00267C80">
        <w:rPr>
          <w:noProof/>
        </w:rPr>
        <w:fldChar w:fldCharType="end"/>
      </w:r>
      <w:r w:rsidRPr="00267C80">
        <w:t>. Справочник «Коды видов расходов</w:t>
      </w:r>
      <w:bookmarkEnd w:id="355"/>
      <w:r w:rsidRPr="00267C80">
        <w:t>»</w:t>
      </w:r>
      <w:bookmarkEnd w:id="356"/>
      <w:bookmarkEnd w:id="357"/>
      <w:bookmarkEnd w:id="358"/>
      <w:bookmarkEnd w:id="359"/>
      <w:bookmarkEnd w:id="360"/>
    </w:p>
    <w:p w14:paraId="7FCD46E3" w14:textId="77777777" w:rsidR="00A879C3" w:rsidRPr="00267C80" w:rsidRDefault="00A879C3" w:rsidP="00A879C3">
      <w:pPr>
        <w:pStyle w:val="GOSTNormal"/>
      </w:pPr>
      <w:r w:rsidRPr="00267C80">
        <w:t>Перечень полей, присутствующих в справочнике по умолчанию:</w:t>
      </w:r>
    </w:p>
    <w:p w14:paraId="01256735" w14:textId="77777777" w:rsidR="00A879C3" w:rsidRPr="00267C80" w:rsidRDefault="00A879C3" w:rsidP="00A879C3">
      <w:pPr>
        <w:pStyle w:val="GOSTListmark1"/>
      </w:pPr>
      <w:r w:rsidRPr="00267C80">
        <w:t>Код;</w:t>
      </w:r>
    </w:p>
    <w:p w14:paraId="12F50FBC" w14:textId="77777777" w:rsidR="00A879C3" w:rsidRPr="00267C80" w:rsidRDefault="00A879C3" w:rsidP="00A879C3">
      <w:pPr>
        <w:pStyle w:val="GOSTListmark1"/>
      </w:pPr>
      <w:r w:rsidRPr="00267C80">
        <w:t>Полное наименование;</w:t>
      </w:r>
    </w:p>
    <w:p w14:paraId="5E694A9B" w14:textId="77777777" w:rsidR="00A879C3" w:rsidRPr="00267C80" w:rsidRDefault="00A879C3" w:rsidP="00A879C3">
      <w:pPr>
        <w:pStyle w:val="GOSTListmark1"/>
      </w:pPr>
      <w:r w:rsidRPr="00267C80">
        <w:t>Код вышестоящего;</w:t>
      </w:r>
    </w:p>
    <w:p w14:paraId="08600134" w14:textId="77777777" w:rsidR="00A879C3" w:rsidRPr="00267C80" w:rsidRDefault="00A879C3" w:rsidP="00A879C3">
      <w:pPr>
        <w:pStyle w:val="GOSTListmark1"/>
      </w:pPr>
      <w:r w:rsidRPr="00267C80">
        <w:t>Наименование вышестоящего;</w:t>
      </w:r>
    </w:p>
    <w:p w14:paraId="661ADE70" w14:textId="77777777" w:rsidR="00A879C3" w:rsidRPr="00267C80" w:rsidRDefault="00A879C3" w:rsidP="00A879C3">
      <w:pPr>
        <w:pStyle w:val="GOSTListmark1"/>
      </w:pPr>
      <w:r w:rsidRPr="00267C80">
        <w:t>Код бюджета;</w:t>
      </w:r>
    </w:p>
    <w:p w14:paraId="2FD45185" w14:textId="77777777" w:rsidR="00A879C3" w:rsidRPr="00267C80" w:rsidRDefault="00A879C3" w:rsidP="00A879C3">
      <w:pPr>
        <w:pStyle w:val="GOSTListmark1"/>
      </w:pPr>
      <w:r w:rsidRPr="00267C80">
        <w:t>ТОФК (где введен);</w:t>
      </w:r>
    </w:p>
    <w:p w14:paraId="7F482531" w14:textId="77777777" w:rsidR="00A879C3" w:rsidRPr="00267C80" w:rsidRDefault="00A879C3" w:rsidP="00A879C3">
      <w:pPr>
        <w:pStyle w:val="GOSTListmark1"/>
      </w:pPr>
      <w:r w:rsidRPr="00267C80">
        <w:t>Бизнес статус;</w:t>
      </w:r>
    </w:p>
    <w:p w14:paraId="0DC7CCC1" w14:textId="77777777" w:rsidR="00A879C3" w:rsidRPr="00267C80" w:rsidRDefault="00A879C3" w:rsidP="00A879C3">
      <w:pPr>
        <w:pStyle w:val="GOSTListmark1"/>
      </w:pPr>
      <w:r w:rsidRPr="00267C80">
        <w:t>Дата включения кода в справочник;</w:t>
      </w:r>
    </w:p>
    <w:p w14:paraId="4506B6A5" w14:textId="77777777" w:rsidR="00A879C3" w:rsidRPr="00267C80" w:rsidRDefault="00A879C3" w:rsidP="00A879C3">
      <w:pPr>
        <w:pStyle w:val="GOSTListmark1"/>
      </w:pPr>
      <w:r w:rsidRPr="00267C80">
        <w:t>Дата исключения из справочника;</w:t>
      </w:r>
    </w:p>
    <w:p w14:paraId="2D99AA10" w14:textId="77777777" w:rsidR="00A879C3" w:rsidRPr="00267C80" w:rsidRDefault="00A879C3" w:rsidP="00A879C3">
      <w:pPr>
        <w:pStyle w:val="GOSTListmark1"/>
      </w:pPr>
      <w:r w:rsidRPr="00267C80">
        <w:t>Дата начала действия записи;</w:t>
      </w:r>
    </w:p>
    <w:p w14:paraId="7B1E04A5" w14:textId="77777777" w:rsidR="00A879C3" w:rsidRPr="00267C80" w:rsidRDefault="00A879C3" w:rsidP="00A879C3">
      <w:pPr>
        <w:pStyle w:val="GOSTListmark1"/>
      </w:pPr>
      <w:r w:rsidRPr="00267C80">
        <w:t>Дата окончания действия записи;</w:t>
      </w:r>
    </w:p>
    <w:p w14:paraId="49A5302B" w14:textId="77777777" w:rsidR="00A879C3" w:rsidRPr="00267C80" w:rsidRDefault="00A879C3" w:rsidP="00A879C3">
      <w:pPr>
        <w:pStyle w:val="GOSTListmark1"/>
      </w:pPr>
      <w:r w:rsidRPr="00267C80">
        <w:t>Статус записи.</w:t>
      </w:r>
    </w:p>
    <w:p w14:paraId="6135AFC5" w14:textId="77777777" w:rsidR="00A879C3" w:rsidRPr="00267C80" w:rsidRDefault="00A879C3" w:rsidP="00A879C3">
      <w:pPr>
        <w:pStyle w:val="41"/>
        <w:tabs>
          <w:tab w:val="num" w:pos="864"/>
        </w:tabs>
        <w:ind w:left="864" w:hanging="864"/>
      </w:pPr>
      <w:bookmarkStart w:id="361" w:name="_Toc15910337"/>
      <w:r w:rsidRPr="00267C80">
        <w:t>Справочник «Коды по ФКР»</w:t>
      </w:r>
      <w:bookmarkEnd w:id="361"/>
    </w:p>
    <w:p w14:paraId="63A503B6" w14:textId="77777777" w:rsidR="00A879C3" w:rsidRPr="00267C80" w:rsidRDefault="00A879C3" w:rsidP="0063028D">
      <w:pPr>
        <w:pStyle w:val="GOSTListnum"/>
        <w:numPr>
          <w:ilvl w:val="0"/>
          <w:numId w:val="123"/>
        </w:numPr>
      </w:pPr>
      <w:r w:rsidRPr="00267C80">
        <w:t>На панели «Меню» выбрать «Управление расходами: средства ФБ».</w:t>
      </w:r>
    </w:p>
    <w:p w14:paraId="4C8C539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E6F3546" w14:textId="77777777" w:rsidR="00A879C3" w:rsidRPr="00267C80" w:rsidRDefault="00A879C3" w:rsidP="00A879C3">
      <w:pPr>
        <w:pStyle w:val="GOSTListnum"/>
        <w:numPr>
          <w:ilvl w:val="0"/>
          <w:numId w:val="25"/>
        </w:numPr>
      </w:pPr>
      <w:r w:rsidRPr="00267C80">
        <w:t>Выбрать справочник «Коды по ФКР» (рис. </w:t>
      </w:r>
      <w:r w:rsidRPr="00267C80">
        <w:fldChar w:fldCharType="begin"/>
      </w:r>
      <w:r w:rsidRPr="00267C80">
        <w:instrText xml:space="preserve"> REF _Ref15044261 \h  \* MERGEFORMAT </w:instrText>
      </w:r>
      <w:r w:rsidRPr="00267C80">
        <w:fldChar w:fldCharType="separate"/>
      </w:r>
      <w:r w:rsidR="00853057">
        <w:rPr>
          <w:noProof/>
        </w:rPr>
        <w:t>25</w:t>
      </w:r>
      <w:r w:rsidRPr="00267C80">
        <w:fldChar w:fldCharType="end"/>
      </w:r>
      <w:r w:rsidRPr="00267C80">
        <w:t>).</w:t>
      </w:r>
    </w:p>
    <w:p w14:paraId="4B5B9678" w14:textId="77777777" w:rsidR="00A879C3" w:rsidRPr="00267C80" w:rsidRDefault="00A879C3" w:rsidP="00A879C3">
      <w:pPr>
        <w:pStyle w:val="GOSTFigure"/>
      </w:pPr>
      <w:r w:rsidRPr="00267C80">
        <w:rPr>
          <w:noProof/>
        </w:rPr>
        <w:drawing>
          <wp:inline distT="0" distB="0" distL="0" distR="0" wp14:anchorId="43E4FE00" wp14:editId="42F113DA">
            <wp:extent cx="6120130" cy="216344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Snap3.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20130" cy="2163445"/>
                    </a:xfrm>
                    <a:prstGeom prst="rect">
                      <a:avLst/>
                    </a:prstGeom>
                  </pic:spPr>
                </pic:pic>
              </a:graphicData>
            </a:graphic>
          </wp:inline>
        </w:drawing>
      </w:r>
    </w:p>
    <w:p w14:paraId="13A863D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62" w:name="_Ref15044261"/>
      <w:bookmarkStart w:id="363" w:name="_Toc15910567"/>
      <w:bookmarkStart w:id="364" w:name="_Toc76578373"/>
      <w:bookmarkStart w:id="365" w:name="_Toc76590947"/>
      <w:bookmarkStart w:id="366" w:name="_Toc76633996"/>
      <w:bookmarkStart w:id="367" w:name="_Toc84499040"/>
      <w:bookmarkStart w:id="368" w:name="_Toc99965614"/>
      <w:r w:rsidR="00853057">
        <w:rPr>
          <w:noProof/>
        </w:rPr>
        <w:t>25</w:t>
      </w:r>
      <w:bookmarkEnd w:id="362"/>
      <w:r w:rsidRPr="00267C80">
        <w:rPr>
          <w:noProof/>
        </w:rPr>
        <w:fldChar w:fldCharType="end"/>
      </w:r>
      <w:r w:rsidRPr="00267C80">
        <w:t>. Справочник «Коды по ФКР</w:t>
      </w:r>
      <w:bookmarkEnd w:id="363"/>
      <w:r w:rsidRPr="00267C80">
        <w:t>»</w:t>
      </w:r>
      <w:bookmarkEnd w:id="364"/>
      <w:bookmarkEnd w:id="365"/>
      <w:bookmarkEnd w:id="366"/>
      <w:bookmarkEnd w:id="367"/>
      <w:bookmarkEnd w:id="368"/>
    </w:p>
    <w:p w14:paraId="3E0B1EAD" w14:textId="77777777" w:rsidR="00A879C3" w:rsidRPr="00267C80" w:rsidRDefault="00A879C3" w:rsidP="00A879C3">
      <w:pPr>
        <w:pStyle w:val="GOSTNormal"/>
      </w:pPr>
      <w:r w:rsidRPr="00267C80">
        <w:t>Перечень полей, присутствующих в справочнике по умолчанию:</w:t>
      </w:r>
    </w:p>
    <w:p w14:paraId="4BA49815" w14:textId="77777777" w:rsidR="00A879C3" w:rsidRPr="00267C80" w:rsidRDefault="00A879C3" w:rsidP="00A879C3">
      <w:pPr>
        <w:pStyle w:val="GOSTListmark1"/>
      </w:pPr>
      <w:r w:rsidRPr="00267C80">
        <w:t>Код раздела;</w:t>
      </w:r>
    </w:p>
    <w:p w14:paraId="046B312E" w14:textId="77777777" w:rsidR="00A879C3" w:rsidRPr="00267C80" w:rsidRDefault="00A879C3" w:rsidP="00A879C3">
      <w:pPr>
        <w:pStyle w:val="GOSTListmark1"/>
      </w:pPr>
      <w:r w:rsidRPr="00267C80">
        <w:lastRenderedPageBreak/>
        <w:t>Код подраздела;</w:t>
      </w:r>
    </w:p>
    <w:p w14:paraId="1F4A5322" w14:textId="77777777" w:rsidR="00A879C3" w:rsidRPr="00267C80" w:rsidRDefault="00A879C3" w:rsidP="00A879C3">
      <w:pPr>
        <w:pStyle w:val="GOSTListmark1"/>
      </w:pPr>
      <w:r w:rsidRPr="00267C80">
        <w:t>Совокупный код;</w:t>
      </w:r>
    </w:p>
    <w:p w14:paraId="0163F348" w14:textId="77777777" w:rsidR="00A879C3" w:rsidRPr="00267C80" w:rsidRDefault="00A879C3" w:rsidP="00A879C3">
      <w:pPr>
        <w:pStyle w:val="GOSTListmark1"/>
      </w:pPr>
      <w:r w:rsidRPr="00267C80">
        <w:t>Полное наименование;</w:t>
      </w:r>
    </w:p>
    <w:p w14:paraId="7278BFE9" w14:textId="77777777" w:rsidR="00A879C3" w:rsidRPr="00267C80" w:rsidRDefault="00A879C3" w:rsidP="00A879C3">
      <w:pPr>
        <w:pStyle w:val="GOSTListmark1"/>
      </w:pPr>
      <w:r w:rsidRPr="00267C80">
        <w:t>Код вышестоящего;</w:t>
      </w:r>
    </w:p>
    <w:p w14:paraId="1D6734AD" w14:textId="77777777" w:rsidR="00A879C3" w:rsidRPr="00267C80" w:rsidRDefault="00A879C3" w:rsidP="00A879C3">
      <w:pPr>
        <w:pStyle w:val="GOSTListmark1"/>
      </w:pPr>
      <w:r w:rsidRPr="00267C80">
        <w:t>ТОФК (где введен);</w:t>
      </w:r>
    </w:p>
    <w:p w14:paraId="1B5C8693" w14:textId="77777777" w:rsidR="00A879C3" w:rsidRPr="00267C80" w:rsidRDefault="00A879C3" w:rsidP="00A879C3">
      <w:pPr>
        <w:pStyle w:val="GOSTListmark1"/>
      </w:pPr>
      <w:r w:rsidRPr="00267C80">
        <w:t>Статус ФКР;</w:t>
      </w:r>
    </w:p>
    <w:p w14:paraId="47A371F2" w14:textId="77777777" w:rsidR="00A879C3" w:rsidRPr="00267C80" w:rsidRDefault="00A879C3" w:rsidP="00A879C3">
      <w:pPr>
        <w:pStyle w:val="GOSTListmark1"/>
      </w:pPr>
      <w:r w:rsidRPr="00267C80">
        <w:t>Дата включения кода в справочник;</w:t>
      </w:r>
    </w:p>
    <w:p w14:paraId="645721C3" w14:textId="77777777" w:rsidR="00A879C3" w:rsidRPr="00267C80" w:rsidRDefault="00A879C3" w:rsidP="00A879C3">
      <w:pPr>
        <w:pStyle w:val="GOSTListmark1"/>
      </w:pPr>
      <w:r w:rsidRPr="00267C80">
        <w:t>Дата исключения из справочника;</w:t>
      </w:r>
    </w:p>
    <w:p w14:paraId="7DB70F4D" w14:textId="77777777" w:rsidR="00A879C3" w:rsidRPr="00267C80" w:rsidRDefault="00A879C3" w:rsidP="00A879C3">
      <w:pPr>
        <w:pStyle w:val="GOSTListmark1"/>
      </w:pPr>
      <w:r w:rsidRPr="00267C80">
        <w:t>Дата начала действия записи;</w:t>
      </w:r>
    </w:p>
    <w:p w14:paraId="72D2F887" w14:textId="77777777" w:rsidR="00A879C3" w:rsidRPr="00267C80" w:rsidRDefault="00A879C3" w:rsidP="00A879C3">
      <w:pPr>
        <w:pStyle w:val="GOSTListmark1"/>
      </w:pPr>
      <w:r w:rsidRPr="00267C80">
        <w:t>Дата окончания действия записи;</w:t>
      </w:r>
    </w:p>
    <w:p w14:paraId="2295411D" w14:textId="77777777" w:rsidR="00A879C3" w:rsidRPr="00267C80" w:rsidRDefault="00A879C3" w:rsidP="00A879C3">
      <w:pPr>
        <w:pStyle w:val="GOSTListmark1"/>
      </w:pPr>
      <w:r w:rsidRPr="00267C80">
        <w:t>Статус записи.</w:t>
      </w:r>
    </w:p>
    <w:p w14:paraId="52EFC8EE" w14:textId="77777777" w:rsidR="00A879C3" w:rsidRPr="00267C80" w:rsidRDefault="00A879C3" w:rsidP="00A879C3">
      <w:pPr>
        <w:pStyle w:val="41"/>
        <w:tabs>
          <w:tab w:val="num" w:pos="864"/>
        </w:tabs>
        <w:ind w:left="864" w:hanging="864"/>
      </w:pPr>
      <w:bookmarkStart w:id="369" w:name="_Toc15910338"/>
      <w:r w:rsidRPr="00267C80">
        <w:t>Справочник «Коды целей субсидий/субвенций»</w:t>
      </w:r>
      <w:bookmarkEnd w:id="369"/>
    </w:p>
    <w:p w14:paraId="53FC32AB" w14:textId="77777777" w:rsidR="00A879C3" w:rsidRPr="00267C80" w:rsidRDefault="00A879C3" w:rsidP="0063028D">
      <w:pPr>
        <w:pStyle w:val="GOSTListnum"/>
        <w:numPr>
          <w:ilvl w:val="0"/>
          <w:numId w:val="124"/>
        </w:numPr>
      </w:pPr>
      <w:r w:rsidRPr="00267C80">
        <w:t>На панели «Меню» выбрать «Управление расходами: средства ФБ».</w:t>
      </w:r>
    </w:p>
    <w:p w14:paraId="0D30ACA8"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F5C570A" w14:textId="77777777" w:rsidR="00A879C3" w:rsidRPr="00267C80" w:rsidRDefault="00A879C3" w:rsidP="00A879C3">
      <w:pPr>
        <w:pStyle w:val="GOSTListnum"/>
        <w:numPr>
          <w:ilvl w:val="0"/>
          <w:numId w:val="25"/>
        </w:numPr>
      </w:pPr>
      <w:r w:rsidRPr="00267C80">
        <w:t>Выбрать справочник «Коды целей субсидий/субвенций» (рис. </w:t>
      </w:r>
      <w:r w:rsidRPr="00267C80">
        <w:fldChar w:fldCharType="begin"/>
      </w:r>
      <w:r w:rsidRPr="00267C80">
        <w:instrText xml:space="preserve"> REF _Ref15044273 \h  \* MERGEFORMAT </w:instrText>
      </w:r>
      <w:r w:rsidRPr="00267C80">
        <w:fldChar w:fldCharType="separate"/>
      </w:r>
      <w:r w:rsidR="00853057">
        <w:rPr>
          <w:noProof/>
        </w:rPr>
        <w:t>26</w:t>
      </w:r>
      <w:r w:rsidRPr="00267C80">
        <w:fldChar w:fldCharType="end"/>
      </w:r>
      <w:r w:rsidRPr="00267C80">
        <w:t>).</w:t>
      </w:r>
    </w:p>
    <w:p w14:paraId="3483E257" w14:textId="77777777" w:rsidR="00A879C3" w:rsidRPr="00267C80" w:rsidRDefault="00A879C3" w:rsidP="00A879C3">
      <w:pPr>
        <w:pStyle w:val="GOSTFigure"/>
      </w:pPr>
      <w:r w:rsidRPr="00267C80">
        <w:rPr>
          <w:noProof/>
        </w:rPr>
        <w:drawing>
          <wp:inline distT="0" distB="0" distL="0" distR="0" wp14:anchorId="35936178" wp14:editId="720F192C">
            <wp:extent cx="6120130" cy="199771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Snap4.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120130" cy="1997710"/>
                    </a:xfrm>
                    <a:prstGeom prst="rect">
                      <a:avLst/>
                    </a:prstGeom>
                  </pic:spPr>
                </pic:pic>
              </a:graphicData>
            </a:graphic>
          </wp:inline>
        </w:drawing>
      </w:r>
    </w:p>
    <w:p w14:paraId="428EF6ED"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70" w:name="_Ref15044273"/>
      <w:bookmarkStart w:id="371" w:name="_Toc15910568"/>
      <w:bookmarkStart w:id="372" w:name="_Toc76578374"/>
      <w:bookmarkStart w:id="373" w:name="_Toc76590948"/>
      <w:bookmarkStart w:id="374" w:name="_Toc76633997"/>
      <w:bookmarkStart w:id="375" w:name="_Toc84499041"/>
      <w:bookmarkStart w:id="376" w:name="_Toc99965615"/>
      <w:r w:rsidR="00853057">
        <w:rPr>
          <w:noProof/>
        </w:rPr>
        <w:t>26</w:t>
      </w:r>
      <w:bookmarkEnd w:id="370"/>
      <w:r w:rsidRPr="00267C80">
        <w:rPr>
          <w:noProof/>
        </w:rPr>
        <w:fldChar w:fldCharType="end"/>
      </w:r>
      <w:r w:rsidRPr="00267C80">
        <w:t xml:space="preserve">. </w:t>
      </w:r>
      <w:bookmarkEnd w:id="371"/>
      <w:r w:rsidRPr="00267C80">
        <w:t>Справочник «Коды целей субсидий/субвенций»</w:t>
      </w:r>
      <w:bookmarkEnd w:id="372"/>
      <w:bookmarkEnd w:id="373"/>
      <w:bookmarkEnd w:id="374"/>
      <w:bookmarkEnd w:id="375"/>
      <w:bookmarkEnd w:id="376"/>
    </w:p>
    <w:p w14:paraId="01A3BB57" w14:textId="77777777" w:rsidR="00A879C3" w:rsidRPr="00267C80" w:rsidRDefault="00A879C3" w:rsidP="00A879C3">
      <w:pPr>
        <w:pStyle w:val="GOSTNormal"/>
      </w:pPr>
      <w:r w:rsidRPr="00267C80">
        <w:t>Перечень полей, присутствующих в справочнике по умолчанию:</w:t>
      </w:r>
    </w:p>
    <w:p w14:paraId="0156B8E6" w14:textId="77777777" w:rsidR="00A879C3" w:rsidRPr="00267C80" w:rsidRDefault="00A879C3" w:rsidP="00A879C3">
      <w:pPr>
        <w:pStyle w:val="GOSTListmark1"/>
      </w:pPr>
      <w:r w:rsidRPr="00267C80">
        <w:t>Код цели;</w:t>
      </w:r>
    </w:p>
    <w:p w14:paraId="76FFFD2F" w14:textId="77777777" w:rsidR="00A879C3" w:rsidRPr="00267C80" w:rsidRDefault="00A879C3" w:rsidP="00A879C3">
      <w:pPr>
        <w:pStyle w:val="GOSTListmark1"/>
      </w:pPr>
      <w:r w:rsidRPr="00267C80">
        <w:t>Сокращенное наименование;</w:t>
      </w:r>
    </w:p>
    <w:p w14:paraId="55A0F12A" w14:textId="77777777" w:rsidR="00A879C3" w:rsidRPr="00267C80" w:rsidRDefault="00A879C3" w:rsidP="00A879C3">
      <w:pPr>
        <w:pStyle w:val="GOSTListmark1"/>
      </w:pPr>
      <w:r w:rsidRPr="00267C80">
        <w:t>Полное наименование;</w:t>
      </w:r>
    </w:p>
    <w:p w14:paraId="1A50B7F2" w14:textId="77777777" w:rsidR="00A879C3" w:rsidRPr="00267C80" w:rsidRDefault="00A879C3" w:rsidP="00A879C3">
      <w:pPr>
        <w:pStyle w:val="GOSTListmark1"/>
      </w:pPr>
      <w:r w:rsidRPr="00267C80">
        <w:t>Код вышестоящего;</w:t>
      </w:r>
    </w:p>
    <w:p w14:paraId="25AD70AB" w14:textId="77777777" w:rsidR="00A879C3" w:rsidRPr="00267C80" w:rsidRDefault="00A879C3" w:rsidP="00A879C3">
      <w:pPr>
        <w:pStyle w:val="GOSTListmark1"/>
      </w:pPr>
      <w:r w:rsidRPr="00267C80">
        <w:t>Код бюджета;</w:t>
      </w:r>
    </w:p>
    <w:p w14:paraId="09C81AFA" w14:textId="77777777" w:rsidR="00A879C3" w:rsidRPr="00267C80" w:rsidRDefault="00A879C3" w:rsidP="00A879C3">
      <w:pPr>
        <w:pStyle w:val="GOSTListmark1"/>
      </w:pPr>
      <w:r w:rsidRPr="00267C80">
        <w:t>Наименование бюджета;</w:t>
      </w:r>
    </w:p>
    <w:p w14:paraId="5CBFADE7" w14:textId="77777777" w:rsidR="00A879C3" w:rsidRPr="00267C80" w:rsidRDefault="00A879C3" w:rsidP="00A879C3">
      <w:pPr>
        <w:pStyle w:val="GOSTListmark1"/>
      </w:pPr>
      <w:r w:rsidRPr="00267C80">
        <w:t>Код уровня бюджета;</w:t>
      </w:r>
    </w:p>
    <w:p w14:paraId="407F62E4" w14:textId="77777777" w:rsidR="00A879C3" w:rsidRPr="00267C80" w:rsidRDefault="00A879C3" w:rsidP="00A879C3">
      <w:pPr>
        <w:pStyle w:val="GOSTListmark1"/>
      </w:pPr>
      <w:r w:rsidRPr="00267C80">
        <w:t>Шаблон расходов;</w:t>
      </w:r>
    </w:p>
    <w:p w14:paraId="720194D9" w14:textId="77777777" w:rsidR="00A879C3" w:rsidRPr="00267C80" w:rsidRDefault="00A879C3" w:rsidP="00A879C3">
      <w:pPr>
        <w:pStyle w:val="GOSTListmark1"/>
      </w:pPr>
      <w:r w:rsidRPr="00267C80">
        <w:t>Шаблон доходов;</w:t>
      </w:r>
    </w:p>
    <w:p w14:paraId="41B848BC" w14:textId="77777777" w:rsidR="00A879C3" w:rsidRPr="00267C80" w:rsidRDefault="00A879C3" w:rsidP="00A879C3">
      <w:pPr>
        <w:pStyle w:val="GOSTListmark1"/>
      </w:pPr>
      <w:r w:rsidRPr="00267C80">
        <w:t>Код объекта по ФАИП;</w:t>
      </w:r>
    </w:p>
    <w:p w14:paraId="55CB3088" w14:textId="77777777" w:rsidR="00A879C3" w:rsidRPr="00267C80" w:rsidRDefault="00A879C3" w:rsidP="00A879C3">
      <w:pPr>
        <w:pStyle w:val="GOSTListmark1"/>
      </w:pPr>
      <w:r w:rsidRPr="00267C80">
        <w:t>Признак отсутствия контроля от ОрФК;</w:t>
      </w:r>
    </w:p>
    <w:p w14:paraId="6F11C23F" w14:textId="77777777" w:rsidR="00A879C3" w:rsidRPr="00267C80" w:rsidRDefault="00A879C3" w:rsidP="00A879C3">
      <w:pPr>
        <w:pStyle w:val="GOSTListmark1"/>
      </w:pPr>
      <w:r w:rsidRPr="00267C80">
        <w:t>Признак отнесения к дополнительной классификации;</w:t>
      </w:r>
    </w:p>
    <w:p w14:paraId="1755D9DC" w14:textId="77777777" w:rsidR="00A879C3" w:rsidRPr="00267C80" w:rsidRDefault="00A879C3" w:rsidP="00A879C3">
      <w:pPr>
        <w:pStyle w:val="GOSTListmark1"/>
      </w:pPr>
      <w:r w:rsidRPr="00267C80">
        <w:t>ТОФК (где введен);</w:t>
      </w:r>
    </w:p>
    <w:p w14:paraId="539380D9" w14:textId="77777777" w:rsidR="00A879C3" w:rsidRPr="00267C80" w:rsidRDefault="00A879C3" w:rsidP="00A879C3">
      <w:pPr>
        <w:pStyle w:val="GOSTListmark1"/>
      </w:pPr>
      <w:r w:rsidRPr="00267C80">
        <w:t>Наименование ТОФК (где введен);</w:t>
      </w:r>
    </w:p>
    <w:p w14:paraId="5CC2D9F3" w14:textId="77777777" w:rsidR="00A879C3" w:rsidRPr="00267C80" w:rsidRDefault="00A879C3" w:rsidP="00A879C3">
      <w:pPr>
        <w:pStyle w:val="GOSTListmark1"/>
      </w:pPr>
      <w:r w:rsidRPr="00267C80">
        <w:t>Дата включения кода в справочник;</w:t>
      </w:r>
    </w:p>
    <w:p w14:paraId="3A30264E" w14:textId="77777777" w:rsidR="00A879C3" w:rsidRPr="00267C80" w:rsidRDefault="00A879C3" w:rsidP="00A879C3">
      <w:pPr>
        <w:pStyle w:val="GOSTListmark1"/>
      </w:pPr>
      <w:r w:rsidRPr="00267C80">
        <w:t>Дата исключения кода из справочника;</w:t>
      </w:r>
    </w:p>
    <w:p w14:paraId="643A4ECF" w14:textId="77777777" w:rsidR="00A879C3" w:rsidRPr="00267C80" w:rsidRDefault="00A879C3" w:rsidP="00A879C3">
      <w:pPr>
        <w:pStyle w:val="GOSTListmark1"/>
      </w:pPr>
      <w:r w:rsidRPr="00267C80">
        <w:t>Дата внесения изменений;</w:t>
      </w:r>
    </w:p>
    <w:p w14:paraId="2BEE3830" w14:textId="77777777" w:rsidR="00A879C3" w:rsidRPr="00267C80" w:rsidRDefault="00A879C3" w:rsidP="00A879C3">
      <w:pPr>
        <w:pStyle w:val="GOSTListmark1"/>
      </w:pPr>
      <w:r w:rsidRPr="00267C80">
        <w:t>Дата начала действия записи;</w:t>
      </w:r>
    </w:p>
    <w:p w14:paraId="6CEE4CDF" w14:textId="77777777" w:rsidR="00A879C3" w:rsidRPr="00267C80" w:rsidRDefault="00A879C3" w:rsidP="00A879C3">
      <w:pPr>
        <w:pStyle w:val="GOSTListmark1"/>
      </w:pPr>
      <w:r w:rsidRPr="00267C80">
        <w:lastRenderedPageBreak/>
        <w:t>Дата окончания действия записи.</w:t>
      </w:r>
    </w:p>
    <w:p w14:paraId="0D07F323" w14:textId="77777777" w:rsidR="00A879C3" w:rsidRPr="00267C80" w:rsidRDefault="00A879C3" w:rsidP="00A879C3">
      <w:pPr>
        <w:pStyle w:val="41"/>
        <w:tabs>
          <w:tab w:val="num" w:pos="864"/>
        </w:tabs>
        <w:ind w:left="864" w:hanging="864"/>
      </w:pPr>
      <w:bookmarkStart w:id="377" w:name="_Toc15910339"/>
      <w:r w:rsidRPr="00267C80">
        <w:t>Справочник «Коды направлений расходов»</w:t>
      </w:r>
    </w:p>
    <w:p w14:paraId="05073D64" w14:textId="77777777" w:rsidR="00A879C3" w:rsidRPr="00267C80" w:rsidRDefault="00A879C3" w:rsidP="0063028D">
      <w:pPr>
        <w:pStyle w:val="GOSTListnum"/>
        <w:numPr>
          <w:ilvl w:val="0"/>
          <w:numId w:val="125"/>
        </w:numPr>
      </w:pPr>
      <w:r w:rsidRPr="00267C80">
        <w:t>На панели «Меню» выбрать «Управление расходами: средства ФБ».</w:t>
      </w:r>
    </w:p>
    <w:p w14:paraId="01CAD73C"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5DAFCB39" w14:textId="77777777" w:rsidR="00A879C3" w:rsidRPr="00267C80" w:rsidRDefault="00A879C3" w:rsidP="00A879C3">
      <w:pPr>
        <w:pStyle w:val="GOSTListnum"/>
        <w:numPr>
          <w:ilvl w:val="0"/>
          <w:numId w:val="25"/>
        </w:numPr>
      </w:pPr>
      <w:r w:rsidRPr="00267C80">
        <w:t>Выбрать справочник «Коды направлений расходов» (рис. </w:t>
      </w:r>
      <w:r w:rsidRPr="00267C80">
        <w:fldChar w:fldCharType="begin"/>
      </w:r>
      <w:r w:rsidRPr="00267C80">
        <w:instrText xml:space="preserve"> REF _Ref75957411 \h  \* MERGEFORMAT </w:instrText>
      </w:r>
      <w:r w:rsidRPr="00267C80">
        <w:fldChar w:fldCharType="separate"/>
      </w:r>
      <w:r w:rsidR="00853057">
        <w:rPr>
          <w:noProof/>
        </w:rPr>
        <w:t>27</w:t>
      </w:r>
      <w:r w:rsidRPr="00267C80">
        <w:fldChar w:fldCharType="end"/>
      </w:r>
      <w:r w:rsidRPr="00267C80">
        <w:t>).</w:t>
      </w:r>
    </w:p>
    <w:p w14:paraId="3C142CEA" w14:textId="77777777" w:rsidR="00A879C3" w:rsidRPr="00267C80" w:rsidRDefault="00A879C3" w:rsidP="00A879C3">
      <w:pPr>
        <w:pStyle w:val="GOSTFigure"/>
      </w:pPr>
      <w:r w:rsidRPr="00267C80">
        <w:rPr>
          <w:noProof/>
        </w:rPr>
        <w:drawing>
          <wp:inline distT="0" distB="0" distL="0" distR="0" wp14:anchorId="4845B25B" wp14:editId="34D83330">
            <wp:extent cx="6120130" cy="1727200"/>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68">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6D0BEA5E"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78" w:name="_Ref75957411"/>
      <w:bookmarkStart w:id="379" w:name="_Toc76578375"/>
      <w:bookmarkStart w:id="380" w:name="_Toc76590949"/>
      <w:bookmarkStart w:id="381" w:name="_Toc76633998"/>
      <w:bookmarkStart w:id="382" w:name="_Toc84499042"/>
      <w:bookmarkStart w:id="383" w:name="_Toc99965616"/>
      <w:r w:rsidR="00853057">
        <w:rPr>
          <w:noProof/>
        </w:rPr>
        <w:t>27</w:t>
      </w:r>
      <w:bookmarkEnd w:id="378"/>
      <w:r w:rsidRPr="00267C80">
        <w:rPr>
          <w:noProof/>
        </w:rPr>
        <w:fldChar w:fldCharType="end"/>
      </w:r>
      <w:r w:rsidRPr="00267C80">
        <w:t>. Справочник «Коды направлений расходов»</w:t>
      </w:r>
      <w:bookmarkEnd w:id="379"/>
      <w:bookmarkEnd w:id="380"/>
      <w:bookmarkEnd w:id="381"/>
      <w:bookmarkEnd w:id="382"/>
      <w:bookmarkEnd w:id="383"/>
    </w:p>
    <w:p w14:paraId="7D2AFE6C" w14:textId="77777777" w:rsidR="00A879C3" w:rsidRPr="00267C80" w:rsidRDefault="00A879C3" w:rsidP="00A879C3">
      <w:pPr>
        <w:pStyle w:val="41"/>
        <w:tabs>
          <w:tab w:val="num" w:pos="864"/>
        </w:tabs>
        <w:ind w:left="864" w:hanging="864"/>
      </w:pPr>
      <w:r w:rsidRPr="00267C80">
        <w:t>Справочник «Коды по КЦСР»</w:t>
      </w:r>
      <w:bookmarkEnd w:id="377"/>
    </w:p>
    <w:p w14:paraId="756F7330" w14:textId="77777777" w:rsidR="00A879C3" w:rsidRPr="00267C80" w:rsidRDefault="00A879C3" w:rsidP="0063028D">
      <w:pPr>
        <w:pStyle w:val="GOSTListnum"/>
        <w:numPr>
          <w:ilvl w:val="0"/>
          <w:numId w:val="126"/>
        </w:numPr>
      </w:pPr>
      <w:r w:rsidRPr="00267C80">
        <w:t>На панели «Меню» выбрать «Управление расходами: средства ФБ».</w:t>
      </w:r>
    </w:p>
    <w:p w14:paraId="4FA2DF50"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65DE90A" w14:textId="77777777" w:rsidR="00A879C3" w:rsidRPr="00267C80" w:rsidRDefault="00A879C3" w:rsidP="00A879C3">
      <w:pPr>
        <w:pStyle w:val="GOSTListnum"/>
        <w:numPr>
          <w:ilvl w:val="0"/>
          <w:numId w:val="25"/>
        </w:numPr>
      </w:pPr>
      <w:r w:rsidRPr="00267C80">
        <w:t>Выбрать справочник «Коды по КЦСР» (рис. </w:t>
      </w:r>
      <w:r w:rsidRPr="00267C80">
        <w:fldChar w:fldCharType="begin"/>
      </w:r>
      <w:r w:rsidRPr="00267C80">
        <w:instrText xml:space="preserve"> REF _Ref15045508 \h  \* MERGEFORMAT </w:instrText>
      </w:r>
      <w:r w:rsidRPr="00267C80">
        <w:fldChar w:fldCharType="separate"/>
      </w:r>
      <w:r w:rsidR="00853057">
        <w:rPr>
          <w:noProof/>
        </w:rPr>
        <w:t>28</w:t>
      </w:r>
      <w:r w:rsidRPr="00267C80">
        <w:fldChar w:fldCharType="end"/>
      </w:r>
      <w:r w:rsidRPr="00267C80">
        <w:t>).</w:t>
      </w:r>
    </w:p>
    <w:p w14:paraId="4BC1EA77" w14:textId="77777777" w:rsidR="00A879C3" w:rsidRPr="00267C80" w:rsidRDefault="00A879C3" w:rsidP="00A879C3">
      <w:pPr>
        <w:pStyle w:val="GOSTFigure"/>
      </w:pPr>
      <w:r w:rsidRPr="00267C80">
        <w:rPr>
          <w:noProof/>
        </w:rPr>
        <w:drawing>
          <wp:inline distT="0" distB="0" distL="0" distR="0" wp14:anchorId="65308204" wp14:editId="10F8BB88">
            <wp:extent cx="6120130" cy="232791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Snap6.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120130" cy="2327910"/>
                    </a:xfrm>
                    <a:prstGeom prst="rect">
                      <a:avLst/>
                    </a:prstGeom>
                  </pic:spPr>
                </pic:pic>
              </a:graphicData>
            </a:graphic>
          </wp:inline>
        </w:drawing>
      </w:r>
    </w:p>
    <w:p w14:paraId="694CBC2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84" w:name="_Ref15045508"/>
      <w:bookmarkStart w:id="385" w:name="_Toc15910569"/>
      <w:bookmarkStart w:id="386" w:name="_Toc76578376"/>
      <w:bookmarkStart w:id="387" w:name="_Toc76590950"/>
      <w:bookmarkStart w:id="388" w:name="_Toc76633999"/>
      <w:bookmarkStart w:id="389" w:name="_Toc84499043"/>
      <w:bookmarkStart w:id="390" w:name="_Toc99965617"/>
      <w:r w:rsidR="00853057">
        <w:rPr>
          <w:noProof/>
        </w:rPr>
        <w:t>28</w:t>
      </w:r>
      <w:bookmarkEnd w:id="384"/>
      <w:r w:rsidRPr="00267C80">
        <w:rPr>
          <w:noProof/>
        </w:rPr>
        <w:fldChar w:fldCharType="end"/>
      </w:r>
      <w:r w:rsidRPr="00267C80">
        <w:t>. Справочник «Коды по КЦСР</w:t>
      </w:r>
      <w:bookmarkEnd w:id="385"/>
      <w:r w:rsidRPr="00267C80">
        <w:t>»</w:t>
      </w:r>
      <w:bookmarkEnd w:id="386"/>
      <w:bookmarkEnd w:id="387"/>
      <w:bookmarkEnd w:id="388"/>
      <w:bookmarkEnd w:id="389"/>
      <w:bookmarkEnd w:id="390"/>
    </w:p>
    <w:p w14:paraId="3FDB3E12" w14:textId="77777777" w:rsidR="00A879C3" w:rsidRPr="00267C80" w:rsidRDefault="00A879C3" w:rsidP="00A879C3">
      <w:pPr>
        <w:pStyle w:val="GOSTNormal"/>
      </w:pPr>
      <w:r w:rsidRPr="00267C80">
        <w:t>Перечень полей, присутствующих в справочнике по умолчанию:</w:t>
      </w:r>
    </w:p>
    <w:p w14:paraId="58E915D3" w14:textId="77777777" w:rsidR="00A879C3" w:rsidRPr="00267C80" w:rsidRDefault="00A879C3" w:rsidP="00A879C3">
      <w:pPr>
        <w:pStyle w:val="GOSTListmark1"/>
      </w:pPr>
      <w:r w:rsidRPr="00267C80">
        <w:t>Программное (непрограммное) направления расходов;</w:t>
      </w:r>
    </w:p>
    <w:p w14:paraId="00F71EF7" w14:textId="77777777" w:rsidR="00A879C3" w:rsidRPr="00267C80" w:rsidRDefault="00A879C3" w:rsidP="00A879C3">
      <w:pPr>
        <w:pStyle w:val="GOSTListmark1"/>
      </w:pPr>
      <w:r w:rsidRPr="00267C80">
        <w:t>Код подпрограммы;</w:t>
      </w:r>
    </w:p>
    <w:p w14:paraId="236B9F02" w14:textId="77777777" w:rsidR="00A879C3" w:rsidRPr="00267C80" w:rsidRDefault="00A879C3" w:rsidP="00A879C3">
      <w:pPr>
        <w:pStyle w:val="GOSTListmark1"/>
      </w:pPr>
      <w:r w:rsidRPr="00267C80">
        <w:t>Код направления расходов;</w:t>
      </w:r>
    </w:p>
    <w:p w14:paraId="72BFC8D2" w14:textId="77777777" w:rsidR="00A879C3" w:rsidRPr="00267C80" w:rsidRDefault="00A879C3" w:rsidP="00A879C3">
      <w:pPr>
        <w:pStyle w:val="GOSTListmark1"/>
      </w:pPr>
      <w:r w:rsidRPr="00267C80">
        <w:t>Совокупный код;</w:t>
      </w:r>
    </w:p>
    <w:p w14:paraId="4288155D" w14:textId="77777777" w:rsidR="00A879C3" w:rsidRPr="00267C80" w:rsidRDefault="00A879C3" w:rsidP="00A879C3">
      <w:pPr>
        <w:pStyle w:val="GOSTListmark1"/>
      </w:pPr>
      <w:r w:rsidRPr="00267C80">
        <w:t>Сокращенное наименование;</w:t>
      </w:r>
    </w:p>
    <w:p w14:paraId="79A876C2" w14:textId="77777777" w:rsidR="00A879C3" w:rsidRPr="00267C80" w:rsidRDefault="00A879C3" w:rsidP="00A879C3">
      <w:pPr>
        <w:pStyle w:val="GOSTListmark1"/>
      </w:pPr>
      <w:r w:rsidRPr="00267C80">
        <w:t>Полное наименование;</w:t>
      </w:r>
    </w:p>
    <w:p w14:paraId="4EE0F8D8" w14:textId="77777777" w:rsidR="00A879C3" w:rsidRPr="00267C80" w:rsidRDefault="00A879C3" w:rsidP="00A879C3">
      <w:pPr>
        <w:pStyle w:val="GOSTListmark1"/>
      </w:pPr>
      <w:r w:rsidRPr="00267C80">
        <w:t>Код вышестоящего;</w:t>
      </w:r>
    </w:p>
    <w:p w14:paraId="27B766CA" w14:textId="77777777" w:rsidR="00A879C3" w:rsidRPr="00267C80" w:rsidRDefault="00A879C3" w:rsidP="00A879C3">
      <w:pPr>
        <w:pStyle w:val="GOSTListmark1"/>
      </w:pPr>
      <w:r w:rsidRPr="00267C80">
        <w:t>Наименование вышестоящего;</w:t>
      </w:r>
    </w:p>
    <w:p w14:paraId="41EF1193" w14:textId="77777777" w:rsidR="00A879C3" w:rsidRPr="00267C80" w:rsidRDefault="00A879C3" w:rsidP="00A879C3">
      <w:pPr>
        <w:pStyle w:val="GOSTListmark1"/>
      </w:pPr>
      <w:r w:rsidRPr="00267C80">
        <w:t>Код бюджета;</w:t>
      </w:r>
    </w:p>
    <w:p w14:paraId="0B82051B" w14:textId="77777777" w:rsidR="00A879C3" w:rsidRPr="00267C80" w:rsidRDefault="00A879C3" w:rsidP="00A879C3">
      <w:pPr>
        <w:pStyle w:val="GOSTListmark1"/>
      </w:pPr>
      <w:r w:rsidRPr="00267C80">
        <w:lastRenderedPageBreak/>
        <w:t>Наименование бюджета;</w:t>
      </w:r>
    </w:p>
    <w:p w14:paraId="160A81FA" w14:textId="77777777" w:rsidR="00A879C3" w:rsidRPr="00267C80" w:rsidRDefault="00A879C3" w:rsidP="00A879C3">
      <w:pPr>
        <w:pStyle w:val="GOSTListmark1"/>
      </w:pPr>
      <w:r w:rsidRPr="00267C80">
        <w:t>ТОФК (где введен);</w:t>
      </w:r>
    </w:p>
    <w:p w14:paraId="2C290AE5" w14:textId="77777777" w:rsidR="00A879C3" w:rsidRPr="00267C80" w:rsidRDefault="00A879C3" w:rsidP="00A879C3">
      <w:pPr>
        <w:pStyle w:val="GOSTListmark1"/>
      </w:pPr>
      <w:r w:rsidRPr="00267C80">
        <w:t>Наименование ТОФК (где введен);</w:t>
      </w:r>
    </w:p>
    <w:p w14:paraId="3D93BA13" w14:textId="77777777" w:rsidR="00A879C3" w:rsidRPr="00267C80" w:rsidRDefault="00A879C3" w:rsidP="00A879C3">
      <w:pPr>
        <w:pStyle w:val="GOSTListmark1"/>
      </w:pPr>
      <w:r w:rsidRPr="00267C80">
        <w:t>Бизнес статус;</w:t>
      </w:r>
    </w:p>
    <w:p w14:paraId="67563E4C" w14:textId="77777777" w:rsidR="00A879C3" w:rsidRPr="00267C80" w:rsidRDefault="00A879C3" w:rsidP="00A879C3">
      <w:pPr>
        <w:pStyle w:val="GOSTListmark1"/>
      </w:pPr>
      <w:r w:rsidRPr="00267C80">
        <w:t>Основное мероприятие;</w:t>
      </w:r>
    </w:p>
    <w:p w14:paraId="72A0C9D1" w14:textId="77777777" w:rsidR="00A879C3" w:rsidRPr="00267C80" w:rsidRDefault="00A879C3" w:rsidP="00A879C3">
      <w:pPr>
        <w:pStyle w:val="GOSTListmark1"/>
      </w:pPr>
      <w:r w:rsidRPr="00267C80">
        <w:t>Дата включения кода в справочник;</w:t>
      </w:r>
    </w:p>
    <w:p w14:paraId="1D6B3975" w14:textId="77777777" w:rsidR="00A879C3" w:rsidRPr="00267C80" w:rsidRDefault="00A879C3" w:rsidP="00A879C3">
      <w:pPr>
        <w:pStyle w:val="GOSTListmark1"/>
      </w:pPr>
      <w:r w:rsidRPr="00267C80">
        <w:t>Дата исключения кода из справочника;</w:t>
      </w:r>
    </w:p>
    <w:p w14:paraId="358811F3" w14:textId="77777777" w:rsidR="00A879C3" w:rsidRPr="00267C80" w:rsidRDefault="00A879C3" w:rsidP="00A879C3">
      <w:pPr>
        <w:pStyle w:val="GOSTListmark1"/>
      </w:pPr>
      <w:r w:rsidRPr="00267C80">
        <w:t>Дата начала действия записи;</w:t>
      </w:r>
    </w:p>
    <w:p w14:paraId="402565F4" w14:textId="77777777" w:rsidR="00A879C3" w:rsidRPr="00267C80" w:rsidRDefault="00A879C3" w:rsidP="00A879C3">
      <w:pPr>
        <w:pStyle w:val="GOSTListmark1"/>
      </w:pPr>
      <w:r w:rsidRPr="00267C80">
        <w:t>Дата окончания действия записи;</w:t>
      </w:r>
    </w:p>
    <w:p w14:paraId="75C510D6" w14:textId="77777777" w:rsidR="00A879C3" w:rsidRPr="00267C80" w:rsidRDefault="00A879C3" w:rsidP="00A879C3">
      <w:pPr>
        <w:pStyle w:val="GOSTListmark1"/>
      </w:pPr>
      <w:r w:rsidRPr="00267C80">
        <w:t>Статус записи;</w:t>
      </w:r>
    </w:p>
    <w:p w14:paraId="2423E1B9" w14:textId="77777777" w:rsidR="00A879C3" w:rsidRPr="00267C80" w:rsidRDefault="00A879C3" w:rsidP="00A879C3">
      <w:pPr>
        <w:pStyle w:val="GOSTListmark1"/>
      </w:pPr>
      <w:r w:rsidRPr="00267C80">
        <w:t>Наименование системы.</w:t>
      </w:r>
    </w:p>
    <w:p w14:paraId="0F9732FA" w14:textId="77777777" w:rsidR="00A879C3" w:rsidRPr="00267C80" w:rsidRDefault="00A879C3" w:rsidP="00A879C3">
      <w:pPr>
        <w:pStyle w:val="41"/>
        <w:tabs>
          <w:tab w:val="num" w:pos="864"/>
        </w:tabs>
        <w:ind w:left="864" w:hanging="864"/>
      </w:pPr>
      <w:bookmarkStart w:id="391" w:name="_Toc15910340"/>
      <w:r w:rsidRPr="00267C80">
        <w:t>Справочник «Коды бюджетной классификации (КБК)»</w:t>
      </w:r>
      <w:bookmarkEnd w:id="391"/>
    </w:p>
    <w:p w14:paraId="368B6036" w14:textId="77777777" w:rsidR="00A879C3" w:rsidRPr="00267C80" w:rsidRDefault="00A879C3" w:rsidP="0063028D">
      <w:pPr>
        <w:pStyle w:val="GOSTListnum"/>
        <w:numPr>
          <w:ilvl w:val="0"/>
          <w:numId w:val="127"/>
        </w:numPr>
      </w:pPr>
      <w:r w:rsidRPr="00267C80">
        <w:t>На панели «Меню» выбрать «Управление расходами: средства ФБ».</w:t>
      </w:r>
    </w:p>
    <w:p w14:paraId="1BF6C4B9"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4E59D29" w14:textId="77777777" w:rsidR="00A879C3" w:rsidRPr="00267C80" w:rsidRDefault="00A879C3" w:rsidP="00A879C3">
      <w:pPr>
        <w:pStyle w:val="GOSTListnum"/>
        <w:numPr>
          <w:ilvl w:val="0"/>
          <w:numId w:val="25"/>
        </w:numPr>
      </w:pPr>
      <w:r w:rsidRPr="00267C80">
        <w:t>Выбрать справочник «Коды бюджетной классификации (КБК)» (рис. </w:t>
      </w:r>
      <w:r w:rsidRPr="00267C80">
        <w:fldChar w:fldCharType="begin"/>
      </w:r>
      <w:r w:rsidRPr="00267C80">
        <w:instrText xml:space="preserve"> REF _Ref15045852 \h  \* MERGEFORMAT </w:instrText>
      </w:r>
      <w:r w:rsidRPr="00267C80">
        <w:fldChar w:fldCharType="separate"/>
      </w:r>
      <w:r w:rsidR="00853057">
        <w:rPr>
          <w:noProof/>
        </w:rPr>
        <w:t>29</w:t>
      </w:r>
      <w:r w:rsidRPr="00267C80">
        <w:fldChar w:fldCharType="end"/>
      </w:r>
      <w:r w:rsidRPr="00267C80">
        <w:t>).</w:t>
      </w:r>
    </w:p>
    <w:p w14:paraId="57CB1153" w14:textId="77777777" w:rsidR="00A879C3" w:rsidRPr="00267C80" w:rsidRDefault="00A879C3" w:rsidP="00A879C3">
      <w:pPr>
        <w:pStyle w:val="GOSTFigure"/>
      </w:pPr>
      <w:r w:rsidRPr="00267C80">
        <w:rPr>
          <w:noProof/>
        </w:rPr>
        <w:drawing>
          <wp:inline distT="0" distB="0" distL="0" distR="0" wp14:anchorId="313F0F59" wp14:editId="5B3C92FC">
            <wp:extent cx="6120130" cy="2243455"/>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Snap1.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120130" cy="2243455"/>
                    </a:xfrm>
                    <a:prstGeom prst="rect">
                      <a:avLst/>
                    </a:prstGeom>
                  </pic:spPr>
                </pic:pic>
              </a:graphicData>
            </a:graphic>
          </wp:inline>
        </w:drawing>
      </w:r>
    </w:p>
    <w:p w14:paraId="2464786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92" w:name="_Ref15045852"/>
      <w:bookmarkStart w:id="393" w:name="_Toc15910570"/>
      <w:bookmarkStart w:id="394" w:name="_Toc76578377"/>
      <w:bookmarkStart w:id="395" w:name="_Toc76590951"/>
      <w:bookmarkStart w:id="396" w:name="_Toc76634000"/>
      <w:bookmarkStart w:id="397" w:name="_Toc84499044"/>
      <w:bookmarkStart w:id="398" w:name="_Toc99965618"/>
      <w:r w:rsidR="00853057">
        <w:rPr>
          <w:noProof/>
        </w:rPr>
        <w:t>29</w:t>
      </w:r>
      <w:bookmarkEnd w:id="392"/>
      <w:r w:rsidRPr="00267C80">
        <w:rPr>
          <w:noProof/>
        </w:rPr>
        <w:fldChar w:fldCharType="end"/>
      </w:r>
      <w:r w:rsidRPr="00267C80">
        <w:t>. Справочник «Коды бюджетной классификации (КБК)</w:t>
      </w:r>
      <w:bookmarkEnd w:id="393"/>
      <w:r w:rsidRPr="00267C80">
        <w:t>»</w:t>
      </w:r>
      <w:bookmarkEnd w:id="394"/>
      <w:bookmarkEnd w:id="395"/>
      <w:bookmarkEnd w:id="396"/>
      <w:bookmarkEnd w:id="397"/>
      <w:bookmarkEnd w:id="398"/>
    </w:p>
    <w:p w14:paraId="3D6C5D7D" w14:textId="77777777" w:rsidR="00A879C3" w:rsidRPr="00267C80" w:rsidRDefault="00A879C3" w:rsidP="00A879C3">
      <w:pPr>
        <w:pStyle w:val="GOSTNormal"/>
      </w:pPr>
      <w:r w:rsidRPr="00267C80">
        <w:t>Перечень полей, присутствующих в справочнике по умолчанию:</w:t>
      </w:r>
    </w:p>
    <w:p w14:paraId="014B5C3B" w14:textId="77777777" w:rsidR="00A879C3" w:rsidRPr="00267C80" w:rsidRDefault="00A879C3" w:rsidP="00A879C3">
      <w:pPr>
        <w:pStyle w:val="GOSTListmark1"/>
      </w:pPr>
      <w:r w:rsidRPr="00267C80">
        <w:t>Код главы;</w:t>
      </w:r>
    </w:p>
    <w:p w14:paraId="431DF26A" w14:textId="77777777" w:rsidR="00A879C3" w:rsidRPr="00267C80" w:rsidRDefault="00A879C3" w:rsidP="00A879C3">
      <w:pPr>
        <w:pStyle w:val="GOSTListmark1"/>
      </w:pPr>
      <w:r w:rsidRPr="00267C80">
        <w:t>Код раздела и подраздела;</w:t>
      </w:r>
    </w:p>
    <w:p w14:paraId="6EE9A213" w14:textId="77777777" w:rsidR="00A879C3" w:rsidRPr="00267C80" w:rsidRDefault="00A879C3" w:rsidP="00A879C3">
      <w:pPr>
        <w:pStyle w:val="GOSTListmark1"/>
      </w:pPr>
      <w:r w:rsidRPr="00267C80">
        <w:t>Код целевой статьи;</w:t>
      </w:r>
    </w:p>
    <w:p w14:paraId="13FBA8D8" w14:textId="77777777" w:rsidR="00A879C3" w:rsidRPr="00267C80" w:rsidRDefault="00A879C3" w:rsidP="00A879C3">
      <w:pPr>
        <w:pStyle w:val="GOSTListmark1"/>
      </w:pPr>
      <w:r w:rsidRPr="00267C80">
        <w:t>Код вида расходов;</w:t>
      </w:r>
    </w:p>
    <w:p w14:paraId="38891659" w14:textId="77777777" w:rsidR="00A879C3" w:rsidRPr="00267C80" w:rsidRDefault="00A879C3" w:rsidP="00A879C3">
      <w:pPr>
        <w:pStyle w:val="GOSTListmark1"/>
      </w:pPr>
      <w:r w:rsidRPr="00267C80">
        <w:t>Код КОСГУ;</w:t>
      </w:r>
    </w:p>
    <w:p w14:paraId="7E2B30CA" w14:textId="77777777" w:rsidR="00A879C3" w:rsidRPr="00267C80" w:rsidRDefault="00A879C3" w:rsidP="00A879C3">
      <w:pPr>
        <w:pStyle w:val="GOSTListmark1"/>
      </w:pPr>
      <w:r w:rsidRPr="00267C80">
        <w:t>Совокупный код;</w:t>
      </w:r>
    </w:p>
    <w:p w14:paraId="59FBBB21" w14:textId="77777777" w:rsidR="00A879C3" w:rsidRPr="00267C80" w:rsidRDefault="00A879C3" w:rsidP="00A879C3">
      <w:pPr>
        <w:pStyle w:val="GOSTListmark1"/>
      </w:pPr>
      <w:r w:rsidRPr="00267C80">
        <w:t>Полное наименование;</w:t>
      </w:r>
    </w:p>
    <w:p w14:paraId="2946C3AC" w14:textId="77777777" w:rsidR="00A879C3" w:rsidRPr="00267C80" w:rsidRDefault="00A879C3" w:rsidP="00A879C3">
      <w:pPr>
        <w:pStyle w:val="GOSTListmark1"/>
      </w:pPr>
      <w:r w:rsidRPr="00267C80">
        <w:t>Тип КБК;</w:t>
      </w:r>
    </w:p>
    <w:p w14:paraId="1ACD596E" w14:textId="77777777" w:rsidR="00A879C3" w:rsidRPr="00267C80" w:rsidRDefault="00A879C3" w:rsidP="00A879C3">
      <w:pPr>
        <w:pStyle w:val="GOSTListmark1"/>
      </w:pPr>
      <w:r w:rsidRPr="00267C80">
        <w:t>Код бюджета;</w:t>
      </w:r>
    </w:p>
    <w:p w14:paraId="52EC906D" w14:textId="77777777" w:rsidR="00A879C3" w:rsidRPr="00267C80" w:rsidRDefault="00A879C3" w:rsidP="00A879C3">
      <w:pPr>
        <w:pStyle w:val="GOSTListmark1"/>
      </w:pPr>
      <w:r w:rsidRPr="00267C80">
        <w:t>Признак использования лимитированных доходов;</w:t>
      </w:r>
    </w:p>
    <w:p w14:paraId="586D79AB" w14:textId="77777777" w:rsidR="00A879C3" w:rsidRPr="00267C80" w:rsidRDefault="00A879C3" w:rsidP="00A879C3">
      <w:pPr>
        <w:pStyle w:val="GOSTListmark1"/>
      </w:pPr>
      <w:r w:rsidRPr="00267C80">
        <w:t>ТОФК (где введен);</w:t>
      </w:r>
    </w:p>
    <w:p w14:paraId="7AE16750" w14:textId="77777777" w:rsidR="00A879C3" w:rsidRPr="00267C80" w:rsidRDefault="00A879C3" w:rsidP="00A879C3">
      <w:pPr>
        <w:pStyle w:val="GOSTListmark1"/>
      </w:pPr>
      <w:r w:rsidRPr="00267C80">
        <w:t>Бизнес статус записи;</w:t>
      </w:r>
    </w:p>
    <w:p w14:paraId="3445723B" w14:textId="77777777" w:rsidR="00A879C3" w:rsidRPr="00267C80" w:rsidRDefault="00A879C3" w:rsidP="00A879C3">
      <w:pPr>
        <w:pStyle w:val="GOSTListmark1"/>
      </w:pPr>
      <w:r w:rsidRPr="00267C80">
        <w:t>Дата включения кода в справочник;</w:t>
      </w:r>
    </w:p>
    <w:p w14:paraId="673C192C" w14:textId="77777777" w:rsidR="00A879C3" w:rsidRPr="00267C80" w:rsidRDefault="00A879C3" w:rsidP="00A879C3">
      <w:pPr>
        <w:pStyle w:val="GOSTListmark1"/>
      </w:pPr>
      <w:r w:rsidRPr="00267C80">
        <w:t>Дата исключения кода из справочника;</w:t>
      </w:r>
    </w:p>
    <w:p w14:paraId="079EA1BA" w14:textId="77777777" w:rsidR="00A879C3" w:rsidRPr="00267C80" w:rsidRDefault="00A879C3" w:rsidP="00A879C3">
      <w:pPr>
        <w:pStyle w:val="GOSTListmark1"/>
      </w:pPr>
      <w:r w:rsidRPr="00267C80">
        <w:t>Дата начала действия записи;</w:t>
      </w:r>
    </w:p>
    <w:p w14:paraId="6BAF0FE5" w14:textId="77777777" w:rsidR="00A879C3" w:rsidRPr="00267C80" w:rsidRDefault="00A879C3" w:rsidP="00A879C3">
      <w:pPr>
        <w:pStyle w:val="GOSTListmark1"/>
      </w:pPr>
      <w:r w:rsidRPr="00267C80">
        <w:t>Дата окончания действия записи;</w:t>
      </w:r>
    </w:p>
    <w:p w14:paraId="3601AE4A" w14:textId="77777777" w:rsidR="00A879C3" w:rsidRPr="00267C80" w:rsidRDefault="00A879C3" w:rsidP="00A879C3">
      <w:pPr>
        <w:pStyle w:val="GOSTListmark1"/>
      </w:pPr>
      <w:r w:rsidRPr="00267C80">
        <w:t>Статус записи.</w:t>
      </w:r>
    </w:p>
    <w:p w14:paraId="79882E83" w14:textId="77777777" w:rsidR="00A879C3" w:rsidRPr="00267C80" w:rsidRDefault="00A879C3" w:rsidP="00A879C3">
      <w:pPr>
        <w:pStyle w:val="41"/>
        <w:tabs>
          <w:tab w:val="num" w:pos="864"/>
        </w:tabs>
        <w:ind w:left="864" w:hanging="864"/>
      </w:pPr>
      <w:bookmarkStart w:id="399" w:name="_Toc15910341"/>
      <w:r w:rsidRPr="00267C80">
        <w:lastRenderedPageBreak/>
        <w:t>Справочник «Коды бюджетной классификации Расходы (КБК)»</w:t>
      </w:r>
      <w:bookmarkEnd w:id="399"/>
    </w:p>
    <w:p w14:paraId="786D4B6D" w14:textId="77777777" w:rsidR="00A879C3" w:rsidRPr="00267C80" w:rsidRDefault="00A879C3" w:rsidP="0063028D">
      <w:pPr>
        <w:pStyle w:val="GOSTListnum"/>
        <w:numPr>
          <w:ilvl w:val="0"/>
          <w:numId w:val="128"/>
        </w:numPr>
      </w:pPr>
      <w:r w:rsidRPr="00267C80">
        <w:t>На панели «Меню» выбрать «Управление расходами: средства ФБ».</w:t>
      </w:r>
    </w:p>
    <w:p w14:paraId="13F38DE9"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197DA1F" w14:textId="77777777" w:rsidR="00A879C3" w:rsidRPr="00267C80" w:rsidRDefault="00A879C3" w:rsidP="00A879C3">
      <w:pPr>
        <w:pStyle w:val="GOSTListnum"/>
        <w:numPr>
          <w:ilvl w:val="0"/>
          <w:numId w:val="25"/>
        </w:numPr>
      </w:pPr>
      <w:r w:rsidRPr="00267C80">
        <w:t>Выбрать справочник «Коды бюджетной классификации Расходы (КБК)» (рис. </w:t>
      </w:r>
      <w:r w:rsidRPr="00267C80">
        <w:fldChar w:fldCharType="begin"/>
      </w:r>
      <w:r w:rsidRPr="00267C80">
        <w:instrText xml:space="preserve"> REF _Ref15046756 \h  \* MERGEFORMAT </w:instrText>
      </w:r>
      <w:r w:rsidRPr="00267C80">
        <w:fldChar w:fldCharType="separate"/>
      </w:r>
      <w:r w:rsidR="00853057">
        <w:rPr>
          <w:noProof/>
        </w:rPr>
        <w:t>30</w:t>
      </w:r>
      <w:r w:rsidRPr="00267C80">
        <w:fldChar w:fldCharType="end"/>
      </w:r>
      <w:r w:rsidRPr="00267C80">
        <w:t>).</w:t>
      </w:r>
    </w:p>
    <w:p w14:paraId="39978CC3" w14:textId="77777777" w:rsidR="00A879C3" w:rsidRPr="00267C80" w:rsidRDefault="00A879C3" w:rsidP="00A879C3">
      <w:pPr>
        <w:pStyle w:val="GOSTFigure"/>
      </w:pPr>
      <w:r w:rsidRPr="00267C80">
        <w:rPr>
          <w:noProof/>
        </w:rPr>
        <w:drawing>
          <wp:inline distT="0" distB="0" distL="0" distR="0" wp14:anchorId="3DDFBC97" wp14:editId="4B52CE09">
            <wp:extent cx="6120130" cy="3098165"/>
            <wp:effectExtent l="0" t="0" r="0"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nap2.png"/>
                    <pic:cNvPicPr/>
                  </pic:nvPicPr>
                  <pic:blipFill>
                    <a:blip r:embed="rId71">
                      <a:extLst>
                        <a:ext uri="{28A0092B-C50C-407E-A947-70E740481C1C}">
                          <a14:useLocalDpi xmlns:a14="http://schemas.microsoft.com/office/drawing/2010/main" val="0"/>
                        </a:ext>
                      </a:extLst>
                    </a:blip>
                    <a:stretch>
                      <a:fillRect/>
                    </a:stretch>
                  </pic:blipFill>
                  <pic:spPr>
                    <a:xfrm>
                      <a:off x="0" y="0"/>
                      <a:ext cx="6120130" cy="3098165"/>
                    </a:xfrm>
                    <a:prstGeom prst="rect">
                      <a:avLst/>
                    </a:prstGeom>
                  </pic:spPr>
                </pic:pic>
              </a:graphicData>
            </a:graphic>
          </wp:inline>
        </w:drawing>
      </w:r>
    </w:p>
    <w:p w14:paraId="05FFE2D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00" w:name="_Ref15046756"/>
      <w:bookmarkStart w:id="401" w:name="_Toc15910571"/>
      <w:bookmarkStart w:id="402" w:name="_Toc76578378"/>
      <w:bookmarkStart w:id="403" w:name="_Toc76590952"/>
      <w:bookmarkStart w:id="404" w:name="_Toc76634001"/>
      <w:bookmarkStart w:id="405" w:name="_Toc84499045"/>
      <w:bookmarkStart w:id="406" w:name="_Toc99965619"/>
      <w:r w:rsidR="00853057">
        <w:rPr>
          <w:noProof/>
        </w:rPr>
        <w:t>30</w:t>
      </w:r>
      <w:bookmarkEnd w:id="400"/>
      <w:r w:rsidRPr="00267C80">
        <w:rPr>
          <w:noProof/>
        </w:rPr>
        <w:fldChar w:fldCharType="end"/>
      </w:r>
      <w:r w:rsidRPr="00267C80">
        <w:t>. Справочник «Коды бюджетной классификации Расходы (КБК)</w:t>
      </w:r>
      <w:bookmarkEnd w:id="401"/>
      <w:r w:rsidRPr="00267C80">
        <w:t>»</w:t>
      </w:r>
      <w:bookmarkEnd w:id="402"/>
      <w:bookmarkEnd w:id="403"/>
      <w:bookmarkEnd w:id="404"/>
      <w:bookmarkEnd w:id="405"/>
      <w:bookmarkEnd w:id="406"/>
    </w:p>
    <w:p w14:paraId="44AE3AC8" w14:textId="77777777" w:rsidR="00A879C3" w:rsidRPr="00267C80" w:rsidRDefault="00A879C3" w:rsidP="00A879C3">
      <w:pPr>
        <w:pStyle w:val="GOSTNormal"/>
      </w:pPr>
      <w:r w:rsidRPr="00267C80">
        <w:t>Перечень полей, присутствующих в справочнике по умолчанию:</w:t>
      </w:r>
    </w:p>
    <w:p w14:paraId="6B11DAFA" w14:textId="77777777" w:rsidR="00A879C3" w:rsidRPr="00267C80" w:rsidRDefault="00A879C3" w:rsidP="00A879C3">
      <w:pPr>
        <w:pStyle w:val="GOSTListmark1"/>
      </w:pPr>
      <w:r w:rsidRPr="00267C80">
        <w:t>КБК;</w:t>
      </w:r>
    </w:p>
    <w:p w14:paraId="270A9E3C" w14:textId="77777777" w:rsidR="00A879C3" w:rsidRPr="00267C80" w:rsidRDefault="00A879C3" w:rsidP="00A879C3">
      <w:pPr>
        <w:pStyle w:val="GOSTListmark1"/>
      </w:pPr>
      <w:r w:rsidRPr="00267C80">
        <w:t>Наименование КБК;</w:t>
      </w:r>
    </w:p>
    <w:p w14:paraId="5D652F8C" w14:textId="77777777" w:rsidR="00A879C3" w:rsidRPr="00267C80" w:rsidRDefault="00A879C3" w:rsidP="00A879C3">
      <w:pPr>
        <w:pStyle w:val="GOSTListmark1"/>
      </w:pPr>
      <w:r w:rsidRPr="00267C80">
        <w:t>Период действия КБК:</w:t>
      </w:r>
    </w:p>
    <w:p w14:paraId="0DDE0034" w14:textId="77777777" w:rsidR="00A879C3" w:rsidRPr="00267C80" w:rsidRDefault="00A879C3" w:rsidP="00A879C3">
      <w:pPr>
        <w:pStyle w:val="GOSTListmark2"/>
      </w:pPr>
      <w:r w:rsidRPr="00267C80">
        <w:t>Дата открытия КБК;</w:t>
      </w:r>
    </w:p>
    <w:p w14:paraId="18BA856A" w14:textId="77777777" w:rsidR="00A879C3" w:rsidRPr="00267C80" w:rsidRDefault="00A879C3" w:rsidP="00A879C3">
      <w:pPr>
        <w:pStyle w:val="GOSTListmark2"/>
      </w:pPr>
      <w:r w:rsidRPr="00267C80">
        <w:t>Дата закрытия КБК;</w:t>
      </w:r>
    </w:p>
    <w:p w14:paraId="469CE1AA" w14:textId="77777777" w:rsidR="00A879C3" w:rsidRPr="00267C80" w:rsidRDefault="00A879C3" w:rsidP="00A879C3">
      <w:pPr>
        <w:pStyle w:val="GOSTListmark1"/>
      </w:pPr>
      <w:r w:rsidRPr="00267C80">
        <w:t>Тип КБК;</w:t>
      </w:r>
    </w:p>
    <w:p w14:paraId="0B8A0C68" w14:textId="77777777" w:rsidR="00A879C3" w:rsidRPr="00267C80" w:rsidRDefault="00A879C3" w:rsidP="00A879C3">
      <w:pPr>
        <w:pStyle w:val="GOSTListmark1"/>
      </w:pPr>
      <w:r w:rsidRPr="00267C80">
        <w:t>Структура КБК:</w:t>
      </w:r>
    </w:p>
    <w:p w14:paraId="4A0A967F" w14:textId="77777777" w:rsidR="00A879C3" w:rsidRPr="00267C80" w:rsidRDefault="00A879C3" w:rsidP="00A879C3">
      <w:pPr>
        <w:pStyle w:val="GOSTListmark2"/>
      </w:pPr>
      <w:r w:rsidRPr="00267C80">
        <w:t>Код главы;</w:t>
      </w:r>
    </w:p>
    <w:p w14:paraId="133C6021" w14:textId="77777777" w:rsidR="00A879C3" w:rsidRPr="00267C80" w:rsidRDefault="00A879C3" w:rsidP="00A879C3">
      <w:pPr>
        <w:pStyle w:val="GOSTListmark2"/>
      </w:pPr>
      <w:r w:rsidRPr="00267C80">
        <w:t>Код раздела и подраздела;</w:t>
      </w:r>
    </w:p>
    <w:p w14:paraId="0E408B3D" w14:textId="77777777" w:rsidR="00A879C3" w:rsidRPr="00267C80" w:rsidRDefault="00A879C3" w:rsidP="00A879C3">
      <w:pPr>
        <w:pStyle w:val="GOSTListmark2"/>
      </w:pPr>
      <w:r w:rsidRPr="00267C80">
        <w:t>Код целевой статьи;</w:t>
      </w:r>
    </w:p>
    <w:p w14:paraId="5D2A4DF1" w14:textId="77777777" w:rsidR="00A879C3" w:rsidRPr="00267C80" w:rsidRDefault="00A879C3" w:rsidP="00A879C3">
      <w:pPr>
        <w:pStyle w:val="GOSTListmark2"/>
      </w:pPr>
      <w:r w:rsidRPr="00267C80">
        <w:t>Код вида расходов;</w:t>
      </w:r>
    </w:p>
    <w:p w14:paraId="3AFD0BE4" w14:textId="77777777" w:rsidR="00A879C3" w:rsidRPr="00267C80" w:rsidRDefault="00A879C3" w:rsidP="00A879C3">
      <w:pPr>
        <w:pStyle w:val="GOSTListmark1"/>
      </w:pPr>
      <w:r w:rsidRPr="00267C80">
        <w:t>Бюджет:</w:t>
      </w:r>
    </w:p>
    <w:p w14:paraId="18BDEE8A" w14:textId="77777777" w:rsidR="00A879C3" w:rsidRPr="00267C80" w:rsidRDefault="00A879C3" w:rsidP="00A879C3">
      <w:pPr>
        <w:pStyle w:val="GOSTListmark2"/>
      </w:pPr>
      <w:r w:rsidRPr="00267C80">
        <w:t>Тип;</w:t>
      </w:r>
    </w:p>
    <w:p w14:paraId="4974ED43" w14:textId="77777777" w:rsidR="00A879C3" w:rsidRPr="00267C80" w:rsidRDefault="00A879C3" w:rsidP="00A879C3">
      <w:pPr>
        <w:pStyle w:val="GOSTListmark2"/>
      </w:pPr>
      <w:r w:rsidRPr="00267C80">
        <w:t>Код;</w:t>
      </w:r>
    </w:p>
    <w:p w14:paraId="25BF07F8" w14:textId="77777777" w:rsidR="00A879C3" w:rsidRPr="00267C80" w:rsidRDefault="00A879C3" w:rsidP="00A879C3">
      <w:pPr>
        <w:pStyle w:val="GOSTListmark2"/>
      </w:pPr>
      <w:r w:rsidRPr="00267C80">
        <w:t>Наименование;</w:t>
      </w:r>
    </w:p>
    <w:p w14:paraId="2CA18CC3" w14:textId="77777777" w:rsidR="00A879C3" w:rsidRPr="00267C80" w:rsidRDefault="00A879C3" w:rsidP="00A879C3">
      <w:pPr>
        <w:pStyle w:val="GOSTListmark1"/>
      </w:pPr>
      <w:r w:rsidRPr="00267C80">
        <w:t>ТОФК (где введен КБК):</w:t>
      </w:r>
    </w:p>
    <w:p w14:paraId="4CA1DC3F" w14:textId="77777777" w:rsidR="00A879C3" w:rsidRPr="00267C80" w:rsidRDefault="00A879C3" w:rsidP="00A879C3">
      <w:pPr>
        <w:pStyle w:val="GOSTListmark2"/>
      </w:pPr>
      <w:r w:rsidRPr="00267C80">
        <w:t>Код;</w:t>
      </w:r>
    </w:p>
    <w:p w14:paraId="788B3AB2" w14:textId="77777777" w:rsidR="00A879C3" w:rsidRPr="00267C80" w:rsidRDefault="00A879C3" w:rsidP="00A879C3">
      <w:pPr>
        <w:pStyle w:val="GOSTListmark2"/>
      </w:pPr>
      <w:r w:rsidRPr="00267C80">
        <w:t>Наименование;</w:t>
      </w:r>
    </w:p>
    <w:p w14:paraId="1057A864" w14:textId="77777777" w:rsidR="00A879C3" w:rsidRPr="00267C80" w:rsidRDefault="00A879C3" w:rsidP="00A879C3">
      <w:pPr>
        <w:pStyle w:val="GOSTListmark1"/>
      </w:pPr>
      <w:r w:rsidRPr="00267C80">
        <w:t>Запись справочника:</w:t>
      </w:r>
    </w:p>
    <w:p w14:paraId="0DE3C332" w14:textId="77777777" w:rsidR="00A879C3" w:rsidRPr="00267C80" w:rsidRDefault="00A879C3" w:rsidP="00A879C3">
      <w:pPr>
        <w:pStyle w:val="GOSTListmark2"/>
      </w:pPr>
      <w:r w:rsidRPr="00267C80">
        <w:t>Дата создания;</w:t>
      </w:r>
    </w:p>
    <w:p w14:paraId="75C417D9" w14:textId="77777777" w:rsidR="00A879C3" w:rsidRPr="00267C80" w:rsidRDefault="00A879C3" w:rsidP="00A879C3">
      <w:pPr>
        <w:pStyle w:val="GOSTListmark2"/>
      </w:pPr>
      <w:r w:rsidRPr="00267C80">
        <w:t>Дата закрытия;</w:t>
      </w:r>
    </w:p>
    <w:p w14:paraId="7ED3D2FE" w14:textId="77777777" w:rsidR="00A879C3" w:rsidRPr="00267C80" w:rsidRDefault="00A879C3" w:rsidP="00A879C3">
      <w:pPr>
        <w:pStyle w:val="GOSTListmark2"/>
      </w:pPr>
      <w:r w:rsidRPr="00267C80">
        <w:t>Дата изменения.</w:t>
      </w:r>
    </w:p>
    <w:p w14:paraId="1F526185" w14:textId="77777777" w:rsidR="00A879C3" w:rsidRPr="00267C80" w:rsidRDefault="00A879C3" w:rsidP="00A879C3">
      <w:pPr>
        <w:pStyle w:val="41"/>
        <w:tabs>
          <w:tab w:val="num" w:pos="864"/>
        </w:tabs>
        <w:ind w:left="864" w:hanging="864"/>
      </w:pPr>
      <w:bookmarkStart w:id="407" w:name="_Toc15910342"/>
      <w:r w:rsidRPr="00267C80">
        <w:lastRenderedPageBreak/>
        <w:t>Справочник «Коды бюджетной классификации Доходы (КБК)»</w:t>
      </w:r>
    </w:p>
    <w:p w14:paraId="3673FFE9" w14:textId="77777777" w:rsidR="00A879C3" w:rsidRPr="00267C80" w:rsidRDefault="00A879C3" w:rsidP="0063028D">
      <w:pPr>
        <w:pStyle w:val="GOSTListnum"/>
        <w:numPr>
          <w:ilvl w:val="0"/>
          <w:numId w:val="129"/>
        </w:numPr>
      </w:pPr>
      <w:r w:rsidRPr="00267C80">
        <w:t>На панели «Меню» выбрать «Управление расходами: средства ФБ».</w:t>
      </w:r>
    </w:p>
    <w:p w14:paraId="1B2D6A42"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8522CEF" w14:textId="77777777" w:rsidR="00A879C3" w:rsidRPr="00267C80" w:rsidRDefault="00A879C3" w:rsidP="00A879C3">
      <w:pPr>
        <w:pStyle w:val="GOSTListnum"/>
        <w:numPr>
          <w:ilvl w:val="0"/>
          <w:numId w:val="25"/>
        </w:numPr>
      </w:pPr>
      <w:r w:rsidRPr="00267C80">
        <w:t>Выбрать справочник «Коды бюджетной классификации Доходы (КБК)» (рис. </w:t>
      </w:r>
      <w:r w:rsidRPr="00267C80">
        <w:fldChar w:fldCharType="begin"/>
      </w:r>
      <w:r w:rsidRPr="00267C80">
        <w:instrText xml:space="preserve"> REF _Ref76056467 \h  \* MERGEFORMAT </w:instrText>
      </w:r>
      <w:r w:rsidRPr="00267C80">
        <w:fldChar w:fldCharType="separate"/>
      </w:r>
      <w:r w:rsidR="00853057">
        <w:rPr>
          <w:noProof/>
        </w:rPr>
        <w:t>31</w:t>
      </w:r>
      <w:r w:rsidRPr="00267C80">
        <w:fldChar w:fldCharType="end"/>
      </w:r>
      <w:r w:rsidRPr="00267C80">
        <w:t>).</w:t>
      </w:r>
    </w:p>
    <w:p w14:paraId="4392A730" w14:textId="77777777" w:rsidR="00A879C3" w:rsidRPr="00267C80" w:rsidRDefault="00A879C3" w:rsidP="00A879C3">
      <w:pPr>
        <w:pStyle w:val="GOSTFigure"/>
      </w:pPr>
      <w:r w:rsidRPr="00267C80">
        <w:rPr>
          <w:noProof/>
        </w:rPr>
        <w:drawing>
          <wp:inline distT="0" distB="0" distL="0" distR="0" wp14:anchorId="42B71FAA" wp14:editId="064681EC">
            <wp:extent cx="6120130" cy="1711325"/>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72">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14:paraId="6C24B88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08" w:name="_Ref76056467"/>
      <w:bookmarkStart w:id="409" w:name="_Toc76578379"/>
      <w:bookmarkStart w:id="410" w:name="_Toc76590953"/>
      <w:bookmarkStart w:id="411" w:name="_Toc76634002"/>
      <w:bookmarkStart w:id="412" w:name="_Toc84499046"/>
      <w:bookmarkStart w:id="413" w:name="_Toc99965620"/>
      <w:r w:rsidR="00853057">
        <w:rPr>
          <w:noProof/>
        </w:rPr>
        <w:t>31</w:t>
      </w:r>
      <w:bookmarkEnd w:id="408"/>
      <w:r w:rsidRPr="00267C80">
        <w:rPr>
          <w:noProof/>
        </w:rPr>
        <w:fldChar w:fldCharType="end"/>
      </w:r>
      <w:r w:rsidRPr="00267C80">
        <w:t>. Справочник «Коды бюджетной классификации Доходы (КБК)»</w:t>
      </w:r>
      <w:bookmarkEnd w:id="409"/>
      <w:bookmarkEnd w:id="410"/>
      <w:bookmarkEnd w:id="411"/>
      <w:bookmarkEnd w:id="412"/>
      <w:bookmarkEnd w:id="413"/>
    </w:p>
    <w:p w14:paraId="57C7CF95" w14:textId="77777777" w:rsidR="00A879C3" w:rsidRPr="00267C80" w:rsidRDefault="00A879C3" w:rsidP="00A879C3">
      <w:pPr>
        <w:pStyle w:val="GOSTNormalWithout"/>
      </w:pPr>
      <w:r w:rsidRPr="00267C80">
        <w:t>Перечень полей, присутствующих в справочнике по умолчанию:</w:t>
      </w:r>
    </w:p>
    <w:p w14:paraId="27737E57" w14:textId="77777777" w:rsidR="00A879C3" w:rsidRPr="00267C80" w:rsidRDefault="00A879C3" w:rsidP="00A879C3">
      <w:pPr>
        <w:pStyle w:val="GOSTListmark1"/>
      </w:pPr>
      <w:r w:rsidRPr="00267C80">
        <w:t>Код бюджетной классификации;</w:t>
      </w:r>
    </w:p>
    <w:p w14:paraId="14C2A913" w14:textId="77777777" w:rsidR="00A879C3" w:rsidRPr="00267C80" w:rsidRDefault="00A879C3" w:rsidP="00A879C3">
      <w:pPr>
        <w:pStyle w:val="GOSTListmark1"/>
      </w:pPr>
      <w:r w:rsidRPr="00267C80">
        <w:t>Наименование кода бюджетной классификации;</w:t>
      </w:r>
    </w:p>
    <w:p w14:paraId="0ADCECBC" w14:textId="77777777" w:rsidR="00A879C3" w:rsidRPr="00267C80" w:rsidRDefault="00A879C3" w:rsidP="00A879C3">
      <w:pPr>
        <w:pStyle w:val="GOSTListmark1"/>
      </w:pPr>
      <w:r w:rsidRPr="00267C80">
        <w:t>Дата открытия КБК;</w:t>
      </w:r>
    </w:p>
    <w:p w14:paraId="5872AFED" w14:textId="77777777" w:rsidR="00A879C3" w:rsidRPr="00267C80" w:rsidRDefault="00A879C3" w:rsidP="00A879C3">
      <w:pPr>
        <w:pStyle w:val="GOSTListmark1"/>
      </w:pPr>
      <w:r w:rsidRPr="00267C80">
        <w:t>Код главы;</w:t>
      </w:r>
    </w:p>
    <w:p w14:paraId="42D409D0" w14:textId="77777777" w:rsidR="00A879C3" w:rsidRPr="00267C80" w:rsidRDefault="00A879C3" w:rsidP="00A879C3">
      <w:pPr>
        <w:pStyle w:val="GOSTListmark1"/>
      </w:pPr>
      <w:r w:rsidRPr="00267C80">
        <w:t>Код вида доходов;</w:t>
      </w:r>
    </w:p>
    <w:p w14:paraId="5B894DEC" w14:textId="77777777" w:rsidR="00A879C3" w:rsidRPr="00267C80" w:rsidRDefault="00A879C3" w:rsidP="00A879C3">
      <w:pPr>
        <w:pStyle w:val="GOSTListmark1"/>
      </w:pPr>
      <w:r w:rsidRPr="00267C80">
        <w:t>Аналитическая группа подвидов доходов бюджетов;</w:t>
      </w:r>
    </w:p>
    <w:p w14:paraId="3D7F3D03" w14:textId="77777777" w:rsidR="00A879C3" w:rsidRPr="00267C80" w:rsidRDefault="00A879C3" w:rsidP="00A879C3">
      <w:pPr>
        <w:pStyle w:val="GOSTListmark1"/>
      </w:pPr>
      <w:r w:rsidRPr="00267C80">
        <w:t>Тип бюджета;</w:t>
      </w:r>
    </w:p>
    <w:p w14:paraId="5554739B" w14:textId="77777777" w:rsidR="00A879C3" w:rsidRPr="00267C80" w:rsidRDefault="00A879C3" w:rsidP="00A879C3">
      <w:pPr>
        <w:pStyle w:val="GOSTListmark1"/>
      </w:pPr>
      <w:r w:rsidRPr="00267C80">
        <w:t>Дата закрытия КБК;</w:t>
      </w:r>
    </w:p>
    <w:p w14:paraId="23E3E125" w14:textId="77777777" w:rsidR="00A879C3" w:rsidRPr="00267C80" w:rsidRDefault="00A879C3" w:rsidP="00A879C3">
      <w:pPr>
        <w:pStyle w:val="GOSTListmark1"/>
      </w:pPr>
      <w:r w:rsidRPr="00267C80">
        <w:t>Дата формирования записи;</w:t>
      </w:r>
    </w:p>
    <w:p w14:paraId="78410821" w14:textId="77777777" w:rsidR="00A879C3" w:rsidRPr="00267C80" w:rsidRDefault="00A879C3" w:rsidP="00A879C3">
      <w:pPr>
        <w:pStyle w:val="GOSTListmark1"/>
      </w:pPr>
      <w:r w:rsidRPr="00267C80">
        <w:t>Дата последнего изменения;</w:t>
      </w:r>
    </w:p>
    <w:p w14:paraId="71E1C2F6" w14:textId="77777777" w:rsidR="00A879C3" w:rsidRPr="00267C80" w:rsidRDefault="00A879C3" w:rsidP="00A879C3">
      <w:pPr>
        <w:pStyle w:val="GOSTListmark1"/>
      </w:pPr>
      <w:r w:rsidRPr="00267C80">
        <w:t>Наименование системы;</w:t>
      </w:r>
    </w:p>
    <w:p w14:paraId="7D0143A3" w14:textId="77777777" w:rsidR="00A879C3" w:rsidRPr="00267C80" w:rsidRDefault="00A879C3" w:rsidP="00A879C3">
      <w:pPr>
        <w:pStyle w:val="GOSTListmark1"/>
      </w:pPr>
      <w:r w:rsidRPr="00267C80">
        <w:t>Статус записи;</w:t>
      </w:r>
    </w:p>
    <w:p w14:paraId="348CB030" w14:textId="77777777" w:rsidR="00A879C3" w:rsidRPr="00267C80" w:rsidRDefault="00A879C3" w:rsidP="00A879C3">
      <w:pPr>
        <w:pStyle w:val="GOSTListmark1"/>
      </w:pPr>
      <w:r w:rsidRPr="00267C80">
        <w:t>Сокращенное наименование;</w:t>
      </w:r>
    </w:p>
    <w:p w14:paraId="144FF18A" w14:textId="77777777" w:rsidR="00A879C3" w:rsidRPr="00267C80" w:rsidRDefault="00A879C3" w:rsidP="00A879C3">
      <w:pPr>
        <w:pStyle w:val="GOSTListmark1"/>
      </w:pPr>
      <w:r w:rsidRPr="00267C80">
        <w:t>Дата исключения;</w:t>
      </w:r>
    </w:p>
    <w:p w14:paraId="59F1F547" w14:textId="77777777" w:rsidR="00A879C3" w:rsidRPr="00267C80" w:rsidRDefault="00A879C3" w:rsidP="00A879C3">
      <w:pPr>
        <w:pStyle w:val="GOSTListmark1"/>
      </w:pPr>
      <w:r w:rsidRPr="00267C80">
        <w:t>Бизнес статус записи;</w:t>
      </w:r>
    </w:p>
    <w:p w14:paraId="325B7CD6" w14:textId="77777777" w:rsidR="00A879C3" w:rsidRPr="00267C80" w:rsidRDefault="00A879C3" w:rsidP="00A879C3">
      <w:pPr>
        <w:pStyle w:val="GOSTListmark1"/>
      </w:pPr>
      <w:r w:rsidRPr="00267C80">
        <w:t>Наименование главы;</w:t>
      </w:r>
    </w:p>
    <w:p w14:paraId="7AD0E1A0" w14:textId="77777777" w:rsidR="00A879C3" w:rsidRPr="00267C80" w:rsidRDefault="00A879C3" w:rsidP="00A879C3">
      <w:pPr>
        <w:pStyle w:val="GOSTListmark1"/>
      </w:pPr>
      <w:r w:rsidRPr="00267C80">
        <w:t>Наименование кода видов доходов;</w:t>
      </w:r>
    </w:p>
    <w:p w14:paraId="3A6CA6B2" w14:textId="77777777" w:rsidR="00A879C3" w:rsidRPr="00267C80" w:rsidRDefault="00A879C3" w:rsidP="00A879C3">
      <w:pPr>
        <w:pStyle w:val="GOSTListmark1"/>
      </w:pPr>
      <w:r w:rsidRPr="00267C80">
        <w:t>Наименование аналитической группы.</w:t>
      </w:r>
    </w:p>
    <w:p w14:paraId="7543BFF8" w14:textId="77777777" w:rsidR="00A879C3" w:rsidRPr="00267C80" w:rsidRDefault="00A879C3" w:rsidP="00A879C3">
      <w:pPr>
        <w:pStyle w:val="41"/>
        <w:tabs>
          <w:tab w:val="num" w:pos="864"/>
        </w:tabs>
        <w:ind w:left="864" w:hanging="864"/>
      </w:pPr>
      <w:r w:rsidRPr="00267C80">
        <w:t>Справочник «Единый государственный реестр юридических лиц (ЕГРЮЛ)»</w:t>
      </w:r>
      <w:bookmarkEnd w:id="407"/>
    </w:p>
    <w:p w14:paraId="43288DF8" w14:textId="77777777" w:rsidR="00A879C3" w:rsidRPr="00267C80" w:rsidRDefault="00A879C3" w:rsidP="0063028D">
      <w:pPr>
        <w:pStyle w:val="GOSTListnum"/>
        <w:numPr>
          <w:ilvl w:val="0"/>
          <w:numId w:val="130"/>
        </w:numPr>
      </w:pPr>
      <w:r w:rsidRPr="00267C80">
        <w:t>На панели «Меню» выбрать «Управление расходами: средства ФБ».</w:t>
      </w:r>
    </w:p>
    <w:p w14:paraId="05DB4D1F"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92A5290" w14:textId="77777777" w:rsidR="00A879C3" w:rsidRPr="00267C80" w:rsidRDefault="00A879C3" w:rsidP="00A879C3">
      <w:pPr>
        <w:pStyle w:val="GOSTListnum"/>
        <w:numPr>
          <w:ilvl w:val="0"/>
          <w:numId w:val="25"/>
        </w:numPr>
      </w:pPr>
      <w:r w:rsidRPr="00267C80">
        <w:t>Выбрать справочник «Единый государственный реестр юридических лиц (ЕГРЮЛ)» (рис. </w:t>
      </w:r>
      <w:r w:rsidRPr="00267C80">
        <w:fldChar w:fldCharType="begin"/>
      </w:r>
      <w:r w:rsidRPr="00267C80">
        <w:instrText xml:space="preserve"> REF _Ref15047363 \h  \* MERGEFORMAT </w:instrText>
      </w:r>
      <w:r w:rsidRPr="00267C80">
        <w:fldChar w:fldCharType="separate"/>
      </w:r>
      <w:r w:rsidR="00853057">
        <w:rPr>
          <w:noProof/>
        </w:rPr>
        <w:t>32</w:t>
      </w:r>
      <w:r w:rsidRPr="00267C80">
        <w:fldChar w:fldCharType="end"/>
      </w:r>
      <w:r w:rsidRPr="00267C80">
        <w:t>).</w:t>
      </w:r>
    </w:p>
    <w:p w14:paraId="77AE2FE8" w14:textId="77777777" w:rsidR="00A879C3" w:rsidRPr="00267C80" w:rsidRDefault="00A879C3" w:rsidP="00A879C3">
      <w:pPr>
        <w:pStyle w:val="GOSTFigure"/>
      </w:pPr>
      <w:r w:rsidRPr="00267C80">
        <w:rPr>
          <w:noProof/>
        </w:rPr>
        <w:lastRenderedPageBreak/>
        <w:drawing>
          <wp:inline distT="0" distB="0" distL="0" distR="0" wp14:anchorId="59F2E0F2" wp14:editId="55AC962E">
            <wp:extent cx="6120130" cy="2985135"/>
            <wp:effectExtent l="0" t="0" r="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4.png"/>
                    <pic:cNvPicPr/>
                  </pic:nvPicPr>
                  <pic:blipFill>
                    <a:blip r:embed="rId73">
                      <a:extLst>
                        <a:ext uri="{28A0092B-C50C-407E-A947-70E740481C1C}">
                          <a14:useLocalDpi xmlns:a14="http://schemas.microsoft.com/office/drawing/2010/main" val="0"/>
                        </a:ext>
                      </a:extLst>
                    </a:blip>
                    <a:stretch>
                      <a:fillRect/>
                    </a:stretch>
                  </pic:blipFill>
                  <pic:spPr>
                    <a:xfrm>
                      <a:off x="0" y="0"/>
                      <a:ext cx="6120130" cy="2985135"/>
                    </a:xfrm>
                    <a:prstGeom prst="rect">
                      <a:avLst/>
                    </a:prstGeom>
                  </pic:spPr>
                </pic:pic>
              </a:graphicData>
            </a:graphic>
          </wp:inline>
        </w:drawing>
      </w:r>
    </w:p>
    <w:p w14:paraId="7070D010"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14" w:name="_Ref15047363"/>
      <w:bookmarkStart w:id="415" w:name="_Toc15910572"/>
      <w:bookmarkStart w:id="416" w:name="_Toc76578380"/>
      <w:bookmarkStart w:id="417" w:name="_Toc76590954"/>
      <w:bookmarkStart w:id="418" w:name="_Toc76634003"/>
      <w:bookmarkStart w:id="419" w:name="_Toc84499047"/>
      <w:bookmarkStart w:id="420" w:name="_Toc99965621"/>
      <w:r w:rsidR="00853057">
        <w:rPr>
          <w:noProof/>
        </w:rPr>
        <w:t>32</w:t>
      </w:r>
      <w:bookmarkEnd w:id="414"/>
      <w:r w:rsidRPr="00267C80">
        <w:rPr>
          <w:noProof/>
        </w:rPr>
        <w:fldChar w:fldCharType="end"/>
      </w:r>
      <w:r w:rsidRPr="00267C80">
        <w:t>. Справочник «Единый государственный реестр юридических лиц (ЕГРЮЛ)</w:t>
      </w:r>
      <w:bookmarkEnd w:id="415"/>
      <w:r w:rsidRPr="00267C80">
        <w:t>»</w:t>
      </w:r>
      <w:bookmarkEnd w:id="416"/>
      <w:bookmarkEnd w:id="417"/>
      <w:bookmarkEnd w:id="418"/>
      <w:bookmarkEnd w:id="419"/>
      <w:bookmarkEnd w:id="420"/>
    </w:p>
    <w:p w14:paraId="32EAEE86" w14:textId="77777777" w:rsidR="00A879C3" w:rsidRPr="00267C80" w:rsidRDefault="00A879C3" w:rsidP="00A879C3">
      <w:pPr>
        <w:pStyle w:val="GOSTNormal"/>
      </w:pPr>
      <w:r w:rsidRPr="00267C80">
        <w:t>Перечень полей, присутствующих в справочнике по умолчанию:</w:t>
      </w:r>
    </w:p>
    <w:p w14:paraId="79CD5621" w14:textId="77777777" w:rsidR="00A879C3" w:rsidRPr="00267C80" w:rsidRDefault="00A879C3" w:rsidP="00A879C3">
      <w:pPr>
        <w:pStyle w:val="GOSTListmark1"/>
      </w:pPr>
      <w:r w:rsidRPr="00267C80">
        <w:t>ОГРН;</w:t>
      </w:r>
    </w:p>
    <w:p w14:paraId="556E2CD1" w14:textId="77777777" w:rsidR="00A879C3" w:rsidRPr="00267C80" w:rsidRDefault="00A879C3" w:rsidP="00A879C3">
      <w:pPr>
        <w:pStyle w:val="GOSTListmark1"/>
      </w:pPr>
      <w:r w:rsidRPr="00267C80">
        <w:t>ИНН;</w:t>
      </w:r>
    </w:p>
    <w:p w14:paraId="7EBA3F70" w14:textId="77777777" w:rsidR="00A879C3" w:rsidRPr="00267C80" w:rsidRDefault="00A879C3" w:rsidP="00A879C3">
      <w:pPr>
        <w:pStyle w:val="GOSTListmark1"/>
      </w:pPr>
      <w:r w:rsidRPr="00267C80">
        <w:t>КПП;</w:t>
      </w:r>
    </w:p>
    <w:p w14:paraId="4A20B302" w14:textId="77777777" w:rsidR="00A879C3" w:rsidRPr="00267C80" w:rsidRDefault="00A879C3" w:rsidP="00A879C3">
      <w:pPr>
        <w:pStyle w:val="GOSTListmark1"/>
      </w:pPr>
      <w:r w:rsidRPr="00267C80">
        <w:t>Дата постановки на учет;</w:t>
      </w:r>
    </w:p>
    <w:p w14:paraId="63802F5D" w14:textId="77777777" w:rsidR="00A879C3" w:rsidRPr="00267C80" w:rsidRDefault="00A879C3" w:rsidP="00A879C3">
      <w:pPr>
        <w:pStyle w:val="GOSTListmark1"/>
      </w:pPr>
      <w:r w:rsidRPr="00267C80">
        <w:t>Статус юр. лица;</w:t>
      </w:r>
    </w:p>
    <w:p w14:paraId="47A5E23E" w14:textId="77777777" w:rsidR="00A879C3" w:rsidRPr="00267C80" w:rsidRDefault="00A879C3" w:rsidP="00A879C3">
      <w:pPr>
        <w:pStyle w:val="GOSTListmark1"/>
      </w:pPr>
      <w:r w:rsidRPr="00267C80">
        <w:t>Дата форм сведений из ЕГРЮЛ;</w:t>
      </w:r>
    </w:p>
    <w:p w14:paraId="41E54E19" w14:textId="77777777" w:rsidR="00A879C3" w:rsidRPr="00267C80" w:rsidRDefault="00A879C3" w:rsidP="00A879C3">
      <w:pPr>
        <w:pStyle w:val="GOSTListmark1"/>
      </w:pPr>
      <w:r w:rsidRPr="00267C80">
        <w:t>Сокращенное наименование;</w:t>
      </w:r>
    </w:p>
    <w:p w14:paraId="14F1EC4D" w14:textId="77777777" w:rsidR="00A879C3" w:rsidRPr="00267C80" w:rsidRDefault="00A879C3" w:rsidP="00A879C3">
      <w:pPr>
        <w:pStyle w:val="GOSTListmark1"/>
      </w:pPr>
      <w:r w:rsidRPr="00267C80">
        <w:t>Полное наименование;</w:t>
      </w:r>
    </w:p>
    <w:p w14:paraId="200309EF" w14:textId="77777777" w:rsidR="00A879C3" w:rsidRPr="00267C80" w:rsidRDefault="00A879C3" w:rsidP="00A879C3">
      <w:pPr>
        <w:pStyle w:val="GOSTListmark1"/>
      </w:pPr>
      <w:r w:rsidRPr="00267C80">
        <w:t>Фирменное наименование;</w:t>
      </w:r>
    </w:p>
    <w:p w14:paraId="2FA0E600" w14:textId="77777777" w:rsidR="00A879C3" w:rsidRPr="00267C80" w:rsidRDefault="00A879C3" w:rsidP="00A879C3">
      <w:pPr>
        <w:pStyle w:val="GOSTListmark1"/>
      </w:pPr>
      <w:r w:rsidRPr="00267C80">
        <w:t>Название загружаемого файла;</w:t>
      </w:r>
    </w:p>
    <w:p w14:paraId="4AA44F1D" w14:textId="77777777" w:rsidR="00A879C3" w:rsidRPr="00267C80" w:rsidRDefault="00A879C3" w:rsidP="00A879C3">
      <w:pPr>
        <w:pStyle w:val="GOSTListmark1"/>
      </w:pPr>
      <w:r w:rsidRPr="00267C80">
        <w:t>Признак ОКОПФ/КОПФ;</w:t>
      </w:r>
    </w:p>
    <w:p w14:paraId="1C7BDF75" w14:textId="77777777" w:rsidR="00A879C3" w:rsidRPr="00267C80" w:rsidRDefault="00A879C3" w:rsidP="00A879C3">
      <w:pPr>
        <w:pStyle w:val="GOSTListmark1"/>
      </w:pPr>
      <w:r w:rsidRPr="00267C80">
        <w:t>ОКОПФ/КОПФ;</w:t>
      </w:r>
    </w:p>
    <w:p w14:paraId="57384FC3" w14:textId="77777777" w:rsidR="00A879C3" w:rsidRPr="00267C80" w:rsidRDefault="00A879C3" w:rsidP="00A879C3">
      <w:pPr>
        <w:pStyle w:val="GOSTListmark1"/>
      </w:pPr>
      <w:r w:rsidRPr="00267C80">
        <w:t>Дата внесения в ЕГРЮЛ;</w:t>
      </w:r>
    </w:p>
    <w:p w14:paraId="2658D7E3" w14:textId="77777777" w:rsidR="00A879C3" w:rsidRPr="00267C80" w:rsidRDefault="00A879C3" w:rsidP="00A879C3">
      <w:pPr>
        <w:pStyle w:val="GOSTListmark1"/>
      </w:pPr>
      <w:r w:rsidRPr="00267C80">
        <w:t>Дата образования юридического лица;</w:t>
      </w:r>
    </w:p>
    <w:p w14:paraId="395EF675" w14:textId="77777777" w:rsidR="00A879C3" w:rsidRPr="00267C80" w:rsidRDefault="00A879C3" w:rsidP="00A879C3">
      <w:pPr>
        <w:pStyle w:val="GOSTListmark1"/>
      </w:pPr>
      <w:r w:rsidRPr="00267C80">
        <w:t>Способ образования;</w:t>
      </w:r>
    </w:p>
    <w:p w14:paraId="0B21BBED" w14:textId="77777777" w:rsidR="00A879C3" w:rsidRPr="00267C80" w:rsidRDefault="00A879C3" w:rsidP="00A879C3">
      <w:pPr>
        <w:pStyle w:val="GOSTListmark1"/>
      </w:pPr>
      <w:r w:rsidRPr="00267C80">
        <w:t>Дата внесения в ЕГРЮЛ;</w:t>
      </w:r>
    </w:p>
    <w:p w14:paraId="28332946" w14:textId="77777777" w:rsidR="00A879C3" w:rsidRPr="00267C80" w:rsidRDefault="00A879C3" w:rsidP="00A879C3">
      <w:pPr>
        <w:pStyle w:val="GOSTListmark1"/>
      </w:pPr>
      <w:r w:rsidRPr="00267C80">
        <w:t>Дата прекращения юридического лица;</w:t>
      </w:r>
    </w:p>
    <w:p w14:paraId="4DC3226B" w14:textId="77777777" w:rsidR="00A879C3" w:rsidRPr="00267C80" w:rsidRDefault="00A879C3" w:rsidP="00A879C3">
      <w:pPr>
        <w:pStyle w:val="GOSTListmark1"/>
      </w:pPr>
      <w:r w:rsidRPr="00267C80">
        <w:t>Способ прекращения;</w:t>
      </w:r>
    </w:p>
    <w:p w14:paraId="520C415B" w14:textId="77777777" w:rsidR="00A879C3" w:rsidRPr="00267C80" w:rsidRDefault="00A879C3" w:rsidP="00A879C3">
      <w:pPr>
        <w:pStyle w:val="GOSTListmark1"/>
      </w:pPr>
      <w:r w:rsidRPr="00267C80">
        <w:t>Дата внесения в ЕГРЮЛ;</w:t>
      </w:r>
    </w:p>
    <w:p w14:paraId="3B341BC5" w14:textId="77777777" w:rsidR="00A879C3" w:rsidRPr="00267C80" w:rsidRDefault="00A879C3" w:rsidP="00A879C3">
      <w:pPr>
        <w:pStyle w:val="GOSTListmark1"/>
      </w:pPr>
      <w:r w:rsidRPr="00267C80">
        <w:t>Почтовый индекс;</w:t>
      </w:r>
    </w:p>
    <w:p w14:paraId="591A3AFE" w14:textId="77777777" w:rsidR="00A879C3" w:rsidRPr="00267C80" w:rsidRDefault="00A879C3" w:rsidP="00A879C3">
      <w:pPr>
        <w:pStyle w:val="GOSTListmark1"/>
      </w:pPr>
      <w:r w:rsidRPr="00267C80">
        <w:t>Тип субъекта;</w:t>
      </w:r>
    </w:p>
    <w:p w14:paraId="5E5607BA" w14:textId="77777777" w:rsidR="00A879C3" w:rsidRPr="00267C80" w:rsidRDefault="00A879C3" w:rsidP="00A879C3">
      <w:pPr>
        <w:pStyle w:val="GOSTListmark1"/>
      </w:pPr>
      <w:r w:rsidRPr="00267C80">
        <w:t>Код субъекта;</w:t>
      </w:r>
    </w:p>
    <w:p w14:paraId="2573422A" w14:textId="77777777" w:rsidR="00A879C3" w:rsidRPr="00267C80" w:rsidRDefault="00A879C3" w:rsidP="00A879C3">
      <w:pPr>
        <w:pStyle w:val="GOSTListmark1"/>
      </w:pPr>
      <w:r w:rsidRPr="00267C80">
        <w:t>Тип района;</w:t>
      </w:r>
    </w:p>
    <w:p w14:paraId="51BE05B2" w14:textId="77777777" w:rsidR="00A879C3" w:rsidRPr="00267C80" w:rsidRDefault="00A879C3" w:rsidP="00A879C3">
      <w:pPr>
        <w:pStyle w:val="GOSTListmark1"/>
      </w:pPr>
      <w:r w:rsidRPr="00267C80">
        <w:t>Тип города;</w:t>
      </w:r>
    </w:p>
    <w:p w14:paraId="01ED5F99" w14:textId="77777777" w:rsidR="00A879C3" w:rsidRPr="00267C80" w:rsidRDefault="00A879C3" w:rsidP="00A879C3">
      <w:pPr>
        <w:pStyle w:val="GOSTListmark1"/>
      </w:pPr>
      <w:r w:rsidRPr="00267C80">
        <w:t>Тип населенного пункта;</w:t>
      </w:r>
    </w:p>
    <w:p w14:paraId="0A793392" w14:textId="77777777" w:rsidR="00A879C3" w:rsidRPr="00267C80" w:rsidRDefault="00A879C3" w:rsidP="00A879C3">
      <w:pPr>
        <w:pStyle w:val="GOSTListmark1"/>
      </w:pPr>
      <w:r w:rsidRPr="00267C80">
        <w:t>Тип улицы;</w:t>
      </w:r>
    </w:p>
    <w:p w14:paraId="66BC2A5A" w14:textId="77777777" w:rsidR="00A879C3" w:rsidRPr="00267C80" w:rsidRDefault="00A879C3" w:rsidP="00A879C3">
      <w:pPr>
        <w:pStyle w:val="GOSTListmark1"/>
      </w:pPr>
      <w:r w:rsidRPr="00267C80">
        <w:t>Дом;</w:t>
      </w:r>
    </w:p>
    <w:p w14:paraId="5BB1A603" w14:textId="77777777" w:rsidR="00A879C3" w:rsidRPr="00267C80" w:rsidRDefault="00A879C3" w:rsidP="00A879C3">
      <w:pPr>
        <w:pStyle w:val="GOSTListmark1"/>
      </w:pPr>
      <w:r w:rsidRPr="00267C80">
        <w:t>Корпус/строение;</w:t>
      </w:r>
    </w:p>
    <w:p w14:paraId="493A9E27" w14:textId="77777777" w:rsidR="00A879C3" w:rsidRPr="00267C80" w:rsidRDefault="00A879C3" w:rsidP="00A879C3">
      <w:pPr>
        <w:pStyle w:val="GOSTListmark1"/>
      </w:pPr>
      <w:r w:rsidRPr="00267C80">
        <w:t>Офис/квартира;</w:t>
      </w:r>
    </w:p>
    <w:p w14:paraId="68D20892" w14:textId="77777777" w:rsidR="00A879C3" w:rsidRPr="00267C80" w:rsidRDefault="00A879C3" w:rsidP="00A879C3">
      <w:pPr>
        <w:pStyle w:val="GOSTListmark1"/>
      </w:pPr>
      <w:r w:rsidRPr="00267C80">
        <w:lastRenderedPageBreak/>
        <w:t>Код КЛАДР;</w:t>
      </w:r>
    </w:p>
    <w:p w14:paraId="5C9FB10A" w14:textId="77777777" w:rsidR="00A879C3" w:rsidRPr="00267C80" w:rsidRDefault="00A879C3" w:rsidP="00A879C3">
      <w:pPr>
        <w:pStyle w:val="GOSTListmark1"/>
      </w:pPr>
      <w:r w:rsidRPr="00267C80">
        <w:t>Дата внесения в ЕГРЮЛ;</w:t>
      </w:r>
    </w:p>
    <w:p w14:paraId="7557AAF7" w14:textId="77777777" w:rsidR="00A879C3" w:rsidRPr="00267C80" w:rsidRDefault="00A879C3" w:rsidP="00A879C3">
      <w:pPr>
        <w:pStyle w:val="GOSTListmark1"/>
      </w:pPr>
      <w:r w:rsidRPr="00267C80">
        <w:t>Признак отсутствия адреса;</w:t>
      </w:r>
    </w:p>
    <w:p w14:paraId="3F46B9DF" w14:textId="77777777" w:rsidR="00A879C3" w:rsidRPr="00267C80" w:rsidRDefault="00A879C3" w:rsidP="00A879C3">
      <w:pPr>
        <w:pStyle w:val="GOSTListmark1"/>
      </w:pPr>
      <w:r w:rsidRPr="00267C80">
        <w:t>Наименование субъекта;</w:t>
      </w:r>
    </w:p>
    <w:p w14:paraId="17556878" w14:textId="77777777" w:rsidR="00A879C3" w:rsidRPr="00267C80" w:rsidRDefault="00A879C3" w:rsidP="00A879C3">
      <w:pPr>
        <w:pStyle w:val="GOSTListmark1"/>
      </w:pPr>
      <w:r w:rsidRPr="00267C80">
        <w:t>Наименование района;</w:t>
      </w:r>
    </w:p>
    <w:p w14:paraId="42958FDF" w14:textId="77777777" w:rsidR="00A879C3" w:rsidRPr="00267C80" w:rsidRDefault="00A879C3" w:rsidP="00A879C3">
      <w:pPr>
        <w:pStyle w:val="GOSTListmark1"/>
      </w:pPr>
      <w:r w:rsidRPr="00267C80">
        <w:t>Наименование города;</w:t>
      </w:r>
    </w:p>
    <w:p w14:paraId="7EBD3467" w14:textId="77777777" w:rsidR="00A879C3" w:rsidRPr="00267C80" w:rsidRDefault="00A879C3" w:rsidP="00A879C3">
      <w:pPr>
        <w:pStyle w:val="GOSTListmark1"/>
      </w:pPr>
      <w:r w:rsidRPr="00267C80">
        <w:t>Наименование населенного пункта;</w:t>
      </w:r>
    </w:p>
    <w:p w14:paraId="3B903DD1" w14:textId="77777777" w:rsidR="00A879C3" w:rsidRPr="00267C80" w:rsidRDefault="00A879C3" w:rsidP="00A879C3">
      <w:pPr>
        <w:pStyle w:val="GOSTListmark1"/>
      </w:pPr>
      <w:r w:rsidRPr="00267C80">
        <w:t>Наименование улицы.</w:t>
      </w:r>
    </w:p>
    <w:p w14:paraId="27A05212" w14:textId="77777777" w:rsidR="00A879C3" w:rsidRPr="00267C80" w:rsidRDefault="00A879C3" w:rsidP="00A879C3">
      <w:pPr>
        <w:pStyle w:val="41"/>
        <w:tabs>
          <w:tab w:val="num" w:pos="864"/>
        </w:tabs>
        <w:ind w:left="864" w:hanging="864"/>
      </w:pPr>
      <w:bookmarkStart w:id="421" w:name="_Toc15910343"/>
      <w:r w:rsidRPr="00267C80">
        <w:t>Справочник «Сводный реестр»</w:t>
      </w:r>
      <w:bookmarkEnd w:id="421"/>
    </w:p>
    <w:p w14:paraId="4C793988" w14:textId="77777777" w:rsidR="00A879C3" w:rsidRPr="00267C80" w:rsidRDefault="00A879C3" w:rsidP="0063028D">
      <w:pPr>
        <w:pStyle w:val="GOSTListnum"/>
        <w:numPr>
          <w:ilvl w:val="0"/>
          <w:numId w:val="131"/>
        </w:numPr>
      </w:pPr>
      <w:r w:rsidRPr="00267C80">
        <w:t>На панели «Меню» выбрать «Управление расходами: средства ФБ».</w:t>
      </w:r>
    </w:p>
    <w:p w14:paraId="61A0EAB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7558BC20" w14:textId="77777777" w:rsidR="00A879C3" w:rsidRPr="00267C80" w:rsidRDefault="00A879C3" w:rsidP="00A879C3">
      <w:pPr>
        <w:pStyle w:val="GOSTListnum"/>
        <w:numPr>
          <w:ilvl w:val="0"/>
          <w:numId w:val="25"/>
        </w:numPr>
      </w:pPr>
      <w:r w:rsidRPr="00267C80">
        <w:t>Выбрать справочник «Сводный реестр» (рис. </w:t>
      </w:r>
      <w:r w:rsidRPr="00267C80">
        <w:fldChar w:fldCharType="begin"/>
      </w:r>
      <w:r w:rsidRPr="00267C80">
        <w:instrText xml:space="preserve"> REF _Ref15047364 \h  \* MERGEFORMAT </w:instrText>
      </w:r>
      <w:r w:rsidRPr="00267C80">
        <w:fldChar w:fldCharType="separate"/>
      </w:r>
      <w:r w:rsidR="00853057">
        <w:rPr>
          <w:noProof/>
        </w:rPr>
        <w:t>33</w:t>
      </w:r>
      <w:r w:rsidRPr="00267C80">
        <w:fldChar w:fldCharType="end"/>
      </w:r>
      <w:r w:rsidRPr="00267C80">
        <w:t>).</w:t>
      </w:r>
    </w:p>
    <w:p w14:paraId="6836156D" w14:textId="77777777" w:rsidR="00A879C3" w:rsidRPr="00267C80" w:rsidRDefault="00A879C3" w:rsidP="00A879C3">
      <w:pPr>
        <w:pStyle w:val="GOSTFigure"/>
      </w:pPr>
      <w:r w:rsidRPr="00267C80">
        <w:rPr>
          <w:noProof/>
        </w:rPr>
        <w:drawing>
          <wp:inline distT="0" distB="0" distL="0" distR="0" wp14:anchorId="590A3CA0" wp14:editId="78C49EC3">
            <wp:extent cx="6120130" cy="2037715"/>
            <wp:effectExtent l="0" t="0" r="0" b="0"/>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nap5.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120130" cy="2037715"/>
                    </a:xfrm>
                    <a:prstGeom prst="rect">
                      <a:avLst/>
                    </a:prstGeom>
                  </pic:spPr>
                </pic:pic>
              </a:graphicData>
            </a:graphic>
          </wp:inline>
        </w:drawing>
      </w:r>
    </w:p>
    <w:p w14:paraId="7DE0F5E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22" w:name="_Ref15047364"/>
      <w:bookmarkStart w:id="423" w:name="_Toc15910573"/>
      <w:bookmarkStart w:id="424" w:name="_Toc76578381"/>
      <w:bookmarkStart w:id="425" w:name="_Toc76590955"/>
      <w:bookmarkStart w:id="426" w:name="_Toc76634004"/>
      <w:bookmarkStart w:id="427" w:name="_Toc84499048"/>
      <w:bookmarkStart w:id="428" w:name="_Toc99965622"/>
      <w:r w:rsidR="00853057">
        <w:rPr>
          <w:noProof/>
        </w:rPr>
        <w:t>33</w:t>
      </w:r>
      <w:bookmarkEnd w:id="422"/>
      <w:r w:rsidRPr="00267C80">
        <w:rPr>
          <w:noProof/>
        </w:rPr>
        <w:fldChar w:fldCharType="end"/>
      </w:r>
      <w:r w:rsidRPr="00267C80">
        <w:t>. Справочник «Сводный реестр</w:t>
      </w:r>
      <w:bookmarkEnd w:id="423"/>
      <w:r w:rsidRPr="00267C80">
        <w:t>»</w:t>
      </w:r>
      <w:bookmarkEnd w:id="424"/>
      <w:bookmarkEnd w:id="425"/>
      <w:bookmarkEnd w:id="426"/>
      <w:bookmarkEnd w:id="427"/>
      <w:bookmarkEnd w:id="428"/>
    </w:p>
    <w:p w14:paraId="3A4669B2" w14:textId="77777777" w:rsidR="00A879C3" w:rsidRPr="00267C80" w:rsidRDefault="00A879C3" w:rsidP="00A879C3">
      <w:pPr>
        <w:pStyle w:val="GOSTNormal"/>
      </w:pPr>
      <w:r w:rsidRPr="00267C80">
        <w:t>Перечень полей, присутствующих в справочнике по умолчанию:</w:t>
      </w:r>
    </w:p>
    <w:p w14:paraId="3A51B64B" w14:textId="77777777" w:rsidR="00A879C3" w:rsidRPr="00267C80" w:rsidRDefault="00A879C3" w:rsidP="00A879C3">
      <w:pPr>
        <w:pStyle w:val="GOSTListmark1"/>
      </w:pPr>
      <w:r w:rsidRPr="00267C80">
        <w:t>Данные об организации;</w:t>
      </w:r>
    </w:p>
    <w:p w14:paraId="6BCB32E9" w14:textId="77777777" w:rsidR="00A879C3" w:rsidRPr="00267C80" w:rsidRDefault="00A879C3" w:rsidP="00A879C3">
      <w:pPr>
        <w:pStyle w:val="GOSTListmark1"/>
      </w:pPr>
      <w:r w:rsidRPr="00267C80">
        <w:t>Код организации по СР;</w:t>
      </w:r>
    </w:p>
    <w:p w14:paraId="6D6D0269" w14:textId="77777777" w:rsidR="00A879C3" w:rsidRPr="00267C80" w:rsidRDefault="00A879C3" w:rsidP="00A879C3">
      <w:pPr>
        <w:pStyle w:val="GOSTListmark1"/>
      </w:pPr>
      <w:r w:rsidRPr="00267C80">
        <w:t>Учетный код организации;</w:t>
      </w:r>
    </w:p>
    <w:p w14:paraId="0A027A66" w14:textId="77777777" w:rsidR="00A879C3" w:rsidRPr="00267C80" w:rsidRDefault="00A879C3" w:rsidP="00A879C3">
      <w:pPr>
        <w:pStyle w:val="GOSTListmark1"/>
      </w:pPr>
      <w:r w:rsidRPr="00267C80">
        <w:t>Полное наименование;</w:t>
      </w:r>
    </w:p>
    <w:p w14:paraId="1C1E3F19" w14:textId="77777777" w:rsidR="00A879C3" w:rsidRPr="00267C80" w:rsidRDefault="00A879C3" w:rsidP="00A879C3">
      <w:pPr>
        <w:pStyle w:val="GOSTListmark1"/>
      </w:pPr>
      <w:r w:rsidRPr="00267C80">
        <w:t>Дата включения организации в Сводный реестр;</w:t>
      </w:r>
    </w:p>
    <w:p w14:paraId="4F6763B8" w14:textId="77777777" w:rsidR="00A879C3" w:rsidRPr="00267C80" w:rsidRDefault="00A879C3" w:rsidP="00A879C3">
      <w:pPr>
        <w:pStyle w:val="GOSTListmark1"/>
      </w:pPr>
      <w:r w:rsidRPr="00267C80">
        <w:t>Дата прекращения юридического лица;</w:t>
      </w:r>
    </w:p>
    <w:p w14:paraId="4C69682E" w14:textId="77777777" w:rsidR="00A879C3" w:rsidRPr="00267C80" w:rsidRDefault="00A879C3" w:rsidP="00A879C3">
      <w:pPr>
        <w:pStyle w:val="GOSTListmark1"/>
      </w:pPr>
      <w:r w:rsidRPr="00267C80">
        <w:t>ИНН;</w:t>
      </w:r>
    </w:p>
    <w:p w14:paraId="02CE7A7E" w14:textId="77777777" w:rsidR="00A879C3" w:rsidRPr="00267C80" w:rsidRDefault="00A879C3" w:rsidP="00A879C3">
      <w:pPr>
        <w:pStyle w:val="GOSTListmark1"/>
      </w:pPr>
      <w:r w:rsidRPr="00267C80">
        <w:t>КПП;</w:t>
      </w:r>
    </w:p>
    <w:p w14:paraId="463DD5B7" w14:textId="77777777" w:rsidR="00A879C3" w:rsidRPr="00267C80" w:rsidRDefault="00A879C3" w:rsidP="00A879C3">
      <w:pPr>
        <w:pStyle w:val="GOSTListmark1"/>
      </w:pPr>
      <w:r w:rsidRPr="00267C80">
        <w:t>ОГРН;</w:t>
      </w:r>
    </w:p>
    <w:p w14:paraId="4D3CB230" w14:textId="77777777" w:rsidR="00A879C3" w:rsidRPr="00267C80" w:rsidRDefault="00A879C3" w:rsidP="00A879C3">
      <w:pPr>
        <w:pStyle w:val="GOSTListmark1"/>
      </w:pPr>
      <w:r w:rsidRPr="00267C80">
        <w:t>ТОФК;</w:t>
      </w:r>
    </w:p>
    <w:p w14:paraId="2C8CAAB7" w14:textId="77777777" w:rsidR="00A879C3" w:rsidRPr="00267C80" w:rsidRDefault="00A879C3" w:rsidP="00A879C3">
      <w:pPr>
        <w:pStyle w:val="GOSTListmark1"/>
      </w:pPr>
      <w:r w:rsidRPr="00267C80">
        <w:t>Бюджет;</w:t>
      </w:r>
    </w:p>
    <w:p w14:paraId="2B7DE8B4" w14:textId="77777777" w:rsidR="00A879C3" w:rsidRPr="00267C80" w:rsidRDefault="00A879C3" w:rsidP="00A879C3">
      <w:pPr>
        <w:pStyle w:val="GOSTListmark1"/>
      </w:pPr>
      <w:r w:rsidRPr="00267C80">
        <w:t>Код Главы по БК;</w:t>
      </w:r>
    </w:p>
    <w:p w14:paraId="1854FA0A" w14:textId="77777777" w:rsidR="00A879C3" w:rsidRPr="00267C80" w:rsidRDefault="00A879C3" w:rsidP="00A879C3">
      <w:pPr>
        <w:pStyle w:val="GOSTListmark1"/>
      </w:pPr>
      <w:r w:rsidRPr="00267C80">
        <w:t>Организация, в непосредственном ведении которой находится участник бюджетного процесса;</w:t>
      </w:r>
    </w:p>
    <w:p w14:paraId="0F091166" w14:textId="77777777" w:rsidR="00A879C3" w:rsidRPr="00267C80" w:rsidRDefault="00A879C3" w:rsidP="00A879C3">
      <w:pPr>
        <w:pStyle w:val="GOSTListmark1"/>
      </w:pPr>
      <w:r w:rsidRPr="00267C80">
        <w:t>Уполномоченная организация;</w:t>
      </w:r>
    </w:p>
    <w:p w14:paraId="69ED3FA2" w14:textId="77777777" w:rsidR="00A879C3" w:rsidRPr="00267C80" w:rsidRDefault="00A879C3" w:rsidP="00A879C3">
      <w:pPr>
        <w:pStyle w:val="GOSTListmark1"/>
      </w:pPr>
      <w:r w:rsidRPr="00267C80">
        <w:t>Контактные данные;</w:t>
      </w:r>
    </w:p>
    <w:p w14:paraId="4DAF11ED" w14:textId="77777777" w:rsidR="00A879C3" w:rsidRPr="00267C80" w:rsidRDefault="00A879C3" w:rsidP="00A879C3">
      <w:pPr>
        <w:pStyle w:val="GOSTListmark1"/>
      </w:pPr>
      <w:r w:rsidRPr="00267C80">
        <w:t>Информация об ошибке при приеме записи в PIM.</w:t>
      </w:r>
    </w:p>
    <w:p w14:paraId="504F9666" w14:textId="77777777" w:rsidR="00A879C3" w:rsidRPr="00267C80" w:rsidRDefault="00A879C3" w:rsidP="00A879C3">
      <w:pPr>
        <w:pStyle w:val="GOSTNote"/>
      </w:pPr>
      <w:r w:rsidRPr="00267C80">
        <w:rPr>
          <w:rStyle w:val="GOSTSymBold"/>
        </w:rPr>
        <w:t>Примечание.</w:t>
      </w:r>
      <w:r w:rsidRPr="00267C80">
        <w:tab/>
        <w:t xml:space="preserve">При формировании СБО организацией, передавшей полномочия ПБС важно, чтобы в справочнике для данной организации были указаны счета по л/с с кодом 14. В противном случае система выдаст предупреждение «У </w:t>
      </w:r>
      <w:r w:rsidRPr="00267C80">
        <w:lastRenderedPageBreak/>
        <w:t>организации &lt;код по СвР&gt; отсутствуют лицевые счета по переданным полномочиям».</w:t>
      </w:r>
    </w:p>
    <w:p w14:paraId="1849B713" w14:textId="77777777" w:rsidR="00A879C3" w:rsidRPr="00267C80" w:rsidRDefault="00A879C3" w:rsidP="00A879C3">
      <w:pPr>
        <w:pStyle w:val="GOSTNoteContinue"/>
      </w:pPr>
      <w:r w:rsidRPr="00267C80">
        <w:t>Работа с записями данного справочника ведется в Подсистеме НСИ ЭБ и описана в документе «</w:t>
      </w:r>
      <w:r w:rsidRPr="00267C80">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267C80">
        <w:t>.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и справочной информации» (код документа: 54819512.20.19,02.ИЗ.001-3.4 1(8)).</w:t>
      </w:r>
    </w:p>
    <w:p w14:paraId="5F011C95" w14:textId="77777777" w:rsidR="00A879C3" w:rsidRPr="00267C80" w:rsidRDefault="00A879C3" w:rsidP="00A879C3">
      <w:pPr>
        <w:pStyle w:val="41"/>
        <w:tabs>
          <w:tab w:val="num" w:pos="864"/>
        </w:tabs>
        <w:ind w:left="864" w:hanging="864"/>
      </w:pPr>
      <w:bookmarkStart w:id="429" w:name="_Toc15910344"/>
      <w:r w:rsidRPr="00267C80">
        <w:t>Справочник «Лицевые счета»</w:t>
      </w:r>
      <w:bookmarkEnd w:id="429"/>
    </w:p>
    <w:p w14:paraId="48B26150" w14:textId="77777777" w:rsidR="00A879C3" w:rsidRPr="00267C80" w:rsidRDefault="00A879C3" w:rsidP="0063028D">
      <w:pPr>
        <w:pStyle w:val="GOSTListnum"/>
        <w:numPr>
          <w:ilvl w:val="0"/>
          <w:numId w:val="132"/>
        </w:numPr>
      </w:pPr>
      <w:r w:rsidRPr="00267C80">
        <w:t>На панели «Меню» выбрать «Управление расходами: средства ФБ».</w:t>
      </w:r>
    </w:p>
    <w:p w14:paraId="7E4C0417"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545D1E1" w14:textId="77777777" w:rsidR="00A879C3" w:rsidRPr="00267C80" w:rsidRDefault="00A879C3" w:rsidP="00A879C3">
      <w:pPr>
        <w:pStyle w:val="GOSTListnum"/>
        <w:numPr>
          <w:ilvl w:val="0"/>
          <w:numId w:val="25"/>
        </w:numPr>
      </w:pPr>
      <w:r w:rsidRPr="00267C80">
        <w:t>Выбрать справочник «Лицевые счета» (рис. </w:t>
      </w:r>
      <w:r w:rsidRPr="00267C80">
        <w:fldChar w:fldCharType="begin"/>
      </w:r>
      <w:r w:rsidRPr="00267C80">
        <w:instrText xml:space="preserve"> REF _Ref15047365 \h  \* MERGEFORMAT </w:instrText>
      </w:r>
      <w:r w:rsidRPr="00267C80">
        <w:fldChar w:fldCharType="separate"/>
      </w:r>
      <w:r w:rsidR="00853057">
        <w:rPr>
          <w:noProof/>
        </w:rPr>
        <w:t>34</w:t>
      </w:r>
      <w:r w:rsidRPr="00267C80">
        <w:fldChar w:fldCharType="end"/>
      </w:r>
      <w:r w:rsidRPr="00267C80">
        <w:t>).</w:t>
      </w:r>
    </w:p>
    <w:p w14:paraId="22917164" w14:textId="77777777" w:rsidR="00A879C3" w:rsidRPr="00267C80" w:rsidRDefault="00A879C3" w:rsidP="00A879C3">
      <w:pPr>
        <w:pStyle w:val="GOSTFigure"/>
      </w:pPr>
      <w:r w:rsidRPr="00267C80">
        <w:rPr>
          <w:noProof/>
        </w:rPr>
        <w:drawing>
          <wp:inline distT="0" distB="0" distL="0" distR="0" wp14:anchorId="2A0B9A79" wp14:editId="1A31E2B6">
            <wp:extent cx="6120130" cy="2249170"/>
            <wp:effectExtent l="0" t="0" r="0" b="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Snap6.png"/>
                    <pic:cNvPicPr/>
                  </pic:nvPicPr>
                  <pic:blipFill>
                    <a:blip r:embed="rId75">
                      <a:extLst>
                        <a:ext uri="{28A0092B-C50C-407E-A947-70E740481C1C}">
                          <a14:useLocalDpi xmlns:a14="http://schemas.microsoft.com/office/drawing/2010/main" val="0"/>
                        </a:ext>
                      </a:extLst>
                    </a:blip>
                    <a:stretch>
                      <a:fillRect/>
                    </a:stretch>
                  </pic:blipFill>
                  <pic:spPr>
                    <a:xfrm>
                      <a:off x="0" y="0"/>
                      <a:ext cx="6120130" cy="2249170"/>
                    </a:xfrm>
                    <a:prstGeom prst="rect">
                      <a:avLst/>
                    </a:prstGeom>
                  </pic:spPr>
                </pic:pic>
              </a:graphicData>
            </a:graphic>
          </wp:inline>
        </w:drawing>
      </w:r>
    </w:p>
    <w:p w14:paraId="40B7DC33"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30" w:name="_Ref15047365"/>
      <w:bookmarkStart w:id="431" w:name="_Toc15910574"/>
      <w:bookmarkStart w:id="432" w:name="_Toc76578382"/>
      <w:bookmarkStart w:id="433" w:name="_Toc76590956"/>
      <w:bookmarkStart w:id="434" w:name="_Toc76634005"/>
      <w:bookmarkStart w:id="435" w:name="_Toc84499049"/>
      <w:bookmarkStart w:id="436" w:name="_Toc99965623"/>
      <w:r w:rsidR="00853057">
        <w:rPr>
          <w:noProof/>
        </w:rPr>
        <w:t>34</w:t>
      </w:r>
      <w:bookmarkEnd w:id="430"/>
      <w:r w:rsidRPr="00267C80">
        <w:rPr>
          <w:noProof/>
        </w:rPr>
        <w:fldChar w:fldCharType="end"/>
      </w:r>
      <w:r w:rsidRPr="00267C80">
        <w:t>. Справочник «Лицевые счета</w:t>
      </w:r>
      <w:bookmarkEnd w:id="431"/>
      <w:r w:rsidRPr="00267C80">
        <w:t>»</w:t>
      </w:r>
      <w:bookmarkEnd w:id="432"/>
      <w:bookmarkEnd w:id="433"/>
      <w:bookmarkEnd w:id="434"/>
      <w:bookmarkEnd w:id="435"/>
      <w:bookmarkEnd w:id="436"/>
    </w:p>
    <w:p w14:paraId="68876651" w14:textId="77777777" w:rsidR="00A879C3" w:rsidRPr="00267C80" w:rsidRDefault="00A879C3" w:rsidP="00A879C3">
      <w:pPr>
        <w:pStyle w:val="GOSTNormal"/>
      </w:pPr>
      <w:r w:rsidRPr="00267C80">
        <w:t>Перечень полей, присутствующих в справочнике по умолчанию:</w:t>
      </w:r>
    </w:p>
    <w:p w14:paraId="2D6D30CE" w14:textId="77777777" w:rsidR="00A879C3" w:rsidRPr="00267C80" w:rsidRDefault="00A879C3" w:rsidP="00A879C3">
      <w:pPr>
        <w:pStyle w:val="GOSTListmark1"/>
      </w:pPr>
      <w:bookmarkStart w:id="437" w:name="_Toc15910345"/>
      <w:r w:rsidRPr="00267C80">
        <w:t>Номер л/с;</w:t>
      </w:r>
    </w:p>
    <w:p w14:paraId="50F62095" w14:textId="77777777" w:rsidR="00A879C3" w:rsidRPr="00267C80" w:rsidRDefault="00A879C3" w:rsidP="00A879C3">
      <w:pPr>
        <w:pStyle w:val="GOSTListmark1"/>
      </w:pPr>
      <w:r w:rsidRPr="00267C80">
        <w:t>Тип л/с;</w:t>
      </w:r>
    </w:p>
    <w:p w14:paraId="0D4CD47D" w14:textId="77777777" w:rsidR="00A879C3" w:rsidRPr="00267C80" w:rsidRDefault="00A879C3" w:rsidP="00A879C3">
      <w:pPr>
        <w:pStyle w:val="GOSTListmark1"/>
      </w:pPr>
      <w:r w:rsidRPr="00267C80">
        <w:t>Код ОрФК открытия;</w:t>
      </w:r>
    </w:p>
    <w:p w14:paraId="57808983" w14:textId="77777777" w:rsidR="00A879C3" w:rsidRPr="00267C80" w:rsidRDefault="00A879C3" w:rsidP="00A879C3">
      <w:pPr>
        <w:pStyle w:val="GOSTListmark1"/>
      </w:pPr>
      <w:r w:rsidRPr="00267C80">
        <w:t>Код бюджета;</w:t>
      </w:r>
    </w:p>
    <w:p w14:paraId="79285914" w14:textId="77777777" w:rsidR="00A879C3" w:rsidRPr="00267C80" w:rsidRDefault="00A879C3" w:rsidP="00A879C3">
      <w:pPr>
        <w:pStyle w:val="GOSTListmark1"/>
      </w:pPr>
      <w:r w:rsidRPr="00267C80">
        <w:t>Тип бюджета;</w:t>
      </w:r>
    </w:p>
    <w:p w14:paraId="1BEE4316" w14:textId="77777777" w:rsidR="00A879C3" w:rsidRPr="00267C80" w:rsidRDefault="00A879C3" w:rsidP="00A879C3">
      <w:pPr>
        <w:pStyle w:val="GOSTListmark1"/>
      </w:pPr>
      <w:r w:rsidRPr="00267C80">
        <w:t>Наименование бюджета;</w:t>
      </w:r>
    </w:p>
    <w:p w14:paraId="1E906F59" w14:textId="77777777" w:rsidR="00A879C3" w:rsidRPr="00267C80" w:rsidRDefault="00A879C3" w:rsidP="00A879C3">
      <w:pPr>
        <w:pStyle w:val="GOSTListmark1"/>
      </w:pPr>
      <w:r w:rsidRPr="00267C80">
        <w:t>Учетный номер;</w:t>
      </w:r>
    </w:p>
    <w:p w14:paraId="260C6055" w14:textId="77777777" w:rsidR="00A879C3" w:rsidRPr="00267C80" w:rsidRDefault="00A879C3" w:rsidP="00A879C3">
      <w:pPr>
        <w:pStyle w:val="GOSTListmark1"/>
      </w:pPr>
      <w:r w:rsidRPr="00267C80">
        <w:t>Контрольный разряд;</w:t>
      </w:r>
    </w:p>
    <w:p w14:paraId="43D85CCB" w14:textId="77777777" w:rsidR="00A879C3" w:rsidRPr="00267C80" w:rsidRDefault="00A879C3" w:rsidP="00A879C3">
      <w:pPr>
        <w:pStyle w:val="GOSTListmark1"/>
      </w:pPr>
      <w:r w:rsidRPr="00267C80">
        <w:t>Код клиента;</w:t>
      </w:r>
    </w:p>
    <w:p w14:paraId="5E6CAF43" w14:textId="77777777" w:rsidR="00A879C3" w:rsidRPr="00267C80" w:rsidRDefault="00A879C3" w:rsidP="00A879C3">
      <w:pPr>
        <w:pStyle w:val="GOSTListmark1"/>
      </w:pPr>
      <w:r w:rsidRPr="00267C80">
        <w:t>Код организации по СР;</w:t>
      </w:r>
    </w:p>
    <w:p w14:paraId="0A8C7D2D" w14:textId="77777777" w:rsidR="00A879C3" w:rsidRPr="00267C80" w:rsidRDefault="00A879C3" w:rsidP="00A879C3">
      <w:pPr>
        <w:pStyle w:val="GOSTListmark1"/>
      </w:pPr>
      <w:r w:rsidRPr="00267C80">
        <w:t>Полное наименование владельца л/с;</w:t>
      </w:r>
    </w:p>
    <w:p w14:paraId="4AAAE709" w14:textId="77777777" w:rsidR="00A879C3" w:rsidRPr="00267C80" w:rsidRDefault="00A879C3" w:rsidP="00A879C3">
      <w:pPr>
        <w:pStyle w:val="GOSTListmark1"/>
      </w:pPr>
      <w:r w:rsidRPr="00267C80">
        <w:t>Код главы;</w:t>
      </w:r>
    </w:p>
    <w:p w14:paraId="196E2D3F" w14:textId="77777777" w:rsidR="00A879C3" w:rsidRPr="00267C80" w:rsidRDefault="00A879C3" w:rsidP="00A879C3">
      <w:pPr>
        <w:pStyle w:val="GOSTListmark1"/>
      </w:pPr>
      <w:r w:rsidRPr="00267C80">
        <w:t>Наименование главы;</w:t>
      </w:r>
    </w:p>
    <w:p w14:paraId="32CA8FB9" w14:textId="77777777" w:rsidR="00A879C3" w:rsidRPr="00267C80" w:rsidRDefault="00A879C3" w:rsidP="00A879C3">
      <w:pPr>
        <w:pStyle w:val="GOSTListmark1"/>
      </w:pPr>
      <w:r w:rsidRPr="00267C80">
        <w:t>Признак контура;</w:t>
      </w:r>
    </w:p>
    <w:p w14:paraId="1FF86AC6" w14:textId="77777777" w:rsidR="00A879C3" w:rsidRPr="00267C80" w:rsidRDefault="00A879C3" w:rsidP="00A879C3">
      <w:pPr>
        <w:pStyle w:val="GOSTListmark1"/>
      </w:pPr>
      <w:r w:rsidRPr="00267C80">
        <w:t>Контур, в кот. ведутся операции по л/с;</w:t>
      </w:r>
    </w:p>
    <w:p w14:paraId="1824FB1C" w14:textId="7BEC69EE" w:rsidR="00A879C3" w:rsidRPr="00267C80" w:rsidRDefault="00A879C3" w:rsidP="00A879C3">
      <w:pPr>
        <w:pStyle w:val="GOSTListmark1"/>
      </w:pPr>
      <w:r w:rsidRPr="00267C80">
        <w:t xml:space="preserve">Код ОрФК, где открыт </w:t>
      </w:r>
      <w:r w:rsidR="00BD7AA6" w:rsidRPr="00267C80">
        <w:t>л/с</w:t>
      </w:r>
      <w:r w:rsidRPr="00267C80">
        <w:t>;</w:t>
      </w:r>
    </w:p>
    <w:p w14:paraId="5DC21818" w14:textId="77777777" w:rsidR="00A879C3" w:rsidRPr="00267C80" w:rsidRDefault="00A879C3" w:rsidP="00A879C3">
      <w:pPr>
        <w:pStyle w:val="GOSTListmark1"/>
      </w:pPr>
      <w:r w:rsidRPr="00267C80">
        <w:t>Наименование ОрФК, где открыт л/с;</w:t>
      </w:r>
    </w:p>
    <w:p w14:paraId="7A233006" w14:textId="77777777" w:rsidR="00A879C3" w:rsidRPr="00267C80" w:rsidRDefault="00A879C3" w:rsidP="00A879C3">
      <w:pPr>
        <w:pStyle w:val="GOSTListmark1"/>
      </w:pPr>
      <w:r w:rsidRPr="00267C80">
        <w:t>Код обслуживающего ОрФК;</w:t>
      </w:r>
    </w:p>
    <w:p w14:paraId="32F6582E" w14:textId="77777777" w:rsidR="00A879C3" w:rsidRPr="00267C80" w:rsidRDefault="00A879C3" w:rsidP="00A879C3">
      <w:pPr>
        <w:pStyle w:val="GOSTListmark1"/>
      </w:pPr>
      <w:r w:rsidRPr="00267C80">
        <w:lastRenderedPageBreak/>
        <w:t>Наименование обслуживающего ОрФК;</w:t>
      </w:r>
    </w:p>
    <w:p w14:paraId="2FA1BC3F" w14:textId="77777777" w:rsidR="00A879C3" w:rsidRPr="00267C80" w:rsidRDefault="00A879C3" w:rsidP="00A879C3">
      <w:pPr>
        <w:pStyle w:val="GOSTListmark1"/>
      </w:pPr>
      <w:r w:rsidRPr="00267C80">
        <w:t>Код ОрФК, где создана запись;</w:t>
      </w:r>
    </w:p>
    <w:p w14:paraId="6ABF8710" w14:textId="77777777" w:rsidR="00A879C3" w:rsidRPr="00267C80" w:rsidRDefault="00A879C3" w:rsidP="00A879C3">
      <w:pPr>
        <w:pStyle w:val="GOSTListmark1"/>
      </w:pPr>
      <w:r w:rsidRPr="00267C80">
        <w:t>Наименование ОрФК, где создана запись;</w:t>
      </w:r>
    </w:p>
    <w:p w14:paraId="50AD6A45" w14:textId="77777777" w:rsidR="00A879C3" w:rsidRPr="00267C80" w:rsidRDefault="00A879C3" w:rsidP="00A879C3">
      <w:pPr>
        <w:pStyle w:val="GOSTListmark1"/>
      </w:pPr>
      <w:r w:rsidRPr="00267C80">
        <w:t>Бизнес статус;</w:t>
      </w:r>
    </w:p>
    <w:p w14:paraId="27D2C3C4" w14:textId="77777777" w:rsidR="00A879C3" w:rsidRPr="00267C80" w:rsidRDefault="00A879C3" w:rsidP="00A879C3">
      <w:pPr>
        <w:pStyle w:val="GOSTListmark1"/>
      </w:pPr>
      <w:r w:rsidRPr="00267C80">
        <w:t>Дата открытия;</w:t>
      </w:r>
    </w:p>
    <w:p w14:paraId="5BAD02DA" w14:textId="77777777" w:rsidR="00A879C3" w:rsidRPr="00267C80" w:rsidRDefault="00A879C3" w:rsidP="00A879C3">
      <w:pPr>
        <w:pStyle w:val="GOSTListmark1"/>
      </w:pPr>
      <w:r w:rsidRPr="00267C80">
        <w:t>Дата закрытия;</w:t>
      </w:r>
    </w:p>
    <w:p w14:paraId="17535E6F" w14:textId="77777777" w:rsidR="00A879C3" w:rsidRPr="00267C80" w:rsidRDefault="00A879C3" w:rsidP="00A879C3">
      <w:pPr>
        <w:pStyle w:val="GOSTListmark1"/>
      </w:pPr>
      <w:r w:rsidRPr="00267C80">
        <w:t>Дата начала действия записи;</w:t>
      </w:r>
    </w:p>
    <w:p w14:paraId="745A77C0" w14:textId="77777777" w:rsidR="00A879C3" w:rsidRPr="00267C80" w:rsidRDefault="00A879C3" w:rsidP="00A879C3">
      <w:pPr>
        <w:pStyle w:val="GOSTListmark1"/>
      </w:pPr>
      <w:r w:rsidRPr="00267C80">
        <w:t>Дата окончания действия записи;</w:t>
      </w:r>
    </w:p>
    <w:p w14:paraId="4DB10021" w14:textId="77777777" w:rsidR="00A879C3" w:rsidRPr="00267C80" w:rsidRDefault="00A879C3" w:rsidP="00A879C3">
      <w:pPr>
        <w:pStyle w:val="GOSTListmark1"/>
      </w:pPr>
      <w:r w:rsidRPr="00267C80">
        <w:t>Статус записи;</w:t>
      </w:r>
    </w:p>
    <w:p w14:paraId="1A5EC3BD" w14:textId="77777777" w:rsidR="00A879C3" w:rsidRPr="00267C80" w:rsidRDefault="00A879C3" w:rsidP="00A879C3">
      <w:pPr>
        <w:pStyle w:val="GOSTListmark1"/>
      </w:pPr>
      <w:r w:rsidRPr="00267C80">
        <w:t>Информация об ошибке при приеме записи в PIM.</w:t>
      </w:r>
    </w:p>
    <w:p w14:paraId="4087E3A8" w14:textId="77777777" w:rsidR="00A879C3" w:rsidRPr="00267C80" w:rsidRDefault="00A879C3" w:rsidP="00A879C3">
      <w:pPr>
        <w:pStyle w:val="GOSTNote"/>
      </w:pPr>
      <w:r w:rsidRPr="00267C80">
        <w:rPr>
          <w:rStyle w:val="GOSTSymBold"/>
        </w:rPr>
        <w:t>Примечание.</w:t>
      </w:r>
      <w:r w:rsidRPr="00267C80">
        <w:tab/>
        <w:t>При формировании СБО организацией, передавшей полномочия ПБС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14:paraId="38356E23" w14:textId="77777777" w:rsidR="00A879C3" w:rsidRPr="00267C80" w:rsidRDefault="00A879C3" w:rsidP="00A879C3">
      <w:pPr>
        <w:pStyle w:val="GOSTNoteContinue"/>
      </w:pPr>
      <w:r w:rsidRPr="00267C80">
        <w:t>Работа с записями данного справочника ведется в Подсистеме НСИ ЭБ и описана в документе «</w:t>
      </w:r>
      <w:r w:rsidRPr="00267C80">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267C80">
        <w:t>. Модуль ведения лицевых счетов» (код документа: 54819512.20.19,00.ИЗ.001-1.3 1(8)).</w:t>
      </w:r>
    </w:p>
    <w:p w14:paraId="74CF00D7" w14:textId="77777777" w:rsidR="00A879C3" w:rsidRPr="00267C80" w:rsidRDefault="00A879C3" w:rsidP="00A879C3">
      <w:pPr>
        <w:pStyle w:val="41"/>
        <w:tabs>
          <w:tab w:val="num" w:pos="864"/>
        </w:tabs>
        <w:ind w:left="864" w:hanging="864"/>
      </w:pPr>
      <w:r w:rsidRPr="00267C80">
        <w:t>Справочник «ТОФК»</w:t>
      </w:r>
      <w:bookmarkEnd w:id="437"/>
    </w:p>
    <w:p w14:paraId="446026ED" w14:textId="77777777" w:rsidR="00A879C3" w:rsidRPr="00267C80" w:rsidRDefault="00A879C3" w:rsidP="0063028D">
      <w:pPr>
        <w:pStyle w:val="GOSTListnum"/>
        <w:numPr>
          <w:ilvl w:val="0"/>
          <w:numId w:val="133"/>
        </w:numPr>
      </w:pPr>
      <w:r w:rsidRPr="00267C80">
        <w:t>На панели «Меню» выбрать «Управление расходами: средства ФБ».</w:t>
      </w:r>
    </w:p>
    <w:p w14:paraId="37C21E7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D16FF24" w14:textId="77777777" w:rsidR="00A879C3" w:rsidRPr="00267C80" w:rsidRDefault="00A879C3" w:rsidP="00A879C3">
      <w:pPr>
        <w:pStyle w:val="GOSTListnum"/>
        <w:numPr>
          <w:ilvl w:val="0"/>
          <w:numId w:val="25"/>
        </w:numPr>
      </w:pPr>
      <w:r w:rsidRPr="00267C80">
        <w:t>Выбрать справочник «ТОФК» (рис. </w:t>
      </w:r>
      <w:r w:rsidRPr="00267C80">
        <w:fldChar w:fldCharType="begin"/>
      </w:r>
      <w:r w:rsidRPr="00267C80">
        <w:instrText xml:space="preserve"> REF _Ref15047366 \h  \* MERGEFORMAT </w:instrText>
      </w:r>
      <w:r w:rsidRPr="00267C80">
        <w:fldChar w:fldCharType="separate"/>
      </w:r>
      <w:r w:rsidR="00853057">
        <w:rPr>
          <w:noProof/>
        </w:rPr>
        <w:t>35</w:t>
      </w:r>
      <w:r w:rsidRPr="00267C80">
        <w:fldChar w:fldCharType="end"/>
      </w:r>
      <w:r w:rsidRPr="00267C80">
        <w:t>).</w:t>
      </w:r>
    </w:p>
    <w:p w14:paraId="6646C7FD" w14:textId="77777777" w:rsidR="00A879C3" w:rsidRPr="00267C80" w:rsidRDefault="00A879C3" w:rsidP="00A879C3">
      <w:pPr>
        <w:pStyle w:val="GOSTFigure"/>
      </w:pPr>
      <w:r w:rsidRPr="00267C80">
        <w:rPr>
          <w:noProof/>
        </w:rPr>
        <w:drawing>
          <wp:inline distT="0" distB="0" distL="0" distR="0" wp14:anchorId="06D30FED" wp14:editId="6A16A63A">
            <wp:extent cx="6120130" cy="2085975"/>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7.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120130" cy="2085975"/>
                    </a:xfrm>
                    <a:prstGeom prst="rect">
                      <a:avLst/>
                    </a:prstGeom>
                  </pic:spPr>
                </pic:pic>
              </a:graphicData>
            </a:graphic>
          </wp:inline>
        </w:drawing>
      </w:r>
    </w:p>
    <w:p w14:paraId="447332CA"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38" w:name="_Ref15047366"/>
      <w:bookmarkStart w:id="439" w:name="_Toc15910575"/>
      <w:bookmarkStart w:id="440" w:name="_Toc76578383"/>
      <w:bookmarkStart w:id="441" w:name="_Toc76590957"/>
      <w:bookmarkStart w:id="442" w:name="_Toc76634006"/>
      <w:bookmarkStart w:id="443" w:name="_Toc84499050"/>
      <w:bookmarkStart w:id="444" w:name="_Toc99965624"/>
      <w:r w:rsidR="00853057">
        <w:rPr>
          <w:noProof/>
        </w:rPr>
        <w:t>35</w:t>
      </w:r>
      <w:bookmarkEnd w:id="438"/>
      <w:r w:rsidRPr="00267C80">
        <w:rPr>
          <w:noProof/>
        </w:rPr>
        <w:fldChar w:fldCharType="end"/>
      </w:r>
      <w:r w:rsidRPr="00267C80">
        <w:t>. Справочник «ТОФК</w:t>
      </w:r>
      <w:bookmarkEnd w:id="439"/>
      <w:r w:rsidRPr="00267C80">
        <w:t>»</w:t>
      </w:r>
      <w:bookmarkEnd w:id="440"/>
      <w:bookmarkEnd w:id="441"/>
      <w:bookmarkEnd w:id="442"/>
      <w:bookmarkEnd w:id="443"/>
      <w:bookmarkEnd w:id="444"/>
    </w:p>
    <w:p w14:paraId="12704F38" w14:textId="77777777" w:rsidR="00A879C3" w:rsidRPr="00267C80" w:rsidRDefault="00A879C3" w:rsidP="00A879C3">
      <w:pPr>
        <w:pStyle w:val="GOSTNormal"/>
      </w:pPr>
      <w:r w:rsidRPr="00267C80">
        <w:t>Перечень полей, присутствующих в справочнике по умолчанию:</w:t>
      </w:r>
    </w:p>
    <w:p w14:paraId="799BD708" w14:textId="77777777" w:rsidR="00A879C3" w:rsidRPr="00267C80" w:rsidRDefault="00A879C3" w:rsidP="00A879C3">
      <w:pPr>
        <w:pStyle w:val="GOSTListmark1"/>
      </w:pPr>
      <w:r w:rsidRPr="00267C80">
        <w:t>Код;</w:t>
      </w:r>
    </w:p>
    <w:p w14:paraId="6A9536E1" w14:textId="77777777" w:rsidR="00A879C3" w:rsidRPr="00267C80" w:rsidRDefault="00A879C3" w:rsidP="00A879C3">
      <w:pPr>
        <w:pStyle w:val="GOSTListmark1"/>
      </w:pPr>
      <w:r w:rsidRPr="00267C80">
        <w:t>Полное наименование;</w:t>
      </w:r>
    </w:p>
    <w:p w14:paraId="79674202" w14:textId="77777777" w:rsidR="00A879C3" w:rsidRPr="00267C80" w:rsidRDefault="00A879C3" w:rsidP="00A879C3">
      <w:pPr>
        <w:pStyle w:val="GOSTListmark1"/>
      </w:pPr>
      <w:r w:rsidRPr="00267C80">
        <w:t>ИНН;</w:t>
      </w:r>
    </w:p>
    <w:p w14:paraId="095C32A1" w14:textId="77777777" w:rsidR="00A879C3" w:rsidRPr="00267C80" w:rsidRDefault="00A879C3" w:rsidP="00A879C3">
      <w:pPr>
        <w:pStyle w:val="GOSTListmark1"/>
      </w:pPr>
      <w:r w:rsidRPr="00267C80">
        <w:t>КПП;</w:t>
      </w:r>
    </w:p>
    <w:p w14:paraId="310EED2E" w14:textId="77777777" w:rsidR="00A879C3" w:rsidRPr="00267C80" w:rsidRDefault="00A879C3" w:rsidP="00A879C3">
      <w:pPr>
        <w:pStyle w:val="GOSTListmark1"/>
      </w:pPr>
      <w:r w:rsidRPr="00267C80">
        <w:t>Юридический адрес;</w:t>
      </w:r>
    </w:p>
    <w:p w14:paraId="24ADDB60" w14:textId="77777777" w:rsidR="00A879C3" w:rsidRPr="00267C80" w:rsidRDefault="00A879C3" w:rsidP="00A879C3">
      <w:pPr>
        <w:pStyle w:val="GOSTListmark1"/>
      </w:pPr>
      <w:r w:rsidRPr="00267C80">
        <w:t>ТОФК (где введен);</w:t>
      </w:r>
    </w:p>
    <w:p w14:paraId="3CC5A74D" w14:textId="77777777" w:rsidR="00A879C3" w:rsidRPr="00267C80" w:rsidRDefault="00A879C3" w:rsidP="00A879C3">
      <w:pPr>
        <w:pStyle w:val="GOSTListmark1"/>
      </w:pPr>
      <w:r w:rsidRPr="00267C80">
        <w:t>Наименование ТОФК (где введен);</w:t>
      </w:r>
    </w:p>
    <w:p w14:paraId="05AFFC02" w14:textId="77777777" w:rsidR="00A879C3" w:rsidRPr="00267C80" w:rsidRDefault="00A879C3" w:rsidP="00A879C3">
      <w:pPr>
        <w:pStyle w:val="GOSTListmark1"/>
      </w:pPr>
      <w:r w:rsidRPr="00267C80">
        <w:t>Бизнес статус;</w:t>
      </w:r>
    </w:p>
    <w:p w14:paraId="4B6393B2" w14:textId="77777777" w:rsidR="00A879C3" w:rsidRPr="00267C80" w:rsidRDefault="00A879C3" w:rsidP="00A879C3">
      <w:pPr>
        <w:pStyle w:val="GOSTListmark1"/>
      </w:pPr>
      <w:r w:rsidRPr="00267C80">
        <w:t>Дата создания ОрФК;</w:t>
      </w:r>
    </w:p>
    <w:p w14:paraId="4625EBA1" w14:textId="77777777" w:rsidR="00A879C3" w:rsidRPr="00267C80" w:rsidRDefault="00A879C3" w:rsidP="00A879C3">
      <w:pPr>
        <w:pStyle w:val="GOSTListmark1"/>
      </w:pPr>
      <w:r w:rsidRPr="00267C80">
        <w:lastRenderedPageBreak/>
        <w:t>Дата ликвидации ОрФК;</w:t>
      </w:r>
    </w:p>
    <w:p w14:paraId="37CD62C5" w14:textId="77777777" w:rsidR="00A879C3" w:rsidRPr="00267C80" w:rsidRDefault="00A879C3" w:rsidP="00A879C3">
      <w:pPr>
        <w:pStyle w:val="GOSTListmark1"/>
      </w:pPr>
      <w:r w:rsidRPr="00267C80">
        <w:t>Дата начала действия записи;</w:t>
      </w:r>
    </w:p>
    <w:p w14:paraId="5D52ECE4" w14:textId="77777777" w:rsidR="00A879C3" w:rsidRPr="00267C80" w:rsidRDefault="00A879C3" w:rsidP="00A879C3">
      <w:pPr>
        <w:pStyle w:val="GOSTListmark1"/>
      </w:pPr>
      <w:r w:rsidRPr="00267C80">
        <w:t>Дата окончания действия записи;</w:t>
      </w:r>
    </w:p>
    <w:p w14:paraId="5156D20D" w14:textId="77777777" w:rsidR="00A879C3" w:rsidRPr="00267C80" w:rsidRDefault="00A879C3" w:rsidP="00A879C3">
      <w:pPr>
        <w:pStyle w:val="GOSTListmark1"/>
      </w:pPr>
      <w:r w:rsidRPr="00267C80">
        <w:t>Статус записи.</w:t>
      </w:r>
    </w:p>
    <w:p w14:paraId="0AC513CB" w14:textId="77777777" w:rsidR="00A879C3" w:rsidRPr="00267C80" w:rsidRDefault="00A879C3" w:rsidP="00A879C3">
      <w:pPr>
        <w:pStyle w:val="41"/>
        <w:tabs>
          <w:tab w:val="num" w:pos="864"/>
        </w:tabs>
        <w:ind w:left="864" w:hanging="864"/>
      </w:pPr>
      <w:bookmarkStart w:id="445" w:name="_Toc15910346"/>
      <w:r w:rsidRPr="00267C80">
        <w:t>Справочник «Бюджеты»</w:t>
      </w:r>
      <w:bookmarkEnd w:id="445"/>
    </w:p>
    <w:p w14:paraId="459508C5" w14:textId="77777777" w:rsidR="00A879C3" w:rsidRPr="00267C80" w:rsidRDefault="00A879C3" w:rsidP="0063028D">
      <w:pPr>
        <w:pStyle w:val="GOSTListnum"/>
        <w:numPr>
          <w:ilvl w:val="0"/>
          <w:numId w:val="134"/>
        </w:numPr>
      </w:pPr>
      <w:r w:rsidRPr="00267C80">
        <w:t>На панели «Меню» выбрать «Управление расходами: средства ФБ».</w:t>
      </w:r>
    </w:p>
    <w:p w14:paraId="017E45FC"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44F94E9" w14:textId="77777777" w:rsidR="00A879C3" w:rsidRPr="00267C80" w:rsidRDefault="00A879C3" w:rsidP="00A879C3">
      <w:pPr>
        <w:pStyle w:val="GOSTListnum"/>
        <w:numPr>
          <w:ilvl w:val="0"/>
          <w:numId w:val="25"/>
        </w:numPr>
      </w:pPr>
      <w:r w:rsidRPr="00267C80">
        <w:t>Выбрать справочник «Бюджеты» (рис. </w:t>
      </w:r>
      <w:r w:rsidRPr="00267C80">
        <w:fldChar w:fldCharType="begin"/>
      </w:r>
      <w:r w:rsidRPr="00267C80">
        <w:instrText xml:space="preserve"> REF _Ref15047367 \h  \* MERGEFORMAT </w:instrText>
      </w:r>
      <w:r w:rsidRPr="00267C80">
        <w:fldChar w:fldCharType="separate"/>
      </w:r>
      <w:r w:rsidR="00853057">
        <w:rPr>
          <w:noProof/>
        </w:rPr>
        <w:t>36</w:t>
      </w:r>
      <w:r w:rsidRPr="00267C80">
        <w:fldChar w:fldCharType="end"/>
      </w:r>
      <w:r w:rsidRPr="00267C80">
        <w:t>).</w:t>
      </w:r>
    </w:p>
    <w:p w14:paraId="5C10899B" w14:textId="77777777" w:rsidR="00A879C3" w:rsidRPr="00267C80" w:rsidRDefault="00A879C3" w:rsidP="00A879C3">
      <w:pPr>
        <w:pStyle w:val="GOSTFigure"/>
      </w:pPr>
      <w:r w:rsidRPr="00267C80">
        <w:rPr>
          <w:noProof/>
        </w:rPr>
        <w:drawing>
          <wp:inline distT="0" distB="0" distL="0" distR="0" wp14:anchorId="01F3E294" wp14:editId="044803A3">
            <wp:extent cx="6120130" cy="360743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1.png"/>
                    <pic:cNvPicPr/>
                  </pic:nvPicPr>
                  <pic:blipFill>
                    <a:blip r:embed="rId77">
                      <a:extLst>
                        <a:ext uri="{28A0092B-C50C-407E-A947-70E740481C1C}">
                          <a14:useLocalDpi xmlns:a14="http://schemas.microsoft.com/office/drawing/2010/main" val="0"/>
                        </a:ext>
                      </a:extLst>
                    </a:blip>
                    <a:stretch>
                      <a:fillRect/>
                    </a:stretch>
                  </pic:blipFill>
                  <pic:spPr>
                    <a:xfrm>
                      <a:off x="0" y="0"/>
                      <a:ext cx="6120130" cy="3607435"/>
                    </a:xfrm>
                    <a:prstGeom prst="rect">
                      <a:avLst/>
                    </a:prstGeom>
                  </pic:spPr>
                </pic:pic>
              </a:graphicData>
            </a:graphic>
          </wp:inline>
        </w:drawing>
      </w:r>
    </w:p>
    <w:p w14:paraId="017BF83F"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46" w:name="_Ref15047367"/>
      <w:bookmarkStart w:id="447" w:name="_Toc15910576"/>
      <w:bookmarkStart w:id="448" w:name="_Toc76578384"/>
      <w:bookmarkStart w:id="449" w:name="_Toc76590958"/>
      <w:bookmarkStart w:id="450" w:name="_Toc76634007"/>
      <w:bookmarkStart w:id="451" w:name="_Toc84499051"/>
      <w:bookmarkStart w:id="452" w:name="_Toc99965625"/>
      <w:r w:rsidR="00853057">
        <w:rPr>
          <w:noProof/>
        </w:rPr>
        <w:t>36</w:t>
      </w:r>
      <w:bookmarkEnd w:id="446"/>
      <w:r w:rsidRPr="00267C80">
        <w:rPr>
          <w:noProof/>
        </w:rPr>
        <w:fldChar w:fldCharType="end"/>
      </w:r>
      <w:r w:rsidRPr="00267C80">
        <w:t>. Справочник «Бюджеты</w:t>
      </w:r>
      <w:bookmarkEnd w:id="447"/>
      <w:r w:rsidRPr="00267C80">
        <w:t>»</w:t>
      </w:r>
      <w:bookmarkEnd w:id="448"/>
      <w:bookmarkEnd w:id="449"/>
      <w:bookmarkEnd w:id="450"/>
      <w:bookmarkEnd w:id="451"/>
      <w:bookmarkEnd w:id="452"/>
    </w:p>
    <w:p w14:paraId="0BEF42CF" w14:textId="77777777" w:rsidR="00A879C3" w:rsidRPr="00267C80" w:rsidRDefault="00A879C3" w:rsidP="00A879C3">
      <w:pPr>
        <w:pStyle w:val="GOSTNormal"/>
      </w:pPr>
      <w:r w:rsidRPr="00267C80">
        <w:t>Перечень полей, присутствующих в справочнике по умолчанию:</w:t>
      </w:r>
    </w:p>
    <w:p w14:paraId="74E2C255" w14:textId="77777777" w:rsidR="00A879C3" w:rsidRPr="00267C80" w:rsidRDefault="00A879C3" w:rsidP="00A879C3">
      <w:pPr>
        <w:pStyle w:val="GOSTListmark1"/>
      </w:pPr>
      <w:r w:rsidRPr="00267C80">
        <w:t>Код бюджета;</w:t>
      </w:r>
    </w:p>
    <w:p w14:paraId="3A4638FE" w14:textId="77777777" w:rsidR="00A879C3" w:rsidRPr="00267C80" w:rsidRDefault="00A879C3" w:rsidP="00A879C3">
      <w:pPr>
        <w:pStyle w:val="GOSTListmark1"/>
      </w:pPr>
      <w:r w:rsidRPr="00267C80">
        <w:t>Наименование;</w:t>
      </w:r>
    </w:p>
    <w:p w14:paraId="33053F1E" w14:textId="77777777" w:rsidR="00A879C3" w:rsidRPr="00267C80" w:rsidRDefault="00A879C3" w:rsidP="00A879C3">
      <w:pPr>
        <w:pStyle w:val="GOSTListmark1"/>
      </w:pPr>
      <w:r w:rsidRPr="00267C80">
        <w:t>Уровень бюджета;</w:t>
      </w:r>
    </w:p>
    <w:p w14:paraId="6B532961" w14:textId="77777777" w:rsidR="00A879C3" w:rsidRPr="00267C80" w:rsidRDefault="00A879C3" w:rsidP="00A879C3">
      <w:pPr>
        <w:pStyle w:val="GOSTListmark1"/>
      </w:pPr>
      <w:r w:rsidRPr="00267C80">
        <w:t>Тип бюджета.</w:t>
      </w:r>
    </w:p>
    <w:p w14:paraId="70675304" w14:textId="77777777" w:rsidR="00A879C3" w:rsidRPr="00267C80" w:rsidRDefault="00A879C3" w:rsidP="00A879C3">
      <w:pPr>
        <w:pStyle w:val="41"/>
        <w:tabs>
          <w:tab w:val="num" w:pos="864"/>
        </w:tabs>
        <w:ind w:left="864" w:hanging="864"/>
      </w:pPr>
      <w:bookmarkStart w:id="453" w:name="_Toc15910347"/>
      <w:r w:rsidRPr="00267C80">
        <w:t>Справочник «Таблица соответствия кодов ОКАТО кодам ОКТМО»</w:t>
      </w:r>
      <w:bookmarkEnd w:id="453"/>
    </w:p>
    <w:p w14:paraId="46E8A621" w14:textId="77777777" w:rsidR="00A879C3" w:rsidRPr="00267C80" w:rsidRDefault="00A879C3" w:rsidP="0063028D">
      <w:pPr>
        <w:pStyle w:val="GOSTListnum"/>
        <w:numPr>
          <w:ilvl w:val="0"/>
          <w:numId w:val="135"/>
        </w:numPr>
      </w:pPr>
      <w:r w:rsidRPr="00267C80">
        <w:t>На панели «Меню» выбрать «Управление расходами: средства ФБ».</w:t>
      </w:r>
    </w:p>
    <w:p w14:paraId="663A2C8F"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0CC4B5B" w14:textId="77777777" w:rsidR="00A879C3" w:rsidRPr="00267C80" w:rsidRDefault="00A879C3" w:rsidP="00A879C3">
      <w:pPr>
        <w:pStyle w:val="GOSTListnum"/>
        <w:numPr>
          <w:ilvl w:val="0"/>
          <w:numId w:val="25"/>
        </w:numPr>
      </w:pPr>
      <w:r w:rsidRPr="00267C80">
        <w:t>Выбрать справочник «Таблица соответствия кодов ОКАТО кодам ОКТМО» (рис. </w:t>
      </w:r>
      <w:r w:rsidRPr="00267C80">
        <w:fldChar w:fldCharType="begin"/>
      </w:r>
      <w:r w:rsidRPr="00267C80">
        <w:instrText xml:space="preserve"> REF _Ref15047368 \h  \* MERGEFORMAT </w:instrText>
      </w:r>
      <w:r w:rsidRPr="00267C80">
        <w:fldChar w:fldCharType="separate"/>
      </w:r>
      <w:r w:rsidR="00853057">
        <w:rPr>
          <w:noProof/>
        </w:rPr>
        <w:t>37</w:t>
      </w:r>
      <w:r w:rsidRPr="00267C80">
        <w:fldChar w:fldCharType="end"/>
      </w:r>
      <w:r w:rsidRPr="00267C80">
        <w:t>).</w:t>
      </w:r>
    </w:p>
    <w:p w14:paraId="1873C0FF" w14:textId="77777777" w:rsidR="00A879C3" w:rsidRPr="00267C80" w:rsidRDefault="00A879C3" w:rsidP="00A879C3">
      <w:pPr>
        <w:pStyle w:val="GOSTFigure"/>
      </w:pPr>
      <w:r w:rsidRPr="00267C80">
        <w:rPr>
          <w:noProof/>
        </w:rPr>
        <w:lastRenderedPageBreak/>
        <w:drawing>
          <wp:inline distT="0" distB="0" distL="0" distR="0" wp14:anchorId="59C03CB6" wp14:editId="3EE6014D">
            <wp:extent cx="6120130" cy="349186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Snap2.png"/>
                    <pic:cNvPicPr/>
                  </pic:nvPicPr>
                  <pic:blipFill>
                    <a:blip r:embed="rId78">
                      <a:extLst>
                        <a:ext uri="{28A0092B-C50C-407E-A947-70E740481C1C}">
                          <a14:useLocalDpi xmlns:a14="http://schemas.microsoft.com/office/drawing/2010/main" val="0"/>
                        </a:ext>
                      </a:extLst>
                    </a:blip>
                    <a:stretch>
                      <a:fillRect/>
                    </a:stretch>
                  </pic:blipFill>
                  <pic:spPr>
                    <a:xfrm>
                      <a:off x="0" y="0"/>
                      <a:ext cx="6120130" cy="3491865"/>
                    </a:xfrm>
                    <a:prstGeom prst="rect">
                      <a:avLst/>
                    </a:prstGeom>
                  </pic:spPr>
                </pic:pic>
              </a:graphicData>
            </a:graphic>
          </wp:inline>
        </w:drawing>
      </w:r>
    </w:p>
    <w:p w14:paraId="2BBFAF6F"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54" w:name="_Ref15047368"/>
      <w:bookmarkStart w:id="455" w:name="_Toc15910577"/>
      <w:bookmarkStart w:id="456" w:name="_Toc76578385"/>
      <w:bookmarkStart w:id="457" w:name="_Toc76590959"/>
      <w:bookmarkStart w:id="458" w:name="_Toc76634008"/>
      <w:bookmarkStart w:id="459" w:name="_Toc84499052"/>
      <w:bookmarkStart w:id="460" w:name="_Toc99965626"/>
      <w:r w:rsidR="00853057">
        <w:rPr>
          <w:noProof/>
        </w:rPr>
        <w:t>37</w:t>
      </w:r>
      <w:bookmarkEnd w:id="454"/>
      <w:r w:rsidRPr="00267C80">
        <w:rPr>
          <w:noProof/>
        </w:rPr>
        <w:fldChar w:fldCharType="end"/>
      </w:r>
      <w:r w:rsidRPr="00267C80">
        <w:t>. Справочник «Таблица соответствия кодов ОКАТО кодам ОКТМО</w:t>
      </w:r>
      <w:bookmarkEnd w:id="455"/>
      <w:r w:rsidRPr="00267C80">
        <w:t>»</w:t>
      </w:r>
      <w:bookmarkEnd w:id="456"/>
      <w:bookmarkEnd w:id="457"/>
      <w:bookmarkEnd w:id="458"/>
      <w:bookmarkEnd w:id="459"/>
      <w:bookmarkEnd w:id="460"/>
    </w:p>
    <w:p w14:paraId="73BA0306" w14:textId="77777777" w:rsidR="00A879C3" w:rsidRPr="00267C80" w:rsidRDefault="00A879C3" w:rsidP="00A879C3">
      <w:pPr>
        <w:pStyle w:val="GOSTNormal"/>
      </w:pPr>
      <w:r w:rsidRPr="00267C80">
        <w:t>Перечень полей, присутствующих в справочнике по умолчанию:</w:t>
      </w:r>
    </w:p>
    <w:p w14:paraId="4212E4E1" w14:textId="77777777" w:rsidR="00A879C3" w:rsidRPr="00267C80" w:rsidRDefault="00A879C3" w:rsidP="00A879C3">
      <w:pPr>
        <w:pStyle w:val="GOSTListmark1"/>
      </w:pPr>
      <w:r w:rsidRPr="00267C80">
        <w:t>Код записи;</w:t>
      </w:r>
    </w:p>
    <w:p w14:paraId="69E37490" w14:textId="77777777" w:rsidR="00A879C3" w:rsidRPr="00267C80" w:rsidRDefault="00A879C3" w:rsidP="00A879C3">
      <w:pPr>
        <w:pStyle w:val="GOSTListmark1"/>
      </w:pPr>
      <w:r w:rsidRPr="00267C80">
        <w:t>Код ОКТМО;</w:t>
      </w:r>
    </w:p>
    <w:p w14:paraId="55FB9692" w14:textId="77777777" w:rsidR="00A879C3" w:rsidRPr="00267C80" w:rsidRDefault="00A879C3" w:rsidP="00A879C3">
      <w:pPr>
        <w:pStyle w:val="GOSTListmark1"/>
      </w:pPr>
      <w:r w:rsidRPr="00267C80">
        <w:t>Код ОКТМО (временный);</w:t>
      </w:r>
    </w:p>
    <w:p w14:paraId="2FCC4C36" w14:textId="77777777" w:rsidR="00A879C3" w:rsidRPr="00267C80" w:rsidRDefault="00A879C3" w:rsidP="00A879C3">
      <w:pPr>
        <w:pStyle w:val="GOSTListmark1"/>
      </w:pPr>
      <w:r w:rsidRPr="00267C80">
        <w:t>Код ОКАТО;</w:t>
      </w:r>
    </w:p>
    <w:p w14:paraId="4B94800B" w14:textId="77777777" w:rsidR="00A879C3" w:rsidRPr="00267C80" w:rsidRDefault="00A879C3" w:rsidP="00A879C3">
      <w:pPr>
        <w:pStyle w:val="GOSTListmark1"/>
      </w:pPr>
      <w:r w:rsidRPr="00267C80">
        <w:t>Код по ОКАТО (применяемый);</w:t>
      </w:r>
    </w:p>
    <w:p w14:paraId="1B010A54" w14:textId="77777777" w:rsidR="00A879C3" w:rsidRPr="00267C80" w:rsidRDefault="00A879C3" w:rsidP="00A879C3">
      <w:pPr>
        <w:pStyle w:val="GOSTListmark1"/>
      </w:pPr>
      <w:r w:rsidRPr="00267C80">
        <w:t>Наименование;</w:t>
      </w:r>
    </w:p>
    <w:p w14:paraId="11F5F450" w14:textId="77777777" w:rsidR="00A879C3" w:rsidRPr="00267C80" w:rsidRDefault="00A879C3" w:rsidP="00A879C3">
      <w:pPr>
        <w:pStyle w:val="GOSTListmark1"/>
      </w:pPr>
      <w:r w:rsidRPr="00267C80">
        <w:t>Наименование по проекту изменения ОКТМО;</w:t>
      </w:r>
    </w:p>
    <w:p w14:paraId="23AA5298" w14:textId="77777777" w:rsidR="00A879C3" w:rsidRPr="00267C80" w:rsidRDefault="00A879C3" w:rsidP="00A879C3">
      <w:pPr>
        <w:pStyle w:val="GOSTListmark1"/>
      </w:pPr>
      <w:r w:rsidRPr="00267C80">
        <w:t>Признак бюджетополучателя;</w:t>
      </w:r>
    </w:p>
    <w:p w14:paraId="582F472A" w14:textId="77777777" w:rsidR="00A879C3" w:rsidRPr="00267C80" w:rsidRDefault="00A879C3" w:rsidP="00A879C3">
      <w:pPr>
        <w:pStyle w:val="GOSTListmark1"/>
      </w:pPr>
      <w:r w:rsidRPr="00267C80">
        <w:t>ОКТМО бюджетополучателя;</w:t>
      </w:r>
    </w:p>
    <w:p w14:paraId="28CA0E12" w14:textId="77777777" w:rsidR="00A879C3" w:rsidRPr="00267C80" w:rsidRDefault="00A879C3" w:rsidP="00A879C3">
      <w:pPr>
        <w:pStyle w:val="GOSTListmark1"/>
      </w:pPr>
      <w:r w:rsidRPr="00267C80">
        <w:t>Наименование бюджетополучателя;</w:t>
      </w:r>
    </w:p>
    <w:p w14:paraId="6A8A8D05" w14:textId="77777777" w:rsidR="00A879C3" w:rsidRPr="00267C80" w:rsidRDefault="00A879C3" w:rsidP="00A879C3">
      <w:pPr>
        <w:pStyle w:val="GOSTListmark1"/>
      </w:pPr>
      <w:r w:rsidRPr="00267C80">
        <w:t>Код типа ППО МО;</w:t>
      </w:r>
    </w:p>
    <w:p w14:paraId="6050F9C4" w14:textId="77777777" w:rsidR="00A879C3" w:rsidRPr="00267C80" w:rsidRDefault="00A879C3" w:rsidP="00A879C3">
      <w:pPr>
        <w:pStyle w:val="GOSTListmark1"/>
      </w:pPr>
      <w:r w:rsidRPr="00267C80">
        <w:t>Наименование типа ППО МО;</w:t>
      </w:r>
    </w:p>
    <w:p w14:paraId="1D8AC533" w14:textId="77777777" w:rsidR="00A879C3" w:rsidRPr="00267C80" w:rsidRDefault="00A879C3" w:rsidP="00A879C3">
      <w:pPr>
        <w:pStyle w:val="GOSTListmark1"/>
      </w:pPr>
      <w:r w:rsidRPr="00267C80">
        <w:t>ОКТМО вышестоящего;</w:t>
      </w:r>
    </w:p>
    <w:p w14:paraId="6FBBE5B4" w14:textId="77777777" w:rsidR="00A879C3" w:rsidRPr="00267C80" w:rsidRDefault="00A879C3" w:rsidP="00A879C3">
      <w:pPr>
        <w:pStyle w:val="GOSTListmark1"/>
      </w:pPr>
      <w:r w:rsidRPr="00267C80">
        <w:t>Наименование вышестоящего;</w:t>
      </w:r>
    </w:p>
    <w:p w14:paraId="166822BA" w14:textId="77777777" w:rsidR="00A879C3" w:rsidRPr="00267C80" w:rsidRDefault="00A879C3" w:rsidP="00A879C3">
      <w:pPr>
        <w:pStyle w:val="GOSTListmark1"/>
      </w:pPr>
      <w:r w:rsidRPr="00267C80">
        <w:t>Код заявки на изменение записи;</w:t>
      </w:r>
    </w:p>
    <w:p w14:paraId="3409089F" w14:textId="77777777" w:rsidR="00A879C3" w:rsidRPr="00267C80" w:rsidRDefault="00A879C3" w:rsidP="00A879C3">
      <w:pPr>
        <w:pStyle w:val="GOSTListmark1"/>
      </w:pPr>
      <w:r w:rsidRPr="00267C80">
        <w:t>Дата включения;</w:t>
      </w:r>
    </w:p>
    <w:p w14:paraId="599C8770" w14:textId="77777777" w:rsidR="00A879C3" w:rsidRPr="00267C80" w:rsidRDefault="00A879C3" w:rsidP="00A879C3">
      <w:pPr>
        <w:pStyle w:val="GOSTListmark1"/>
      </w:pPr>
      <w:r w:rsidRPr="00267C80">
        <w:t>Дата исключения;</w:t>
      </w:r>
    </w:p>
    <w:p w14:paraId="6504BF0F" w14:textId="77777777" w:rsidR="00A879C3" w:rsidRPr="00267C80" w:rsidRDefault="00A879C3" w:rsidP="00A879C3">
      <w:pPr>
        <w:pStyle w:val="GOSTListmark1"/>
      </w:pPr>
      <w:r w:rsidRPr="00267C80">
        <w:t>Статус записи;</w:t>
      </w:r>
    </w:p>
    <w:p w14:paraId="02228775" w14:textId="77777777" w:rsidR="00A879C3" w:rsidRPr="00267C80" w:rsidRDefault="00A879C3" w:rsidP="00A879C3">
      <w:pPr>
        <w:pStyle w:val="GOSTListmark1"/>
      </w:pPr>
      <w:r w:rsidRPr="00267C80">
        <w:t>Дата начала действия записи;</w:t>
      </w:r>
    </w:p>
    <w:p w14:paraId="01B3414A" w14:textId="77777777" w:rsidR="00A879C3" w:rsidRPr="00267C80" w:rsidRDefault="00A879C3" w:rsidP="00A879C3">
      <w:pPr>
        <w:pStyle w:val="GOSTListmark1"/>
      </w:pPr>
      <w:r w:rsidRPr="00267C80">
        <w:t>Дата окончания действия записи.</w:t>
      </w:r>
    </w:p>
    <w:p w14:paraId="54DC66B0" w14:textId="77777777" w:rsidR="00A879C3" w:rsidRPr="00267C80" w:rsidRDefault="00A879C3" w:rsidP="00A879C3">
      <w:pPr>
        <w:pStyle w:val="41"/>
        <w:tabs>
          <w:tab w:val="num" w:pos="864"/>
        </w:tabs>
        <w:ind w:left="864" w:hanging="864"/>
      </w:pPr>
      <w:bookmarkStart w:id="461" w:name="_Toc15910348"/>
      <w:r w:rsidRPr="00267C80">
        <w:t>Справочник «Таблица соответствия Видов Типам»</w:t>
      </w:r>
      <w:bookmarkEnd w:id="461"/>
    </w:p>
    <w:p w14:paraId="265C3E42" w14:textId="77777777" w:rsidR="00A879C3" w:rsidRPr="00267C80" w:rsidRDefault="00A879C3" w:rsidP="0063028D">
      <w:pPr>
        <w:pStyle w:val="GOSTListnum"/>
        <w:numPr>
          <w:ilvl w:val="0"/>
          <w:numId w:val="136"/>
        </w:numPr>
      </w:pPr>
      <w:r w:rsidRPr="00267C80">
        <w:t>На панели «Меню» выбрать «Управление расходами: средства ФБ».</w:t>
      </w:r>
    </w:p>
    <w:p w14:paraId="3BCD3162"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9EC5A69" w14:textId="77777777" w:rsidR="00A879C3" w:rsidRPr="00267C80" w:rsidRDefault="00A879C3" w:rsidP="00A879C3">
      <w:pPr>
        <w:pStyle w:val="GOSTListnum"/>
        <w:numPr>
          <w:ilvl w:val="0"/>
          <w:numId w:val="25"/>
        </w:numPr>
      </w:pPr>
      <w:r w:rsidRPr="00267C80">
        <w:t>Выбрать справочник «Таблица соответствия Видов Типам» (рис. </w:t>
      </w:r>
      <w:r w:rsidRPr="00267C80">
        <w:fldChar w:fldCharType="begin"/>
      </w:r>
      <w:r w:rsidRPr="00267C80">
        <w:instrText xml:space="preserve"> REF _Ref15047369 \h  \* MERGEFORMAT </w:instrText>
      </w:r>
      <w:r w:rsidRPr="00267C80">
        <w:fldChar w:fldCharType="separate"/>
      </w:r>
      <w:r w:rsidR="00853057">
        <w:rPr>
          <w:noProof/>
        </w:rPr>
        <w:t>38</w:t>
      </w:r>
      <w:r w:rsidRPr="00267C80">
        <w:fldChar w:fldCharType="end"/>
      </w:r>
      <w:r w:rsidRPr="00267C80">
        <w:t>).</w:t>
      </w:r>
    </w:p>
    <w:p w14:paraId="0B5557DF" w14:textId="77777777" w:rsidR="00A879C3" w:rsidRPr="00267C80" w:rsidRDefault="00A879C3" w:rsidP="00A879C3">
      <w:pPr>
        <w:pStyle w:val="GOSTFigure"/>
      </w:pPr>
      <w:r w:rsidRPr="00267C80">
        <w:rPr>
          <w:noProof/>
        </w:rPr>
        <w:lastRenderedPageBreak/>
        <w:drawing>
          <wp:inline distT="0" distB="0" distL="0" distR="0" wp14:anchorId="18CCC6CF" wp14:editId="02F3B2E4">
            <wp:extent cx="6120130" cy="453009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Snap3.png"/>
                    <pic:cNvPicPr/>
                  </pic:nvPicPr>
                  <pic:blipFill>
                    <a:blip r:embed="rId79">
                      <a:extLst>
                        <a:ext uri="{28A0092B-C50C-407E-A947-70E740481C1C}">
                          <a14:useLocalDpi xmlns:a14="http://schemas.microsoft.com/office/drawing/2010/main" val="0"/>
                        </a:ext>
                      </a:extLst>
                    </a:blip>
                    <a:stretch>
                      <a:fillRect/>
                    </a:stretch>
                  </pic:blipFill>
                  <pic:spPr>
                    <a:xfrm>
                      <a:off x="0" y="0"/>
                      <a:ext cx="6120130" cy="4530090"/>
                    </a:xfrm>
                    <a:prstGeom prst="rect">
                      <a:avLst/>
                    </a:prstGeom>
                  </pic:spPr>
                </pic:pic>
              </a:graphicData>
            </a:graphic>
          </wp:inline>
        </w:drawing>
      </w:r>
    </w:p>
    <w:p w14:paraId="6418C4CD"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62" w:name="_Ref15047369"/>
      <w:bookmarkStart w:id="463" w:name="_Toc15910578"/>
      <w:bookmarkStart w:id="464" w:name="_Toc76578386"/>
      <w:bookmarkStart w:id="465" w:name="_Toc76590960"/>
      <w:bookmarkStart w:id="466" w:name="_Toc76634009"/>
      <w:bookmarkStart w:id="467" w:name="_Toc84499053"/>
      <w:bookmarkStart w:id="468" w:name="_Toc99965627"/>
      <w:r w:rsidR="00853057">
        <w:rPr>
          <w:noProof/>
        </w:rPr>
        <w:t>38</w:t>
      </w:r>
      <w:bookmarkEnd w:id="462"/>
      <w:r w:rsidRPr="00267C80">
        <w:rPr>
          <w:noProof/>
        </w:rPr>
        <w:fldChar w:fldCharType="end"/>
      </w:r>
      <w:r w:rsidRPr="00267C80">
        <w:t>. Справочник «Таблица соответствия Видов Типам</w:t>
      </w:r>
      <w:bookmarkEnd w:id="463"/>
      <w:r w:rsidRPr="00267C80">
        <w:t>»</w:t>
      </w:r>
      <w:bookmarkEnd w:id="464"/>
      <w:bookmarkEnd w:id="465"/>
      <w:bookmarkEnd w:id="466"/>
      <w:bookmarkEnd w:id="467"/>
      <w:bookmarkEnd w:id="468"/>
    </w:p>
    <w:p w14:paraId="2542CE8E" w14:textId="77777777" w:rsidR="00A879C3" w:rsidRPr="00267C80" w:rsidRDefault="00A879C3" w:rsidP="00A879C3">
      <w:pPr>
        <w:pStyle w:val="GOSTNormal"/>
      </w:pPr>
      <w:r w:rsidRPr="00267C80">
        <w:t>Перечень полей, присутствующих в справочнике по умолчанию:</w:t>
      </w:r>
    </w:p>
    <w:p w14:paraId="0EFAEE83" w14:textId="77777777" w:rsidR="00A879C3" w:rsidRPr="00267C80" w:rsidRDefault="00A879C3" w:rsidP="00A879C3">
      <w:pPr>
        <w:pStyle w:val="GOSTListmark1"/>
      </w:pPr>
      <w:r w:rsidRPr="00267C80">
        <w:t>Код вида соглашения;</w:t>
      </w:r>
    </w:p>
    <w:p w14:paraId="4B9CD1A9" w14:textId="77777777" w:rsidR="00A879C3" w:rsidRPr="00267C80" w:rsidRDefault="00A879C3" w:rsidP="00A879C3">
      <w:pPr>
        <w:pStyle w:val="GOSTListmark1"/>
      </w:pPr>
      <w:r w:rsidRPr="00267C80">
        <w:t>Наименование вида соглашения;</w:t>
      </w:r>
    </w:p>
    <w:p w14:paraId="5A241177" w14:textId="77777777" w:rsidR="00A879C3" w:rsidRPr="00267C80" w:rsidRDefault="00A879C3" w:rsidP="00A879C3">
      <w:pPr>
        <w:pStyle w:val="GOSTListmark1"/>
      </w:pPr>
      <w:r w:rsidRPr="00267C80">
        <w:t>Код типа соглашения;</w:t>
      </w:r>
    </w:p>
    <w:p w14:paraId="34BEF09A" w14:textId="77777777" w:rsidR="00A879C3" w:rsidRPr="00267C80" w:rsidRDefault="00A879C3" w:rsidP="00A879C3">
      <w:pPr>
        <w:pStyle w:val="GOSTListmark1"/>
      </w:pPr>
      <w:r w:rsidRPr="00267C80">
        <w:t>Наименование типа соглашения;</w:t>
      </w:r>
    </w:p>
    <w:p w14:paraId="1C210CC7" w14:textId="77777777" w:rsidR="00A879C3" w:rsidRPr="00267C80" w:rsidRDefault="00A879C3" w:rsidP="00A879C3">
      <w:pPr>
        <w:pStyle w:val="GOSTListmark1"/>
      </w:pPr>
      <w:r w:rsidRPr="00267C80">
        <w:t>Дата начала действия;</w:t>
      </w:r>
    </w:p>
    <w:p w14:paraId="3AF3F70D" w14:textId="77777777" w:rsidR="00A879C3" w:rsidRPr="00267C80" w:rsidRDefault="00A879C3" w:rsidP="00A879C3">
      <w:pPr>
        <w:pStyle w:val="GOSTListmark1"/>
      </w:pPr>
      <w:r w:rsidRPr="00267C80">
        <w:t>Дата окончания действия;</w:t>
      </w:r>
    </w:p>
    <w:p w14:paraId="3C596F83" w14:textId="77777777" w:rsidR="00A879C3" w:rsidRPr="00267C80" w:rsidRDefault="00A879C3" w:rsidP="00A879C3">
      <w:pPr>
        <w:pStyle w:val="GOSTListmark1"/>
      </w:pPr>
      <w:r w:rsidRPr="00267C80">
        <w:t>Примечание.</w:t>
      </w:r>
    </w:p>
    <w:p w14:paraId="4E17BA7F" w14:textId="77777777" w:rsidR="00A879C3" w:rsidRPr="00267C80" w:rsidRDefault="00A879C3" w:rsidP="00A879C3">
      <w:pPr>
        <w:pStyle w:val="41"/>
        <w:tabs>
          <w:tab w:val="num" w:pos="864"/>
        </w:tabs>
        <w:ind w:left="864" w:hanging="864"/>
      </w:pPr>
      <w:bookmarkStart w:id="469" w:name="_Toc15910349"/>
      <w:r w:rsidRPr="00267C80">
        <w:t>Справочник «Виды соглашений МФ»</w:t>
      </w:r>
      <w:bookmarkEnd w:id="469"/>
    </w:p>
    <w:p w14:paraId="7F5A8608" w14:textId="77777777" w:rsidR="00A879C3" w:rsidRPr="00267C80" w:rsidRDefault="00A879C3" w:rsidP="0063028D">
      <w:pPr>
        <w:pStyle w:val="GOSTListnum"/>
        <w:numPr>
          <w:ilvl w:val="0"/>
          <w:numId w:val="137"/>
        </w:numPr>
      </w:pPr>
      <w:r w:rsidRPr="00267C80">
        <w:t>На панели «Меню» выбрать «Управление расходами: средства ФБ».</w:t>
      </w:r>
    </w:p>
    <w:p w14:paraId="4ED4D05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5548DDE3" w14:textId="77777777" w:rsidR="00A879C3" w:rsidRPr="00267C80" w:rsidRDefault="00A879C3" w:rsidP="00A879C3">
      <w:pPr>
        <w:pStyle w:val="GOSTListnum"/>
        <w:numPr>
          <w:ilvl w:val="0"/>
          <w:numId w:val="25"/>
        </w:numPr>
      </w:pPr>
      <w:r w:rsidRPr="00267C80">
        <w:t>Выбрать справочник «Виды соглашений МФ» (рис. </w:t>
      </w:r>
      <w:r w:rsidRPr="00267C80">
        <w:fldChar w:fldCharType="begin"/>
      </w:r>
      <w:r w:rsidRPr="00267C80">
        <w:instrText xml:space="preserve"> REF _Ref15047415 \h  \* MERGEFORMAT </w:instrText>
      </w:r>
      <w:r w:rsidRPr="00267C80">
        <w:fldChar w:fldCharType="separate"/>
      </w:r>
      <w:r w:rsidR="00853057">
        <w:rPr>
          <w:noProof/>
        </w:rPr>
        <w:t>39</w:t>
      </w:r>
      <w:r w:rsidRPr="00267C80">
        <w:fldChar w:fldCharType="end"/>
      </w:r>
      <w:r w:rsidRPr="00267C80">
        <w:t>).</w:t>
      </w:r>
    </w:p>
    <w:p w14:paraId="67753038" w14:textId="77777777" w:rsidR="00A879C3" w:rsidRPr="00267C80" w:rsidRDefault="00A879C3" w:rsidP="00A879C3">
      <w:pPr>
        <w:pStyle w:val="GOSTFigure"/>
      </w:pPr>
      <w:r w:rsidRPr="00267C80">
        <w:rPr>
          <w:noProof/>
        </w:rPr>
        <w:lastRenderedPageBreak/>
        <w:drawing>
          <wp:inline distT="0" distB="0" distL="0" distR="0" wp14:anchorId="5A229770" wp14:editId="7C188FE2">
            <wp:extent cx="6120130" cy="43243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nap4.png"/>
                    <pic:cNvPicPr/>
                  </pic:nvPicPr>
                  <pic:blipFill>
                    <a:blip r:embed="rId80">
                      <a:extLst>
                        <a:ext uri="{28A0092B-C50C-407E-A947-70E740481C1C}">
                          <a14:useLocalDpi xmlns:a14="http://schemas.microsoft.com/office/drawing/2010/main" val="0"/>
                        </a:ext>
                      </a:extLst>
                    </a:blip>
                    <a:stretch>
                      <a:fillRect/>
                    </a:stretch>
                  </pic:blipFill>
                  <pic:spPr>
                    <a:xfrm>
                      <a:off x="0" y="0"/>
                      <a:ext cx="6120130" cy="4324350"/>
                    </a:xfrm>
                    <a:prstGeom prst="rect">
                      <a:avLst/>
                    </a:prstGeom>
                  </pic:spPr>
                </pic:pic>
              </a:graphicData>
            </a:graphic>
          </wp:inline>
        </w:drawing>
      </w:r>
    </w:p>
    <w:p w14:paraId="15C7BD9F"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70" w:name="_Ref15047415"/>
      <w:bookmarkStart w:id="471" w:name="_Toc15910579"/>
      <w:bookmarkStart w:id="472" w:name="_Toc76578387"/>
      <w:bookmarkStart w:id="473" w:name="_Toc76590961"/>
      <w:bookmarkStart w:id="474" w:name="_Toc76634010"/>
      <w:bookmarkStart w:id="475" w:name="_Toc84499054"/>
      <w:bookmarkStart w:id="476" w:name="_Toc99965628"/>
      <w:r w:rsidR="00853057">
        <w:rPr>
          <w:noProof/>
        </w:rPr>
        <w:t>39</w:t>
      </w:r>
      <w:bookmarkEnd w:id="470"/>
      <w:r w:rsidRPr="00267C80">
        <w:rPr>
          <w:noProof/>
        </w:rPr>
        <w:fldChar w:fldCharType="end"/>
      </w:r>
      <w:r w:rsidRPr="00267C80">
        <w:t>. Справочник «Виды соглашений МФ</w:t>
      </w:r>
      <w:bookmarkEnd w:id="471"/>
      <w:r w:rsidRPr="00267C80">
        <w:t>»</w:t>
      </w:r>
      <w:bookmarkEnd w:id="472"/>
      <w:bookmarkEnd w:id="473"/>
      <w:bookmarkEnd w:id="474"/>
      <w:bookmarkEnd w:id="475"/>
      <w:bookmarkEnd w:id="476"/>
    </w:p>
    <w:p w14:paraId="2AC2381B" w14:textId="77777777" w:rsidR="00A879C3" w:rsidRPr="00267C80" w:rsidRDefault="00A879C3" w:rsidP="00A879C3">
      <w:pPr>
        <w:pStyle w:val="GOSTNormal"/>
      </w:pPr>
      <w:r w:rsidRPr="00267C80">
        <w:t>Перечень полей, присутствующих в справочнике по умолчанию:</w:t>
      </w:r>
    </w:p>
    <w:p w14:paraId="77EF3840" w14:textId="77777777" w:rsidR="00A879C3" w:rsidRPr="00267C80" w:rsidRDefault="00A879C3" w:rsidP="00A879C3">
      <w:pPr>
        <w:pStyle w:val="GOSTListmark1"/>
      </w:pPr>
      <w:r w:rsidRPr="00267C80">
        <w:t>Код вида соглашения;</w:t>
      </w:r>
    </w:p>
    <w:p w14:paraId="2F4DE44A" w14:textId="77777777" w:rsidR="00A879C3" w:rsidRPr="00267C80" w:rsidRDefault="00A879C3" w:rsidP="00A879C3">
      <w:pPr>
        <w:pStyle w:val="GOSTListmark1"/>
      </w:pPr>
      <w:r w:rsidRPr="00267C80">
        <w:t>Наименование вида соглашения (договора)/НПА;</w:t>
      </w:r>
    </w:p>
    <w:p w14:paraId="5A3BBA3B" w14:textId="77777777" w:rsidR="00A879C3" w:rsidRPr="00267C80" w:rsidRDefault="00A879C3" w:rsidP="00A879C3">
      <w:pPr>
        <w:pStyle w:val="GOSTListmark1"/>
      </w:pPr>
      <w:r w:rsidRPr="00267C80">
        <w:t>Дата начала действия;</w:t>
      </w:r>
    </w:p>
    <w:p w14:paraId="406450FC" w14:textId="77777777" w:rsidR="00A879C3" w:rsidRPr="00267C80" w:rsidRDefault="00A879C3" w:rsidP="00A879C3">
      <w:pPr>
        <w:pStyle w:val="GOSTListmark1"/>
      </w:pPr>
      <w:r w:rsidRPr="00267C80">
        <w:t>Дата окончания действия;</w:t>
      </w:r>
    </w:p>
    <w:p w14:paraId="6383AE6F" w14:textId="77777777" w:rsidR="00A879C3" w:rsidRPr="00267C80" w:rsidRDefault="00A879C3" w:rsidP="00A879C3">
      <w:pPr>
        <w:pStyle w:val="GOSTListmark1"/>
      </w:pPr>
      <w:r w:rsidRPr="00267C80">
        <w:t>Примечание;</w:t>
      </w:r>
    </w:p>
    <w:p w14:paraId="4DC7BED3" w14:textId="77777777" w:rsidR="00A879C3" w:rsidRPr="00267C80" w:rsidRDefault="00A879C3" w:rsidP="00A879C3">
      <w:pPr>
        <w:pStyle w:val="GOSTListmark1"/>
      </w:pPr>
      <w:r w:rsidRPr="00267C80">
        <w:t>Статус записи.</w:t>
      </w:r>
    </w:p>
    <w:p w14:paraId="02F09114" w14:textId="77777777" w:rsidR="00A879C3" w:rsidRPr="00267C80" w:rsidRDefault="00A879C3" w:rsidP="00A879C3">
      <w:pPr>
        <w:pStyle w:val="41"/>
        <w:tabs>
          <w:tab w:val="num" w:pos="864"/>
        </w:tabs>
        <w:ind w:left="864" w:hanging="864"/>
      </w:pPr>
      <w:bookmarkStart w:id="477" w:name="_Toc16072643"/>
      <w:bookmarkStart w:id="478" w:name="_Toc16502654"/>
      <w:bookmarkStart w:id="479" w:name="_Toc15910350"/>
      <w:r w:rsidRPr="00267C80">
        <w:t>Справочник «Схема кооперации»</w:t>
      </w:r>
      <w:bookmarkEnd w:id="477"/>
      <w:bookmarkEnd w:id="478"/>
    </w:p>
    <w:p w14:paraId="61FA595F" w14:textId="77777777" w:rsidR="00A879C3" w:rsidRPr="00267C80" w:rsidRDefault="00A879C3" w:rsidP="0063028D">
      <w:pPr>
        <w:pStyle w:val="GOSTListnum"/>
        <w:numPr>
          <w:ilvl w:val="0"/>
          <w:numId w:val="138"/>
        </w:numPr>
      </w:pPr>
      <w:r w:rsidRPr="00267C80">
        <w:t>На панели «Меню» выбрать «Управление расходами: средства ФБ».</w:t>
      </w:r>
    </w:p>
    <w:p w14:paraId="5C4378B0"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379ED5A" w14:textId="77777777" w:rsidR="00A879C3" w:rsidRPr="00267C80" w:rsidRDefault="00A879C3" w:rsidP="00A879C3">
      <w:pPr>
        <w:pStyle w:val="GOSTListnum"/>
        <w:numPr>
          <w:ilvl w:val="0"/>
          <w:numId w:val="25"/>
        </w:numPr>
      </w:pPr>
      <w:r w:rsidRPr="00267C80">
        <w:t>Выбрать справочник «Схема кооперации» (рис. </w:t>
      </w:r>
      <w:r w:rsidRPr="00267C80">
        <w:fldChar w:fldCharType="begin"/>
      </w:r>
      <w:r w:rsidRPr="00267C80">
        <w:instrText xml:space="preserve"> REF _Ref16062945 \h  \* MERGEFORMAT </w:instrText>
      </w:r>
      <w:r w:rsidRPr="00267C80">
        <w:fldChar w:fldCharType="separate"/>
      </w:r>
      <w:r w:rsidR="00853057">
        <w:rPr>
          <w:noProof/>
        </w:rPr>
        <w:t>40</w:t>
      </w:r>
      <w:r w:rsidRPr="00267C80">
        <w:fldChar w:fldCharType="end"/>
      </w:r>
      <w:r w:rsidRPr="00267C80">
        <w:t>)</w:t>
      </w:r>
    </w:p>
    <w:p w14:paraId="17936160" w14:textId="77777777" w:rsidR="00A879C3" w:rsidRPr="00267C80" w:rsidRDefault="00A879C3" w:rsidP="00A879C3">
      <w:pPr>
        <w:pStyle w:val="GOSTFigure"/>
      </w:pPr>
      <w:r w:rsidRPr="00267C80">
        <w:rPr>
          <w:noProof/>
        </w:rPr>
        <w:lastRenderedPageBreak/>
        <w:drawing>
          <wp:inline distT="0" distB="0" distL="0" distR="0" wp14:anchorId="5554CD08" wp14:editId="314A9688">
            <wp:extent cx="6120130" cy="2608580"/>
            <wp:effectExtent l="0" t="0" r="0" b="0"/>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nap5.png"/>
                    <pic:cNvPicPr/>
                  </pic:nvPicPr>
                  <pic:blipFill>
                    <a:blip r:embed="rId81">
                      <a:extLst>
                        <a:ext uri="{28A0092B-C50C-407E-A947-70E740481C1C}">
                          <a14:useLocalDpi xmlns:a14="http://schemas.microsoft.com/office/drawing/2010/main" val="0"/>
                        </a:ext>
                      </a:extLst>
                    </a:blip>
                    <a:stretch>
                      <a:fillRect/>
                    </a:stretch>
                  </pic:blipFill>
                  <pic:spPr>
                    <a:xfrm>
                      <a:off x="0" y="0"/>
                      <a:ext cx="6120130" cy="2608580"/>
                    </a:xfrm>
                    <a:prstGeom prst="rect">
                      <a:avLst/>
                    </a:prstGeom>
                  </pic:spPr>
                </pic:pic>
              </a:graphicData>
            </a:graphic>
          </wp:inline>
        </w:drawing>
      </w:r>
    </w:p>
    <w:p w14:paraId="0C0B64E3"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80" w:name="_Ref16062945"/>
      <w:bookmarkStart w:id="481" w:name="_Toc16072754"/>
      <w:bookmarkStart w:id="482" w:name="_Toc16502744"/>
      <w:bookmarkStart w:id="483" w:name="_Toc76578388"/>
      <w:bookmarkStart w:id="484" w:name="_Toc76590962"/>
      <w:bookmarkStart w:id="485" w:name="_Toc76634011"/>
      <w:bookmarkStart w:id="486" w:name="_Toc84499055"/>
      <w:bookmarkStart w:id="487" w:name="_Toc99965629"/>
      <w:r w:rsidR="00853057">
        <w:rPr>
          <w:noProof/>
        </w:rPr>
        <w:t>40</w:t>
      </w:r>
      <w:bookmarkEnd w:id="480"/>
      <w:r w:rsidRPr="00267C80">
        <w:rPr>
          <w:noProof/>
        </w:rPr>
        <w:fldChar w:fldCharType="end"/>
      </w:r>
      <w:r w:rsidRPr="00267C80">
        <w:t>. Справочник «Схема кооперации</w:t>
      </w:r>
      <w:bookmarkEnd w:id="481"/>
      <w:bookmarkEnd w:id="482"/>
      <w:r w:rsidRPr="00267C80">
        <w:t>»</w:t>
      </w:r>
      <w:bookmarkEnd w:id="483"/>
      <w:bookmarkEnd w:id="484"/>
      <w:bookmarkEnd w:id="485"/>
      <w:bookmarkEnd w:id="486"/>
      <w:bookmarkEnd w:id="487"/>
    </w:p>
    <w:p w14:paraId="2C2A171B" w14:textId="77777777" w:rsidR="00A879C3" w:rsidRPr="00267C80" w:rsidRDefault="00A879C3" w:rsidP="00A879C3">
      <w:pPr>
        <w:pStyle w:val="GOSTNormal"/>
      </w:pPr>
      <w:r w:rsidRPr="00267C80">
        <w:t>Перечень полей, присутствующих в справочнике по умолчанию:</w:t>
      </w:r>
    </w:p>
    <w:p w14:paraId="65C53AF3" w14:textId="77777777" w:rsidR="00A879C3" w:rsidRPr="00267C80" w:rsidRDefault="00A879C3" w:rsidP="00A879C3">
      <w:pPr>
        <w:pStyle w:val="GOSTListmark1"/>
      </w:pPr>
      <w:r w:rsidRPr="00267C80">
        <w:t>Статус справочника;</w:t>
      </w:r>
    </w:p>
    <w:p w14:paraId="5A737BCE" w14:textId="77777777" w:rsidR="00A879C3" w:rsidRPr="00267C80" w:rsidRDefault="00A879C3" w:rsidP="00A879C3">
      <w:pPr>
        <w:pStyle w:val="GOSTListmark1"/>
      </w:pPr>
      <w:r w:rsidRPr="00267C80">
        <w:t>Уровень иерархии;</w:t>
      </w:r>
    </w:p>
    <w:p w14:paraId="1B616D86" w14:textId="77777777" w:rsidR="00A879C3" w:rsidRPr="00267C80" w:rsidRDefault="00A879C3" w:rsidP="00A879C3">
      <w:pPr>
        <w:pStyle w:val="GOSTListmark1"/>
      </w:pPr>
      <w:r w:rsidRPr="00267C80">
        <w:t>Статус;</w:t>
      </w:r>
    </w:p>
    <w:p w14:paraId="03B35F70" w14:textId="77777777" w:rsidR="00A879C3" w:rsidRPr="00267C80" w:rsidRDefault="00A879C3" w:rsidP="00A879C3">
      <w:pPr>
        <w:pStyle w:val="GOSTListmark1"/>
      </w:pPr>
      <w:r w:rsidRPr="00267C80">
        <w:t>Дата действия с;</w:t>
      </w:r>
    </w:p>
    <w:p w14:paraId="1360F02E" w14:textId="77777777" w:rsidR="00A879C3" w:rsidRPr="00267C80" w:rsidRDefault="00A879C3" w:rsidP="00A879C3">
      <w:pPr>
        <w:pStyle w:val="GOSTListmark1"/>
      </w:pPr>
      <w:r w:rsidRPr="00267C80">
        <w:t>Где введен;</w:t>
      </w:r>
    </w:p>
    <w:p w14:paraId="08EAD9CC" w14:textId="77777777" w:rsidR="00A879C3" w:rsidRPr="00267C80" w:rsidRDefault="00A879C3" w:rsidP="00A879C3">
      <w:pPr>
        <w:pStyle w:val="GOSTListmark1"/>
      </w:pPr>
      <w:r w:rsidRPr="00267C80">
        <w:t>Признак активности записи;</w:t>
      </w:r>
    </w:p>
    <w:p w14:paraId="34B22CB8" w14:textId="77777777" w:rsidR="00A879C3" w:rsidRPr="00267C80" w:rsidRDefault="00A879C3" w:rsidP="00A879C3">
      <w:pPr>
        <w:pStyle w:val="GOSTListmark1"/>
      </w:pPr>
      <w:r w:rsidRPr="00267C80">
        <w:t>Дата действия по;</w:t>
      </w:r>
    </w:p>
    <w:p w14:paraId="326A5EDE" w14:textId="77777777" w:rsidR="00A879C3" w:rsidRPr="00267C80" w:rsidRDefault="00A879C3" w:rsidP="00A879C3">
      <w:pPr>
        <w:pStyle w:val="GOSTListmark1"/>
      </w:pPr>
      <w:r w:rsidRPr="00267C80">
        <w:t>Код бюджета;</w:t>
      </w:r>
    </w:p>
    <w:p w14:paraId="35C64430" w14:textId="77777777" w:rsidR="00A879C3" w:rsidRPr="00267C80" w:rsidRDefault="00A879C3" w:rsidP="00A879C3">
      <w:pPr>
        <w:pStyle w:val="GOSTListmark1"/>
      </w:pPr>
      <w:r w:rsidRPr="00267C80">
        <w:t>Код главы по БК;</w:t>
      </w:r>
    </w:p>
    <w:p w14:paraId="1232C19A" w14:textId="77777777" w:rsidR="00A879C3" w:rsidRPr="00267C80" w:rsidRDefault="00A879C3" w:rsidP="00A879C3">
      <w:pPr>
        <w:pStyle w:val="GOSTListmark1"/>
      </w:pPr>
      <w:r w:rsidRPr="00267C80">
        <w:t>Номер ЛС исполнителя/получателя;</w:t>
      </w:r>
    </w:p>
    <w:p w14:paraId="4039F475" w14:textId="77777777" w:rsidR="00A879C3" w:rsidRPr="00267C80" w:rsidRDefault="00A879C3" w:rsidP="00A879C3">
      <w:pPr>
        <w:pStyle w:val="GOSTListmark1"/>
      </w:pPr>
      <w:r w:rsidRPr="00267C80">
        <w:t>Номер ЛС заказчика;</w:t>
      </w:r>
    </w:p>
    <w:p w14:paraId="0A63F93C" w14:textId="77777777" w:rsidR="00A879C3" w:rsidRPr="00267C80" w:rsidRDefault="00A879C3" w:rsidP="00A879C3">
      <w:pPr>
        <w:pStyle w:val="GOSTListmark1"/>
      </w:pPr>
      <w:r w:rsidRPr="00267C80">
        <w:t>Номер государственного контракта (договора);</w:t>
      </w:r>
    </w:p>
    <w:p w14:paraId="385D2646" w14:textId="77777777" w:rsidR="00A879C3" w:rsidRPr="00267C80" w:rsidRDefault="00A879C3" w:rsidP="00A879C3">
      <w:pPr>
        <w:pStyle w:val="GOSTListmark1"/>
      </w:pPr>
      <w:r w:rsidRPr="00267C80">
        <w:t>Дата государственного контракта (договора);</w:t>
      </w:r>
    </w:p>
    <w:p w14:paraId="68921D19" w14:textId="77777777" w:rsidR="00A879C3" w:rsidRPr="00267C80" w:rsidRDefault="00A879C3" w:rsidP="00A879C3">
      <w:pPr>
        <w:pStyle w:val="GOSTListmark1"/>
      </w:pPr>
      <w:r w:rsidRPr="00267C80">
        <w:t>Идентификатор государственного контракта, договора (соглашения);</w:t>
      </w:r>
    </w:p>
    <w:p w14:paraId="487347D6" w14:textId="77777777" w:rsidR="00A879C3" w:rsidRPr="00267C80" w:rsidRDefault="00A879C3" w:rsidP="00A879C3">
      <w:pPr>
        <w:pStyle w:val="GOSTListmark1"/>
      </w:pPr>
      <w:r w:rsidRPr="00267C80">
        <w:t>Код по кооперации.</w:t>
      </w:r>
    </w:p>
    <w:p w14:paraId="0997AAF9" w14:textId="77777777" w:rsidR="00A879C3" w:rsidRPr="00267C80" w:rsidRDefault="00A879C3" w:rsidP="00A879C3">
      <w:pPr>
        <w:pStyle w:val="41"/>
        <w:tabs>
          <w:tab w:val="num" w:pos="864"/>
        </w:tabs>
        <w:ind w:left="864" w:hanging="864"/>
      </w:pPr>
      <w:r w:rsidRPr="00267C80">
        <w:t>Справочник «Группировка показателей ЛС»</w:t>
      </w:r>
      <w:bookmarkEnd w:id="479"/>
    </w:p>
    <w:p w14:paraId="1A86B7D9" w14:textId="77777777" w:rsidR="00A879C3" w:rsidRPr="00267C80" w:rsidRDefault="00A879C3" w:rsidP="0063028D">
      <w:pPr>
        <w:pStyle w:val="GOSTListnum"/>
        <w:numPr>
          <w:ilvl w:val="0"/>
          <w:numId w:val="139"/>
        </w:numPr>
      </w:pPr>
      <w:r w:rsidRPr="00267C80">
        <w:t>На панели «Меню» выбрать «Управление расходами: средства ФБ».</w:t>
      </w:r>
    </w:p>
    <w:p w14:paraId="3D47CBCF"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662A516" w14:textId="77777777" w:rsidR="00A879C3" w:rsidRPr="00267C80" w:rsidRDefault="00A879C3" w:rsidP="00A879C3">
      <w:pPr>
        <w:pStyle w:val="GOSTListnum"/>
        <w:numPr>
          <w:ilvl w:val="0"/>
          <w:numId w:val="25"/>
        </w:numPr>
      </w:pPr>
      <w:r w:rsidRPr="00267C80">
        <w:t>Выбрать справочник «Группировка показателей ЛС» (рис. </w:t>
      </w:r>
      <w:r w:rsidRPr="00267C80">
        <w:fldChar w:fldCharType="begin"/>
      </w:r>
      <w:r w:rsidRPr="00267C80">
        <w:instrText xml:space="preserve"> REF _Ref15392569 \h  \* MERGEFORMAT </w:instrText>
      </w:r>
      <w:r w:rsidRPr="00267C80">
        <w:fldChar w:fldCharType="separate"/>
      </w:r>
      <w:r w:rsidR="00853057">
        <w:rPr>
          <w:noProof/>
        </w:rPr>
        <w:t>41</w:t>
      </w:r>
      <w:r w:rsidRPr="00267C80">
        <w:fldChar w:fldCharType="end"/>
      </w:r>
      <w:r w:rsidRPr="00267C80">
        <w:t>).</w:t>
      </w:r>
    </w:p>
    <w:p w14:paraId="1163EB27" w14:textId="77777777" w:rsidR="00A879C3" w:rsidRPr="00267C80" w:rsidRDefault="00A879C3" w:rsidP="00A879C3">
      <w:pPr>
        <w:pStyle w:val="GOSTFigure"/>
      </w:pPr>
      <w:r w:rsidRPr="00267C80">
        <w:rPr>
          <w:noProof/>
        </w:rPr>
        <w:lastRenderedPageBreak/>
        <w:drawing>
          <wp:inline distT="0" distB="0" distL="0" distR="0" wp14:anchorId="157DA518" wp14:editId="10333A5A">
            <wp:extent cx="6120130" cy="273240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nap6.png"/>
                    <pic:cNvPicPr/>
                  </pic:nvPicPr>
                  <pic:blipFill>
                    <a:blip r:embed="rId82">
                      <a:extLst>
                        <a:ext uri="{28A0092B-C50C-407E-A947-70E740481C1C}">
                          <a14:useLocalDpi xmlns:a14="http://schemas.microsoft.com/office/drawing/2010/main" val="0"/>
                        </a:ext>
                      </a:extLst>
                    </a:blip>
                    <a:stretch>
                      <a:fillRect/>
                    </a:stretch>
                  </pic:blipFill>
                  <pic:spPr>
                    <a:xfrm>
                      <a:off x="0" y="0"/>
                      <a:ext cx="6120130" cy="2732405"/>
                    </a:xfrm>
                    <a:prstGeom prst="rect">
                      <a:avLst/>
                    </a:prstGeom>
                  </pic:spPr>
                </pic:pic>
              </a:graphicData>
            </a:graphic>
          </wp:inline>
        </w:drawing>
      </w:r>
    </w:p>
    <w:p w14:paraId="4140E673"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88" w:name="_Ref15392569"/>
      <w:bookmarkStart w:id="489" w:name="_Toc15910580"/>
      <w:bookmarkStart w:id="490" w:name="_Toc76578389"/>
      <w:bookmarkStart w:id="491" w:name="_Toc76590963"/>
      <w:bookmarkStart w:id="492" w:name="_Toc76634012"/>
      <w:bookmarkStart w:id="493" w:name="_Toc84499056"/>
      <w:bookmarkStart w:id="494" w:name="_Toc99965630"/>
      <w:r w:rsidR="00853057">
        <w:rPr>
          <w:noProof/>
        </w:rPr>
        <w:t>41</w:t>
      </w:r>
      <w:bookmarkEnd w:id="488"/>
      <w:r w:rsidRPr="00267C80">
        <w:rPr>
          <w:noProof/>
        </w:rPr>
        <w:fldChar w:fldCharType="end"/>
      </w:r>
      <w:r w:rsidRPr="00267C80">
        <w:t>. Справочник «Группировка показателей ЛС</w:t>
      </w:r>
      <w:bookmarkEnd w:id="489"/>
      <w:r w:rsidRPr="00267C80">
        <w:t>»</w:t>
      </w:r>
      <w:bookmarkEnd w:id="490"/>
      <w:bookmarkEnd w:id="491"/>
      <w:bookmarkEnd w:id="492"/>
      <w:bookmarkEnd w:id="493"/>
      <w:bookmarkEnd w:id="494"/>
    </w:p>
    <w:p w14:paraId="71D594DA" w14:textId="77777777" w:rsidR="00A879C3" w:rsidRPr="00267C80" w:rsidRDefault="00A879C3" w:rsidP="00A879C3">
      <w:pPr>
        <w:pStyle w:val="GOSTNormal"/>
      </w:pPr>
      <w:r w:rsidRPr="00267C80">
        <w:t>Перечень полей, присутствующих в справочнике по умолчанию:</w:t>
      </w:r>
    </w:p>
    <w:p w14:paraId="29BC6F8D" w14:textId="77777777" w:rsidR="00A879C3" w:rsidRPr="00267C80" w:rsidRDefault="00A879C3" w:rsidP="00A879C3">
      <w:pPr>
        <w:pStyle w:val="GOSTListmark1"/>
      </w:pPr>
      <w:r w:rsidRPr="00267C80">
        <w:t>Статус;</w:t>
      </w:r>
    </w:p>
    <w:p w14:paraId="3D102D8B" w14:textId="77777777" w:rsidR="00A879C3" w:rsidRPr="00267C80" w:rsidRDefault="00A879C3" w:rsidP="00A879C3">
      <w:pPr>
        <w:pStyle w:val="GOSTListmark1"/>
      </w:pPr>
      <w:r w:rsidRPr="00267C80">
        <w:t>Показатель ЛС;</w:t>
      </w:r>
    </w:p>
    <w:p w14:paraId="30B0059D" w14:textId="77777777" w:rsidR="00A879C3" w:rsidRPr="00267C80" w:rsidRDefault="00A879C3" w:rsidP="00A879C3">
      <w:pPr>
        <w:pStyle w:val="GOSTListmark1"/>
      </w:pPr>
      <w:r w:rsidRPr="00267C80">
        <w:t>Наименование сгруппированного показателя;</w:t>
      </w:r>
    </w:p>
    <w:p w14:paraId="6BD422E3" w14:textId="77777777" w:rsidR="00A879C3" w:rsidRPr="00267C80" w:rsidRDefault="00A879C3" w:rsidP="00A879C3">
      <w:pPr>
        <w:pStyle w:val="GOSTListmark1"/>
      </w:pPr>
      <w:r w:rsidRPr="00267C80">
        <w:t>Правила расчета;</w:t>
      </w:r>
    </w:p>
    <w:p w14:paraId="444B49E9" w14:textId="77777777" w:rsidR="00A879C3" w:rsidRPr="00267C80" w:rsidRDefault="00A879C3" w:rsidP="00A879C3">
      <w:pPr>
        <w:pStyle w:val="GOSTListmark1"/>
      </w:pPr>
      <w:r w:rsidRPr="00267C80">
        <w:t>Признак суммы;</w:t>
      </w:r>
    </w:p>
    <w:p w14:paraId="175F5BC5" w14:textId="77777777" w:rsidR="00A879C3" w:rsidRPr="00267C80" w:rsidRDefault="00A879C3" w:rsidP="00A879C3">
      <w:pPr>
        <w:pStyle w:val="GOSTListmark1"/>
      </w:pPr>
      <w:r w:rsidRPr="00267C80">
        <w:t>л/с с кодом 03;</w:t>
      </w:r>
    </w:p>
    <w:p w14:paraId="40504C2A" w14:textId="77777777" w:rsidR="00A879C3" w:rsidRPr="00267C80" w:rsidRDefault="00A879C3" w:rsidP="00A879C3">
      <w:pPr>
        <w:pStyle w:val="GOSTListmark1"/>
      </w:pPr>
      <w:r w:rsidRPr="00267C80">
        <w:t>л/с с кодом 14;</w:t>
      </w:r>
    </w:p>
    <w:p w14:paraId="6386B88E" w14:textId="77777777" w:rsidR="00A879C3" w:rsidRPr="00267C80" w:rsidRDefault="00A879C3" w:rsidP="00A879C3">
      <w:pPr>
        <w:pStyle w:val="GOSTListmark1"/>
      </w:pPr>
      <w:r w:rsidRPr="00267C80">
        <w:t>л/с с кодом 41;</w:t>
      </w:r>
    </w:p>
    <w:p w14:paraId="4262FC7F" w14:textId="77777777" w:rsidR="00A879C3" w:rsidRPr="00267C80" w:rsidRDefault="00A879C3" w:rsidP="00A879C3">
      <w:pPr>
        <w:pStyle w:val="GOSTListmark1"/>
      </w:pPr>
      <w:r w:rsidRPr="00267C80">
        <w:t>Дата действия с;</w:t>
      </w:r>
    </w:p>
    <w:p w14:paraId="6A7D76F7" w14:textId="77777777" w:rsidR="00A879C3" w:rsidRPr="00267C80" w:rsidRDefault="00A879C3" w:rsidP="00A879C3">
      <w:pPr>
        <w:pStyle w:val="GOSTListmark1"/>
      </w:pPr>
      <w:r w:rsidRPr="00267C80">
        <w:t>Дата действия по;</w:t>
      </w:r>
    </w:p>
    <w:p w14:paraId="6A49D1F9" w14:textId="77777777" w:rsidR="00A879C3" w:rsidRPr="00267C80" w:rsidRDefault="00A879C3" w:rsidP="00A879C3">
      <w:pPr>
        <w:pStyle w:val="GOSTListmark1"/>
      </w:pPr>
      <w:r w:rsidRPr="00267C80">
        <w:t>Актуальность.</w:t>
      </w:r>
    </w:p>
    <w:p w14:paraId="2D091B0B" w14:textId="77777777" w:rsidR="00A879C3" w:rsidRPr="00267C80" w:rsidRDefault="00A879C3" w:rsidP="00A879C3">
      <w:pPr>
        <w:pStyle w:val="41"/>
        <w:tabs>
          <w:tab w:val="num" w:pos="864"/>
        </w:tabs>
        <w:ind w:left="864" w:hanging="864"/>
      </w:pPr>
      <w:bookmarkStart w:id="495" w:name="_Toc15657997"/>
      <w:bookmarkStart w:id="496" w:name="_Toc16007832"/>
      <w:bookmarkStart w:id="497" w:name="_Toc16072645"/>
      <w:bookmarkStart w:id="498" w:name="_Toc16502656"/>
      <w:bookmarkStart w:id="499" w:name="_Toc15910351"/>
      <w:r w:rsidRPr="00267C80">
        <w:t>Справочник «</w:t>
      </w:r>
      <w:bookmarkEnd w:id="495"/>
      <w:r w:rsidRPr="00267C80">
        <w:t>Календарь»</w:t>
      </w:r>
      <w:bookmarkEnd w:id="496"/>
      <w:bookmarkEnd w:id="497"/>
      <w:bookmarkEnd w:id="498"/>
    </w:p>
    <w:p w14:paraId="515F49D0" w14:textId="77777777" w:rsidR="00A879C3" w:rsidRPr="00267C80" w:rsidRDefault="00A879C3" w:rsidP="0063028D">
      <w:pPr>
        <w:pStyle w:val="GOSTListnum"/>
        <w:numPr>
          <w:ilvl w:val="0"/>
          <w:numId w:val="140"/>
        </w:numPr>
      </w:pPr>
      <w:r w:rsidRPr="00267C80">
        <w:t>На панели «Меню» выбрать «Управление расходами: средства ФБ».</w:t>
      </w:r>
    </w:p>
    <w:p w14:paraId="4F9FA21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A19BA39" w14:textId="77777777" w:rsidR="00A879C3" w:rsidRPr="00267C80" w:rsidRDefault="00A879C3" w:rsidP="00A879C3">
      <w:pPr>
        <w:pStyle w:val="GOSTListnum"/>
        <w:numPr>
          <w:ilvl w:val="0"/>
          <w:numId w:val="25"/>
        </w:numPr>
      </w:pPr>
      <w:r w:rsidRPr="00267C80">
        <w:t>Выбрать справочник «Календарь» (рис. </w:t>
      </w:r>
      <w:r w:rsidRPr="00267C80">
        <w:fldChar w:fldCharType="begin"/>
      </w:r>
      <w:r w:rsidRPr="00267C80">
        <w:instrText xml:space="preserve"> REF _Ref16064629 \h  \* MERGEFORMAT </w:instrText>
      </w:r>
      <w:r w:rsidRPr="00267C80">
        <w:fldChar w:fldCharType="separate"/>
      </w:r>
      <w:r w:rsidR="00853057">
        <w:rPr>
          <w:noProof/>
        </w:rPr>
        <w:t>42</w:t>
      </w:r>
      <w:r w:rsidRPr="00267C80">
        <w:fldChar w:fldCharType="end"/>
      </w:r>
      <w:r w:rsidRPr="00267C80">
        <w:t>).</w:t>
      </w:r>
    </w:p>
    <w:p w14:paraId="0809F833" w14:textId="77777777" w:rsidR="00A879C3" w:rsidRPr="00267C80" w:rsidRDefault="00A879C3" w:rsidP="00A879C3">
      <w:pPr>
        <w:pStyle w:val="GOSTFigure"/>
      </w:pPr>
      <w:r w:rsidRPr="00267C80">
        <w:rPr>
          <w:noProof/>
        </w:rPr>
        <w:drawing>
          <wp:inline distT="0" distB="0" distL="0" distR="0" wp14:anchorId="18523DC1" wp14:editId="2617CB4A">
            <wp:extent cx="6120130" cy="12636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83">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14:paraId="018367B1"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00" w:name="_Ref16064629"/>
      <w:bookmarkStart w:id="501" w:name="_Toc15658227"/>
      <w:bookmarkStart w:id="502" w:name="_Toc16007906"/>
      <w:bookmarkStart w:id="503" w:name="_Toc16072756"/>
      <w:bookmarkStart w:id="504" w:name="_Toc16502746"/>
      <w:bookmarkStart w:id="505" w:name="_Toc76578390"/>
      <w:bookmarkStart w:id="506" w:name="_Toc76590964"/>
      <w:bookmarkStart w:id="507" w:name="_Toc76634013"/>
      <w:bookmarkStart w:id="508" w:name="_Toc84499057"/>
      <w:bookmarkStart w:id="509" w:name="_Toc99965631"/>
      <w:r w:rsidR="00853057">
        <w:rPr>
          <w:noProof/>
        </w:rPr>
        <w:t>42</w:t>
      </w:r>
      <w:bookmarkEnd w:id="500"/>
      <w:r w:rsidRPr="00267C80">
        <w:rPr>
          <w:noProof/>
        </w:rPr>
        <w:fldChar w:fldCharType="end"/>
      </w:r>
      <w:r w:rsidRPr="00267C80">
        <w:t xml:space="preserve">. </w:t>
      </w:r>
      <w:bookmarkEnd w:id="501"/>
      <w:r w:rsidRPr="00267C80">
        <w:t>Справочник «Календарь</w:t>
      </w:r>
      <w:bookmarkEnd w:id="502"/>
      <w:bookmarkEnd w:id="503"/>
      <w:bookmarkEnd w:id="504"/>
      <w:r w:rsidRPr="00267C80">
        <w:t>»</w:t>
      </w:r>
      <w:bookmarkEnd w:id="505"/>
      <w:bookmarkEnd w:id="506"/>
      <w:bookmarkEnd w:id="507"/>
      <w:bookmarkEnd w:id="508"/>
      <w:bookmarkEnd w:id="509"/>
    </w:p>
    <w:p w14:paraId="292D9664" w14:textId="77777777" w:rsidR="00A879C3" w:rsidRPr="00267C80" w:rsidRDefault="00A879C3" w:rsidP="00A879C3">
      <w:pPr>
        <w:pStyle w:val="GOSTNormal"/>
      </w:pPr>
      <w:r w:rsidRPr="00267C80">
        <w:t>Перечень полей, присутствующих в справочнике по умолчанию:</w:t>
      </w:r>
    </w:p>
    <w:p w14:paraId="54EF50CC" w14:textId="77777777" w:rsidR="00A879C3" w:rsidRPr="00267C80" w:rsidRDefault="00A879C3" w:rsidP="00A879C3">
      <w:pPr>
        <w:pStyle w:val="GOSTListmark1"/>
      </w:pPr>
      <w:r w:rsidRPr="00267C80">
        <w:t>Календарный день;</w:t>
      </w:r>
    </w:p>
    <w:p w14:paraId="7BFB789C" w14:textId="77777777" w:rsidR="00A879C3" w:rsidRPr="00267C80" w:rsidRDefault="00A879C3" w:rsidP="00A879C3">
      <w:pPr>
        <w:pStyle w:val="GOSTListmark1"/>
      </w:pPr>
      <w:r w:rsidRPr="00267C80">
        <w:t>Название праздника;</w:t>
      </w:r>
    </w:p>
    <w:p w14:paraId="794F00BD" w14:textId="77777777" w:rsidR="00A879C3" w:rsidRPr="00267C80" w:rsidRDefault="00A879C3" w:rsidP="00A879C3">
      <w:pPr>
        <w:pStyle w:val="GOSTListmark1"/>
      </w:pPr>
      <w:r w:rsidRPr="00267C80">
        <w:t>Дата окончания действия записи;</w:t>
      </w:r>
    </w:p>
    <w:p w14:paraId="66DC4D77" w14:textId="77777777" w:rsidR="00A879C3" w:rsidRPr="00267C80" w:rsidRDefault="00A879C3" w:rsidP="00A879C3">
      <w:pPr>
        <w:pStyle w:val="GOSTListmark1"/>
      </w:pPr>
      <w:r w:rsidRPr="00267C80">
        <w:t>Признак праздничного дня;</w:t>
      </w:r>
    </w:p>
    <w:p w14:paraId="2C94C358" w14:textId="77777777" w:rsidR="00A879C3" w:rsidRPr="00267C80" w:rsidRDefault="00A879C3" w:rsidP="00A879C3">
      <w:pPr>
        <w:pStyle w:val="GOSTListmark1"/>
      </w:pPr>
      <w:r w:rsidRPr="00267C80">
        <w:lastRenderedPageBreak/>
        <w:t>Признак выходного дня;</w:t>
      </w:r>
    </w:p>
    <w:p w14:paraId="6216DD22" w14:textId="77777777" w:rsidR="00A879C3" w:rsidRPr="00267C80" w:rsidRDefault="00A879C3" w:rsidP="00A879C3">
      <w:pPr>
        <w:pStyle w:val="GOSTListmark1"/>
      </w:pPr>
      <w:r w:rsidRPr="00267C80">
        <w:t>Код региона;</w:t>
      </w:r>
    </w:p>
    <w:p w14:paraId="222E5D36" w14:textId="77777777" w:rsidR="00A879C3" w:rsidRPr="00267C80" w:rsidRDefault="00A879C3" w:rsidP="00A879C3">
      <w:pPr>
        <w:pStyle w:val="GOSTListmark1"/>
      </w:pPr>
      <w:r w:rsidRPr="00267C80">
        <w:t>Наименование региона;</w:t>
      </w:r>
    </w:p>
    <w:p w14:paraId="67BA9DC2" w14:textId="77777777" w:rsidR="00A879C3" w:rsidRPr="00267C80" w:rsidRDefault="00A879C3" w:rsidP="00A879C3">
      <w:pPr>
        <w:pStyle w:val="GOSTListmark1"/>
      </w:pPr>
      <w:r w:rsidRPr="00267C80">
        <w:t>Дата перенесенного праздника;</w:t>
      </w:r>
    </w:p>
    <w:p w14:paraId="7D42FDB4" w14:textId="77777777" w:rsidR="00A879C3" w:rsidRPr="00267C80" w:rsidRDefault="00A879C3" w:rsidP="00A879C3">
      <w:pPr>
        <w:pStyle w:val="GOSTListmark1"/>
      </w:pPr>
      <w:r w:rsidRPr="00267C80">
        <w:t>Дата начала действия записи.</w:t>
      </w:r>
    </w:p>
    <w:p w14:paraId="0E0BE79E" w14:textId="77777777" w:rsidR="00A879C3" w:rsidRPr="00267C80" w:rsidRDefault="00A879C3" w:rsidP="00A879C3">
      <w:pPr>
        <w:pStyle w:val="41"/>
        <w:tabs>
          <w:tab w:val="num" w:pos="864"/>
        </w:tabs>
        <w:ind w:left="864" w:hanging="864"/>
      </w:pPr>
      <w:r w:rsidRPr="00267C80">
        <w:t>Справочник «КБК Виды источников 2.0»</w:t>
      </w:r>
      <w:bookmarkEnd w:id="499"/>
    </w:p>
    <w:p w14:paraId="79C14A5F" w14:textId="77777777" w:rsidR="00A879C3" w:rsidRPr="00267C80" w:rsidRDefault="00A879C3" w:rsidP="0063028D">
      <w:pPr>
        <w:pStyle w:val="GOSTListnum"/>
        <w:numPr>
          <w:ilvl w:val="0"/>
          <w:numId w:val="141"/>
        </w:numPr>
      </w:pPr>
      <w:r w:rsidRPr="00267C80">
        <w:t>На панели «Меню» выбрать «Управление расходами: средства ФБ».</w:t>
      </w:r>
    </w:p>
    <w:p w14:paraId="074F24A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23D3A17" w14:textId="77777777" w:rsidR="00A879C3" w:rsidRPr="00267C80" w:rsidRDefault="00A879C3" w:rsidP="00A879C3">
      <w:pPr>
        <w:pStyle w:val="GOSTListnum"/>
        <w:numPr>
          <w:ilvl w:val="0"/>
          <w:numId w:val="25"/>
        </w:numPr>
      </w:pPr>
      <w:r w:rsidRPr="00267C80">
        <w:t>Выбрать справочник «КБК Виды источников 2.0» (рис. </w:t>
      </w:r>
      <w:r w:rsidRPr="00267C80">
        <w:fldChar w:fldCharType="begin"/>
      </w:r>
      <w:r w:rsidRPr="00267C80">
        <w:instrText xml:space="preserve"> REF _Ref15392993 \h  \* MERGEFORMAT </w:instrText>
      </w:r>
      <w:r w:rsidRPr="00267C80">
        <w:fldChar w:fldCharType="separate"/>
      </w:r>
      <w:r w:rsidR="00853057">
        <w:rPr>
          <w:noProof/>
        </w:rPr>
        <w:t>43</w:t>
      </w:r>
      <w:r w:rsidRPr="00267C80">
        <w:fldChar w:fldCharType="end"/>
      </w:r>
      <w:r w:rsidRPr="00267C80">
        <w:t>).</w:t>
      </w:r>
    </w:p>
    <w:p w14:paraId="01EA32AA" w14:textId="77777777" w:rsidR="00A879C3" w:rsidRPr="00267C80" w:rsidRDefault="00A879C3" w:rsidP="00A879C3">
      <w:pPr>
        <w:pStyle w:val="GOSTFigure"/>
      </w:pPr>
      <w:r w:rsidRPr="00267C80">
        <w:rPr>
          <w:noProof/>
        </w:rPr>
        <w:drawing>
          <wp:inline distT="0" distB="0" distL="0" distR="0" wp14:anchorId="79DE95DE" wp14:editId="6B286A7E">
            <wp:extent cx="6120130" cy="230441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nap8.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120130" cy="2304415"/>
                    </a:xfrm>
                    <a:prstGeom prst="rect">
                      <a:avLst/>
                    </a:prstGeom>
                  </pic:spPr>
                </pic:pic>
              </a:graphicData>
            </a:graphic>
          </wp:inline>
        </w:drawing>
      </w:r>
    </w:p>
    <w:p w14:paraId="10A660F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10" w:name="_Ref15392993"/>
      <w:bookmarkStart w:id="511" w:name="_Toc15910581"/>
      <w:bookmarkStart w:id="512" w:name="_Toc76578391"/>
      <w:bookmarkStart w:id="513" w:name="_Toc76590965"/>
      <w:bookmarkStart w:id="514" w:name="_Toc76634014"/>
      <w:bookmarkStart w:id="515" w:name="_Toc84499058"/>
      <w:bookmarkStart w:id="516" w:name="_Toc99965632"/>
      <w:r w:rsidR="00853057">
        <w:rPr>
          <w:noProof/>
        </w:rPr>
        <w:t>43</w:t>
      </w:r>
      <w:bookmarkEnd w:id="510"/>
      <w:r w:rsidRPr="00267C80">
        <w:rPr>
          <w:noProof/>
        </w:rPr>
        <w:fldChar w:fldCharType="end"/>
      </w:r>
      <w:r w:rsidRPr="00267C80">
        <w:t>. Справочник «КБК Виды источников 2.0</w:t>
      </w:r>
      <w:bookmarkEnd w:id="511"/>
      <w:r w:rsidRPr="00267C80">
        <w:t>»</w:t>
      </w:r>
      <w:bookmarkEnd w:id="512"/>
      <w:bookmarkEnd w:id="513"/>
      <w:bookmarkEnd w:id="514"/>
      <w:bookmarkEnd w:id="515"/>
      <w:bookmarkEnd w:id="516"/>
    </w:p>
    <w:p w14:paraId="59E330A7" w14:textId="77777777" w:rsidR="00A879C3" w:rsidRPr="00267C80" w:rsidRDefault="00A879C3" w:rsidP="00A879C3">
      <w:pPr>
        <w:pStyle w:val="GOSTNormal"/>
      </w:pPr>
      <w:r w:rsidRPr="00267C80">
        <w:t>Перечень полей, присутствующих в справочнике по умолчанию:</w:t>
      </w:r>
    </w:p>
    <w:p w14:paraId="7BCE6713" w14:textId="77777777" w:rsidR="00A879C3" w:rsidRPr="00267C80" w:rsidRDefault="00A879C3" w:rsidP="00A879C3">
      <w:pPr>
        <w:pStyle w:val="GOSTListmark1"/>
      </w:pPr>
      <w:r w:rsidRPr="00267C80">
        <w:t>Код;</w:t>
      </w:r>
    </w:p>
    <w:p w14:paraId="38554DEC" w14:textId="77777777" w:rsidR="00A879C3" w:rsidRPr="00267C80" w:rsidRDefault="00A879C3" w:rsidP="00A879C3">
      <w:pPr>
        <w:pStyle w:val="GOSTListmark1"/>
      </w:pPr>
      <w:r w:rsidRPr="00267C80">
        <w:t>Полное наименование;</w:t>
      </w:r>
    </w:p>
    <w:p w14:paraId="3B9B20B0" w14:textId="77777777" w:rsidR="00A879C3" w:rsidRPr="00267C80" w:rsidRDefault="00A879C3" w:rsidP="00A879C3">
      <w:pPr>
        <w:pStyle w:val="GOSTListmark1"/>
      </w:pPr>
      <w:r w:rsidRPr="00267C80">
        <w:t>Код вышестоящего;</w:t>
      </w:r>
    </w:p>
    <w:p w14:paraId="4941E47E" w14:textId="77777777" w:rsidR="00A879C3" w:rsidRPr="00267C80" w:rsidRDefault="00A879C3" w:rsidP="00A879C3">
      <w:pPr>
        <w:pStyle w:val="GOSTListmark1"/>
      </w:pPr>
      <w:r w:rsidRPr="00267C80">
        <w:t>Код бюджета;</w:t>
      </w:r>
    </w:p>
    <w:p w14:paraId="7FE78678" w14:textId="77777777" w:rsidR="00A879C3" w:rsidRPr="00267C80" w:rsidRDefault="00A879C3" w:rsidP="00A879C3">
      <w:pPr>
        <w:pStyle w:val="GOSTListmark1"/>
      </w:pPr>
      <w:r w:rsidRPr="00267C80">
        <w:t>ТОФК (где введен);</w:t>
      </w:r>
    </w:p>
    <w:p w14:paraId="701E9B7B" w14:textId="77777777" w:rsidR="00A879C3" w:rsidRPr="00267C80" w:rsidRDefault="00A879C3" w:rsidP="00A879C3">
      <w:pPr>
        <w:pStyle w:val="GOSTListmark1"/>
      </w:pPr>
      <w:r w:rsidRPr="00267C80">
        <w:t>Бизнес статус;</w:t>
      </w:r>
    </w:p>
    <w:p w14:paraId="613FC17B" w14:textId="77777777" w:rsidR="00A879C3" w:rsidRPr="00267C80" w:rsidRDefault="00A879C3" w:rsidP="00A879C3">
      <w:pPr>
        <w:pStyle w:val="GOSTListmark1"/>
      </w:pPr>
      <w:r w:rsidRPr="00267C80">
        <w:t>Дата включения кода в справочник;</w:t>
      </w:r>
    </w:p>
    <w:p w14:paraId="65EE7901" w14:textId="77777777" w:rsidR="00A879C3" w:rsidRPr="00267C80" w:rsidRDefault="00A879C3" w:rsidP="00A879C3">
      <w:pPr>
        <w:pStyle w:val="GOSTListmark1"/>
      </w:pPr>
      <w:r w:rsidRPr="00267C80">
        <w:t>Дата исключения кода из справочника;</w:t>
      </w:r>
    </w:p>
    <w:p w14:paraId="08A4F5BB" w14:textId="77777777" w:rsidR="00A879C3" w:rsidRPr="00267C80" w:rsidRDefault="00A879C3" w:rsidP="00A879C3">
      <w:pPr>
        <w:pStyle w:val="GOSTListmark1"/>
      </w:pPr>
      <w:r w:rsidRPr="00267C80">
        <w:t>Дата начала действия записи;</w:t>
      </w:r>
    </w:p>
    <w:p w14:paraId="3B73BCA8" w14:textId="77777777" w:rsidR="00A879C3" w:rsidRPr="00267C80" w:rsidRDefault="00A879C3" w:rsidP="00A879C3">
      <w:pPr>
        <w:pStyle w:val="GOSTListmark1"/>
      </w:pPr>
      <w:r w:rsidRPr="00267C80">
        <w:t>Дата окончания действия записи;</w:t>
      </w:r>
    </w:p>
    <w:p w14:paraId="62195BEF" w14:textId="77777777" w:rsidR="00A879C3" w:rsidRPr="00267C80" w:rsidRDefault="00A879C3" w:rsidP="00A879C3">
      <w:pPr>
        <w:pStyle w:val="GOSTListmark1"/>
      </w:pPr>
      <w:r w:rsidRPr="00267C80">
        <w:t>Статус записи.</w:t>
      </w:r>
    </w:p>
    <w:p w14:paraId="01E8D70A" w14:textId="77777777" w:rsidR="00A879C3" w:rsidRPr="00267C80" w:rsidRDefault="00A879C3" w:rsidP="00A879C3">
      <w:pPr>
        <w:pStyle w:val="41"/>
        <w:tabs>
          <w:tab w:val="num" w:pos="864"/>
        </w:tabs>
        <w:ind w:left="864" w:hanging="864"/>
      </w:pPr>
      <w:bookmarkStart w:id="517" w:name="_Toc15658004"/>
      <w:bookmarkStart w:id="518" w:name="_Toc16007838"/>
      <w:bookmarkStart w:id="519" w:name="_Toc16072651"/>
      <w:bookmarkStart w:id="520" w:name="_Toc16502662"/>
      <w:bookmarkStart w:id="521" w:name="_Toc15910356"/>
      <w:r w:rsidRPr="00267C80">
        <w:t>Справочник «</w:t>
      </w:r>
      <w:bookmarkEnd w:id="517"/>
      <w:r w:rsidRPr="00267C80">
        <w:t>Причины отказа»</w:t>
      </w:r>
      <w:bookmarkEnd w:id="518"/>
      <w:bookmarkEnd w:id="519"/>
      <w:bookmarkEnd w:id="520"/>
    </w:p>
    <w:p w14:paraId="5C8E4DBC" w14:textId="77777777" w:rsidR="00A879C3" w:rsidRPr="00267C80" w:rsidRDefault="00A879C3" w:rsidP="0063028D">
      <w:pPr>
        <w:pStyle w:val="GOSTListnum"/>
        <w:numPr>
          <w:ilvl w:val="0"/>
          <w:numId w:val="142"/>
        </w:numPr>
      </w:pPr>
      <w:r w:rsidRPr="00267C80">
        <w:t>На панели «Меню» выбрать «Управление расходами: средства ФБ».</w:t>
      </w:r>
    </w:p>
    <w:p w14:paraId="5A48FA7E"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CBE9269" w14:textId="77777777" w:rsidR="00A879C3" w:rsidRPr="00267C80" w:rsidRDefault="00A879C3" w:rsidP="00A879C3">
      <w:pPr>
        <w:pStyle w:val="GOSTListnum"/>
        <w:numPr>
          <w:ilvl w:val="0"/>
          <w:numId w:val="25"/>
        </w:numPr>
      </w:pPr>
      <w:r w:rsidRPr="00267C80">
        <w:t>Выбрать справочник «Причины отказа» (рис. </w:t>
      </w:r>
      <w:r w:rsidRPr="00267C80">
        <w:fldChar w:fldCharType="begin"/>
      </w:r>
      <w:r w:rsidRPr="00267C80">
        <w:instrText xml:space="preserve"> REF _Ref16065110 \h  \* MERGEFORMAT </w:instrText>
      </w:r>
      <w:r w:rsidRPr="00267C80">
        <w:fldChar w:fldCharType="separate"/>
      </w:r>
      <w:r w:rsidR="00853057">
        <w:rPr>
          <w:noProof/>
        </w:rPr>
        <w:t>44</w:t>
      </w:r>
      <w:r w:rsidRPr="00267C80">
        <w:fldChar w:fldCharType="end"/>
      </w:r>
      <w:r w:rsidRPr="00267C80">
        <w:t>).</w:t>
      </w:r>
    </w:p>
    <w:p w14:paraId="7603896D" w14:textId="77777777" w:rsidR="00A879C3" w:rsidRPr="00267C80" w:rsidRDefault="00A879C3" w:rsidP="00A879C3">
      <w:pPr>
        <w:pStyle w:val="GOSTFigure"/>
      </w:pPr>
      <w:r w:rsidRPr="00267C80">
        <w:rPr>
          <w:noProof/>
        </w:rPr>
        <w:lastRenderedPageBreak/>
        <w:drawing>
          <wp:inline distT="0" distB="0" distL="0" distR="0" wp14:anchorId="088A65ED" wp14:editId="4074FC34">
            <wp:extent cx="6120130" cy="269621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Snap1.png"/>
                    <pic:cNvPicPr/>
                  </pic:nvPicPr>
                  <pic:blipFill>
                    <a:blip r:embed="rId85">
                      <a:extLst>
                        <a:ext uri="{28A0092B-C50C-407E-A947-70E740481C1C}">
                          <a14:useLocalDpi xmlns:a14="http://schemas.microsoft.com/office/drawing/2010/main" val="0"/>
                        </a:ext>
                      </a:extLst>
                    </a:blip>
                    <a:stretch>
                      <a:fillRect/>
                    </a:stretch>
                  </pic:blipFill>
                  <pic:spPr>
                    <a:xfrm>
                      <a:off x="0" y="0"/>
                      <a:ext cx="6120130" cy="2696210"/>
                    </a:xfrm>
                    <a:prstGeom prst="rect">
                      <a:avLst/>
                    </a:prstGeom>
                  </pic:spPr>
                </pic:pic>
              </a:graphicData>
            </a:graphic>
          </wp:inline>
        </w:drawing>
      </w:r>
    </w:p>
    <w:p w14:paraId="00BC1F2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22" w:name="_Ref16065110"/>
      <w:bookmarkStart w:id="523" w:name="_Toc15658234"/>
      <w:bookmarkStart w:id="524" w:name="_Toc16007912"/>
      <w:bookmarkStart w:id="525" w:name="_Toc16072762"/>
      <w:bookmarkStart w:id="526" w:name="_Toc16502752"/>
      <w:bookmarkStart w:id="527" w:name="_Toc76578396"/>
      <w:bookmarkStart w:id="528" w:name="_Toc76590970"/>
      <w:bookmarkStart w:id="529" w:name="_Toc76634019"/>
      <w:bookmarkStart w:id="530" w:name="_Toc84499059"/>
      <w:bookmarkStart w:id="531" w:name="_Toc99965633"/>
      <w:r w:rsidR="00853057">
        <w:rPr>
          <w:noProof/>
        </w:rPr>
        <w:t>44</w:t>
      </w:r>
      <w:bookmarkEnd w:id="522"/>
      <w:r w:rsidRPr="00267C80">
        <w:rPr>
          <w:noProof/>
        </w:rPr>
        <w:fldChar w:fldCharType="end"/>
      </w:r>
      <w:r w:rsidRPr="00267C80">
        <w:t xml:space="preserve">. </w:t>
      </w:r>
      <w:bookmarkEnd w:id="523"/>
      <w:r w:rsidRPr="00267C80">
        <w:t>Справочник «Причины отказа</w:t>
      </w:r>
      <w:bookmarkEnd w:id="524"/>
      <w:bookmarkEnd w:id="525"/>
      <w:bookmarkEnd w:id="526"/>
      <w:r w:rsidRPr="00267C80">
        <w:t>»</w:t>
      </w:r>
      <w:bookmarkEnd w:id="527"/>
      <w:bookmarkEnd w:id="528"/>
      <w:bookmarkEnd w:id="529"/>
      <w:bookmarkEnd w:id="530"/>
      <w:bookmarkEnd w:id="531"/>
    </w:p>
    <w:p w14:paraId="4C03B4B8" w14:textId="77777777" w:rsidR="00A879C3" w:rsidRPr="00267C80" w:rsidRDefault="00A879C3" w:rsidP="00A879C3">
      <w:pPr>
        <w:pStyle w:val="GOSTNormal"/>
      </w:pPr>
      <w:r w:rsidRPr="00267C80">
        <w:t>Перечень полей, присутствующих в справочнике по умолчанию:</w:t>
      </w:r>
    </w:p>
    <w:p w14:paraId="4538CE5C" w14:textId="77777777" w:rsidR="00A879C3" w:rsidRPr="00267C80" w:rsidRDefault="00A879C3" w:rsidP="00A879C3">
      <w:pPr>
        <w:pStyle w:val="GOSTListmark1"/>
      </w:pPr>
      <w:r w:rsidRPr="00267C80">
        <w:t>Код причины отказа;</w:t>
      </w:r>
    </w:p>
    <w:p w14:paraId="2F518AB8" w14:textId="77777777" w:rsidR="00A879C3" w:rsidRPr="00267C80" w:rsidRDefault="00A879C3" w:rsidP="00A879C3">
      <w:pPr>
        <w:pStyle w:val="GOSTListmark1"/>
      </w:pPr>
      <w:r w:rsidRPr="00267C80">
        <w:t>Признак контроля;</w:t>
      </w:r>
    </w:p>
    <w:p w14:paraId="664392E0" w14:textId="77777777" w:rsidR="00A879C3" w:rsidRPr="00267C80" w:rsidRDefault="00A879C3" w:rsidP="00A879C3">
      <w:pPr>
        <w:pStyle w:val="GOSTListmark1"/>
      </w:pPr>
      <w:r w:rsidRPr="00267C80">
        <w:t>Тип и наименование документа;</w:t>
      </w:r>
    </w:p>
    <w:p w14:paraId="49669A01" w14:textId="77777777" w:rsidR="00A879C3" w:rsidRPr="00267C80" w:rsidRDefault="00A879C3" w:rsidP="00A879C3">
      <w:pPr>
        <w:pStyle w:val="GOSTListmark1"/>
      </w:pPr>
      <w:r w:rsidRPr="00267C80">
        <w:t>Тип и наименование типа контроля;</w:t>
      </w:r>
    </w:p>
    <w:p w14:paraId="002EF128" w14:textId="77777777" w:rsidR="00A879C3" w:rsidRPr="00267C80" w:rsidRDefault="00A879C3" w:rsidP="00A879C3">
      <w:pPr>
        <w:pStyle w:val="GOSTListmark1"/>
      </w:pPr>
      <w:r w:rsidRPr="00267C80">
        <w:t>Порядковый номер;</w:t>
      </w:r>
    </w:p>
    <w:p w14:paraId="23E64860" w14:textId="77777777" w:rsidR="00A879C3" w:rsidRPr="00267C80" w:rsidRDefault="00A879C3" w:rsidP="00A879C3">
      <w:pPr>
        <w:pStyle w:val="GOSTListmark1"/>
      </w:pPr>
      <w:r w:rsidRPr="00267C80">
        <w:t>Наименование контроля;</w:t>
      </w:r>
    </w:p>
    <w:p w14:paraId="5473513C" w14:textId="77777777" w:rsidR="00A879C3" w:rsidRPr="00267C80" w:rsidRDefault="00A879C3" w:rsidP="00A879C3">
      <w:pPr>
        <w:pStyle w:val="GOSTListmark1"/>
      </w:pPr>
      <w:r w:rsidRPr="00267C80">
        <w:t>Уровень отключения контроля;</w:t>
      </w:r>
    </w:p>
    <w:p w14:paraId="67004229" w14:textId="77777777" w:rsidR="00A879C3" w:rsidRPr="00267C80" w:rsidRDefault="00A879C3" w:rsidP="00A879C3">
      <w:pPr>
        <w:pStyle w:val="GOSTListmark1"/>
      </w:pPr>
      <w:r w:rsidRPr="00267C80">
        <w:t>Текст причины отказа;</w:t>
      </w:r>
    </w:p>
    <w:p w14:paraId="0FF71728" w14:textId="77777777" w:rsidR="00A879C3" w:rsidRPr="00267C80" w:rsidRDefault="00A879C3" w:rsidP="00A879C3">
      <w:pPr>
        <w:pStyle w:val="GOSTListmark1"/>
      </w:pPr>
      <w:r w:rsidRPr="00267C80">
        <w:t>Обязательность;</w:t>
      </w:r>
    </w:p>
    <w:p w14:paraId="15402177" w14:textId="77777777" w:rsidR="00A879C3" w:rsidRPr="00267C80" w:rsidRDefault="00A879C3" w:rsidP="00A879C3">
      <w:pPr>
        <w:pStyle w:val="GOSTListmark1"/>
      </w:pPr>
      <w:r w:rsidRPr="00267C80">
        <w:t>Дата начала действия;</w:t>
      </w:r>
    </w:p>
    <w:p w14:paraId="58509417" w14:textId="77777777" w:rsidR="00A879C3" w:rsidRPr="00267C80" w:rsidRDefault="00A879C3" w:rsidP="00A879C3">
      <w:pPr>
        <w:pStyle w:val="GOSTListmark1"/>
      </w:pPr>
      <w:r w:rsidRPr="00267C80">
        <w:t>Статус записи;</w:t>
      </w:r>
    </w:p>
    <w:p w14:paraId="264E2999" w14:textId="77777777" w:rsidR="00A879C3" w:rsidRPr="00267C80" w:rsidRDefault="00A879C3" w:rsidP="00A879C3">
      <w:pPr>
        <w:pStyle w:val="GOSTListmark1"/>
      </w:pPr>
      <w:r w:rsidRPr="00267C80">
        <w:t>Дата окончания действия.</w:t>
      </w:r>
    </w:p>
    <w:p w14:paraId="1F9E93FF" w14:textId="77777777" w:rsidR="00A879C3" w:rsidRPr="00267C80" w:rsidRDefault="00A879C3" w:rsidP="00A879C3">
      <w:pPr>
        <w:pStyle w:val="41"/>
        <w:tabs>
          <w:tab w:val="num" w:pos="864"/>
        </w:tabs>
        <w:ind w:left="864" w:hanging="864"/>
      </w:pPr>
      <w:r w:rsidRPr="00267C80">
        <w:t>Справочник «Типы документов»</w:t>
      </w:r>
      <w:bookmarkEnd w:id="521"/>
    </w:p>
    <w:p w14:paraId="21A06712" w14:textId="77777777" w:rsidR="00A879C3" w:rsidRPr="00267C80" w:rsidRDefault="00A879C3" w:rsidP="0063028D">
      <w:pPr>
        <w:pStyle w:val="GOSTListnum"/>
        <w:numPr>
          <w:ilvl w:val="0"/>
          <w:numId w:val="143"/>
        </w:numPr>
      </w:pPr>
      <w:r w:rsidRPr="00267C80">
        <w:t>На панели «Меню» выбрать «Управление расходами: средства ФБ».</w:t>
      </w:r>
    </w:p>
    <w:p w14:paraId="219ED151"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4D0D79B" w14:textId="77777777" w:rsidR="00A879C3" w:rsidRPr="00267C80" w:rsidRDefault="00A879C3" w:rsidP="00A879C3">
      <w:pPr>
        <w:pStyle w:val="GOSTListnum"/>
        <w:numPr>
          <w:ilvl w:val="0"/>
          <w:numId w:val="25"/>
        </w:numPr>
      </w:pPr>
      <w:r w:rsidRPr="00267C80">
        <w:t>Выбрать справочник «Типы документов» (рис. </w:t>
      </w:r>
      <w:r w:rsidRPr="00267C80">
        <w:fldChar w:fldCharType="begin"/>
      </w:r>
      <w:r w:rsidRPr="00267C80">
        <w:instrText xml:space="preserve"> REF _Ref15394895 \h  \* MERGEFORMAT </w:instrText>
      </w:r>
      <w:r w:rsidRPr="00267C80">
        <w:fldChar w:fldCharType="separate"/>
      </w:r>
      <w:r w:rsidR="00853057">
        <w:rPr>
          <w:noProof/>
        </w:rPr>
        <w:t>45</w:t>
      </w:r>
      <w:r w:rsidRPr="00267C80">
        <w:fldChar w:fldCharType="end"/>
      </w:r>
      <w:r w:rsidRPr="00267C80">
        <w:t>).</w:t>
      </w:r>
    </w:p>
    <w:p w14:paraId="3AEC4494" w14:textId="77777777" w:rsidR="00A879C3" w:rsidRPr="00267C80" w:rsidRDefault="00A879C3" w:rsidP="00A879C3">
      <w:pPr>
        <w:pStyle w:val="GOSTFigure"/>
      </w:pPr>
      <w:r w:rsidRPr="00267C80">
        <w:rPr>
          <w:noProof/>
        </w:rPr>
        <w:drawing>
          <wp:inline distT="0" distB="0" distL="0" distR="0" wp14:anchorId="62FC3F30" wp14:editId="02110EA6">
            <wp:extent cx="6120130" cy="196977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Snap2.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120130" cy="1969770"/>
                    </a:xfrm>
                    <a:prstGeom prst="rect">
                      <a:avLst/>
                    </a:prstGeom>
                  </pic:spPr>
                </pic:pic>
              </a:graphicData>
            </a:graphic>
          </wp:inline>
        </w:drawing>
      </w:r>
    </w:p>
    <w:p w14:paraId="150FB17E"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32" w:name="_Ref15394895"/>
      <w:bookmarkStart w:id="533" w:name="_Toc15910586"/>
      <w:bookmarkStart w:id="534" w:name="_Toc76578397"/>
      <w:bookmarkStart w:id="535" w:name="_Toc76590971"/>
      <w:bookmarkStart w:id="536" w:name="_Toc76634020"/>
      <w:bookmarkStart w:id="537" w:name="_Toc84499060"/>
      <w:bookmarkStart w:id="538" w:name="_Toc99965634"/>
      <w:r w:rsidR="00853057">
        <w:rPr>
          <w:noProof/>
        </w:rPr>
        <w:t>45</w:t>
      </w:r>
      <w:bookmarkEnd w:id="532"/>
      <w:r w:rsidRPr="00267C80">
        <w:rPr>
          <w:noProof/>
        </w:rPr>
        <w:fldChar w:fldCharType="end"/>
      </w:r>
      <w:r w:rsidRPr="00267C80">
        <w:t>. Справочник «Типы документов</w:t>
      </w:r>
      <w:bookmarkEnd w:id="533"/>
      <w:r w:rsidRPr="00267C80">
        <w:t>»</w:t>
      </w:r>
      <w:bookmarkEnd w:id="534"/>
      <w:bookmarkEnd w:id="535"/>
      <w:bookmarkEnd w:id="536"/>
      <w:bookmarkEnd w:id="537"/>
      <w:bookmarkEnd w:id="538"/>
    </w:p>
    <w:p w14:paraId="1618EC71" w14:textId="77777777" w:rsidR="00A879C3" w:rsidRPr="00267C80" w:rsidRDefault="00A879C3" w:rsidP="00A879C3">
      <w:pPr>
        <w:pStyle w:val="GOSTNormal"/>
      </w:pPr>
      <w:r w:rsidRPr="00267C80">
        <w:lastRenderedPageBreak/>
        <w:t>Перечень полей, присутствующих в справочнике по умолчанию:</w:t>
      </w:r>
    </w:p>
    <w:p w14:paraId="55337155" w14:textId="77777777" w:rsidR="00A879C3" w:rsidRPr="00267C80" w:rsidRDefault="00A879C3" w:rsidP="00A879C3">
      <w:pPr>
        <w:pStyle w:val="GOSTListmark1"/>
      </w:pPr>
      <w:r w:rsidRPr="00267C80">
        <w:t>Статус;</w:t>
      </w:r>
    </w:p>
    <w:p w14:paraId="318FB241" w14:textId="77777777" w:rsidR="00A879C3" w:rsidRPr="00267C80" w:rsidRDefault="00A879C3" w:rsidP="00A879C3">
      <w:pPr>
        <w:pStyle w:val="GOSTListmark1"/>
      </w:pPr>
      <w:r w:rsidRPr="00267C80">
        <w:t>Код;</w:t>
      </w:r>
    </w:p>
    <w:p w14:paraId="70B6426C" w14:textId="77777777" w:rsidR="00A879C3" w:rsidRPr="00267C80" w:rsidRDefault="00A879C3" w:rsidP="00A879C3">
      <w:pPr>
        <w:pStyle w:val="GOSTListmark1"/>
      </w:pPr>
      <w:r w:rsidRPr="00267C80">
        <w:t>Тип документа;</w:t>
      </w:r>
    </w:p>
    <w:p w14:paraId="1B1F2F22" w14:textId="77777777" w:rsidR="00A879C3" w:rsidRPr="00267C80" w:rsidRDefault="00A879C3" w:rsidP="00A879C3">
      <w:pPr>
        <w:pStyle w:val="GOSTListmark1"/>
      </w:pPr>
      <w:r w:rsidRPr="00267C80">
        <w:t>Наименование;</w:t>
      </w:r>
    </w:p>
    <w:p w14:paraId="165FF59C" w14:textId="77777777" w:rsidR="00A879C3" w:rsidRPr="00267C80" w:rsidRDefault="00A879C3" w:rsidP="00A879C3">
      <w:pPr>
        <w:pStyle w:val="GOSTListmark1"/>
      </w:pPr>
      <w:r w:rsidRPr="00267C80">
        <w:t>Группа документов;</w:t>
      </w:r>
    </w:p>
    <w:p w14:paraId="7A5E155F" w14:textId="77777777" w:rsidR="00A879C3" w:rsidRPr="00267C80" w:rsidRDefault="00A879C3" w:rsidP="00A879C3">
      <w:pPr>
        <w:pStyle w:val="GOSTListmark1"/>
      </w:pPr>
      <w:r w:rsidRPr="00267C80">
        <w:t>Классификатор документов;</w:t>
      </w:r>
    </w:p>
    <w:p w14:paraId="0666C418" w14:textId="77777777" w:rsidR="00A879C3" w:rsidRPr="00267C80" w:rsidRDefault="00A879C3" w:rsidP="00A879C3">
      <w:pPr>
        <w:pStyle w:val="GOSTListmark1"/>
      </w:pPr>
      <w:r w:rsidRPr="00267C80">
        <w:t>Тип документа на изменение;</w:t>
      </w:r>
    </w:p>
    <w:p w14:paraId="2F7D7375" w14:textId="77777777" w:rsidR="00A879C3" w:rsidRPr="00267C80" w:rsidRDefault="00A879C3" w:rsidP="00A879C3">
      <w:pPr>
        <w:pStyle w:val="GOSTListmark1"/>
      </w:pPr>
      <w:r w:rsidRPr="00267C80">
        <w:t>Код формы по классификатору;</w:t>
      </w:r>
    </w:p>
    <w:p w14:paraId="7AC325D1" w14:textId="77777777" w:rsidR="00A879C3" w:rsidRPr="00267C80" w:rsidRDefault="00A879C3" w:rsidP="00A879C3">
      <w:pPr>
        <w:pStyle w:val="GOSTListmark1"/>
      </w:pPr>
      <w:r w:rsidRPr="00267C80">
        <w:t>Документ клиента;</w:t>
      </w:r>
    </w:p>
    <w:p w14:paraId="2B8ECCB8" w14:textId="77777777" w:rsidR="00A879C3" w:rsidRPr="00267C80" w:rsidRDefault="00A879C3" w:rsidP="00A879C3">
      <w:pPr>
        <w:pStyle w:val="GOSTListmark1"/>
      </w:pPr>
      <w:r w:rsidRPr="00267C80">
        <w:t>Максимально допустимый уровень секретности;</w:t>
      </w:r>
    </w:p>
    <w:p w14:paraId="20508A2F" w14:textId="77777777" w:rsidR="00A879C3" w:rsidRPr="00267C80" w:rsidRDefault="00A879C3" w:rsidP="00A879C3">
      <w:pPr>
        <w:pStyle w:val="GOSTListmark1"/>
      </w:pPr>
      <w:r w:rsidRPr="00267C80">
        <w:t>Системное имя формуляра;</w:t>
      </w:r>
    </w:p>
    <w:p w14:paraId="4CD1F0A9" w14:textId="77777777" w:rsidR="00A879C3" w:rsidRPr="00267C80" w:rsidRDefault="00A879C3" w:rsidP="00A879C3">
      <w:pPr>
        <w:pStyle w:val="GOSTListmark1"/>
      </w:pPr>
      <w:r w:rsidRPr="00267C80">
        <w:t>Русское наименование формуляра;</w:t>
      </w:r>
    </w:p>
    <w:p w14:paraId="2D0A5717" w14:textId="77777777" w:rsidR="00A879C3" w:rsidRPr="00267C80" w:rsidRDefault="00A879C3" w:rsidP="00A879C3">
      <w:pPr>
        <w:pStyle w:val="GOSTListmark1"/>
      </w:pPr>
      <w:r w:rsidRPr="00267C80">
        <w:t>Наименование табличного представления;</w:t>
      </w:r>
    </w:p>
    <w:p w14:paraId="00BBE314" w14:textId="77777777" w:rsidR="00A879C3" w:rsidRPr="00267C80" w:rsidRDefault="00A879C3" w:rsidP="00A879C3">
      <w:pPr>
        <w:pStyle w:val="GOSTListmark1"/>
      </w:pPr>
      <w:r w:rsidRPr="00267C80">
        <w:t>Признак многоуровневого утверждения;</w:t>
      </w:r>
    </w:p>
    <w:p w14:paraId="430321F3" w14:textId="77777777" w:rsidR="00A879C3" w:rsidRPr="00267C80" w:rsidRDefault="00A879C3" w:rsidP="00A879C3">
      <w:pPr>
        <w:pStyle w:val="GOSTListmark1"/>
      </w:pPr>
      <w:r w:rsidRPr="00267C80">
        <w:t>Признак Переданных Полномочий;</w:t>
      </w:r>
    </w:p>
    <w:p w14:paraId="6A3A3D25" w14:textId="77777777" w:rsidR="00A879C3" w:rsidRPr="00267C80" w:rsidRDefault="00A879C3" w:rsidP="00A879C3">
      <w:pPr>
        <w:pStyle w:val="GOSTListmark1"/>
      </w:pPr>
      <w:r w:rsidRPr="00267C80">
        <w:t>Признак принадлежности к справочнику;</w:t>
      </w:r>
    </w:p>
    <w:p w14:paraId="57489FE3" w14:textId="77777777" w:rsidR="00A879C3" w:rsidRPr="00267C80" w:rsidRDefault="00A879C3" w:rsidP="00A879C3">
      <w:pPr>
        <w:pStyle w:val="GOSTListmark1"/>
      </w:pPr>
      <w:r w:rsidRPr="00267C80">
        <w:t>Дата действия с;</w:t>
      </w:r>
    </w:p>
    <w:p w14:paraId="182AB370" w14:textId="77777777" w:rsidR="00A879C3" w:rsidRPr="00267C80" w:rsidRDefault="00A879C3" w:rsidP="00A879C3">
      <w:pPr>
        <w:pStyle w:val="GOSTListmark1"/>
      </w:pPr>
      <w:r w:rsidRPr="00267C80">
        <w:t>Дата действия по;</w:t>
      </w:r>
    </w:p>
    <w:p w14:paraId="39329FB6" w14:textId="77777777" w:rsidR="00A879C3" w:rsidRPr="00267C80" w:rsidRDefault="00A879C3" w:rsidP="00A879C3">
      <w:pPr>
        <w:pStyle w:val="GOSTListmark1"/>
      </w:pPr>
      <w:r w:rsidRPr="00267C80">
        <w:t>Дата изменения.</w:t>
      </w:r>
    </w:p>
    <w:p w14:paraId="6625E2A8" w14:textId="77777777" w:rsidR="00A879C3" w:rsidRPr="00267C80" w:rsidRDefault="00A879C3" w:rsidP="00A879C3">
      <w:pPr>
        <w:pStyle w:val="41"/>
        <w:tabs>
          <w:tab w:val="num" w:pos="864"/>
        </w:tabs>
        <w:ind w:left="864" w:hanging="864"/>
      </w:pPr>
      <w:bookmarkStart w:id="539" w:name="_Toc15910357"/>
      <w:r w:rsidRPr="00267C80">
        <w:t>Справочник «Типы контролей»</w:t>
      </w:r>
      <w:bookmarkEnd w:id="539"/>
    </w:p>
    <w:p w14:paraId="56752331" w14:textId="77777777" w:rsidR="00A879C3" w:rsidRPr="00267C80" w:rsidRDefault="00A879C3" w:rsidP="0063028D">
      <w:pPr>
        <w:pStyle w:val="GOSTListnum"/>
        <w:numPr>
          <w:ilvl w:val="0"/>
          <w:numId w:val="144"/>
        </w:numPr>
      </w:pPr>
      <w:r w:rsidRPr="00267C80">
        <w:t>На панели «Меню» выбрать «Управление расходами: средства ФБ».</w:t>
      </w:r>
    </w:p>
    <w:p w14:paraId="66D3F8AC"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CF7D192" w14:textId="77777777" w:rsidR="00A879C3" w:rsidRPr="00267C80" w:rsidRDefault="00A879C3" w:rsidP="00A879C3">
      <w:pPr>
        <w:pStyle w:val="GOSTListnum"/>
        <w:numPr>
          <w:ilvl w:val="0"/>
          <w:numId w:val="25"/>
        </w:numPr>
      </w:pPr>
      <w:r w:rsidRPr="00267C80">
        <w:t>Выбрать справочник «Типы контролей» (рис. </w:t>
      </w:r>
      <w:r w:rsidRPr="00267C80">
        <w:fldChar w:fldCharType="begin"/>
      </w:r>
      <w:r w:rsidRPr="00267C80">
        <w:instrText xml:space="preserve"> REF _Ref15394978 \h  \* MERGEFORMAT </w:instrText>
      </w:r>
      <w:r w:rsidRPr="00267C80">
        <w:fldChar w:fldCharType="separate"/>
      </w:r>
      <w:r w:rsidR="00853057">
        <w:rPr>
          <w:noProof/>
        </w:rPr>
        <w:t>46</w:t>
      </w:r>
      <w:r w:rsidRPr="00267C80">
        <w:fldChar w:fldCharType="end"/>
      </w:r>
      <w:r w:rsidRPr="00267C80">
        <w:t>).</w:t>
      </w:r>
    </w:p>
    <w:p w14:paraId="7A2FCE3D" w14:textId="77777777" w:rsidR="00A879C3" w:rsidRPr="00267C80" w:rsidRDefault="00A879C3" w:rsidP="00A879C3">
      <w:pPr>
        <w:pStyle w:val="GOSTFigure"/>
      </w:pPr>
      <w:r w:rsidRPr="00267C80">
        <w:rPr>
          <w:noProof/>
        </w:rPr>
        <w:drawing>
          <wp:inline distT="0" distB="0" distL="0" distR="0" wp14:anchorId="636BB398" wp14:editId="35D5BE64">
            <wp:extent cx="6120130" cy="2526665"/>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87">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1707F24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40" w:name="_Ref15394978"/>
      <w:bookmarkStart w:id="541" w:name="_Toc15910587"/>
      <w:bookmarkStart w:id="542" w:name="_Toc76578398"/>
      <w:bookmarkStart w:id="543" w:name="_Toc76590972"/>
      <w:bookmarkStart w:id="544" w:name="_Toc76634021"/>
      <w:bookmarkStart w:id="545" w:name="_Toc84499061"/>
      <w:bookmarkStart w:id="546" w:name="_Toc99965635"/>
      <w:r w:rsidR="00853057">
        <w:rPr>
          <w:noProof/>
        </w:rPr>
        <w:t>46</w:t>
      </w:r>
      <w:bookmarkEnd w:id="540"/>
      <w:r w:rsidRPr="00267C80">
        <w:rPr>
          <w:noProof/>
        </w:rPr>
        <w:fldChar w:fldCharType="end"/>
      </w:r>
      <w:r w:rsidRPr="00267C80">
        <w:t>. Справочник «Типы контролей</w:t>
      </w:r>
      <w:bookmarkEnd w:id="541"/>
      <w:r w:rsidRPr="00267C80">
        <w:t>»</w:t>
      </w:r>
      <w:bookmarkEnd w:id="542"/>
      <w:bookmarkEnd w:id="543"/>
      <w:bookmarkEnd w:id="544"/>
      <w:bookmarkEnd w:id="545"/>
      <w:bookmarkEnd w:id="546"/>
    </w:p>
    <w:p w14:paraId="26E62180" w14:textId="77777777" w:rsidR="00A879C3" w:rsidRPr="00267C80" w:rsidRDefault="00A879C3" w:rsidP="00A879C3">
      <w:pPr>
        <w:pStyle w:val="GOSTNormal"/>
      </w:pPr>
      <w:r w:rsidRPr="00267C80">
        <w:t>Перечень полей, присутствующих в справочнике по умолчанию:</w:t>
      </w:r>
    </w:p>
    <w:p w14:paraId="659FFC92" w14:textId="77777777" w:rsidR="00A879C3" w:rsidRPr="00267C80" w:rsidRDefault="00A879C3" w:rsidP="00A879C3">
      <w:pPr>
        <w:pStyle w:val="GOSTListmark1"/>
      </w:pPr>
      <w:r w:rsidRPr="00267C80">
        <w:t>Код типа;</w:t>
      </w:r>
    </w:p>
    <w:p w14:paraId="45A95B69" w14:textId="77777777" w:rsidR="00A879C3" w:rsidRPr="00267C80" w:rsidRDefault="00A879C3" w:rsidP="00A879C3">
      <w:pPr>
        <w:pStyle w:val="GOSTListmark1"/>
      </w:pPr>
      <w:r w:rsidRPr="00267C80">
        <w:t>Наименование типа;</w:t>
      </w:r>
    </w:p>
    <w:p w14:paraId="0D2493FA" w14:textId="77777777" w:rsidR="00A879C3" w:rsidRPr="00267C80" w:rsidRDefault="00A879C3" w:rsidP="00A879C3">
      <w:pPr>
        <w:pStyle w:val="GOSTListmark1"/>
      </w:pPr>
      <w:r w:rsidRPr="00267C80">
        <w:t>Дата действия с;</w:t>
      </w:r>
    </w:p>
    <w:p w14:paraId="4F4DA693" w14:textId="77777777" w:rsidR="00A879C3" w:rsidRPr="00267C80" w:rsidRDefault="00A879C3" w:rsidP="00A879C3">
      <w:pPr>
        <w:pStyle w:val="GOSTListmark1"/>
      </w:pPr>
      <w:r w:rsidRPr="00267C80">
        <w:t>Дата действия по;</w:t>
      </w:r>
    </w:p>
    <w:p w14:paraId="70FC3D8D" w14:textId="77777777" w:rsidR="00A879C3" w:rsidRPr="00267C80" w:rsidRDefault="00A879C3" w:rsidP="00A879C3">
      <w:pPr>
        <w:pStyle w:val="GOSTListmark1"/>
      </w:pPr>
      <w:r w:rsidRPr="00267C80">
        <w:t>Статус.</w:t>
      </w:r>
    </w:p>
    <w:p w14:paraId="17D2367F" w14:textId="77777777" w:rsidR="00A879C3" w:rsidRPr="00267C80" w:rsidRDefault="00A879C3" w:rsidP="00A879C3">
      <w:pPr>
        <w:pStyle w:val="41"/>
        <w:tabs>
          <w:tab w:val="num" w:pos="864"/>
        </w:tabs>
        <w:ind w:left="864" w:hanging="864"/>
      </w:pPr>
      <w:bookmarkStart w:id="547" w:name="_Toc15910358"/>
      <w:r w:rsidRPr="00267C80">
        <w:lastRenderedPageBreak/>
        <w:t>Справочник «Сферы бюджетного планирования»</w:t>
      </w:r>
      <w:bookmarkEnd w:id="547"/>
    </w:p>
    <w:p w14:paraId="76816BBE" w14:textId="77777777" w:rsidR="00A879C3" w:rsidRPr="00267C80" w:rsidRDefault="00A879C3" w:rsidP="0063028D">
      <w:pPr>
        <w:pStyle w:val="GOSTListnum"/>
        <w:numPr>
          <w:ilvl w:val="0"/>
          <w:numId w:val="145"/>
        </w:numPr>
      </w:pPr>
      <w:r w:rsidRPr="00267C80">
        <w:t>На панели «Меню» выбрать «Управление расходами: средства ФБ».</w:t>
      </w:r>
    </w:p>
    <w:p w14:paraId="5E0F4E69"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C3FEBB0" w14:textId="77777777" w:rsidR="00A879C3" w:rsidRPr="00267C80" w:rsidRDefault="00A879C3" w:rsidP="00A879C3">
      <w:pPr>
        <w:pStyle w:val="GOSTListnum"/>
        <w:numPr>
          <w:ilvl w:val="0"/>
          <w:numId w:val="25"/>
        </w:numPr>
      </w:pPr>
      <w:r w:rsidRPr="00267C80">
        <w:t>Выбрать справочник «Сферы бюджетного планирования» (рис. </w:t>
      </w:r>
      <w:r w:rsidRPr="00267C80">
        <w:fldChar w:fldCharType="begin"/>
      </w:r>
      <w:r w:rsidRPr="00267C80">
        <w:instrText xml:space="preserve"> REF _Ref15395154 \h  \* MERGEFORMAT </w:instrText>
      </w:r>
      <w:r w:rsidRPr="00267C80">
        <w:fldChar w:fldCharType="separate"/>
      </w:r>
      <w:r w:rsidR="00853057">
        <w:rPr>
          <w:noProof/>
        </w:rPr>
        <w:t>47</w:t>
      </w:r>
      <w:r w:rsidRPr="00267C80">
        <w:fldChar w:fldCharType="end"/>
      </w:r>
      <w:r w:rsidRPr="00267C80">
        <w:t>).</w:t>
      </w:r>
    </w:p>
    <w:p w14:paraId="0B4174BD" w14:textId="77777777" w:rsidR="00A879C3" w:rsidRPr="00267C80" w:rsidRDefault="00A879C3" w:rsidP="00A879C3">
      <w:pPr>
        <w:pStyle w:val="GOSTFigure"/>
      </w:pPr>
      <w:r w:rsidRPr="00267C80">
        <w:rPr>
          <w:noProof/>
        </w:rPr>
        <w:drawing>
          <wp:inline distT="0" distB="0" distL="0" distR="0" wp14:anchorId="63F5C995" wp14:editId="67434F5D">
            <wp:extent cx="6120130" cy="247269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nap4.png"/>
                    <pic:cNvPicPr/>
                  </pic:nvPicPr>
                  <pic:blipFill>
                    <a:blip r:embed="rId88">
                      <a:extLst>
                        <a:ext uri="{28A0092B-C50C-407E-A947-70E740481C1C}">
                          <a14:useLocalDpi xmlns:a14="http://schemas.microsoft.com/office/drawing/2010/main" val="0"/>
                        </a:ext>
                      </a:extLst>
                    </a:blip>
                    <a:stretch>
                      <a:fillRect/>
                    </a:stretch>
                  </pic:blipFill>
                  <pic:spPr>
                    <a:xfrm>
                      <a:off x="0" y="0"/>
                      <a:ext cx="6120130" cy="2472690"/>
                    </a:xfrm>
                    <a:prstGeom prst="rect">
                      <a:avLst/>
                    </a:prstGeom>
                  </pic:spPr>
                </pic:pic>
              </a:graphicData>
            </a:graphic>
          </wp:inline>
        </w:drawing>
      </w:r>
    </w:p>
    <w:p w14:paraId="69283A2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48" w:name="_Ref15395154"/>
      <w:bookmarkStart w:id="549" w:name="_Toc15910588"/>
      <w:bookmarkStart w:id="550" w:name="_Toc76578399"/>
      <w:bookmarkStart w:id="551" w:name="_Toc76590973"/>
      <w:bookmarkStart w:id="552" w:name="_Toc76634022"/>
      <w:bookmarkStart w:id="553" w:name="_Toc84499062"/>
      <w:bookmarkStart w:id="554" w:name="_Toc99965636"/>
      <w:r w:rsidR="00853057">
        <w:rPr>
          <w:noProof/>
        </w:rPr>
        <w:t>47</w:t>
      </w:r>
      <w:bookmarkEnd w:id="548"/>
      <w:r w:rsidRPr="00267C80">
        <w:rPr>
          <w:noProof/>
        </w:rPr>
        <w:fldChar w:fldCharType="end"/>
      </w:r>
      <w:r w:rsidRPr="00267C80">
        <w:t>. Справочник «Сферы бюджетного планирования</w:t>
      </w:r>
      <w:bookmarkEnd w:id="549"/>
      <w:r w:rsidRPr="00267C80">
        <w:t>»</w:t>
      </w:r>
      <w:bookmarkEnd w:id="550"/>
      <w:bookmarkEnd w:id="551"/>
      <w:bookmarkEnd w:id="552"/>
      <w:bookmarkEnd w:id="553"/>
      <w:bookmarkEnd w:id="554"/>
    </w:p>
    <w:p w14:paraId="474C76B6" w14:textId="77777777" w:rsidR="00A879C3" w:rsidRPr="00267C80" w:rsidRDefault="00A879C3" w:rsidP="00A879C3">
      <w:pPr>
        <w:pStyle w:val="GOSTNormal"/>
      </w:pPr>
      <w:r w:rsidRPr="00267C80">
        <w:t>Перечень полей, присутствующих в справочнике по умолчанию:</w:t>
      </w:r>
    </w:p>
    <w:p w14:paraId="5B72FDF4" w14:textId="77777777" w:rsidR="00A879C3" w:rsidRPr="00267C80" w:rsidRDefault="00A879C3" w:rsidP="00A879C3">
      <w:pPr>
        <w:pStyle w:val="GOSTListmark1"/>
      </w:pPr>
      <w:r w:rsidRPr="00267C80">
        <w:t>Код главы;</w:t>
      </w:r>
    </w:p>
    <w:p w14:paraId="658571AC" w14:textId="77777777" w:rsidR="00A879C3" w:rsidRPr="00267C80" w:rsidRDefault="00A879C3" w:rsidP="00A879C3">
      <w:pPr>
        <w:pStyle w:val="GOSTListmark1"/>
      </w:pPr>
      <w:r w:rsidRPr="00267C80">
        <w:t>Код вышестоящей главы;</w:t>
      </w:r>
    </w:p>
    <w:p w14:paraId="4B66D33D" w14:textId="77777777" w:rsidR="00A879C3" w:rsidRPr="00267C80" w:rsidRDefault="00A879C3" w:rsidP="00A879C3">
      <w:pPr>
        <w:pStyle w:val="GOSTListmark1"/>
      </w:pPr>
      <w:r w:rsidRPr="00267C80">
        <w:t>Сфера расходов бюджета;</w:t>
      </w:r>
    </w:p>
    <w:p w14:paraId="42C29963" w14:textId="77777777" w:rsidR="00A879C3" w:rsidRPr="00267C80" w:rsidRDefault="00A879C3" w:rsidP="00A879C3">
      <w:pPr>
        <w:pStyle w:val="GOSTListmark1"/>
      </w:pPr>
      <w:r w:rsidRPr="00267C80">
        <w:t>Наименование;</w:t>
      </w:r>
    </w:p>
    <w:p w14:paraId="3E8336B8" w14:textId="77777777" w:rsidR="00A879C3" w:rsidRPr="00267C80" w:rsidRDefault="00A879C3" w:rsidP="00A879C3">
      <w:pPr>
        <w:pStyle w:val="GOSTListmark1"/>
      </w:pPr>
      <w:r w:rsidRPr="00267C80">
        <w:t>Статус;</w:t>
      </w:r>
    </w:p>
    <w:p w14:paraId="4AD6FCD2" w14:textId="77777777" w:rsidR="00A879C3" w:rsidRPr="00267C80" w:rsidRDefault="00A879C3" w:rsidP="00A879C3">
      <w:pPr>
        <w:pStyle w:val="GOSTListmark1"/>
      </w:pPr>
      <w:r w:rsidRPr="00267C80">
        <w:t>ТОФК (где введен);</w:t>
      </w:r>
    </w:p>
    <w:p w14:paraId="34ADE52C" w14:textId="77777777" w:rsidR="00A879C3" w:rsidRPr="00267C80" w:rsidRDefault="00A879C3" w:rsidP="00A879C3">
      <w:pPr>
        <w:pStyle w:val="GOSTListmark1"/>
      </w:pPr>
      <w:r w:rsidRPr="00267C80">
        <w:t>Наименование ТОФК (где введен);</w:t>
      </w:r>
    </w:p>
    <w:p w14:paraId="0E3D9D82" w14:textId="77777777" w:rsidR="00A879C3" w:rsidRPr="00267C80" w:rsidRDefault="00A879C3" w:rsidP="00A879C3">
      <w:pPr>
        <w:pStyle w:val="GOSTListmark1"/>
      </w:pPr>
      <w:r w:rsidRPr="00267C80">
        <w:t>Дата действия с;</w:t>
      </w:r>
    </w:p>
    <w:p w14:paraId="6CD03381" w14:textId="77777777" w:rsidR="00A879C3" w:rsidRPr="00267C80" w:rsidRDefault="00A879C3" w:rsidP="00A879C3">
      <w:pPr>
        <w:pStyle w:val="GOSTListmark1"/>
      </w:pPr>
      <w:r w:rsidRPr="00267C80">
        <w:t>Дата действия по;</w:t>
      </w:r>
    </w:p>
    <w:p w14:paraId="0A54CD4F" w14:textId="77777777" w:rsidR="00A879C3" w:rsidRPr="00267C80" w:rsidRDefault="00A879C3" w:rsidP="00A879C3">
      <w:pPr>
        <w:pStyle w:val="GOSTListmark1"/>
      </w:pPr>
      <w:r w:rsidRPr="00267C80">
        <w:t>Дата изменения.</w:t>
      </w:r>
    </w:p>
    <w:p w14:paraId="72550379" w14:textId="77777777" w:rsidR="00A879C3" w:rsidRPr="00267C80" w:rsidRDefault="00A879C3" w:rsidP="00A879C3">
      <w:pPr>
        <w:pStyle w:val="41"/>
        <w:tabs>
          <w:tab w:val="num" w:pos="864"/>
        </w:tabs>
        <w:ind w:left="864" w:hanging="864"/>
      </w:pPr>
      <w:bookmarkStart w:id="555" w:name="_Toc15910359"/>
      <w:r w:rsidRPr="00267C80">
        <w:t>Справочник «Департаменты МФ РФ»</w:t>
      </w:r>
      <w:bookmarkEnd w:id="555"/>
    </w:p>
    <w:p w14:paraId="42732681" w14:textId="77777777" w:rsidR="00A879C3" w:rsidRPr="00267C80" w:rsidRDefault="00A879C3" w:rsidP="0063028D">
      <w:pPr>
        <w:pStyle w:val="GOSTListnum"/>
        <w:numPr>
          <w:ilvl w:val="0"/>
          <w:numId w:val="146"/>
        </w:numPr>
      </w:pPr>
      <w:r w:rsidRPr="00267C80">
        <w:t>На панели «Меню» выбрать «Управление расходами: средства ФБ».</w:t>
      </w:r>
    </w:p>
    <w:p w14:paraId="5698EBEB"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39F7408" w14:textId="77777777" w:rsidR="00A879C3" w:rsidRPr="00267C80" w:rsidRDefault="00A879C3" w:rsidP="00A879C3">
      <w:pPr>
        <w:pStyle w:val="GOSTListnum"/>
        <w:numPr>
          <w:ilvl w:val="0"/>
          <w:numId w:val="25"/>
        </w:numPr>
      </w:pPr>
      <w:r w:rsidRPr="00267C80">
        <w:t>Выбрать справочник «Департаменты МФ РФ» (рис. </w:t>
      </w:r>
      <w:r w:rsidRPr="00267C80">
        <w:fldChar w:fldCharType="begin"/>
      </w:r>
      <w:r w:rsidRPr="00267C80">
        <w:instrText xml:space="preserve"> REF _Ref15395811 \h  \* MERGEFORMAT </w:instrText>
      </w:r>
      <w:r w:rsidRPr="00267C80">
        <w:fldChar w:fldCharType="separate"/>
      </w:r>
      <w:r w:rsidR="00853057">
        <w:rPr>
          <w:noProof/>
        </w:rPr>
        <w:t>48</w:t>
      </w:r>
      <w:r w:rsidRPr="00267C80">
        <w:fldChar w:fldCharType="end"/>
      </w:r>
      <w:r w:rsidRPr="00267C80">
        <w:t>).</w:t>
      </w:r>
    </w:p>
    <w:p w14:paraId="573332B1" w14:textId="77777777" w:rsidR="00A879C3" w:rsidRPr="00267C80" w:rsidRDefault="00A879C3" w:rsidP="00A879C3">
      <w:pPr>
        <w:pStyle w:val="GOSTFigure"/>
      </w:pPr>
      <w:r w:rsidRPr="00267C80">
        <w:rPr>
          <w:noProof/>
        </w:rPr>
        <w:lastRenderedPageBreak/>
        <w:drawing>
          <wp:inline distT="0" distB="0" distL="0" distR="0" wp14:anchorId="1C4894C1" wp14:editId="277F6E28">
            <wp:extent cx="6120130" cy="577342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nap5.png"/>
                    <pic:cNvPicPr/>
                  </pic:nvPicPr>
                  <pic:blipFill>
                    <a:blip r:embed="rId89">
                      <a:extLst>
                        <a:ext uri="{28A0092B-C50C-407E-A947-70E740481C1C}">
                          <a14:useLocalDpi xmlns:a14="http://schemas.microsoft.com/office/drawing/2010/main" val="0"/>
                        </a:ext>
                      </a:extLst>
                    </a:blip>
                    <a:stretch>
                      <a:fillRect/>
                    </a:stretch>
                  </pic:blipFill>
                  <pic:spPr>
                    <a:xfrm>
                      <a:off x="0" y="0"/>
                      <a:ext cx="6120130" cy="5773420"/>
                    </a:xfrm>
                    <a:prstGeom prst="rect">
                      <a:avLst/>
                    </a:prstGeom>
                  </pic:spPr>
                </pic:pic>
              </a:graphicData>
            </a:graphic>
          </wp:inline>
        </w:drawing>
      </w:r>
    </w:p>
    <w:p w14:paraId="622C9DB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56" w:name="_Ref15395811"/>
      <w:bookmarkStart w:id="557" w:name="_Toc15910589"/>
      <w:bookmarkStart w:id="558" w:name="_Toc76578400"/>
      <w:bookmarkStart w:id="559" w:name="_Toc76590974"/>
      <w:bookmarkStart w:id="560" w:name="_Toc76634023"/>
      <w:bookmarkStart w:id="561" w:name="_Toc84499063"/>
      <w:bookmarkStart w:id="562" w:name="_Toc99965637"/>
      <w:r w:rsidR="00853057">
        <w:rPr>
          <w:noProof/>
        </w:rPr>
        <w:t>48</w:t>
      </w:r>
      <w:bookmarkEnd w:id="556"/>
      <w:r w:rsidRPr="00267C80">
        <w:rPr>
          <w:noProof/>
        </w:rPr>
        <w:fldChar w:fldCharType="end"/>
      </w:r>
      <w:r w:rsidRPr="00267C80">
        <w:t>. Справочник «Департаменты МФ РФ</w:t>
      </w:r>
      <w:bookmarkEnd w:id="557"/>
      <w:r w:rsidRPr="00267C80">
        <w:t>»</w:t>
      </w:r>
      <w:bookmarkEnd w:id="558"/>
      <w:bookmarkEnd w:id="559"/>
      <w:bookmarkEnd w:id="560"/>
      <w:bookmarkEnd w:id="561"/>
      <w:bookmarkEnd w:id="562"/>
    </w:p>
    <w:p w14:paraId="64AA96FE" w14:textId="77777777" w:rsidR="00A879C3" w:rsidRPr="00267C80" w:rsidRDefault="00A879C3" w:rsidP="00A879C3">
      <w:pPr>
        <w:pStyle w:val="GOSTNormal"/>
      </w:pPr>
      <w:r w:rsidRPr="00267C80">
        <w:t>Перечень полей, присутствующих в справочнике по умолчанию:</w:t>
      </w:r>
    </w:p>
    <w:p w14:paraId="7F6F8C99" w14:textId="77777777" w:rsidR="00A879C3" w:rsidRPr="00267C80" w:rsidRDefault="00A879C3" w:rsidP="00A879C3">
      <w:pPr>
        <w:pStyle w:val="GOSTListmark1"/>
      </w:pPr>
      <w:r w:rsidRPr="00267C80">
        <w:t>Статус;</w:t>
      </w:r>
    </w:p>
    <w:p w14:paraId="7571D339" w14:textId="77777777" w:rsidR="00A879C3" w:rsidRPr="00267C80" w:rsidRDefault="00A879C3" w:rsidP="00A879C3">
      <w:pPr>
        <w:pStyle w:val="GOSTListmark1"/>
      </w:pPr>
      <w:r w:rsidRPr="00267C80">
        <w:t>Код;</w:t>
      </w:r>
    </w:p>
    <w:p w14:paraId="2AC12579" w14:textId="77777777" w:rsidR="00A879C3" w:rsidRPr="00267C80" w:rsidRDefault="00A879C3" w:rsidP="00A879C3">
      <w:pPr>
        <w:pStyle w:val="GOSTListmark1"/>
      </w:pPr>
      <w:r w:rsidRPr="00267C80">
        <w:t>Наименование;</w:t>
      </w:r>
    </w:p>
    <w:p w14:paraId="4EC75EDC" w14:textId="77777777" w:rsidR="00A879C3" w:rsidRPr="00267C80" w:rsidRDefault="00A879C3" w:rsidP="00A879C3">
      <w:pPr>
        <w:pStyle w:val="GOSTListmark1"/>
      </w:pPr>
      <w:r w:rsidRPr="00267C80">
        <w:t>ТОФК (где введен);</w:t>
      </w:r>
    </w:p>
    <w:p w14:paraId="518EF7D6" w14:textId="77777777" w:rsidR="00A879C3" w:rsidRPr="00267C80" w:rsidRDefault="00A879C3" w:rsidP="00A879C3">
      <w:pPr>
        <w:pStyle w:val="GOSTListmark1"/>
      </w:pPr>
      <w:r w:rsidRPr="00267C80">
        <w:t>Наименование ТОФК (где введен);</w:t>
      </w:r>
    </w:p>
    <w:p w14:paraId="74C6A561" w14:textId="77777777" w:rsidR="00A879C3" w:rsidRPr="00267C80" w:rsidRDefault="00A879C3" w:rsidP="00A879C3">
      <w:pPr>
        <w:pStyle w:val="GOSTListmark1"/>
      </w:pPr>
      <w:r w:rsidRPr="00267C80">
        <w:t>Дата действия с;</w:t>
      </w:r>
    </w:p>
    <w:p w14:paraId="03C375E0" w14:textId="77777777" w:rsidR="00A879C3" w:rsidRPr="00267C80" w:rsidRDefault="00A879C3" w:rsidP="00A879C3">
      <w:pPr>
        <w:pStyle w:val="GOSTListmark1"/>
      </w:pPr>
      <w:r w:rsidRPr="00267C80">
        <w:t>Дата действия по;</w:t>
      </w:r>
    </w:p>
    <w:p w14:paraId="7C8DBAC2" w14:textId="77777777" w:rsidR="00A879C3" w:rsidRPr="00267C80" w:rsidRDefault="00A879C3" w:rsidP="00A879C3">
      <w:pPr>
        <w:pStyle w:val="GOSTListmark1"/>
      </w:pPr>
      <w:r w:rsidRPr="00267C80">
        <w:t>Дата изменения.</w:t>
      </w:r>
    </w:p>
    <w:p w14:paraId="6442A101" w14:textId="77777777" w:rsidR="00A879C3" w:rsidRPr="00267C80" w:rsidRDefault="00A879C3" w:rsidP="00A879C3">
      <w:pPr>
        <w:pStyle w:val="41"/>
        <w:tabs>
          <w:tab w:val="num" w:pos="864"/>
        </w:tabs>
        <w:ind w:left="864" w:hanging="864"/>
      </w:pPr>
      <w:bookmarkStart w:id="563" w:name="_Toc15910360"/>
      <w:r w:rsidRPr="00267C80">
        <w:t>Справочник «Виды специальных указаний»</w:t>
      </w:r>
      <w:bookmarkEnd w:id="563"/>
    </w:p>
    <w:p w14:paraId="6B279F5E" w14:textId="77777777" w:rsidR="00A879C3" w:rsidRPr="00267C80" w:rsidRDefault="00A879C3" w:rsidP="0063028D">
      <w:pPr>
        <w:pStyle w:val="GOSTListnum"/>
        <w:numPr>
          <w:ilvl w:val="0"/>
          <w:numId w:val="147"/>
        </w:numPr>
      </w:pPr>
      <w:r w:rsidRPr="00267C80">
        <w:t>На панели «Меню» выбрать «Управление расходами: средства ФБ».</w:t>
      </w:r>
    </w:p>
    <w:p w14:paraId="6A19CA96"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7A7DDCFE" w14:textId="77777777" w:rsidR="00A879C3" w:rsidRPr="00267C80" w:rsidRDefault="00A879C3" w:rsidP="00A879C3">
      <w:pPr>
        <w:pStyle w:val="GOSTListnum"/>
        <w:numPr>
          <w:ilvl w:val="0"/>
          <w:numId w:val="25"/>
        </w:numPr>
      </w:pPr>
      <w:r w:rsidRPr="00267C80">
        <w:t>Выбрать справочник «Виды специальных указаний» (рис. </w:t>
      </w:r>
      <w:r w:rsidRPr="00267C80">
        <w:fldChar w:fldCharType="begin"/>
      </w:r>
      <w:r w:rsidRPr="00267C80">
        <w:instrText xml:space="preserve"> REF _Ref15395813 \h  \* MERGEFORMAT </w:instrText>
      </w:r>
      <w:r w:rsidRPr="00267C80">
        <w:fldChar w:fldCharType="separate"/>
      </w:r>
      <w:r w:rsidR="00853057">
        <w:rPr>
          <w:noProof/>
        </w:rPr>
        <w:t>49</w:t>
      </w:r>
      <w:r w:rsidRPr="00267C80">
        <w:fldChar w:fldCharType="end"/>
      </w:r>
      <w:r w:rsidRPr="00267C80">
        <w:t>).</w:t>
      </w:r>
    </w:p>
    <w:p w14:paraId="4993E9D1" w14:textId="77777777" w:rsidR="00A879C3" w:rsidRPr="00267C80" w:rsidRDefault="00A879C3" w:rsidP="00A879C3">
      <w:pPr>
        <w:pStyle w:val="GOSTFigure"/>
      </w:pPr>
      <w:r w:rsidRPr="00267C80">
        <w:rPr>
          <w:noProof/>
        </w:rPr>
        <w:lastRenderedPageBreak/>
        <w:drawing>
          <wp:inline distT="0" distB="0" distL="0" distR="0" wp14:anchorId="5EB1B74A" wp14:editId="62D18C04">
            <wp:extent cx="6120130" cy="198628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nap6.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120130" cy="1986280"/>
                    </a:xfrm>
                    <a:prstGeom prst="rect">
                      <a:avLst/>
                    </a:prstGeom>
                  </pic:spPr>
                </pic:pic>
              </a:graphicData>
            </a:graphic>
          </wp:inline>
        </w:drawing>
      </w:r>
    </w:p>
    <w:p w14:paraId="4A7DE65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64" w:name="_Ref15395813"/>
      <w:bookmarkStart w:id="565" w:name="_Toc15910590"/>
      <w:bookmarkStart w:id="566" w:name="_Toc76578401"/>
      <w:bookmarkStart w:id="567" w:name="_Toc76590975"/>
      <w:bookmarkStart w:id="568" w:name="_Toc76634024"/>
      <w:bookmarkStart w:id="569" w:name="_Toc84499064"/>
      <w:bookmarkStart w:id="570" w:name="_Toc99965638"/>
      <w:r w:rsidR="00853057">
        <w:rPr>
          <w:noProof/>
        </w:rPr>
        <w:t>49</w:t>
      </w:r>
      <w:bookmarkEnd w:id="564"/>
      <w:r w:rsidRPr="00267C80">
        <w:rPr>
          <w:noProof/>
        </w:rPr>
        <w:fldChar w:fldCharType="end"/>
      </w:r>
      <w:r w:rsidRPr="00267C80">
        <w:t>. Справочник «Виды специальных указаний</w:t>
      </w:r>
      <w:bookmarkEnd w:id="565"/>
      <w:r w:rsidRPr="00267C80">
        <w:t>»</w:t>
      </w:r>
      <w:bookmarkEnd w:id="566"/>
      <w:bookmarkEnd w:id="567"/>
      <w:bookmarkEnd w:id="568"/>
      <w:bookmarkEnd w:id="569"/>
      <w:bookmarkEnd w:id="570"/>
    </w:p>
    <w:p w14:paraId="5AFA9BA1" w14:textId="77777777" w:rsidR="00A879C3" w:rsidRPr="00267C80" w:rsidRDefault="00A879C3" w:rsidP="00A879C3">
      <w:pPr>
        <w:pStyle w:val="GOSTNormal"/>
      </w:pPr>
      <w:r w:rsidRPr="00267C80">
        <w:t>Перечень полей, присутствующих в справочнике по умолчанию:</w:t>
      </w:r>
    </w:p>
    <w:p w14:paraId="5B314B46" w14:textId="77777777" w:rsidR="00A879C3" w:rsidRPr="00267C80" w:rsidRDefault="00A879C3" w:rsidP="00A879C3">
      <w:pPr>
        <w:pStyle w:val="GOSTListmark1"/>
      </w:pPr>
      <w:r w:rsidRPr="00267C80">
        <w:t>Код;</w:t>
      </w:r>
    </w:p>
    <w:p w14:paraId="0D21A9D4" w14:textId="77777777" w:rsidR="00A879C3" w:rsidRPr="00267C80" w:rsidRDefault="00A879C3" w:rsidP="00A879C3">
      <w:pPr>
        <w:pStyle w:val="GOSTListmark1"/>
      </w:pPr>
      <w:r w:rsidRPr="00267C80">
        <w:t>Наименование;</w:t>
      </w:r>
    </w:p>
    <w:p w14:paraId="5F7CE4FC" w14:textId="77777777" w:rsidR="00A879C3" w:rsidRPr="00267C80" w:rsidRDefault="00A879C3" w:rsidP="00A879C3">
      <w:pPr>
        <w:pStyle w:val="GOSTListmark1"/>
      </w:pPr>
      <w:r w:rsidRPr="00267C80">
        <w:t>Статус;</w:t>
      </w:r>
    </w:p>
    <w:p w14:paraId="55696F83" w14:textId="77777777" w:rsidR="00A879C3" w:rsidRPr="00267C80" w:rsidRDefault="00A879C3" w:rsidP="00A879C3">
      <w:pPr>
        <w:pStyle w:val="GOSTListmark1"/>
      </w:pPr>
      <w:r w:rsidRPr="00267C80">
        <w:t>ТОФК (где введен);</w:t>
      </w:r>
    </w:p>
    <w:p w14:paraId="48E7D7DF" w14:textId="77777777" w:rsidR="00A879C3" w:rsidRPr="00267C80" w:rsidRDefault="00A879C3" w:rsidP="00A879C3">
      <w:pPr>
        <w:pStyle w:val="GOSTListmark1"/>
      </w:pPr>
      <w:r w:rsidRPr="00267C80">
        <w:t>Наименование ТОФК (где введен);</w:t>
      </w:r>
    </w:p>
    <w:p w14:paraId="01515358" w14:textId="77777777" w:rsidR="00A879C3" w:rsidRPr="00267C80" w:rsidRDefault="00A879C3" w:rsidP="00A879C3">
      <w:pPr>
        <w:pStyle w:val="GOSTListmark1"/>
      </w:pPr>
      <w:r w:rsidRPr="00267C80">
        <w:t>Дата действия с;</w:t>
      </w:r>
    </w:p>
    <w:p w14:paraId="27F6F577" w14:textId="77777777" w:rsidR="00A879C3" w:rsidRPr="00267C80" w:rsidRDefault="00A879C3" w:rsidP="00A879C3">
      <w:pPr>
        <w:pStyle w:val="GOSTListmark1"/>
      </w:pPr>
      <w:r w:rsidRPr="00267C80">
        <w:t>Дата действия по;</w:t>
      </w:r>
    </w:p>
    <w:p w14:paraId="4833AD4C" w14:textId="77777777" w:rsidR="00A879C3" w:rsidRPr="00267C80" w:rsidRDefault="00A879C3" w:rsidP="00A879C3">
      <w:pPr>
        <w:pStyle w:val="GOSTListmark1"/>
      </w:pPr>
      <w:r w:rsidRPr="00267C80">
        <w:t>Дата изменения.</w:t>
      </w:r>
    </w:p>
    <w:p w14:paraId="018C2480" w14:textId="77777777" w:rsidR="00A879C3" w:rsidRPr="00267C80" w:rsidRDefault="00A879C3" w:rsidP="00A879C3">
      <w:pPr>
        <w:pStyle w:val="41"/>
        <w:tabs>
          <w:tab w:val="num" w:pos="864"/>
        </w:tabs>
        <w:ind w:left="864" w:hanging="864"/>
      </w:pPr>
      <w:bookmarkStart w:id="571" w:name="_Toc15910361"/>
      <w:r w:rsidRPr="00267C80">
        <w:t>Справочник «БА, ЛБО за счет лицевых иностранных кредитов и перечень ПНО»</w:t>
      </w:r>
      <w:bookmarkEnd w:id="571"/>
    </w:p>
    <w:p w14:paraId="7861033C" w14:textId="77777777" w:rsidR="00A879C3" w:rsidRPr="00267C80" w:rsidRDefault="00A879C3" w:rsidP="0063028D">
      <w:pPr>
        <w:pStyle w:val="GOSTListnum"/>
        <w:numPr>
          <w:ilvl w:val="0"/>
          <w:numId w:val="148"/>
        </w:numPr>
      </w:pPr>
      <w:r w:rsidRPr="00267C80">
        <w:t>На панели «Меню» выбрать «Управление расходами: средства ФБ».</w:t>
      </w:r>
    </w:p>
    <w:p w14:paraId="3CC6129A"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5C4826D" w14:textId="77777777" w:rsidR="00A879C3" w:rsidRPr="00267C80" w:rsidRDefault="00A879C3" w:rsidP="00A879C3">
      <w:pPr>
        <w:pStyle w:val="GOSTListnum"/>
        <w:numPr>
          <w:ilvl w:val="0"/>
          <w:numId w:val="25"/>
        </w:numPr>
      </w:pPr>
      <w:r w:rsidRPr="00267C80">
        <w:t>Выбрать справочник «БА, ЛБО за счет лицевых иностранных кредитов и перечень ПНО» (рис. </w:t>
      </w:r>
      <w:r w:rsidRPr="00267C80">
        <w:fldChar w:fldCharType="begin"/>
      </w:r>
      <w:r w:rsidRPr="00267C80">
        <w:instrText xml:space="preserve"> REF _Ref15395812 \h  \* MERGEFORMAT </w:instrText>
      </w:r>
      <w:r w:rsidRPr="00267C80">
        <w:fldChar w:fldCharType="separate"/>
      </w:r>
      <w:r w:rsidR="00853057">
        <w:rPr>
          <w:noProof/>
        </w:rPr>
        <w:t>50</w:t>
      </w:r>
      <w:r w:rsidRPr="00267C80">
        <w:fldChar w:fldCharType="end"/>
      </w:r>
      <w:r w:rsidRPr="00267C80">
        <w:t>).</w:t>
      </w:r>
    </w:p>
    <w:p w14:paraId="2ECC5954" w14:textId="77777777" w:rsidR="00A879C3" w:rsidRPr="00267C80" w:rsidRDefault="00A879C3" w:rsidP="00A879C3">
      <w:pPr>
        <w:pStyle w:val="GOSTFigure"/>
      </w:pPr>
      <w:r w:rsidRPr="00267C80">
        <w:rPr>
          <w:noProof/>
        </w:rPr>
        <w:drawing>
          <wp:inline distT="0" distB="0" distL="0" distR="0" wp14:anchorId="1BF55224" wp14:editId="2D5CFD01">
            <wp:extent cx="6120130" cy="174561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nap7.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120130" cy="1745615"/>
                    </a:xfrm>
                    <a:prstGeom prst="rect">
                      <a:avLst/>
                    </a:prstGeom>
                  </pic:spPr>
                </pic:pic>
              </a:graphicData>
            </a:graphic>
          </wp:inline>
        </w:drawing>
      </w:r>
    </w:p>
    <w:p w14:paraId="708BBB29"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72" w:name="_Ref15395812"/>
      <w:bookmarkStart w:id="573" w:name="_Toc15910591"/>
      <w:bookmarkStart w:id="574" w:name="_Toc76578402"/>
      <w:bookmarkStart w:id="575" w:name="_Toc76590976"/>
      <w:bookmarkStart w:id="576" w:name="_Toc76634025"/>
      <w:bookmarkStart w:id="577" w:name="_Toc84499065"/>
      <w:bookmarkStart w:id="578" w:name="_Toc99965639"/>
      <w:r w:rsidR="00853057">
        <w:rPr>
          <w:noProof/>
        </w:rPr>
        <w:t>50</w:t>
      </w:r>
      <w:bookmarkEnd w:id="572"/>
      <w:r w:rsidRPr="00267C80">
        <w:rPr>
          <w:noProof/>
        </w:rPr>
        <w:fldChar w:fldCharType="end"/>
      </w:r>
      <w:r w:rsidRPr="00267C80">
        <w:t>. Справочник «БА, ЛБО за счет лицевых иностранных кредитов и перечень ПНО</w:t>
      </w:r>
      <w:bookmarkEnd w:id="573"/>
      <w:r w:rsidRPr="00267C80">
        <w:t>»</w:t>
      </w:r>
      <w:bookmarkEnd w:id="574"/>
      <w:bookmarkEnd w:id="575"/>
      <w:bookmarkEnd w:id="576"/>
      <w:bookmarkEnd w:id="577"/>
      <w:bookmarkEnd w:id="578"/>
    </w:p>
    <w:p w14:paraId="3B981752" w14:textId="77777777" w:rsidR="00A879C3" w:rsidRPr="00267C80" w:rsidRDefault="00A879C3" w:rsidP="00A879C3">
      <w:pPr>
        <w:pStyle w:val="GOSTNormal"/>
      </w:pPr>
      <w:r w:rsidRPr="00267C80">
        <w:t>Перечень полей, присутствующих в справочнике по умолчанию:</w:t>
      </w:r>
    </w:p>
    <w:p w14:paraId="54C36F57" w14:textId="77777777" w:rsidR="00A879C3" w:rsidRPr="00267C80" w:rsidRDefault="00A879C3" w:rsidP="00A879C3">
      <w:pPr>
        <w:pStyle w:val="GOSTListmark1"/>
      </w:pPr>
      <w:r w:rsidRPr="00267C80">
        <w:t>Код по БК;</w:t>
      </w:r>
    </w:p>
    <w:p w14:paraId="6893528A" w14:textId="77777777" w:rsidR="00A879C3" w:rsidRPr="00267C80" w:rsidRDefault="00A879C3" w:rsidP="00A879C3">
      <w:pPr>
        <w:pStyle w:val="GOSTListmark1"/>
      </w:pPr>
      <w:r w:rsidRPr="00267C80">
        <w:t>ТОФК (где введен);</w:t>
      </w:r>
    </w:p>
    <w:p w14:paraId="76D27496" w14:textId="77777777" w:rsidR="00A879C3" w:rsidRPr="00267C80" w:rsidRDefault="00A879C3" w:rsidP="00A879C3">
      <w:pPr>
        <w:pStyle w:val="GOSTListmark1"/>
      </w:pPr>
      <w:r w:rsidRPr="00267C80">
        <w:t>Наименование ТОФК (где введен);</w:t>
      </w:r>
    </w:p>
    <w:p w14:paraId="02CF9362" w14:textId="77777777" w:rsidR="00A879C3" w:rsidRPr="00267C80" w:rsidRDefault="00A879C3" w:rsidP="00A879C3">
      <w:pPr>
        <w:pStyle w:val="GOSTListmark1"/>
      </w:pPr>
      <w:r w:rsidRPr="00267C80">
        <w:t>Дата действия с;</w:t>
      </w:r>
    </w:p>
    <w:p w14:paraId="7055D7DD" w14:textId="77777777" w:rsidR="00A879C3" w:rsidRPr="00267C80" w:rsidRDefault="00A879C3" w:rsidP="00A879C3">
      <w:pPr>
        <w:pStyle w:val="GOSTListmark1"/>
      </w:pPr>
      <w:r w:rsidRPr="00267C80">
        <w:t>Дата действия по;</w:t>
      </w:r>
    </w:p>
    <w:p w14:paraId="28471B25" w14:textId="77777777" w:rsidR="00A879C3" w:rsidRPr="00267C80" w:rsidRDefault="00A879C3" w:rsidP="00A879C3">
      <w:pPr>
        <w:pStyle w:val="GOSTListmark1"/>
      </w:pPr>
      <w:r w:rsidRPr="00267C80">
        <w:lastRenderedPageBreak/>
        <w:t>Дата изменения;</w:t>
      </w:r>
    </w:p>
    <w:p w14:paraId="4AE92D89" w14:textId="77777777" w:rsidR="00A879C3" w:rsidRPr="00267C80" w:rsidRDefault="00A879C3" w:rsidP="00A879C3">
      <w:pPr>
        <w:pStyle w:val="GOSTListmark1"/>
      </w:pPr>
      <w:r w:rsidRPr="00267C80">
        <w:t>Статус.</w:t>
      </w:r>
    </w:p>
    <w:p w14:paraId="6E84CB77" w14:textId="77777777" w:rsidR="00A879C3" w:rsidRPr="00267C80" w:rsidRDefault="00A879C3" w:rsidP="00A879C3">
      <w:pPr>
        <w:pStyle w:val="41"/>
        <w:tabs>
          <w:tab w:val="num" w:pos="864"/>
        </w:tabs>
        <w:ind w:left="864" w:hanging="864"/>
      </w:pPr>
      <w:bookmarkStart w:id="579" w:name="_Toc15910362"/>
      <w:r w:rsidRPr="00267C80">
        <w:t>Справочник «Виды дополнительной информации для внесения в роспись»</w:t>
      </w:r>
      <w:bookmarkEnd w:id="579"/>
    </w:p>
    <w:p w14:paraId="777E873E" w14:textId="77777777" w:rsidR="00A879C3" w:rsidRPr="00267C80" w:rsidRDefault="00A879C3" w:rsidP="0063028D">
      <w:pPr>
        <w:pStyle w:val="GOSTListnum"/>
        <w:numPr>
          <w:ilvl w:val="0"/>
          <w:numId w:val="149"/>
        </w:numPr>
      </w:pPr>
      <w:r w:rsidRPr="00267C80">
        <w:t>На панели «Меню» выбрать «Управление расходами: средства ФБ».</w:t>
      </w:r>
    </w:p>
    <w:p w14:paraId="4C174ED5"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5381E37" w14:textId="77777777" w:rsidR="00A879C3" w:rsidRPr="00267C80" w:rsidRDefault="00A879C3" w:rsidP="00A879C3">
      <w:pPr>
        <w:pStyle w:val="GOSTListnum"/>
        <w:numPr>
          <w:ilvl w:val="0"/>
          <w:numId w:val="25"/>
        </w:numPr>
      </w:pPr>
      <w:r w:rsidRPr="00267C80">
        <w:t>Выбрать справочник «Виды дополнительной информации для внесения в роспись» (рис. </w:t>
      </w:r>
      <w:r w:rsidRPr="00267C80">
        <w:fldChar w:fldCharType="begin"/>
      </w:r>
      <w:r w:rsidRPr="00267C80">
        <w:instrText xml:space="preserve"> REF _Ref15395814 \h  \* MERGEFORMAT </w:instrText>
      </w:r>
      <w:r w:rsidRPr="00267C80">
        <w:fldChar w:fldCharType="separate"/>
      </w:r>
      <w:r w:rsidR="00853057">
        <w:rPr>
          <w:noProof/>
        </w:rPr>
        <w:t>51</w:t>
      </w:r>
      <w:r w:rsidRPr="00267C80">
        <w:fldChar w:fldCharType="end"/>
      </w:r>
      <w:r w:rsidRPr="00267C80">
        <w:t>).</w:t>
      </w:r>
    </w:p>
    <w:p w14:paraId="44EBFFD8" w14:textId="77777777" w:rsidR="00A879C3" w:rsidRPr="00267C80" w:rsidRDefault="00A879C3" w:rsidP="00A879C3">
      <w:pPr>
        <w:pStyle w:val="GOSTFigure"/>
      </w:pPr>
      <w:r w:rsidRPr="00267C80">
        <w:rPr>
          <w:noProof/>
        </w:rPr>
        <w:drawing>
          <wp:inline distT="0" distB="0" distL="0" distR="0" wp14:anchorId="6362E59B" wp14:editId="640F47C5">
            <wp:extent cx="6120130" cy="270700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Snap8.png"/>
                    <pic:cNvPicPr/>
                  </pic:nvPicPr>
                  <pic:blipFill>
                    <a:blip r:embed="rId92">
                      <a:extLst>
                        <a:ext uri="{28A0092B-C50C-407E-A947-70E740481C1C}">
                          <a14:useLocalDpi xmlns:a14="http://schemas.microsoft.com/office/drawing/2010/main" val="0"/>
                        </a:ext>
                      </a:extLst>
                    </a:blip>
                    <a:stretch>
                      <a:fillRect/>
                    </a:stretch>
                  </pic:blipFill>
                  <pic:spPr>
                    <a:xfrm>
                      <a:off x="0" y="0"/>
                      <a:ext cx="6120130" cy="2707005"/>
                    </a:xfrm>
                    <a:prstGeom prst="rect">
                      <a:avLst/>
                    </a:prstGeom>
                  </pic:spPr>
                </pic:pic>
              </a:graphicData>
            </a:graphic>
          </wp:inline>
        </w:drawing>
      </w:r>
    </w:p>
    <w:p w14:paraId="2CC2CF7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80" w:name="_Ref15395814"/>
      <w:bookmarkStart w:id="581" w:name="_Toc15910592"/>
      <w:bookmarkStart w:id="582" w:name="_Toc76578403"/>
      <w:bookmarkStart w:id="583" w:name="_Toc76590977"/>
      <w:bookmarkStart w:id="584" w:name="_Toc76634026"/>
      <w:bookmarkStart w:id="585" w:name="_Toc84499066"/>
      <w:bookmarkStart w:id="586" w:name="_Toc99965640"/>
      <w:r w:rsidR="00853057">
        <w:rPr>
          <w:noProof/>
        </w:rPr>
        <w:t>51</w:t>
      </w:r>
      <w:bookmarkEnd w:id="580"/>
      <w:r w:rsidRPr="00267C80">
        <w:rPr>
          <w:noProof/>
        </w:rPr>
        <w:fldChar w:fldCharType="end"/>
      </w:r>
      <w:r w:rsidRPr="00267C80">
        <w:t>. Справочник «Виды дополнительной информации для внесения в роспись</w:t>
      </w:r>
      <w:bookmarkEnd w:id="581"/>
      <w:r w:rsidRPr="00267C80">
        <w:t>»</w:t>
      </w:r>
      <w:bookmarkEnd w:id="582"/>
      <w:bookmarkEnd w:id="583"/>
      <w:bookmarkEnd w:id="584"/>
      <w:bookmarkEnd w:id="585"/>
      <w:bookmarkEnd w:id="586"/>
    </w:p>
    <w:p w14:paraId="489E0BCE" w14:textId="77777777" w:rsidR="00A879C3" w:rsidRPr="00267C80" w:rsidRDefault="00A879C3" w:rsidP="00A879C3">
      <w:pPr>
        <w:pStyle w:val="GOSTNormal"/>
      </w:pPr>
      <w:r w:rsidRPr="00267C80">
        <w:t>Перечень полей, присутствующих в справочнике по умолчанию:</w:t>
      </w:r>
    </w:p>
    <w:p w14:paraId="7237B62C" w14:textId="77777777" w:rsidR="00A879C3" w:rsidRPr="00267C80" w:rsidRDefault="00A879C3" w:rsidP="00A879C3">
      <w:pPr>
        <w:pStyle w:val="GOSTListmark1"/>
      </w:pPr>
      <w:r w:rsidRPr="00267C80">
        <w:t>Статус;</w:t>
      </w:r>
    </w:p>
    <w:p w14:paraId="5E54BC1B" w14:textId="77777777" w:rsidR="00A879C3" w:rsidRPr="00267C80" w:rsidRDefault="00A879C3" w:rsidP="00A879C3">
      <w:pPr>
        <w:pStyle w:val="GOSTListmark1"/>
      </w:pPr>
      <w:r w:rsidRPr="00267C80">
        <w:t>Код;</w:t>
      </w:r>
    </w:p>
    <w:p w14:paraId="73C1370A" w14:textId="77777777" w:rsidR="00A879C3" w:rsidRPr="00267C80" w:rsidRDefault="00A879C3" w:rsidP="00A879C3">
      <w:pPr>
        <w:pStyle w:val="GOSTListmark1"/>
      </w:pPr>
      <w:r w:rsidRPr="00267C80">
        <w:t>Наименование;</w:t>
      </w:r>
    </w:p>
    <w:p w14:paraId="566975AA" w14:textId="77777777" w:rsidR="00A879C3" w:rsidRPr="00267C80" w:rsidRDefault="00A879C3" w:rsidP="00A879C3">
      <w:pPr>
        <w:pStyle w:val="GOSTListmark1"/>
      </w:pPr>
      <w:r w:rsidRPr="00267C80">
        <w:t>ТОФК (где введен);</w:t>
      </w:r>
    </w:p>
    <w:p w14:paraId="26D3DE7D" w14:textId="77777777" w:rsidR="00A879C3" w:rsidRPr="00267C80" w:rsidRDefault="00A879C3" w:rsidP="00A879C3">
      <w:pPr>
        <w:pStyle w:val="GOSTListmark1"/>
      </w:pPr>
      <w:r w:rsidRPr="00267C80">
        <w:t>Наименование ТОФК (где введен)</w:t>
      </w:r>
    </w:p>
    <w:p w14:paraId="290B322F" w14:textId="77777777" w:rsidR="00A879C3" w:rsidRPr="00267C80" w:rsidRDefault="00A879C3" w:rsidP="00A879C3">
      <w:pPr>
        <w:pStyle w:val="GOSTListmark1"/>
      </w:pPr>
      <w:r w:rsidRPr="00267C80">
        <w:t>Дата действия с;</w:t>
      </w:r>
    </w:p>
    <w:p w14:paraId="2D910792" w14:textId="77777777" w:rsidR="00A879C3" w:rsidRPr="00267C80" w:rsidRDefault="00A879C3" w:rsidP="00A879C3">
      <w:pPr>
        <w:pStyle w:val="GOSTListmark1"/>
      </w:pPr>
      <w:r w:rsidRPr="00267C80">
        <w:t>Дата действия по.</w:t>
      </w:r>
    </w:p>
    <w:p w14:paraId="2FDC455B" w14:textId="77777777" w:rsidR="00A879C3" w:rsidRPr="00267C80" w:rsidRDefault="00A879C3" w:rsidP="00A879C3">
      <w:pPr>
        <w:pStyle w:val="41"/>
        <w:tabs>
          <w:tab w:val="num" w:pos="864"/>
        </w:tabs>
        <w:ind w:left="864" w:hanging="864"/>
      </w:pPr>
      <w:bookmarkStart w:id="587" w:name="_Toc15910363"/>
      <w:r w:rsidRPr="00267C80">
        <w:t>Справочник «Виды изменений СБР»</w:t>
      </w:r>
      <w:bookmarkEnd w:id="587"/>
    </w:p>
    <w:p w14:paraId="305D7B51" w14:textId="77777777" w:rsidR="00A879C3" w:rsidRPr="00267C80" w:rsidRDefault="00A879C3" w:rsidP="0063028D">
      <w:pPr>
        <w:pStyle w:val="GOSTListnum"/>
        <w:numPr>
          <w:ilvl w:val="0"/>
          <w:numId w:val="150"/>
        </w:numPr>
      </w:pPr>
      <w:r w:rsidRPr="00267C80">
        <w:t>На панели «Меню» выбрать «Управление расходами: средства ФБ».</w:t>
      </w:r>
    </w:p>
    <w:p w14:paraId="0D50A24E"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96F2F93" w14:textId="77777777" w:rsidR="00A879C3" w:rsidRPr="00267C80" w:rsidRDefault="00A879C3" w:rsidP="00A879C3">
      <w:pPr>
        <w:pStyle w:val="GOSTListnum"/>
        <w:numPr>
          <w:ilvl w:val="0"/>
          <w:numId w:val="25"/>
        </w:numPr>
      </w:pPr>
      <w:r w:rsidRPr="00267C80">
        <w:t>Выбрать справочник «Виды изменений СБР» (рис. </w:t>
      </w:r>
      <w:r w:rsidRPr="00267C80">
        <w:fldChar w:fldCharType="begin"/>
      </w:r>
      <w:r w:rsidRPr="00267C80">
        <w:instrText xml:space="preserve"> REF _Ref15395941 \h  \* MERGEFORMAT </w:instrText>
      </w:r>
      <w:r w:rsidRPr="00267C80">
        <w:fldChar w:fldCharType="separate"/>
      </w:r>
      <w:r w:rsidR="00853057">
        <w:rPr>
          <w:noProof/>
        </w:rPr>
        <w:t>52</w:t>
      </w:r>
      <w:r w:rsidRPr="00267C80">
        <w:fldChar w:fldCharType="end"/>
      </w:r>
      <w:r w:rsidRPr="00267C80">
        <w:t>).</w:t>
      </w:r>
    </w:p>
    <w:p w14:paraId="6980FECE" w14:textId="77777777" w:rsidR="00A879C3" w:rsidRPr="00267C80" w:rsidRDefault="00A879C3" w:rsidP="00A879C3">
      <w:pPr>
        <w:pStyle w:val="GOSTFigure"/>
      </w:pPr>
      <w:r w:rsidRPr="00267C80">
        <w:rPr>
          <w:noProof/>
        </w:rPr>
        <w:lastRenderedPageBreak/>
        <w:drawing>
          <wp:inline distT="0" distB="0" distL="0" distR="0" wp14:anchorId="39412FF3" wp14:editId="14D95FE3">
            <wp:extent cx="6120130" cy="199644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nap9.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6120130" cy="1996440"/>
                    </a:xfrm>
                    <a:prstGeom prst="rect">
                      <a:avLst/>
                    </a:prstGeom>
                  </pic:spPr>
                </pic:pic>
              </a:graphicData>
            </a:graphic>
          </wp:inline>
        </w:drawing>
      </w:r>
    </w:p>
    <w:p w14:paraId="14BC0DF7"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88" w:name="_Ref15395941"/>
      <w:bookmarkStart w:id="589" w:name="_Toc15910593"/>
      <w:bookmarkStart w:id="590" w:name="_Toc76578404"/>
      <w:bookmarkStart w:id="591" w:name="_Toc76590978"/>
      <w:bookmarkStart w:id="592" w:name="_Toc76634027"/>
      <w:bookmarkStart w:id="593" w:name="_Toc84499067"/>
      <w:bookmarkStart w:id="594" w:name="_Toc99965641"/>
      <w:r w:rsidR="00853057">
        <w:rPr>
          <w:noProof/>
        </w:rPr>
        <w:t>52</w:t>
      </w:r>
      <w:bookmarkEnd w:id="588"/>
      <w:r w:rsidRPr="00267C80">
        <w:rPr>
          <w:noProof/>
        </w:rPr>
        <w:fldChar w:fldCharType="end"/>
      </w:r>
      <w:r w:rsidRPr="00267C80">
        <w:t>. Справочник «Виды изменений СБР</w:t>
      </w:r>
      <w:bookmarkEnd w:id="589"/>
      <w:r w:rsidRPr="00267C80">
        <w:t>»</w:t>
      </w:r>
      <w:bookmarkEnd w:id="590"/>
      <w:bookmarkEnd w:id="591"/>
      <w:bookmarkEnd w:id="592"/>
      <w:bookmarkEnd w:id="593"/>
      <w:bookmarkEnd w:id="594"/>
    </w:p>
    <w:p w14:paraId="0D706A24" w14:textId="77777777" w:rsidR="00A879C3" w:rsidRPr="00267C80" w:rsidRDefault="00A879C3" w:rsidP="00A879C3">
      <w:pPr>
        <w:pStyle w:val="GOSTNormal"/>
      </w:pPr>
      <w:r w:rsidRPr="00267C80">
        <w:t>Перечень полей, присутствующих в справочнике по умолчанию:</w:t>
      </w:r>
    </w:p>
    <w:p w14:paraId="2CA49D67" w14:textId="77777777" w:rsidR="00A879C3" w:rsidRPr="00267C80" w:rsidRDefault="00A879C3" w:rsidP="00A879C3">
      <w:pPr>
        <w:pStyle w:val="GOSTListmark1"/>
      </w:pPr>
      <w:r w:rsidRPr="00267C80">
        <w:t>Статус;</w:t>
      </w:r>
    </w:p>
    <w:p w14:paraId="42374658" w14:textId="77777777" w:rsidR="00A879C3" w:rsidRPr="00267C80" w:rsidRDefault="00A879C3" w:rsidP="00A879C3">
      <w:pPr>
        <w:pStyle w:val="GOSTListmark1"/>
      </w:pPr>
      <w:r w:rsidRPr="00267C80">
        <w:t>Код;</w:t>
      </w:r>
    </w:p>
    <w:p w14:paraId="5D927436" w14:textId="77777777" w:rsidR="00A879C3" w:rsidRPr="00267C80" w:rsidRDefault="00A879C3" w:rsidP="00A879C3">
      <w:pPr>
        <w:pStyle w:val="GOSTListmark1"/>
      </w:pPr>
      <w:r w:rsidRPr="00267C80">
        <w:t>Наименование;</w:t>
      </w:r>
    </w:p>
    <w:p w14:paraId="56811814" w14:textId="77777777" w:rsidR="00A879C3" w:rsidRPr="00267C80" w:rsidRDefault="00A879C3" w:rsidP="00A879C3">
      <w:pPr>
        <w:pStyle w:val="GOSTListmark1"/>
      </w:pPr>
      <w:r w:rsidRPr="00267C80">
        <w:t>Справка ф. 0501051;</w:t>
      </w:r>
    </w:p>
    <w:p w14:paraId="318596A7" w14:textId="77777777" w:rsidR="00A879C3" w:rsidRPr="00267C80" w:rsidRDefault="00A879C3" w:rsidP="00A879C3">
      <w:pPr>
        <w:pStyle w:val="GOSTListmark1"/>
      </w:pPr>
      <w:r w:rsidRPr="00267C80">
        <w:t>Справка ф. 0501055;</w:t>
      </w:r>
    </w:p>
    <w:p w14:paraId="6CF140E8" w14:textId="77777777" w:rsidR="00A879C3" w:rsidRPr="00267C80" w:rsidRDefault="00A879C3" w:rsidP="00A879C3">
      <w:pPr>
        <w:pStyle w:val="GOSTListmark1"/>
      </w:pPr>
      <w:r w:rsidRPr="00267C80">
        <w:t>Предложения ф. 0501065;</w:t>
      </w:r>
    </w:p>
    <w:p w14:paraId="7E5405FB" w14:textId="77777777" w:rsidR="00A879C3" w:rsidRPr="00267C80" w:rsidRDefault="00A879C3" w:rsidP="00A879C3">
      <w:pPr>
        <w:pStyle w:val="GOSTListmark1"/>
      </w:pPr>
      <w:r w:rsidRPr="00267C80">
        <w:t>Разблокировать все;</w:t>
      </w:r>
    </w:p>
    <w:p w14:paraId="78765834" w14:textId="77777777" w:rsidR="00A879C3" w:rsidRPr="00267C80" w:rsidRDefault="00A879C3" w:rsidP="00A879C3">
      <w:pPr>
        <w:pStyle w:val="GOSTListmark1"/>
      </w:pPr>
      <w:r w:rsidRPr="00267C80">
        <w:t>ТОФК (где введен);</w:t>
      </w:r>
    </w:p>
    <w:p w14:paraId="6F22C3FD" w14:textId="77777777" w:rsidR="00A879C3" w:rsidRPr="00267C80" w:rsidRDefault="00A879C3" w:rsidP="00A879C3">
      <w:pPr>
        <w:pStyle w:val="GOSTListmark1"/>
      </w:pPr>
      <w:r w:rsidRPr="00267C80">
        <w:t>Наименование ТОФК (где введен);</w:t>
      </w:r>
    </w:p>
    <w:p w14:paraId="23C5BFEA" w14:textId="77777777" w:rsidR="00A879C3" w:rsidRPr="00267C80" w:rsidRDefault="00A879C3" w:rsidP="00A879C3">
      <w:pPr>
        <w:pStyle w:val="GOSTListmark1"/>
      </w:pPr>
      <w:r w:rsidRPr="00267C80">
        <w:t>Дата действия с;</w:t>
      </w:r>
    </w:p>
    <w:p w14:paraId="74604959" w14:textId="77777777" w:rsidR="00A879C3" w:rsidRPr="00267C80" w:rsidRDefault="00A879C3" w:rsidP="00A879C3">
      <w:pPr>
        <w:pStyle w:val="GOSTListmark1"/>
      </w:pPr>
      <w:r w:rsidRPr="00267C80">
        <w:t>Дата действия по;</w:t>
      </w:r>
    </w:p>
    <w:p w14:paraId="2CEAD744" w14:textId="77777777" w:rsidR="00A879C3" w:rsidRPr="00267C80" w:rsidRDefault="00A879C3" w:rsidP="00A879C3">
      <w:pPr>
        <w:pStyle w:val="GOSTListmark1"/>
      </w:pPr>
      <w:r w:rsidRPr="00267C80">
        <w:t>Дата изменения.</w:t>
      </w:r>
    </w:p>
    <w:p w14:paraId="48510FF6" w14:textId="77777777" w:rsidR="00A879C3" w:rsidRPr="00267C80" w:rsidRDefault="00A879C3" w:rsidP="00A879C3">
      <w:pPr>
        <w:pStyle w:val="41"/>
        <w:tabs>
          <w:tab w:val="num" w:pos="864"/>
        </w:tabs>
        <w:ind w:left="864" w:hanging="864"/>
      </w:pPr>
      <w:bookmarkStart w:id="595" w:name="_Toc15910364"/>
      <w:r w:rsidRPr="00267C80">
        <w:t>Справочник «Виды оснований для внесения изменений в Роспись (По вопросу)»</w:t>
      </w:r>
      <w:bookmarkEnd w:id="595"/>
    </w:p>
    <w:p w14:paraId="68DE3C69" w14:textId="77777777" w:rsidR="00A879C3" w:rsidRPr="00267C80" w:rsidRDefault="00A879C3" w:rsidP="0063028D">
      <w:pPr>
        <w:pStyle w:val="GOSTListnum"/>
        <w:numPr>
          <w:ilvl w:val="0"/>
          <w:numId w:val="151"/>
        </w:numPr>
      </w:pPr>
      <w:r w:rsidRPr="00267C80">
        <w:t>На панели «Меню» выбрать «Управление расходами: средства ФБ».</w:t>
      </w:r>
    </w:p>
    <w:p w14:paraId="30C08580"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4CE54EB" w14:textId="77777777" w:rsidR="00A879C3" w:rsidRPr="00267C80" w:rsidRDefault="00A879C3" w:rsidP="00A879C3">
      <w:pPr>
        <w:pStyle w:val="GOSTListnum"/>
        <w:numPr>
          <w:ilvl w:val="0"/>
          <w:numId w:val="25"/>
        </w:numPr>
      </w:pPr>
      <w:r w:rsidRPr="00267C80">
        <w:t>Выбрать справочник «Виды оснований для внесения изменений в Роспись (По вопросу)» (рис. </w:t>
      </w:r>
      <w:r w:rsidRPr="00267C80">
        <w:fldChar w:fldCharType="begin"/>
      </w:r>
      <w:r w:rsidRPr="00267C80">
        <w:instrText xml:space="preserve"> REF _Ref15396098 \h  \* MERGEFORMAT </w:instrText>
      </w:r>
      <w:r w:rsidRPr="00267C80">
        <w:fldChar w:fldCharType="separate"/>
      </w:r>
      <w:r w:rsidR="00853057">
        <w:rPr>
          <w:noProof/>
        </w:rPr>
        <w:t>53</w:t>
      </w:r>
      <w:r w:rsidRPr="00267C80">
        <w:fldChar w:fldCharType="end"/>
      </w:r>
      <w:r w:rsidRPr="00267C80">
        <w:t>).</w:t>
      </w:r>
    </w:p>
    <w:p w14:paraId="5A9C97E8" w14:textId="77777777" w:rsidR="00A879C3" w:rsidRPr="00267C80" w:rsidRDefault="00A879C3" w:rsidP="00A879C3">
      <w:pPr>
        <w:pStyle w:val="GOSTFigure"/>
      </w:pPr>
      <w:r w:rsidRPr="00267C80">
        <w:rPr>
          <w:noProof/>
        </w:rPr>
        <w:lastRenderedPageBreak/>
        <w:drawing>
          <wp:inline distT="0" distB="0" distL="0" distR="0" wp14:anchorId="72403C70" wp14:editId="255B7EA3">
            <wp:extent cx="6120130" cy="294449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Snap10.png"/>
                    <pic:cNvPicPr/>
                  </pic:nvPicPr>
                  <pic:blipFill>
                    <a:blip r:embed="rId94">
                      <a:extLst>
                        <a:ext uri="{28A0092B-C50C-407E-A947-70E740481C1C}">
                          <a14:useLocalDpi xmlns:a14="http://schemas.microsoft.com/office/drawing/2010/main" val="0"/>
                        </a:ext>
                      </a:extLst>
                    </a:blip>
                    <a:stretch>
                      <a:fillRect/>
                    </a:stretch>
                  </pic:blipFill>
                  <pic:spPr>
                    <a:xfrm>
                      <a:off x="0" y="0"/>
                      <a:ext cx="6120130" cy="2944495"/>
                    </a:xfrm>
                    <a:prstGeom prst="rect">
                      <a:avLst/>
                    </a:prstGeom>
                  </pic:spPr>
                </pic:pic>
              </a:graphicData>
            </a:graphic>
          </wp:inline>
        </w:drawing>
      </w:r>
    </w:p>
    <w:p w14:paraId="447C85A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96" w:name="_Ref15396098"/>
      <w:bookmarkStart w:id="597" w:name="_Toc15910594"/>
      <w:bookmarkStart w:id="598" w:name="_Toc76578405"/>
      <w:bookmarkStart w:id="599" w:name="_Toc76590979"/>
      <w:bookmarkStart w:id="600" w:name="_Toc76634028"/>
      <w:bookmarkStart w:id="601" w:name="_Toc84499068"/>
      <w:bookmarkStart w:id="602" w:name="_Toc99965642"/>
      <w:r w:rsidR="00853057">
        <w:rPr>
          <w:noProof/>
        </w:rPr>
        <w:t>53</w:t>
      </w:r>
      <w:bookmarkEnd w:id="596"/>
      <w:r w:rsidRPr="00267C80">
        <w:rPr>
          <w:noProof/>
        </w:rPr>
        <w:fldChar w:fldCharType="end"/>
      </w:r>
      <w:r w:rsidRPr="00267C80">
        <w:t>. Справочник «Виды оснований для внесения изменений в Роспись (По вопросу)</w:t>
      </w:r>
      <w:bookmarkEnd w:id="597"/>
      <w:r w:rsidRPr="00267C80">
        <w:t>»</w:t>
      </w:r>
      <w:bookmarkEnd w:id="598"/>
      <w:bookmarkEnd w:id="599"/>
      <w:bookmarkEnd w:id="600"/>
      <w:bookmarkEnd w:id="601"/>
      <w:bookmarkEnd w:id="602"/>
    </w:p>
    <w:p w14:paraId="781F7655" w14:textId="77777777" w:rsidR="00A879C3" w:rsidRPr="00267C80" w:rsidRDefault="00A879C3" w:rsidP="00A879C3">
      <w:pPr>
        <w:pStyle w:val="GOSTNormal"/>
      </w:pPr>
      <w:r w:rsidRPr="00267C80">
        <w:t>Перечень полей, присутствующих в справочнике по умолчанию:</w:t>
      </w:r>
    </w:p>
    <w:p w14:paraId="6A0B9CF4" w14:textId="77777777" w:rsidR="00A879C3" w:rsidRPr="00267C80" w:rsidRDefault="00A879C3" w:rsidP="00A879C3">
      <w:pPr>
        <w:pStyle w:val="GOSTListmark1"/>
      </w:pPr>
      <w:r w:rsidRPr="00267C80">
        <w:t>Код;</w:t>
      </w:r>
    </w:p>
    <w:p w14:paraId="5A912311" w14:textId="77777777" w:rsidR="00A879C3" w:rsidRPr="00267C80" w:rsidRDefault="00A879C3" w:rsidP="00A879C3">
      <w:pPr>
        <w:pStyle w:val="GOSTListmark1"/>
      </w:pPr>
      <w:r w:rsidRPr="00267C80">
        <w:t>Наименование;</w:t>
      </w:r>
    </w:p>
    <w:p w14:paraId="0CFB28A2" w14:textId="77777777" w:rsidR="00A879C3" w:rsidRPr="00267C80" w:rsidRDefault="00A879C3" w:rsidP="00A879C3">
      <w:pPr>
        <w:pStyle w:val="GOSTListmark1"/>
      </w:pPr>
      <w:r w:rsidRPr="00267C80">
        <w:t>Статус;</w:t>
      </w:r>
    </w:p>
    <w:p w14:paraId="1A528015" w14:textId="77777777" w:rsidR="00A879C3" w:rsidRPr="00267C80" w:rsidRDefault="00A879C3" w:rsidP="00A879C3">
      <w:pPr>
        <w:pStyle w:val="GOSTListmark1"/>
      </w:pPr>
      <w:r w:rsidRPr="00267C80">
        <w:t>ТОФК (где введен);</w:t>
      </w:r>
    </w:p>
    <w:p w14:paraId="6A086611" w14:textId="77777777" w:rsidR="00A879C3" w:rsidRPr="00267C80" w:rsidRDefault="00A879C3" w:rsidP="00A879C3">
      <w:pPr>
        <w:pStyle w:val="GOSTListmark1"/>
      </w:pPr>
      <w:r w:rsidRPr="00267C80">
        <w:t>Наименование ТОФК (где введен);</w:t>
      </w:r>
    </w:p>
    <w:p w14:paraId="5F407C1B" w14:textId="77777777" w:rsidR="00A879C3" w:rsidRPr="00267C80" w:rsidRDefault="00A879C3" w:rsidP="00A879C3">
      <w:pPr>
        <w:pStyle w:val="GOSTListmark1"/>
      </w:pPr>
      <w:r w:rsidRPr="00267C80">
        <w:t>Дата действия с;</w:t>
      </w:r>
    </w:p>
    <w:p w14:paraId="47E60128" w14:textId="77777777" w:rsidR="00A879C3" w:rsidRPr="00267C80" w:rsidRDefault="00A879C3" w:rsidP="00A879C3">
      <w:pPr>
        <w:pStyle w:val="GOSTListmark1"/>
      </w:pPr>
      <w:r w:rsidRPr="00267C80">
        <w:t>Дата действия по;</w:t>
      </w:r>
    </w:p>
    <w:p w14:paraId="5DC74434" w14:textId="77777777" w:rsidR="00A879C3" w:rsidRPr="00267C80" w:rsidRDefault="00A879C3" w:rsidP="00A879C3">
      <w:pPr>
        <w:pStyle w:val="GOSTListmark1"/>
      </w:pPr>
      <w:r w:rsidRPr="00267C80">
        <w:t>Дата изменения.</w:t>
      </w:r>
    </w:p>
    <w:p w14:paraId="40907594" w14:textId="77777777" w:rsidR="00A879C3" w:rsidRPr="00267C80" w:rsidRDefault="00A879C3" w:rsidP="00A879C3">
      <w:pPr>
        <w:pStyle w:val="41"/>
        <w:tabs>
          <w:tab w:val="num" w:pos="864"/>
        </w:tabs>
        <w:ind w:left="864" w:hanging="864"/>
      </w:pPr>
      <w:bookmarkStart w:id="603" w:name="_Toc15910365"/>
      <w:r w:rsidRPr="00267C80">
        <w:t>Справочник «Аналитические коды»</w:t>
      </w:r>
      <w:bookmarkEnd w:id="603"/>
    </w:p>
    <w:p w14:paraId="00FB7DD2" w14:textId="77777777" w:rsidR="00A879C3" w:rsidRPr="00267C80" w:rsidRDefault="00A879C3" w:rsidP="0063028D">
      <w:pPr>
        <w:pStyle w:val="GOSTListnum"/>
        <w:numPr>
          <w:ilvl w:val="0"/>
          <w:numId w:val="152"/>
        </w:numPr>
      </w:pPr>
      <w:r w:rsidRPr="00267C80">
        <w:t>На панели «Меню» выбрать «Управление расходами: средства ФБ».</w:t>
      </w:r>
    </w:p>
    <w:p w14:paraId="4B16869A"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A36AD52" w14:textId="77777777" w:rsidR="00A879C3" w:rsidRPr="00267C80" w:rsidRDefault="00A879C3" w:rsidP="00A879C3">
      <w:pPr>
        <w:pStyle w:val="GOSTListnum"/>
        <w:numPr>
          <w:ilvl w:val="0"/>
          <w:numId w:val="25"/>
        </w:numPr>
      </w:pPr>
      <w:r w:rsidRPr="00267C80">
        <w:t>Выбрать справочник «Аналитические коды» (рис. </w:t>
      </w:r>
      <w:r w:rsidRPr="00267C80">
        <w:fldChar w:fldCharType="begin"/>
      </w:r>
      <w:r w:rsidRPr="00267C80">
        <w:instrText xml:space="preserve"> REF _Ref15396403 \h  \* MERGEFORMAT </w:instrText>
      </w:r>
      <w:r w:rsidRPr="00267C80">
        <w:fldChar w:fldCharType="separate"/>
      </w:r>
      <w:r w:rsidR="00853057">
        <w:rPr>
          <w:noProof/>
        </w:rPr>
        <w:t>54</w:t>
      </w:r>
      <w:r w:rsidRPr="00267C80">
        <w:fldChar w:fldCharType="end"/>
      </w:r>
      <w:r w:rsidRPr="00267C80">
        <w:t>).</w:t>
      </w:r>
    </w:p>
    <w:p w14:paraId="5EA3ECE4" w14:textId="77777777" w:rsidR="00A879C3" w:rsidRPr="00267C80" w:rsidRDefault="00A879C3" w:rsidP="00A879C3">
      <w:pPr>
        <w:pStyle w:val="GOSTFigure"/>
      </w:pPr>
      <w:r w:rsidRPr="00267C80">
        <w:rPr>
          <w:noProof/>
        </w:rPr>
        <w:drawing>
          <wp:inline distT="0" distB="0" distL="0" distR="0" wp14:anchorId="4216070F" wp14:editId="6219AE1A">
            <wp:extent cx="6120130" cy="178435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nap11.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120130" cy="1784350"/>
                    </a:xfrm>
                    <a:prstGeom prst="rect">
                      <a:avLst/>
                    </a:prstGeom>
                  </pic:spPr>
                </pic:pic>
              </a:graphicData>
            </a:graphic>
          </wp:inline>
        </w:drawing>
      </w:r>
    </w:p>
    <w:p w14:paraId="51C3D951"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04" w:name="_Ref15396403"/>
      <w:bookmarkStart w:id="605" w:name="_Toc15910595"/>
      <w:bookmarkStart w:id="606" w:name="_Toc76578406"/>
      <w:bookmarkStart w:id="607" w:name="_Toc76590980"/>
      <w:bookmarkStart w:id="608" w:name="_Toc76634029"/>
      <w:bookmarkStart w:id="609" w:name="_Toc84499069"/>
      <w:bookmarkStart w:id="610" w:name="_Toc99965643"/>
      <w:r w:rsidR="00853057">
        <w:rPr>
          <w:noProof/>
        </w:rPr>
        <w:t>54</w:t>
      </w:r>
      <w:bookmarkEnd w:id="604"/>
      <w:r w:rsidRPr="00267C80">
        <w:rPr>
          <w:noProof/>
        </w:rPr>
        <w:fldChar w:fldCharType="end"/>
      </w:r>
      <w:r w:rsidRPr="00267C80">
        <w:t>. Справочник «Аналитические коды</w:t>
      </w:r>
      <w:bookmarkEnd w:id="605"/>
      <w:r w:rsidRPr="00267C80">
        <w:t>»</w:t>
      </w:r>
      <w:bookmarkEnd w:id="606"/>
      <w:bookmarkEnd w:id="607"/>
      <w:bookmarkEnd w:id="608"/>
      <w:bookmarkEnd w:id="609"/>
      <w:bookmarkEnd w:id="610"/>
    </w:p>
    <w:p w14:paraId="6174E73E" w14:textId="77777777" w:rsidR="00A879C3" w:rsidRPr="00267C80" w:rsidRDefault="00A879C3" w:rsidP="00235725">
      <w:pPr>
        <w:pStyle w:val="GOSTNormalWithout"/>
      </w:pPr>
      <w:r w:rsidRPr="00267C80">
        <w:t xml:space="preserve">Перечень полей, </w:t>
      </w:r>
      <w:r w:rsidRPr="00235725">
        <w:t>присутствующих</w:t>
      </w:r>
      <w:r w:rsidRPr="00267C80">
        <w:t xml:space="preserve"> в справочнике по умолчанию:</w:t>
      </w:r>
    </w:p>
    <w:p w14:paraId="5CD8282A" w14:textId="77777777" w:rsidR="00A879C3" w:rsidRPr="00267C80" w:rsidRDefault="00A879C3" w:rsidP="00A879C3">
      <w:pPr>
        <w:pStyle w:val="GOSTListmark1"/>
      </w:pPr>
      <w:r w:rsidRPr="00267C80">
        <w:t>Бюджет;</w:t>
      </w:r>
    </w:p>
    <w:p w14:paraId="6B89A9A6" w14:textId="77777777" w:rsidR="00A879C3" w:rsidRPr="00267C80" w:rsidRDefault="00A879C3" w:rsidP="00A879C3">
      <w:pPr>
        <w:pStyle w:val="GOSTListmark1"/>
      </w:pPr>
      <w:r w:rsidRPr="00267C80">
        <w:lastRenderedPageBreak/>
        <w:t>Наименование бюджета;</w:t>
      </w:r>
    </w:p>
    <w:p w14:paraId="1B3E2FB5" w14:textId="77777777" w:rsidR="00A879C3" w:rsidRPr="00267C80" w:rsidRDefault="00A879C3" w:rsidP="00A879C3">
      <w:pPr>
        <w:pStyle w:val="GOSTListmark1"/>
      </w:pPr>
      <w:r w:rsidRPr="00267C80">
        <w:t>Код;</w:t>
      </w:r>
    </w:p>
    <w:p w14:paraId="3BB8E388" w14:textId="77777777" w:rsidR="00A879C3" w:rsidRPr="00267C80" w:rsidRDefault="00A879C3" w:rsidP="00A879C3">
      <w:pPr>
        <w:pStyle w:val="GOSTListmark1"/>
      </w:pPr>
      <w:r w:rsidRPr="00267C80">
        <w:t>Сокращенное наименование;</w:t>
      </w:r>
    </w:p>
    <w:p w14:paraId="3EFDBBC3" w14:textId="77777777" w:rsidR="00A879C3" w:rsidRPr="00267C80" w:rsidRDefault="00A879C3" w:rsidP="00A879C3">
      <w:pPr>
        <w:pStyle w:val="GOSTListmark1"/>
      </w:pPr>
      <w:r w:rsidRPr="00267C80">
        <w:t>Полное наименование;</w:t>
      </w:r>
    </w:p>
    <w:p w14:paraId="2718FC23" w14:textId="77777777" w:rsidR="00A879C3" w:rsidRPr="00267C80" w:rsidRDefault="00A879C3" w:rsidP="00A879C3">
      <w:pPr>
        <w:pStyle w:val="GOSTListmark1"/>
      </w:pPr>
      <w:r w:rsidRPr="00267C80">
        <w:t>Код вышестоящего аналитического кода;</w:t>
      </w:r>
    </w:p>
    <w:p w14:paraId="048D8B75" w14:textId="77777777" w:rsidR="00A879C3" w:rsidRPr="00267C80" w:rsidRDefault="00A879C3" w:rsidP="00A879C3">
      <w:pPr>
        <w:pStyle w:val="GOSTListmark1"/>
      </w:pPr>
      <w:r w:rsidRPr="00267C80">
        <w:t>Шаблон доходов;</w:t>
      </w:r>
    </w:p>
    <w:p w14:paraId="452BB895" w14:textId="77777777" w:rsidR="00A879C3" w:rsidRPr="00267C80" w:rsidRDefault="00A879C3" w:rsidP="00A879C3">
      <w:pPr>
        <w:pStyle w:val="GOSTListmark1"/>
      </w:pPr>
      <w:r w:rsidRPr="00267C80">
        <w:t>Шаблон расходов;</w:t>
      </w:r>
    </w:p>
    <w:p w14:paraId="395504FF" w14:textId="77777777" w:rsidR="00A879C3" w:rsidRPr="00267C80" w:rsidRDefault="00A879C3" w:rsidP="00A879C3">
      <w:pPr>
        <w:pStyle w:val="GOSTListmark1"/>
      </w:pPr>
      <w:r w:rsidRPr="00267C80">
        <w:t>Признак отсутствия контроля;</w:t>
      </w:r>
    </w:p>
    <w:p w14:paraId="0DAD6E73" w14:textId="77777777" w:rsidR="00A879C3" w:rsidRPr="00267C80" w:rsidRDefault="00A879C3" w:rsidP="00A879C3">
      <w:pPr>
        <w:pStyle w:val="GOSTListmark1"/>
      </w:pPr>
      <w:r w:rsidRPr="00267C80">
        <w:t>Статус;</w:t>
      </w:r>
    </w:p>
    <w:p w14:paraId="5172F403" w14:textId="77777777" w:rsidR="00A879C3" w:rsidRPr="00267C80" w:rsidRDefault="00A879C3" w:rsidP="00A879C3">
      <w:pPr>
        <w:pStyle w:val="GOSTListmark1"/>
      </w:pPr>
      <w:r w:rsidRPr="00267C80">
        <w:t>ТОФК (где введен);</w:t>
      </w:r>
    </w:p>
    <w:p w14:paraId="420806CF" w14:textId="77777777" w:rsidR="00A879C3" w:rsidRPr="00267C80" w:rsidRDefault="00A879C3" w:rsidP="00A879C3">
      <w:pPr>
        <w:pStyle w:val="GOSTListmark1"/>
      </w:pPr>
      <w:r w:rsidRPr="00267C80">
        <w:t>Наименование ТОФК (где введен);</w:t>
      </w:r>
    </w:p>
    <w:p w14:paraId="48FA065F" w14:textId="77777777" w:rsidR="00A879C3" w:rsidRPr="00267C80" w:rsidRDefault="00A879C3" w:rsidP="00A879C3">
      <w:pPr>
        <w:pStyle w:val="GOSTListmark1"/>
      </w:pPr>
      <w:r w:rsidRPr="00267C80">
        <w:t>Код объекта по ФАИП;</w:t>
      </w:r>
    </w:p>
    <w:p w14:paraId="3AD335D1" w14:textId="77777777" w:rsidR="00A879C3" w:rsidRPr="00267C80" w:rsidRDefault="00A879C3" w:rsidP="00A879C3">
      <w:pPr>
        <w:pStyle w:val="GOSTListmark1"/>
      </w:pPr>
      <w:r w:rsidRPr="00267C80">
        <w:t>Дата начала действия;</w:t>
      </w:r>
    </w:p>
    <w:p w14:paraId="53C45B75" w14:textId="77777777" w:rsidR="00A879C3" w:rsidRPr="00267C80" w:rsidRDefault="00A879C3" w:rsidP="00A879C3">
      <w:pPr>
        <w:pStyle w:val="GOSTListmark1"/>
      </w:pPr>
      <w:r w:rsidRPr="00267C80">
        <w:t>Дата окончания действия;</w:t>
      </w:r>
    </w:p>
    <w:p w14:paraId="2EF56AC0" w14:textId="77777777" w:rsidR="00A879C3" w:rsidRPr="00267C80" w:rsidRDefault="00A879C3" w:rsidP="00A879C3">
      <w:pPr>
        <w:pStyle w:val="GOSTListmark1"/>
      </w:pPr>
      <w:r w:rsidRPr="00267C80">
        <w:t>Дата изменения;</w:t>
      </w:r>
    </w:p>
    <w:p w14:paraId="180D1A06" w14:textId="77777777" w:rsidR="00A879C3" w:rsidRPr="00267C80" w:rsidRDefault="00A879C3" w:rsidP="00A879C3">
      <w:pPr>
        <w:pStyle w:val="GOSTListmark1"/>
      </w:pPr>
      <w:r w:rsidRPr="00267C80">
        <w:t>Транспортный статус АСФК.</w:t>
      </w:r>
    </w:p>
    <w:p w14:paraId="49AC1C97" w14:textId="77777777" w:rsidR="00A879C3" w:rsidRPr="00267C80" w:rsidRDefault="00A879C3" w:rsidP="00A879C3">
      <w:pPr>
        <w:pStyle w:val="41"/>
        <w:tabs>
          <w:tab w:val="num" w:pos="864"/>
        </w:tabs>
        <w:ind w:left="864" w:hanging="864"/>
      </w:pPr>
      <w:bookmarkStart w:id="611" w:name="_Toc15910366"/>
      <w:r w:rsidRPr="00267C80">
        <w:t>Справочник «Количество лет бюджетного планирования»</w:t>
      </w:r>
      <w:bookmarkEnd w:id="611"/>
    </w:p>
    <w:p w14:paraId="6AD1A079" w14:textId="77777777" w:rsidR="00A879C3" w:rsidRPr="00267C80" w:rsidRDefault="00A879C3" w:rsidP="0063028D">
      <w:pPr>
        <w:pStyle w:val="GOSTListnum"/>
        <w:numPr>
          <w:ilvl w:val="0"/>
          <w:numId w:val="153"/>
        </w:numPr>
      </w:pPr>
      <w:r w:rsidRPr="00267C80">
        <w:t>На панели «Меню» выбрать «Управление расходами: средства ФБ».</w:t>
      </w:r>
    </w:p>
    <w:p w14:paraId="0706371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47B83C9" w14:textId="77777777" w:rsidR="00A879C3" w:rsidRPr="00267C80" w:rsidRDefault="00A879C3" w:rsidP="00A879C3">
      <w:pPr>
        <w:pStyle w:val="GOSTListnum"/>
        <w:numPr>
          <w:ilvl w:val="0"/>
          <w:numId w:val="25"/>
        </w:numPr>
      </w:pPr>
      <w:r w:rsidRPr="00267C80">
        <w:t>Выбрать справочник «Количество лет бюджетного планирования» (рис. </w:t>
      </w:r>
      <w:r w:rsidRPr="00267C80">
        <w:fldChar w:fldCharType="begin"/>
      </w:r>
      <w:r w:rsidRPr="00267C80">
        <w:instrText xml:space="preserve"> REF _Ref15396575 \h  \* MERGEFORMAT </w:instrText>
      </w:r>
      <w:r w:rsidRPr="00267C80">
        <w:fldChar w:fldCharType="separate"/>
      </w:r>
      <w:r w:rsidR="00853057">
        <w:rPr>
          <w:noProof/>
        </w:rPr>
        <w:t>55</w:t>
      </w:r>
      <w:r w:rsidRPr="00267C80">
        <w:fldChar w:fldCharType="end"/>
      </w:r>
      <w:r w:rsidRPr="00267C80">
        <w:t>).</w:t>
      </w:r>
    </w:p>
    <w:p w14:paraId="617B6C1E" w14:textId="77777777" w:rsidR="00A879C3" w:rsidRPr="00267C80" w:rsidRDefault="00A879C3" w:rsidP="00A879C3">
      <w:pPr>
        <w:pStyle w:val="GOSTFigure"/>
      </w:pPr>
      <w:r w:rsidRPr="00267C80">
        <w:rPr>
          <w:noProof/>
        </w:rPr>
        <w:drawing>
          <wp:inline distT="0" distB="0" distL="0" distR="0" wp14:anchorId="0E390B9E" wp14:editId="3D7F5CA7">
            <wp:extent cx="6120130" cy="21939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nap12.png"/>
                    <pic:cNvPicPr/>
                  </pic:nvPicPr>
                  <pic:blipFill>
                    <a:blip r:embed="rId96">
                      <a:extLst>
                        <a:ext uri="{28A0092B-C50C-407E-A947-70E740481C1C}">
                          <a14:useLocalDpi xmlns:a14="http://schemas.microsoft.com/office/drawing/2010/main" val="0"/>
                        </a:ext>
                      </a:extLst>
                    </a:blip>
                    <a:stretch>
                      <a:fillRect/>
                    </a:stretch>
                  </pic:blipFill>
                  <pic:spPr>
                    <a:xfrm>
                      <a:off x="0" y="0"/>
                      <a:ext cx="6120130" cy="2193925"/>
                    </a:xfrm>
                    <a:prstGeom prst="rect">
                      <a:avLst/>
                    </a:prstGeom>
                  </pic:spPr>
                </pic:pic>
              </a:graphicData>
            </a:graphic>
          </wp:inline>
        </w:drawing>
      </w:r>
    </w:p>
    <w:p w14:paraId="56EF9A4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12" w:name="_Ref15396575"/>
      <w:bookmarkStart w:id="613" w:name="_Toc15910596"/>
      <w:bookmarkStart w:id="614" w:name="_Toc76578407"/>
      <w:bookmarkStart w:id="615" w:name="_Toc76590981"/>
      <w:bookmarkStart w:id="616" w:name="_Toc76634030"/>
      <w:bookmarkStart w:id="617" w:name="_Toc84499070"/>
      <w:bookmarkStart w:id="618" w:name="_Toc99965644"/>
      <w:r w:rsidR="00853057">
        <w:rPr>
          <w:noProof/>
        </w:rPr>
        <w:t>55</w:t>
      </w:r>
      <w:bookmarkEnd w:id="612"/>
      <w:r w:rsidRPr="00267C80">
        <w:rPr>
          <w:noProof/>
        </w:rPr>
        <w:fldChar w:fldCharType="end"/>
      </w:r>
      <w:r w:rsidRPr="00267C80">
        <w:t>. Справочник «Количество лет бюджетного планирования</w:t>
      </w:r>
      <w:bookmarkEnd w:id="613"/>
      <w:r w:rsidRPr="00267C80">
        <w:t>»</w:t>
      </w:r>
      <w:bookmarkEnd w:id="614"/>
      <w:bookmarkEnd w:id="615"/>
      <w:bookmarkEnd w:id="616"/>
      <w:bookmarkEnd w:id="617"/>
      <w:bookmarkEnd w:id="618"/>
    </w:p>
    <w:p w14:paraId="40FE9EC3" w14:textId="77777777" w:rsidR="00A879C3" w:rsidRPr="00267C80" w:rsidRDefault="00A879C3" w:rsidP="00A879C3">
      <w:pPr>
        <w:pStyle w:val="GOSTNormal"/>
      </w:pPr>
      <w:r w:rsidRPr="00267C80">
        <w:t>Перечень полей, присутствующих в справочнике по умолчанию:</w:t>
      </w:r>
    </w:p>
    <w:p w14:paraId="031D7A2E" w14:textId="77777777" w:rsidR="00A879C3" w:rsidRPr="00267C80" w:rsidRDefault="00A879C3" w:rsidP="00A879C3">
      <w:pPr>
        <w:pStyle w:val="GOSTListmark1"/>
      </w:pPr>
      <w:r w:rsidRPr="00267C80">
        <w:t>Текущий год финансирования;</w:t>
      </w:r>
    </w:p>
    <w:p w14:paraId="1CE4FA4C" w14:textId="77777777" w:rsidR="00A879C3" w:rsidRPr="00267C80" w:rsidRDefault="00A879C3" w:rsidP="00A879C3">
      <w:pPr>
        <w:pStyle w:val="GOSTListmark1"/>
      </w:pPr>
      <w:r w:rsidRPr="00267C80">
        <w:t>Количество лет;</w:t>
      </w:r>
    </w:p>
    <w:p w14:paraId="1763094F" w14:textId="77777777" w:rsidR="00A879C3" w:rsidRPr="00267C80" w:rsidRDefault="00A879C3" w:rsidP="00A879C3">
      <w:pPr>
        <w:pStyle w:val="GOSTListmark1"/>
      </w:pPr>
      <w:r w:rsidRPr="00267C80">
        <w:t>ТОФК (где введен);</w:t>
      </w:r>
    </w:p>
    <w:p w14:paraId="4D68E20E" w14:textId="77777777" w:rsidR="00A879C3" w:rsidRPr="00267C80" w:rsidRDefault="00A879C3" w:rsidP="00A879C3">
      <w:pPr>
        <w:pStyle w:val="GOSTListmark1"/>
      </w:pPr>
      <w:r w:rsidRPr="00267C80">
        <w:t>Наименование ТОФК (где введен);</w:t>
      </w:r>
    </w:p>
    <w:p w14:paraId="4BB5226E" w14:textId="77777777" w:rsidR="00A879C3" w:rsidRPr="00267C80" w:rsidRDefault="00A879C3" w:rsidP="00A879C3">
      <w:pPr>
        <w:pStyle w:val="GOSTListmark1"/>
      </w:pPr>
      <w:r w:rsidRPr="00267C80">
        <w:t>Статус;</w:t>
      </w:r>
    </w:p>
    <w:p w14:paraId="7EF6ACA6" w14:textId="77777777" w:rsidR="00A879C3" w:rsidRPr="00267C80" w:rsidRDefault="00A879C3" w:rsidP="00A879C3">
      <w:pPr>
        <w:pStyle w:val="GOSTListmark1"/>
      </w:pPr>
      <w:r w:rsidRPr="00267C80">
        <w:t>Дата действия с;</w:t>
      </w:r>
    </w:p>
    <w:p w14:paraId="584A6293" w14:textId="77777777" w:rsidR="00A879C3" w:rsidRPr="00267C80" w:rsidRDefault="00A879C3" w:rsidP="00A879C3">
      <w:pPr>
        <w:pStyle w:val="GOSTListmark1"/>
      </w:pPr>
      <w:r w:rsidRPr="00267C80">
        <w:t>Дата действия по;</w:t>
      </w:r>
    </w:p>
    <w:p w14:paraId="38B48E6C" w14:textId="77777777" w:rsidR="00A879C3" w:rsidRPr="00267C80" w:rsidRDefault="00A879C3" w:rsidP="00A879C3">
      <w:pPr>
        <w:pStyle w:val="GOSTListmark1"/>
      </w:pPr>
      <w:r w:rsidRPr="00267C80">
        <w:t>Дата изменения.</w:t>
      </w:r>
    </w:p>
    <w:p w14:paraId="01C8AA18" w14:textId="77777777" w:rsidR="00A879C3" w:rsidRPr="00267C80" w:rsidRDefault="00A879C3" w:rsidP="00A879C3">
      <w:pPr>
        <w:pStyle w:val="41"/>
        <w:tabs>
          <w:tab w:val="num" w:pos="864"/>
        </w:tabs>
        <w:ind w:left="864" w:hanging="864"/>
      </w:pPr>
      <w:bookmarkStart w:id="619" w:name="_Toc15910367"/>
      <w:r w:rsidRPr="00267C80">
        <w:t>Справочник «Иерархия КБК»</w:t>
      </w:r>
      <w:bookmarkEnd w:id="619"/>
    </w:p>
    <w:p w14:paraId="0A31FA91" w14:textId="77777777" w:rsidR="00A879C3" w:rsidRPr="00267C80" w:rsidRDefault="00A879C3" w:rsidP="0063028D">
      <w:pPr>
        <w:pStyle w:val="GOSTListnum"/>
        <w:numPr>
          <w:ilvl w:val="0"/>
          <w:numId w:val="154"/>
        </w:numPr>
      </w:pPr>
      <w:r w:rsidRPr="00267C80">
        <w:t>На панели «Меню» выбрать «Управление расходами: средства ФБ».</w:t>
      </w:r>
    </w:p>
    <w:p w14:paraId="3A6647B9" w14:textId="77777777" w:rsidR="00A879C3" w:rsidRPr="00267C80" w:rsidRDefault="00A879C3" w:rsidP="00A879C3">
      <w:pPr>
        <w:pStyle w:val="GOSTListnum"/>
        <w:numPr>
          <w:ilvl w:val="0"/>
          <w:numId w:val="25"/>
        </w:numPr>
      </w:pPr>
      <w:r w:rsidRPr="00267C80">
        <w:lastRenderedPageBreak/>
        <w:t>Далее перемещаясь по дереву навигации, развернуть ветку «Справочники».</w:t>
      </w:r>
    </w:p>
    <w:p w14:paraId="00DA53C7" w14:textId="77777777" w:rsidR="00A879C3" w:rsidRPr="00267C80" w:rsidRDefault="00A879C3" w:rsidP="00A879C3">
      <w:pPr>
        <w:pStyle w:val="GOSTListnum"/>
        <w:numPr>
          <w:ilvl w:val="0"/>
          <w:numId w:val="25"/>
        </w:numPr>
      </w:pPr>
      <w:r w:rsidRPr="00267C80">
        <w:t>Выбрать справочник «Иерархия КБК» (рис. </w:t>
      </w:r>
      <w:r w:rsidRPr="00267C80">
        <w:fldChar w:fldCharType="begin"/>
      </w:r>
      <w:r w:rsidRPr="00267C80">
        <w:instrText xml:space="preserve"> REF _Ref15396694 \h  \* MERGEFORMAT </w:instrText>
      </w:r>
      <w:r w:rsidRPr="00267C80">
        <w:fldChar w:fldCharType="separate"/>
      </w:r>
      <w:r w:rsidR="00853057">
        <w:rPr>
          <w:noProof/>
        </w:rPr>
        <w:t>56</w:t>
      </w:r>
      <w:r w:rsidRPr="00267C80">
        <w:fldChar w:fldCharType="end"/>
      </w:r>
      <w:r w:rsidRPr="00267C80">
        <w:t>).</w:t>
      </w:r>
    </w:p>
    <w:p w14:paraId="52CC99BC" w14:textId="77777777" w:rsidR="00A879C3" w:rsidRPr="00267C80" w:rsidRDefault="00A879C3" w:rsidP="00A879C3">
      <w:pPr>
        <w:pStyle w:val="GOSTFigure"/>
      </w:pPr>
      <w:r w:rsidRPr="00267C80">
        <w:rPr>
          <w:noProof/>
        </w:rPr>
        <w:drawing>
          <wp:inline distT="0" distB="0" distL="0" distR="0" wp14:anchorId="5A124B9B" wp14:editId="0AEB6A74">
            <wp:extent cx="6120130" cy="22987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Snap13.png"/>
                    <pic:cNvPicPr/>
                  </pic:nvPicPr>
                  <pic:blipFill>
                    <a:blip r:embed="rId97">
                      <a:extLst>
                        <a:ext uri="{28A0092B-C50C-407E-A947-70E740481C1C}">
                          <a14:useLocalDpi xmlns:a14="http://schemas.microsoft.com/office/drawing/2010/main" val="0"/>
                        </a:ext>
                      </a:extLst>
                    </a:blip>
                    <a:stretch>
                      <a:fillRect/>
                    </a:stretch>
                  </pic:blipFill>
                  <pic:spPr>
                    <a:xfrm>
                      <a:off x="0" y="0"/>
                      <a:ext cx="6120130" cy="2298700"/>
                    </a:xfrm>
                    <a:prstGeom prst="rect">
                      <a:avLst/>
                    </a:prstGeom>
                  </pic:spPr>
                </pic:pic>
              </a:graphicData>
            </a:graphic>
          </wp:inline>
        </w:drawing>
      </w:r>
    </w:p>
    <w:p w14:paraId="0E32B417"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20" w:name="_Ref15396694"/>
      <w:bookmarkStart w:id="621" w:name="_Toc15910597"/>
      <w:bookmarkStart w:id="622" w:name="_Toc76578408"/>
      <w:bookmarkStart w:id="623" w:name="_Toc76590982"/>
      <w:bookmarkStart w:id="624" w:name="_Toc76634031"/>
      <w:bookmarkStart w:id="625" w:name="_Toc84499071"/>
      <w:bookmarkStart w:id="626" w:name="_Toc99965645"/>
      <w:r w:rsidR="00853057">
        <w:rPr>
          <w:noProof/>
        </w:rPr>
        <w:t>56</w:t>
      </w:r>
      <w:bookmarkEnd w:id="620"/>
      <w:r w:rsidRPr="00267C80">
        <w:rPr>
          <w:noProof/>
        </w:rPr>
        <w:fldChar w:fldCharType="end"/>
      </w:r>
      <w:r w:rsidRPr="00267C80">
        <w:t>. Справочник «Иерархия КБК</w:t>
      </w:r>
      <w:bookmarkEnd w:id="621"/>
      <w:r w:rsidRPr="00267C80">
        <w:t>»</w:t>
      </w:r>
      <w:bookmarkEnd w:id="622"/>
      <w:bookmarkEnd w:id="623"/>
      <w:bookmarkEnd w:id="624"/>
      <w:bookmarkEnd w:id="625"/>
      <w:bookmarkEnd w:id="626"/>
    </w:p>
    <w:p w14:paraId="4A339FC9" w14:textId="77777777" w:rsidR="00A879C3" w:rsidRPr="00267C80" w:rsidRDefault="00A879C3" w:rsidP="00A879C3">
      <w:pPr>
        <w:pStyle w:val="GOSTNormal"/>
      </w:pPr>
      <w:r w:rsidRPr="00267C80">
        <w:t>Перечень полей, присутствующих в справочнике по умолчанию:</w:t>
      </w:r>
    </w:p>
    <w:p w14:paraId="3985BC29" w14:textId="77777777" w:rsidR="00A879C3" w:rsidRPr="00267C80" w:rsidRDefault="00A879C3" w:rsidP="00A879C3">
      <w:pPr>
        <w:pStyle w:val="GOSTListmark1"/>
      </w:pPr>
      <w:r w:rsidRPr="00267C80">
        <w:t>Статус;</w:t>
      </w:r>
    </w:p>
    <w:p w14:paraId="5A903813" w14:textId="77777777" w:rsidR="00A879C3" w:rsidRPr="00267C80" w:rsidRDefault="00A879C3" w:rsidP="00A879C3">
      <w:pPr>
        <w:pStyle w:val="GOSTListmark1"/>
      </w:pPr>
      <w:r w:rsidRPr="00267C80">
        <w:t>КБК;</w:t>
      </w:r>
    </w:p>
    <w:p w14:paraId="69C4202B" w14:textId="77777777" w:rsidR="00A879C3" w:rsidRPr="00267C80" w:rsidRDefault="00A879C3" w:rsidP="00A879C3">
      <w:pPr>
        <w:pStyle w:val="GOSTListmark1"/>
      </w:pPr>
      <w:r w:rsidRPr="00267C80">
        <w:t>Вышестоящий КБК;</w:t>
      </w:r>
    </w:p>
    <w:p w14:paraId="241307B6" w14:textId="77777777" w:rsidR="00A879C3" w:rsidRPr="00267C80" w:rsidRDefault="00A879C3" w:rsidP="00A879C3">
      <w:pPr>
        <w:pStyle w:val="GOSTListmark1"/>
      </w:pPr>
      <w:r w:rsidRPr="00267C80">
        <w:t>Уровень иерархии;</w:t>
      </w:r>
    </w:p>
    <w:p w14:paraId="091B8EC9" w14:textId="77777777" w:rsidR="00A879C3" w:rsidRPr="00267C80" w:rsidRDefault="00A879C3" w:rsidP="00A879C3">
      <w:pPr>
        <w:pStyle w:val="GOSTListmark1"/>
      </w:pPr>
      <w:r w:rsidRPr="00267C80">
        <w:t>Глава;</w:t>
      </w:r>
    </w:p>
    <w:p w14:paraId="01417B4E" w14:textId="77777777" w:rsidR="00A879C3" w:rsidRPr="00267C80" w:rsidRDefault="00A879C3" w:rsidP="00A879C3">
      <w:pPr>
        <w:pStyle w:val="GOSTListmark1"/>
      </w:pPr>
      <w:r w:rsidRPr="00267C80">
        <w:t>Раздел/Подраздел;</w:t>
      </w:r>
    </w:p>
    <w:p w14:paraId="48242159" w14:textId="77777777" w:rsidR="00A879C3" w:rsidRPr="00267C80" w:rsidRDefault="00A879C3" w:rsidP="00A879C3">
      <w:pPr>
        <w:pStyle w:val="GOSTListmark1"/>
      </w:pPr>
      <w:r w:rsidRPr="00267C80">
        <w:t>Целевая статья;</w:t>
      </w:r>
    </w:p>
    <w:p w14:paraId="2D202E26" w14:textId="77777777" w:rsidR="00A879C3" w:rsidRPr="00267C80" w:rsidRDefault="00A879C3" w:rsidP="00A879C3">
      <w:pPr>
        <w:pStyle w:val="GOSTListmark1"/>
      </w:pPr>
      <w:r w:rsidRPr="00267C80">
        <w:t>Вид расхода;</w:t>
      </w:r>
    </w:p>
    <w:p w14:paraId="46972C70" w14:textId="77777777" w:rsidR="00A879C3" w:rsidRPr="00267C80" w:rsidRDefault="00A879C3" w:rsidP="00A879C3">
      <w:pPr>
        <w:pStyle w:val="GOSTListmark1"/>
      </w:pPr>
      <w:r w:rsidRPr="00267C80">
        <w:t>Вышестоящая глава;</w:t>
      </w:r>
    </w:p>
    <w:p w14:paraId="3090AD37" w14:textId="77777777" w:rsidR="00A879C3" w:rsidRPr="00267C80" w:rsidRDefault="00A879C3" w:rsidP="00A879C3">
      <w:pPr>
        <w:pStyle w:val="GOSTListmark1"/>
      </w:pPr>
      <w:r w:rsidRPr="00267C80">
        <w:t>Вышестоящий раздел/подраздел;</w:t>
      </w:r>
    </w:p>
    <w:p w14:paraId="3951D95E" w14:textId="77777777" w:rsidR="00A879C3" w:rsidRPr="00267C80" w:rsidRDefault="00A879C3" w:rsidP="00A879C3">
      <w:pPr>
        <w:pStyle w:val="GOSTListmark1"/>
      </w:pPr>
      <w:r w:rsidRPr="00267C80">
        <w:t>Вышестоящая целевая статья;</w:t>
      </w:r>
    </w:p>
    <w:p w14:paraId="140CC271" w14:textId="77777777" w:rsidR="00A879C3" w:rsidRPr="00267C80" w:rsidRDefault="00A879C3" w:rsidP="00A879C3">
      <w:pPr>
        <w:pStyle w:val="GOSTListmark1"/>
      </w:pPr>
      <w:r w:rsidRPr="00267C80">
        <w:t>Вышестоящий вид расхода;</w:t>
      </w:r>
    </w:p>
    <w:p w14:paraId="488C33FB" w14:textId="77777777" w:rsidR="00A879C3" w:rsidRPr="00267C80" w:rsidRDefault="00A879C3" w:rsidP="00A879C3">
      <w:pPr>
        <w:pStyle w:val="GOSTListmark1"/>
      </w:pPr>
      <w:r w:rsidRPr="00267C80">
        <w:t>Дата создания;</w:t>
      </w:r>
    </w:p>
    <w:p w14:paraId="45B2F03C" w14:textId="77777777" w:rsidR="00A879C3" w:rsidRPr="00267C80" w:rsidRDefault="00A879C3" w:rsidP="00A879C3">
      <w:pPr>
        <w:pStyle w:val="GOSTListmark1"/>
      </w:pPr>
      <w:r w:rsidRPr="00267C80">
        <w:t>Дата изменения.</w:t>
      </w:r>
    </w:p>
    <w:p w14:paraId="7CB715A5" w14:textId="77777777" w:rsidR="00A879C3" w:rsidRPr="00267C80" w:rsidRDefault="00A879C3" w:rsidP="00A879C3">
      <w:pPr>
        <w:pStyle w:val="41"/>
        <w:tabs>
          <w:tab w:val="num" w:pos="864"/>
        </w:tabs>
        <w:ind w:left="864" w:hanging="864"/>
      </w:pPr>
      <w:bookmarkStart w:id="627" w:name="_Toc15910368"/>
      <w:r w:rsidRPr="00267C80">
        <w:t>Справочник «Перечень кодов мероприятий по информатизации»</w:t>
      </w:r>
      <w:bookmarkEnd w:id="627"/>
    </w:p>
    <w:p w14:paraId="16C651B5" w14:textId="77777777" w:rsidR="00A879C3" w:rsidRPr="00267C80" w:rsidRDefault="00A879C3" w:rsidP="0063028D">
      <w:pPr>
        <w:pStyle w:val="GOSTListnum"/>
        <w:numPr>
          <w:ilvl w:val="0"/>
          <w:numId w:val="155"/>
        </w:numPr>
      </w:pPr>
      <w:r w:rsidRPr="00267C80">
        <w:t>На панели «Меню» выбрать «Управление расходами: средства ФБ».</w:t>
      </w:r>
    </w:p>
    <w:p w14:paraId="51393C7C"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BD22F93" w14:textId="77777777" w:rsidR="00A879C3" w:rsidRPr="00267C80" w:rsidRDefault="00A879C3" w:rsidP="00A879C3">
      <w:pPr>
        <w:pStyle w:val="GOSTListnum"/>
        <w:numPr>
          <w:ilvl w:val="0"/>
          <w:numId w:val="25"/>
        </w:numPr>
      </w:pPr>
      <w:r w:rsidRPr="00267C80">
        <w:t>Выбрать справочник «Перечень кодов мероприятий по информатизации» (рис. </w:t>
      </w:r>
      <w:r w:rsidRPr="00267C80">
        <w:fldChar w:fldCharType="begin"/>
      </w:r>
      <w:r w:rsidRPr="00267C80">
        <w:instrText xml:space="preserve"> REF _Ref15396907 \h  \* MERGEFORMAT </w:instrText>
      </w:r>
      <w:r w:rsidRPr="00267C80">
        <w:fldChar w:fldCharType="separate"/>
      </w:r>
      <w:r w:rsidR="00853057">
        <w:rPr>
          <w:noProof/>
        </w:rPr>
        <w:t>57</w:t>
      </w:r>
      <w:r w:rsidRPr="00267C80">
        <w:fldChar w:fldCharType="end"/>
      </w:r>
      <w:r w:rsidRPr="00267C80">
        <w:t>).</w:t>
      </w:r>
    </w:p>
    <w:p w14:paraId="6977DBAA" w14:textId="77777777" w:rsidR="00A879C3" w:rsidRPr="00267C80" w:rsidRDefault="00A879C3" w:rsidP="00A879C3">
      <w:pPr>
        <w:pStyle w:val="GOSTFigure"/>
      </w:pPr>
      <w:r w:rsidRPr="00267C80">
        <w:rPr>
          <w:noProof/>
        </w:rPr>
        <w:lastRenderedPageBreak/>
        <w:drawing>
          <wp:inline distT="0" distB="0" distL="0" distR="0" wp14:anchorId="045FA243" wp14:editId="63E087B4">
            <wp:extent cx="6120130" cy="221361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nap14.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120130" cy="2213610"/>
                    </a:xfrm>
                    <a:prstGeom prst="rect">
                      <a:avLst/>
                    </a:prstGeom>
                  </pic:spPr>
                </pic:pic>
              </a:graphicData>
            </a:graphic>
          </wp:inline>
        </w:drawing>
      </w:r>
    </w:p>
    <w:p w14:paraId="3632EA9D"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28" w:name="_Ref15396907"/>
      <w:bookmarkStart w:id="629" w:name="_Toc15910598"/>
      <w:bookmarkStart w:id="630" w:name="_Toc76578409"/>
      <w:bookmarkStart w:id="631" w:name="_Toc76590983"/>
      <w:bookmarkStart w:id="632" w:name="_Toc76634032"/>
      <w:bookmarkStart w:id="633" w:name="_Toc84499072"/>
      <w:bookmarkStart w:id="634" w:name="_Toc99965646"/>
      <w:r w:rsidR="00853057">
        <w:rPr>
          <w:noProof/>
        </w:rPr>
        <w:t>57</w:t>
      </w:r>
      <w:bookmarkEnd w:id="628"/>
      <w:r w:rsidRPr="00267C80">
        <w:rPr>
          <w:noProof/>
        </w:rPr>
        <w:fldChar w:fldCharType="end"/>
      </w:r>
      <w:r w:rsidRPr="00267C80">
        <w:t>. Справочник «Перечень кодов мероприятий по информатизации</w:t>
      </w:r>
      <w:bookmarkEnd w:id="629"/>
      <w:r w:rsidRPr="00267C80">
        <w:t>»</w:t>
      </w:r>
      <w:bookmarkEnd w:id="630"/>
      <w:bookmarkEnd w:id="631"/>
      <w:bookmarkEnd w:id="632"/>
      <w:bookmarkEnd w:id="633"/>
      <w:bookmarkEnd w:id="634"/>
    </w:p>
    <w:p w14:paraId="5A5F6B6A" w14:textId="77777777" w:rsidR="00A879C3" w:rsidRPr="00267C80" w:rsidRDefault="00A879C3" w:rsidP="00A879C3">
      <w:pPr>
        <w:pStyle w:val="GOSTNormal"/>
      </w:pPr>
      <w:r w:rsidRPr="00267C80">
        <w:t>Перечень полей, присутствующих в справочнике по умолчанию:</w:t>
      </w:r>
    </w:p>
    <w:p w14:paraId="19A8AE4E" w14:textId="77777777" w:rsidR="00A879C3" w:rsidRPr="00267C80" w:rsidRDefault="00A879C3" w:rsidP="00A879C3">
      <w:pPr>
        <w:pStyle w:val="GOSTListmark1"/>
      </w:pPr>
      <w:r w:rsidRPr="00267C80">
        <w:t>Статус;</w:t>
      </w:r>
    </w:p>
    <w:p w14:paraId="7733B648" w14:textId="77777777" w:rsidR="00A879C3" w:rsidRPr="00267C80" w:rsidRDefault="00A879C3" w:rsidP="00A879C3">
      <w:pPr>
        <w:pStyle w:val="GOSTListmark1"/>
      </w:pPr>
      <w:r w:rsidRPr="00267C80">
        <w:t>Код мероприятия по информатизации;</w:t>
      </w:r>
    </w:p>
    <w:p w14:paraId="15E4E118" w14:textId="77777777" w:rsidR="00A879C3" w:rsidRPr="00267C80" w:rsidRDefault="00A879C3" w:rsidP="00A879C3">
      <w:pPr>
        <w:pStyle w:val="GOSTListmark1"/>
      </w:pPr>
      <w:r w:rsidRPr="00267C80">
        <w:t>Наименование мероприятия по информатизации;</w:t>
      </w:r>
    </w:p>
    <w:p w14:paraId="089C0FCB" w14:textId="77777777" w:rsidR="00A879C3" w:rsidRPr="00267C80" w:rsidRDefault="00A879C3" w:rsidP="00A879C3">
      <w:pPr>
        <w:pStyle w:val="GOSTListmark1"/>
      </w:pPr>
      <w:r w:rsidRPr="00267C80">
        <w:t>КБК;</w:t>
      </w:r>
    </w:p>
    <w:p w14:paraId="66168974" w14:textId="77777777" w:rsidR="00A879C3" w:rsidRPr="00267C80" w:rsidRDefault="00A879C3" w:rsidP="00A879C3">
      <w:pPr>
        <w:pStyle w:val="GOSTListmark1"/>
      </w:pPr>
      <w:r w:rsidRPr="00267C80">
        <w:t>Код получателя средств федерального бюджета по Сводному реестру;</w:t>
      </w:r>
    </w:p>
    <w:p w14:paraId="09A41583" w14:textId="77777777" w:rsidR="00A879C3" w:rsidRPr="00267C80" w:rsidRDefault="00A879C3" w:rsidP="00A879C3">
      <w:pPr>
        <w:pStyle w:val="GOSTListmark1"/>
      </w:pPr>
      <w:r w:rsidRPr="00267C80">
        <w:t>Наименование получателя средств федерального бюджета;</w:t>
      </w:r>
    </w:p>
    <w:p w14:paraId="76DA0B6B" w14:textId="77777777" w:rsidR="00A879C3" w:rsidRPr="00267C80" w:rsidRDefault="00A879C3" w:rsidP="00A879C3">
      <w:pPr>
        <w:pStyle w:val="GOSTListmark1"/>
      </w:pPr>
      <w:r w:rsidRPr="00267C80">
        <w:t>Код ГРБС;</w:t>
      </w:r>
    </w:p>
    <w:p w14:paraId="25F4F6FE" w14:textId="77777777" w:rsidR="00A879C3" w:rsidRPr="00267C80" w:rsidRDefault="00A879C3" w:rsidP="00A879C3">
      <w:pPr>
        <w:pStyle w:val="GOSTListmark1"/>
      </w:pPr>
      <w:r w:rsidRPr="00267C80">
        <w:t>Код бюджета;</w:t>
      </w:r>
    </w:p>
    <w:p w14:paraId="41B43023" w14:textId="77777777" w:rsidR="00A879C3" w:rsidRPr="00267C80" w:rsidRDefault="00A879C3" w:rsidP="00A879C3">
      <w:pPr>
        <w:pStyle w:val="GOSTListmark1"/>
      </w:pPr>
      <w:r w:rsidRPr="00267C80">
        <w:t>Наименование бюджета;</w:t>
      </w:r>
    </w:p>
    <w:p w14:paraId="38A77B98" w14:textId="77777777" w:rsidR="00A879C3" w:rsidRPr="00267C80" w:rsidRDefault="00A879C3" w:rsidP="00A879C3">
      <w:pPr>
        <w:pStyle w:val="GOSTListmark1"/>
      </w:pPr>
      <w:r w:rsidRPr="00267C80">
        <w:t>Секретность;</w:t>
      </w:r>
    </w:p>
    <w:p w14:paraId="0C3D37A2" w14:textId="77777777" w:rsidR="00A879C3" w:rsidRPr="00267C80" w:rsidRDefault="00A879C3" w:rsidP="00A879C3">
      <w:pPr>
        <w:pStyle w:val="GOSTListmark1"/>
      </w:pPr>
      <w:r w:rsidRPr="00267C80">
        <w:t>Дата действия с;</w:t>
      </w:r>
    </w:p>
    <w:p w14:paraId="238C0B49" w14:textId="77777777" w:rsidR="00A879C3" w:rsidRPr="00267C80" w:rsidRDefault="00A879C3" w:rsidP="00A879C3">
      <w:pPr>
        <w:pStyle w:val="GOSTListmark1"/>
      </w:pPr>
      <w:r w:rsidRPr="00267C80">
        <w:t>Дата действия по;</w:t>
      </w:r>
    </w:p>
    <w:p w14:paraId="4E99A34B" w14:textId="77777777" w:rsidR="00A879C3" w:rsidRPr="00267C80" w:rsidRDefault="00A879C3" w:rsidP="00A879C3">
      <w:pPr>
        <w:pStyle w:val="GOSTListmark1"/>
      </w:pPr>
      <w:r w:rsidRPr="00267C80">
        <w:t>Дата создания записи;</w:t>
      </w:r>
    </w:p>
    <w:p w14:paraId="771A61CA" w14:textId="77777777" w:rsidR="00A879C3" w:rsidRPr="00267C80" w:rsidRDefault="00A879C3" w:rsidP="00A879C3">
      <w:pPr>
        <w:pStyle w:val="GOSTListmark1"/>
      </w:pPr>
      <w:r w:rsidRPr="00267C80">
        <w:t>Дата изменения записи.</w:t>
      </w:r>
    </w:p>
    <w:p w14:paraId="4A2671A7" w14:textId="77777777" w:rsidR="00A879C3" w:rsidRPr="00267C80" w:rsidRDefault="00A879C3" w:rsidP="00A879C3">
      <w:pPr>
        <w:pStyle w:val="41"/>
        <w:tabs>
          <w:tab w:val="num" w:pos="864"/>
        </w:tabs>
        <w:ind w:left="864" w:hanging="864"/>
      </w:pPr>
      <w:bookmarkStart w:id="635" w:name="_Toc15910369"/>
      <w:r w:rsidRPr="00267C80">
        <w:t>Справочник «Взаимодействие с внешними системами»</w:t>
      </w:r>
      <w:bookmarkEnd w:id="635"/>
    </w:p>
    <w:p w14:paraId="3FE2E378" w14:textId="77777777" w:rsidR="00A879C3" w:rsidRPr="00267C80" w:rsidRDefault="00A879C3" w:rsidP="0063028D">
      <w:pPr>
        <w:pStyle w:val="GOSTListnum"/>
        <w:numPr>
          <w:ilvl w:val="0"/>
          <w:numId w:val="156"/>
        </w:numPr>
      </w:pPr>
      <w:r w:rsidRPr="00267C80">
        <w:t>На панели «Меню» выбрать «Управление расходами: средства ФБ».</w:t>
      </w:r>
    </w:p>
    <w:p w14:paraId="7E3D3739"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D7C9499" w14:textId="77777777" w:rsidR="00A879C3" w:rsidRPr="00267C80" w:rsidRDefault="00A879C3" w:rsidP="00A879C3">
      <w:pPr>
        <w:pStyle w:val="GOSTListnum"/>
        <w:numPr>
          <w:ilvl w:val="0"/>
          <w:numId w:val="25"/>
        </w:numPr>
      </w:pPr>
      <w:r w:rsidRPr="00267C80">
        <w:t>Выбрать справочник «Взаимодействие с внешними системами» (рис. </w:t>
      </w:r>
      <w:r w:rsidRPr="00267C80">
        <w:fldChar w:fldCharType="begin"/>
      </w:r>
      <w:r w:rsidRPr="00267C80">
        <w:instrText xml:space="preserve"> REF _Ref15397573 \h  \* MERGEFORMAT </w:instrText>
      </w:r>
      <w:r w:rsidRPr="00267C80">
        <w:fldChar w:fldCharType="separate"/>
      </w:r>
      <w:r w:rsidR="00853057">
        <w:rPr>
          <w:noProof/>
        </w:rPr>
        <w:t>58</w:t>
      </w:r>
      <w:r w:rsidRPr="00267C80">
        <w:fldChar w:fldCharType="end"/>
      </w:r>
      <w:r w:rsidRPr="00267C80">
        <w:t>).</w:t>
      </w:r>
    </w:p>
    <w:p w14:paraId="7F5D740A" w14:textId="77777777" w:rsidR="00A879C3" w:rsidRPr="00267C80" w:rsidRDefault="00A879C3" w:rsidP="00A879C3">
      <w:pPr>
        <w:pStyle w:val="GOSTFigure"/>
      </w:pPr>
      <w:r w:rsidRPr="00267C80">
        <w:rPr>
          <w:noProof/>
        </w:rPr>
        <w:drawing>
          <wp:inline distT="0" distB="0" distL="0" distR="0" wp14:anchorId="37C2FA67" wp14:editId="4E0D1E7A">
            <wp:extent cx="6120130" cy="107696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nap15.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120130" cy="1076960"/>
                    </a:xfrm>
                    <a:prstGeom prst="rect">
                      <a:avLst/>
                    </a:prstGeom>
                  </pic:spPr>
                </pic:pic>
              </a:graphicData>
            </a:graphic>
          </wp:inline>
        </w:drawing>
      </w:r>
    </w:p>
    <w:p w14:paraId="3F39A84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36" w:name="_Ref15397573"/>
      <w:bookmarkStart w:id="637" w:name="_Toc15910599"/>
      <w:bookmarkStart w:id="638" w:name="_Toc76578410"/>
      <w:bookmarkStart w:id="639" w:name="_Toc76590984"/>
      <w:bookmarkStart w:id="640" w:name="_Toc76634033"/>
      <w:bookmarkStart w:id="641" w:name="_Toc84499073"/>
      <w:bookmarkStart w:id="642" w:name="_Toc99965647"/>
      <w:r w:rsidR="00853057">
        <w:rPr>
          <w:noProof/>
        </w:rPr>
        <w:t>58</w:t>
      </w:r>
      <w:bookmarkEnd w:id="636"/>
      <w:r w:rsidRPr="00267C80">
        <w:rPr>
          <w:noProof/>
        </w:rPr>
        <w:fldChar w:fldCharType="end"/>
      </w:r>
      <w:r w:rsidRPr="00267C80">
        <w:t>. Справочник «Взаимодействие с внешними системами</w:t>
      </w:r>
      <w:bookmarkEnd w:id="637"/>
      <w:r w:rsidRPr="00267C80">
        <w:t>»</w:t>
      </w:r>
      <w:bookmarkEnd w:id="638"/>
      <w:bookmarkEnd w:id="639"/>
      <w:bookmarkEnd w:id="640"/>
      <w:bookmarkEnd w:id="641"/>
      <w:bookmarkEnd w:id="642"/>
    </w:p>
    <w:p w14:paraId="21F8B2F0" w14:textId="77777777" w:rsidR="00A879C3" w:rsidRPr="00267C80" w:rsidRDefault="00A879C3" w:rsidP="00A879C3">
      <w:pPr>
        <w:pStyle w:val="GOSTNormal"/>
      </w:pPr>
      <w:r w:rsidRPr="00267C80">
        <w:t>Перечень полей, присутствующих в справочнике по умолчанию:</w:t>
      </w:r>
    </w:p>
    <w:p w14:paraId="5CF55530" w14:textId="77777777" w:rsidR="00A879C3" w:rsidRPr="00267C80" w:rsidRDefault="00A879C3" w:rsidP="00A879C3">
      <w:pPr>
        <w:pStyle w:val="GOSTListmark1"/>
      </w:pPr>
      <w:r w:rsidRPr="00267C80">
        <w:t>Статус;</w:t>
      </w:r>
    </w:p>
    <w:p w14:paraId="4AD1EE86" w14:textId="77777777" w:rsidR="00A879C3" w:rsidRPr="00267C80" w:rsidRDefault="00A879C3" w:rsidP="00A879C3">
      <w:pPr>
        <w:pStyle w:val="GOSTListmark1"/>
      </w:pPr>
      <w:r w:rsidRPr="00267C80">
        <w:t>Код ТОФК;</w:t>
      </w:r>
    </w:p>
    <w:p w14:paraId="72B86D95" w14:textId="77777777" w:rsidR="00A879C3" w:rsidRPr="00267C80" w:rsidRDefault="00A879C3" w:rsidP="00A879C3">
      <w:pPr>
        <w:pStyle w:val="GOSTListmark1"/>
      </w:pPr>
      <w:r w:rsidRPr="00267C80">
        <w:t>Наименование ТОФК;</w:t>
      </w:r>
    </w:p>
    <w:p w14:paraId="2850E457" w14:textId="77777777" w:rsidR="00A879C3" w:rsidRPr="00267C80" w:rsidRDefault="00A879C3" w:rsidP="00A879C3">
      <w:pPr>
        <w:pStyle w:val="GOSTListmark1"/>
      </w:pPr>
      <w:r w:rsidRPr="00267C80">
        <w:t>Код главы;</w:t>
      </w:r>
    </w:p>
    <w:p w14:paraId="4254B725" w14:textId="77777777" w:rsidR="00A879C3" w:rsidRPr="00267C80" w:rsidRDefault="00A879C3" w:rsidP="00A879C3">
      <w:pPr>
        <w:pStyle w:val="GOSTListmark1"/>
      </w:pPr>
      <w:r w:rsidRPr="00267C80">
        <w:t>Тип лицевого счета;</w:t>
      </w:r>
    </w:p>
    <w:p w14:paraId="4702E29A" w14:textId="77777777" w:rsidR="00A879C3" w:rsidRPr="00267C80" w:rsidRDefault="00A879C3" w:rsidP="00A879C3">
      <w:pPr>
        <w:pStyle w:val="GOSTListmark1"/>
      </w:pPr>
      <w:r w:rsidRPr="00267C80">
        <w:lastRenderedPageBreak/>
        <w:t>Лицевой счет;</w:t>
      </w:r>
    </w:p>
    <w:p w14:paraId="54BC17D1" w14:textId="77777777" w:rsidR="00A879C3" w:rsidRPr="00267C80" w:rsidRDefault="00A879C3" w:rsidP="00A879C3">
      <w:pPr>
        <w:pStyle w:val="GOSTListmark1"/>
      </w:pPr>
      <w:r w:rsidRPr="00267C80">
        <w:t>Пользовательское наименование типа документа;</w:t>
      </w:r>
    </w:p>
    <w:p w14:paraId="4EEAA004" w14:textId="77777777" w:rsidR="00A879C3" w:rsidRPr="00267C80" w:rsidRDefault="00A879C3" w:rsidP="00A879C3">
      <w:pPr>
        <w:pStyle w:val="GOSTListmark1"/>
      </w:pPr>
      <w:r w:rsidRPr="00267C80">
        <w:t>Мастер-система контролей;</w:t>
      </w:r>
    </w:p>
    <w:p w14:paraId="1A09934B" w14:textId="77777777" w:rsidR="00A879C3" w:rsidRPr="00267C80" w:rsidRDefault="00A879C3" w:rsidP="00A879C3">
      <w:pPr>
        <w:pStyle w:val="GOSTListmark1"/>
      </w:pPr>
      <w:r w:rsidRPr="00267C80">
        <w:t>Дата действия с;</w:t>
      </w:r>
    </w:p>
    <w:p w14:paraId="7C6475EA" w14:textId="77777777" w:rsidR="00A879C3" w:rsidRPr="00267C80" w:rsidRDefault="00A879C3" w:rsidP="00A879C3">
      <w:pPr>
        <w:pStyle w:val="GOSTListmark1"/>
      </w:pPr>
      <w:r w:rsidRPr="00267C80">
        <w:t>Дата действия по;</w:t>
      </w:r>
    </w:p>
    <w:p w14:paraId="350C91C3" w14:textId="77777777" w:rsidR="00A879C3" w:rsidRPr="00267C80" w:rsidRDefault="00A879C3" w:rsidP="00A879C3">
      <w:pPr>
        <w:pStyle w:val="GOSTListmark1"/>
      </w:pPr>
      <w:r w:rsidRPr="00267C80">
        <w:t>Дата изменения.</w:t>
      </w:r>
    </w:p>
    <w:p w14:paraId="3E40B424" w14:textId="77777777" w:rsidR="00A879C3" w:rsidRPr="00267C80" w:rsidRDefault="00A879C3" w:rsidP="00A879C3">
      <w:pPr>
        <w:pStyle w:val="41"/>
        <w:tabs>
          <w:tab w:val="num" w:pos="864"/>
        </w:tabs>
        <w:ind w:left="864" w:hanging="864"/>
      </w:pPr>
      <w:bookmarkStart w:id="643" w:name="_Toc15910370"/>
      <w:r w:rsidRPr="00267C80">
        <w:t>Справочник «Период действия ПОФР»</w:t>
      </w:r>
      <w:bookmarkEnd w:id="643"/>
    </w:p>
    <w:p w14:paraId="534B9BCC" w14:textId="77777777" w:rsidR="00A879C3" w:rsidRPr="00267C80" w:rsidRDefault="00A879C3" w:rsidP="0063028D">
      <w:pPr>
        <w:pStyle w:val="GOSTListnum"/>
        <w:numPr>
          <w:ilvl w:val="0"/>
          <w:numId w:val="157"/>
        </w:numPr>
      </w:pPr>
      <w:r w:rsidRPr="00267C80">
        <w:t>На панели «Меню» выбрать «Управление расходами: средства ФБ».</w:t>
      </w:r>
    </w:p>
    <w:p w14:paraId="16A4CF55"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BB2AAC6" w14:textId="77777777" w:rsidR="00A879C3" w:rsidRPr="00267C80" w:rsidRDefault="00A879C3" w:rsidP="00A879C3">
      <w:pPr>
        <w:pStyle w:val="GOSTListnum"/>
        <w:numPr>
          <w:ilvl w:val="0"/>
          <w:numId w:val="25"/>
        </w:numPr>
      </w:pPr>
      <w:r w:rsidRPr="00267C80">
        <w:t>Выбрать справочник «Период действия ПОФР» (рис. </w:t>
      </w:r>
      <w:r w:rsidRPr="00267C80">
        <w:fldChar w:fldCharType="begin"/>
      </w:r>
      <w:r w:rsidRPr="00267C80">
        <w:instrText xml:space="preserve"> REF _Ref15397574 \h  \* MERGEFORMAT </w:instrText>
      </w:r>
      <w:r w:rsidRPr="00267C80">
        <w:fldChar w:fldCharType="separate"/>
      </w:r>
      <w:r w:rsidR="00853057">
        <w:rPr>
          <w:noProof/>
        </w:rPr>
        <w:t>59</w:t>
      </w:r>
      <w:r w:rsidRPr="00267C80">
        <w:fldChar w:fldCharType="end"/>
      </w:r>
      <w:r w:rsidRPr="00267C80">
        <w:t>).</w:t>
      </w:r>
    </w:p>
    <w:p w14:paraId="204E3EEE" w14:textId="77777777" w:rsidR="00A879C3" w:rsidRPr="00267C80" w:rsidRDefault="00A879C3" w:rsidP="00A879C3">
      <w:pPr>
        <w:pStyle w:val="GOSTFigure"/>
      </w:pPr>
      <w:r w:rsidRPr="00267C80">
        <w:rPr>
          <w:noProof/>
        </w:rPr>
        <w:drawing>
          <wp:inline distT="0" distB="0" distL="0" distR="0" wp14:anchorId="68571F16" wp14:editId="715076FD">
            <wp:extent cx="6120130" cy="218567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6.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120130" cy="2185670"/>
                    </a:xfrm>
                    <a:prstGeom prst="rect">
                      <a:avLst/>
                    </a:prstGeom>
                  </pic:spPr>
                </pic:pic>
              </a:graphicData>
            </a:graphic>
          </wp:inline>
        </w:drawing>
      </w:r>
    </w:p>
    <w:p w14:paraId="74D0F17F"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44" w:name="_Ref15397574"/>
      <w:bookmarkStart w:id="645" w:name="_Toc15910600"/>
      <w:bookmarkStart w:id="646" w:name="_Toc76578411"/>
      <w:bookmarkStart w:id="647" w:name="_Toc76590985"/>
      <w:bookmarkStart w:id="648" w:name="_Toc76634034"/>
      <w:bookmarkStart w:id="649" w:name="_Toc84499074"/>
      <w:bookmarkStart w:id="650" w:name="_Toc99965648"/>
      <w:r w:rsidR="00853057">
        <w:rPr>
          <w:noProof/>
        </w:rPr>
        <w:t>59</w:t>
      </w:r>
      <w:bookmarkEnd w:id="644"/>
      <w:r w:rsidRPr="00267C80">
        <w:rPr>
          <w:noProof/>
        </w:rPr>
        <w:fldChar w:fldCharType="end"/>
      </w:r>
      <w:r w:rsidRPr="00267C80">
        <w:t>. Справочник «Период действия ПОФР</w:t>
      </w:r>
      <w:bookmarkEnd w:id="645"/>
      <w:r w:rsidRPr="00267C80">
        <w:t>»</w:t>
      </w:r>
      <w:bookmarkEnd w:id="646"/>
      <w:bookmarkEnd w:id="647"/>
      <w:bookmarkEnd w:id="648"/>
      <w:bookmarkEnd w:id="649"/>
      <w:bookmarkEnd w:id="650"/>
    </w:p>
    <w:p w14:paraId="0ECD8874" w14:textId="77777777" w:rsidR="00A879C3" w:rsidRPr="00267C80" w:rsidRDefault="00A879C3" w:rsidP="00A879C3">
      <w:pPr>
        <w:pStyle w:val="GOSTNormal"/>
      </w:pPr>
      <w:r w:rsidRPr="00267C80">
        <w:t>Перечень полей, присутствующих в справочнике по умолчанию:</w:t>
      </w:r>
    </w:p>
    <w:p w14:paraId="7DF89298" w14:textId="77777777" w:rsidR="00A879C3" w:rsidRPr="00267C80" w:rsidRDefault="00A879C3" w:rsidP="00A879C3">
      <w:pPr>
        <w:pStyle w:val="GOSTListmark1"/>
      </w:pPr>
      <w:r w:rsidRPr="00267C80">
        <w:t>Статус;</w:t>
      </w:r>
    </w:p>
    <w:p w14:paraId="441CC3DC" w14:textId="77777777" w:rsidR="00A879C3" w:rsidRPr="00267C80" w:rsidRDefault="00A879C3" w:rsidP="00A879C3">
      <w:pPr>
        <w:pStyle w:val="GOSTListmark1"/>
      </w:pPr>
      <w:r w:rsidRPr="00267C80">
        <w:t>Код бюджета;</w:t>
      </w:r>
    </w:p>
    <w:p w14:paraId="1E92A577" w14:textId="77777777" w:rsidR="00A879C3" w:rsidRPr="00267C80" w:rsidRDefault="00A879C3" w:rsidP="00A879C3">
      <w:pPr>
        <w:pStyle w:val="GOSTListmark1"/>
      </w:pPr>
      <w:r w:rsidRPr="00267C80">
        <w:t>Текущий год финансирования;</w:t>
      </w:r>
    </w:p>
    <w:p w14:paraId="7AE29833" w14:textId="77777777" w:rsidR="00A879C3" w:rsidRPr="00267C80" w:rsidRDefault="00A879C3" w:rsidP="00A879C3">
      <w:pPr>
        <w:pStyle w:val="GOSTListmark1"/>
      </w:pPr>
      <w:r w:rsidRPr="00267C80">
        <w:t>Код ГРБС;</w:t>
      </w:r>
    </w:p>
    <w:p w14:paraId="61F5D1CA" w14:textId="77777777" w:rsidR="00A879C3" w:rsidRPr="00267C80" w:rsidRDefault="00A879C3" w:rsidP="00A879C3">
      <w:pPr>
        <w:pStyle w:val="GOSTListmark1"/>
      </w:pPr>
      <w:r w:rsidRPr="00267C80">
        <w:t>Наименование ГРБС;</w:t>
      </w:r>
    </w:p>
    <w:p w14:paraId="2E7E1690" w14:textId="77777777" w:rsidR="00A879C3" w:rsidRPr="00267C80" w:rsidRDefault="00A879C3" w:rsidP="00A879C3">
      <w:pPr>
        <w:pStyle w:val="GOSTListmark1"/>
      </w:pPr>
      <w:r w:rsidRPr="00267C80">
        <w:t>ТОФК (где введен);</w:t>
      </w:r>
    </w:p>
    <w:p w14:paraId="36346688" w14:textId="77777777" w:rsidR="00A879C3" w:rsidRPr="00267C80" w:rsidRDefault="00A879C3" w:rsidP="00A879C3">
      <w:pPr>
        <w:pStyle w:val="GOSTListmark1"/>
      </w:pPr>
      <w:r w:rsidRPr="00267C80">
        <w:t>Наименование ТОФК (где введен);</w:t>
      </w:r>
    </w:p>
    <w:p w14:paraId="134E4F8B" w14:textId="77777777" w:rsidR="00A879C3" w:rsidRPr="00267C80" w:rsidRDefault="00A879C3" w:rsidP="00A879C3">
      <w:pPr>
        <w:pStyle w:val="GOSTListmark1"/>
      </w:pPr>
      <w:r w:rsidRPr="00267C80">
        <w:t>Отдельным УБП;</w:t>
      </w:r>
    </w:p>
    <w:p w14:paraId="3E4E3CB2" w14:textId="77777777" w:rsidR="00A879C3" w:rsidRPr="00267C80" w:rsidRDefault="00A879C3" w:rsidP="00A879C3">
      <w:pPr>
        <w:pStyle w:val="GOSTListmark1"/>
      </w:pPr>
      <w:r w:rsidRPr="00267C80">
        <w:t>Признак периода;</w:t>
      </w:r>
    </w:p>
    <w:p w14:paraId="5A7B5127" w14:textId="77777777" w:rsidR="00A879C3" w:rsidRPr="00267C80" w:rsidRDefault="00A879C3" w:rsidP="00A879C3">
      <w:pPr>
        <w:pStyle w:val="GOSTListmark1"/>
      </w:pPr>
      <w:r w:rsidRPr="00267C80">
        <w:t>Наименование периода;</w:t>
      </w:r>
    </w:p>
    <w:p w14:paraId="47E532DD" w14:textId="77777777" w:rsidR="00A879C3" w:rsidRPr="00267C80" w:rsidRDefault="00A879C3" w:rsidP="00A879C3">
      <w:pPr>
        <w:pStyle w:val="GOSTListmark1"/>
      </w:pPr>
      <w:r w:rsidRPr="00267C80">
        <w:t>Дата действия с;</w:t>
      </w:r>
    </w:p>
    <w:p w14:paraId="3EDD1F21" w14:textId="77777777" w:rsidR="00A879C3" w:rsidRPr="00267C80" w:rsidRDefault="00A879C3" w:rsidP="00A879C3">
      <w:pPr>
        <w:pStyle w:val="GOSTListmark1"/>
      </w:pPr>
      <w:r w:rsidRPr="00267C80">
        <w:t>Дата действия по;</w:t>
      </w:r>
    </w:p>
    <w:p w14:paraId="43FFFC78" w14:textId="77777777" w:rsidR="00A879C3" w:rsidRPr="00267C80" w:rsidRDefault="00A879C3" w:rsidP="00A879C3">
      <w:pPr>
        <w:pStyle w:val="GOSTListmark1"/>
      </w:pPr>
      <w:r w:rsidRPr="00267C80">
        <w:t>Дата изменения.</w:t>
      </w:r>
    </w:p>
    <w:p w14:paraId="4E856C5F" w14:textId="77777777" w:rsidR="00A879C3" w:rsidRPr="00267C80" w:rsidRDefault="00A879C3" w:rsidP="00A879C3">
      <w:pPr>
        <w:pStyle w:val="41"/>
        <w:tabs>
          <w:tab w:val="num" w:pos="864"/>
        </w:tabs>
        <w:ind w:left="864" w:hanging="864"/>
      </w:pPr>
      <w:bookmarkStart w:id="651" w:name="_Toc15910371"/>
      <w:r w:rsidRPr="00267C80">
        <w:t>Справочник «КБК Источники»</w:t>
      </w:r>
      <w:bookmarkEnd w:id="651"/>
    </w:p>
    <w:p w14:paraId="6F9B5E1D" w14:textId="77777777" w:rsidR="00A879C3" w:rsidRPr="00267C80" w:rsidRDefault="00A879C3" w:rsidP="0063028D">
      <w:pPr>
        <w:pStyle w:val="GOSTListnum"/>
        <w:numPr>
          <w:ilvl w:val="0"/>
          <w:numId w:val="158"/>
        </w:numPr>
      </w:pPr>
      <w:r w:rsidRPr="00267C80">
        <w:t>На панели «Меню» выбрать «Управление расходами: средства ФБ».</w:t>
      </w:r>
    </w:p>
    <w:p w14:paraId="36766410" w14:textId="77777777" w:rsidR="00A879C3" w:rsidRPr="00267C80" w:rsidRDefault="00A879C3" w:rsidP="00A879C3">
      <w:pPr>
        <w:pStyle w:val="GOSTListnum"/>
      </w:pPr>
      <w:r w:rsidRPr="00267C80">
        <w:t>Далее перемещаясь по дереву навигации, развернуть ветку «Справочники».</w:t>
      </w:r>
    </w:p>
    <w:p w14:paraId="76E99872" w14:textId="77777777" w:rsidR="00A879C3" w:rsidRPr="00267C80" w:rsidRDefault="00A879C3" w:rsidP="00A879C3">
      <w:pPr>
        <w:pStyle w:val="GOSTListnum"/>
        <w:numPr>
          <w:ilvl w:val="0"/>
          <w:numId w:val="25"/>
        </w:numPr>
      </w:pPr>
      <w:r w:rsidRPr="00267C80">
        <w:t>Выбрать справочник «КБК Источники» (рис. </w:t>
      </w:r>
      <w:r w:rsidRPr="00267C80">
        <w:fldChar w:fldCharType="begin"/>
      </w:r>
      <w:r w:rsidRPr="00267C80">
        <w:instrText xml:space="preserve"> REF _Ref15397575 \h  \* MERGEFORMAT </w:instrText>
      </w:r>
      <w:r w:rsidRPr="00267C80">
        <w:fldChar w:fldCharType="separate"/>
      </w:r>
      <w:r w:rsidR="00853057">
        <w:rPr>
          <w:noProof/>
        </w:rPr>
        <w:t>60</w:t>
      </w:r>
      <w:r w:rsidRPr="00267C80">
        <w:fldChar w:fldCharType="end"/>
      </w:r>
      <w:r w:rsidRPr="00267C80">
        <w:t>).</w:t>
      </w:r>
    </w:p>
    <w:p w14:paraId="7A8A370F" w14:textId="77777777" w:rsidR="00A879C3" w:rsidRPr="00267C80" w:rsidRDefault="00A879C3" w:rsidP="00A879C3">
      <w:pPr>
        <w:pStyle w:val="GOSTFigure"/>
      </w:pPr>
      <w:r w:rsidRPr="00267C80">
        <w:rPr>
          <w:noProof/>
        </w:rPr>
        <w:lastRenderedPageBreak/>
        <w:drawing>
          <wp:inline distT="0" distB="0" distL="0" distR="0" wp14:anchorId="36F1CC9C" wp14:editId="75434A85">
            <wp:extent cx="6120130" cy="17551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Snap17.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120130" cy="1755140"/>
                    </a:xfrm>
                    <a:prstGeom prst="rect">
                      <a:avLst/>
                    </a:prstGeom>
                  </pic:spPr>
                </pic:pic>
              </a:graphicData>
            </a:graphic>
          </wp:inline>
        </w:drawing>
      </w:r>
    </w:p>
    <w:p w14:paraId="236F3F2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52" w:name="_Ref15397575"/>
      <w:bookmarkStart w:id="653" w:name="_Toc15910601"/>
      <w:bookmarkStart w:id="654" w:name="_Toc76578412"/>
      <w:bookmarkStart w:id="655" w:name="_Toc76590986"/>
      <w:bookmarkStart w:id="656" w:name="_Toc76634035"/>
      <w:bookmarkStart w:id="657" w:name="_Toc84499075"/>
      <w:bookmarkStart w:id="658" w:name="_Toc99965649"/>
      <w:r w:rsidR="00853057">
        <w:rPr>
          <w:noProof/>
        </w:rPr>
        <w:t>60</w:t>
      </w:r>
      <w:bookmarkEnd w:id="652"/>
      <w:r w:rsidRPr="00267C80">
        <w:rPr>
          <w:noProof/>
        </w:rPr>
        <w:fldChar w:fldCharType="end"/>
      </w:r>
      <w:r w:rsidRPr="00267C80">
        <w:t>. Справочник «КБК Источники</w:t>
      </w:r>
      <w:bookmarkEnd w:id="653"/>
      <w:r w:rsidRPr="00267C80">
        <w:t>»</w:t>
      </w:r>
      <w:bookmarkEnd w:id="654"/>
      <w:bookmarkEnd w:id="655"/>
      <w:bookmarkEnd w:id="656"/>
      <w:bookmarkEnd w:id="657"/>
      <w:bookmarkEnd w:id="658"/>
    </w:p>
    <w:p w14:paraId="7DD662A7" w14:textId="77777777" w:rsidR="00A879C3" w:rsidRPr="00267C80" w:rsidRDefault="00A879C3" w:rsidP="00A879C3">
      <w:pPr>
        <w:pStyle w:val="GOSTNormal"/>
      </w:pPr>
      <w:r w:rsidRPr="00267C80">
        <w:t>Перечень полей, присутствующих в справочнике по умолчанию:</w:t>
      </w:r>
    </w:p>
    <w:p w14:paraId="2493964F" w14:textId="77777777" w:rsidR="00A879C3" w:rsidRPr="00267C80" w:rsidRDefault="00A879C3" w:rsidP="00A879C3">
      <w:pPr>
        <w:pStyle w:val="GOSTListmark1"/>
      </w:pPr>
      <w:r w:rsidRPr="00267C80">
        <w:t>КБК;</w:t>
      </w:r>
    </w:p>
    <w:p w14:paraId="4CFA0F11" w14:textId="77777777" w:rsidR="00A879C3" w:rsidRPr="00267C80" w:rsidRDefault="00A879C3" w:rsidP="00A879C3">
      <w:pPr>
        <w:pStyle w:val="GOSTListmark1"/>
      </w:pPr>
      <w:r w:rsidRPr="00267C80">
        <w:t>Наименование КБК;</w:t>
      </w:r>
    </w:p>
    <w:p w14:paraId="3020EC1F" w14:textId="77777777" w:rsidR="00A879C3" w:rsidRPr="00267C80" w:rsidRDefault="00A879C3" w:rsidP="00A879C3">
      <w:pPr>
        <w:pStyle w:val="GOSTListmark1"/>
      </w:pPr>
      <w:r w:rsidRPr="00267C80">
        <w:t>Период действия КБК:</w:t>
      </w:r>
    </w:p>
    <w:p w14:paraId="7A0F3F25" w14:textId="77777777" w:rsidR="00A879C3" w:rsidRPr="00267C80" w:rsidRDefault="00A879C3" w:rsidP="00A879C3">
      <w:pPr>
        <w:pStyle w:val="GOSTListmark2"/>
      </w:pPr>
      <w:r w:rsidRPr="00267C80">
        <w:t>Дата открытия КБК;</w:t>
      </w:r>
    </w:p>
    <w:p w14:paraId="35F65F22" w14:textId="77777777" w:rsidR="00A879C3" w:rsidRPr="00267C80" w:rsidRDefault="00A879C3" w:rsidP="00A879C3">
      <w:pPr>
        <w:pStyle w:val="GOSTListmark2"/>
      </w:pPr>
      <w:r w:rsidRPr="00267C80">
        <w:t>Дата закрытия КБК;</w:t>
      </w:r>
    </w:p>
    <w:p w14:paraId="47AC7C62" w14:textId="77777777" w:rsidR="00A879C3" w:rsidRPr="00267C80" w:rsidRDefault="00A879C3" w:rsidP="00A879C3">
      <w:pPr>
        <w:pStyle w:val="GOSTListmark1"/>
      </w:pPr>
      <w:r w:rsidRPr="00267C80">
        <w:t>Тип КБК;</w:t>
      </w:r>
    </w:p>
    <w:p w14:paraId="3F2C9E0F" w14:textId="77777777" w:rsidR="00A879C3" w:rsidRPr="00267C80" w:rsidRDefault="00A879C3" w:rsidP="00A879C3">
      <w:pPr>
        <w:pStyle w:val="GOSTListmark1"/>
      </w:pPr>
      <w:r w:rsidRPr="00267C80">
        <w:t>Структура КБК:</w:t>
      </w:r>
    </w:p>
    <w:p w14:paraId="2DB872DA" w14:textId="77777777" w:rsidR="00A879C3" w:rsidRPr="00267C80" w:rsidRDefault="00A879C3" w:rsidP="00A879C3">
      <w:pPr>
        <w:pStyle w:val="GOSTListmark2"/>
      </w:pPr>
      <w:r w:rsidRPr="00267C80">
        <w:t>Код главы;</w:t>
      </w:r>
    </w:p>
    <w:p w14:paraId="181AE107" w14:textId="77777777" w:rsidR="00A879C3" w:rsidRPr="00267C80" w:rsidRDefault="00A879C3" w:rsidP="00A879C3">
      <w:pPr>
        <w:pStyle w:val="GOSTListmark2"/>
      </w:pPr>
      <w:r w:rsidRPr="00267C80">
        <w:t>Код группы;</w:t>
      </w:r>
    </w:p>
    <w:p w14:paraId="5A377620" w14:textId="77777777" w:rsidR="00A879C3" w:rsidRPr="00267C80" w:rsidRDefault="00A879C3" w:rsidP="00A879C3">
      <w:pPr>
        <w:pStyle w:val="GOSTListmark2"/>
      </w:pPr>
      <w:r w:rsidRPr="00267C80">
        <w:t>Код подгруппы;</w:t>
      </w:r>
    </w:p>
    <w:p w14:paraId="1CBB8664" w14:textId="77777777" w:rsidR="00A879C3" w:rsidRPr="00267C80" w:rsidRDefault="00A879C3" w:rsidP="00A879C3">
      <w:pPr>
        <w:pStyle w:val="GOSTListmark2"/>
      </w:pPr>
      <w:r w:rsidRPr="00267C80">
        <w:t>Код статьи;</w:t>
      </w:r>
    </w:p>
    <w:p w14:paraId="611F58DB" w14:textId="77777777" w:rsidR="00A879C3" w:rsidRPr="00267C80" w:rsidRDefault="00A879C3" w:rsidP="00A879C3">
      <w:pPr>
        <w:pStyle w:val="GOSTListmark2"/>
      </w:pPr>
      <w:r w:rsidRPr="00267C80">
        <w:t>Код вида источников;</w:t>
      </w:r>
    </w:p>
    <w:p w14:paraId="0AA0C20C" w14:textId="77777777" w:rsidR="00A879C3" w:rsidRPr="00267C80" w:rsidRDefault="00A879C3" w:rsidP="00A879C3">
      <w:pPr>
        <w:pStyle w:val="GOSTListmark2"/>
      </w:pPr>
      <w:r w:rsidRPr="00267C80">
        <w:t>Аналитическая группа;</w:t>
      </w:r>
    </w:p>
    <w:p w14:paraId="5440FCD5" w14:textId="77777777" w:rsidR="00A879C3" w:rsidRPr="00267C80" w:rsidRDefault="00A879C3" w:rsidP="00A879C3">
      <w:pPr>
        <w:pStyle w:val="GOSTListmark1"/>
      </w:pPr>
      <w:r w:rsidRPr="00267C80">
        <w:t>Бюджет:</w:t>
      </w:r>
    </w:p>
    <w:p w14:paraId="5C30533D" w14:textId="77777777" w:rsidR="00A879C3" w:rsidRPr="00267C80" w:rsidRDefault="00A879C3" w:rsidP="00A879C3">
      <w:pPr>
        <w:pStyle w:val="GOSTListmark2"/>
      </w:pPr>
      <w:r w:rsidRPr="00267C80">
        <w:t>Тип;</w:t>
      </w:r>
    </w:p>
    <w:p w14:paraId="44F63F86" w14:textId="77777777" w:rsidR="00A879C3" w:rsidRPr="00267C80" w:rsidRDefault="00A879C3" w:rsidP="00A879C3">
      <w:pPr>
        <w:pStyle w:val="GOSTListmark2"/>
      </w:pPr>
      <w:r w:rsidRPr="00267C80">
        <w:t>Код;</w:t>
      </w:r>
    </w:p>
    <w:p w14:paraId="35EFD4E4" w14:textId="77777777" w:rsidR="00A879C3" w:rsidRPr="00267C80" w:rsidRDefault="00A879C3" w:rsidP="00A879C3">
      <w:pPr>
        <w:pStyle w:val="GOSTListmark2"/>
      </w:pPr>
      <w:r w:rsidRPr="00267C80">
        <w:t>Наименование;</w:t>
      </w:r>
    </w:p>
    <w:p w14:paraId="4CC7072B" w14:textId="77777777" w:rsidR="00A879C3" w:rsidRPr="00267C80" w:rsidRDefault="00A879C3" w:rsidP="00A879C3">
      <w:pPr>
        <w:pStyle w:val="GOSTListmark1"/>
      </w:pPr>
      <w:r w:rsidRPr="00267C80">
        <w:t>ТОФК (где введен КБК):</w:t>
      </w:r>
    </w:p>
    <w:p w14:paraId="0A6ADC62" w14:textId="77777777" w:rsidR="00A879C3" w:rsidRPr="00267C80" w:rsidRDefault="00A879C3" w:rsidP="00A879C3">
      <w:pPr>
        <w:pStyle w:val="GOSTListmark2"/>
      </w:pPr>
      <w:r w:rsidRPr="00267C80">
        <w:t>Код;</w:t>
      </w:r>
    </w:p>
    <w:p w14:paraId="40955453" w14:textId="77777777" w:rsidR="00A879C3" w:rsidRPr="00267C80" w:rsidRDefault="00A879C3" w:rsidP="00A879C3">
      <w:pPr>
        <w:pStyle w:val="GOSTListmark2"/>
      </w:pPr>
      <w:r w:rsidRPr="00267C80">
        <w:t>Наименование;</w:t>
      </w:r>
    </w:p>
    <w:p w14:paraId="3BD0BAE3" w14:textId="77777777" w:rsidR="00A879C3" w:rsidRPr="00267C80" w:rsidRDefault="00A879C3" w:rsidP="00A879C3">
      <w:pPr>
        <w:pStyle w:val="GOSTListmark1"/>
      </w:pPr>
      <w:r w:rsidRPr="00267C80">
        <w:t>Запись справочника:</w:t>
      </w:r>
    </w:p>
    <w:p w14:paraId="519E5BEC" w14:textId="77777777" w:rsidR="00A879C3" w:rsidRPr="00267C80" w:rsidRDefault="00A879C3" w:rsidP="00A879C3">
      <w:pPr>
        <w:pStyle w:val="GOSTListmark2"/>
      </w:pPr>
      <w:r w:rsidRPr="00267C80">
        <w:t>Дата создания;</w:t>
      </w:r>
    </w:p>
    <w:p w14:paraId="4339552F" w14:textId="77777777" w:rsidR="00A879C3" w:rsidRPr="00267C80" w:rsidRDefault="00A879C3" w:rsidP="00A879C3">
      <w:pPr>
        <w:pStyle w:val="GOSTListmark2"/>
      </w:pPr>
      <w:r w:rsidRPr="00267C80">
        <w:t>Дата закрытия;</w:t>
      </w:r>
    </w:p>
    <w:p w14:paraId="0985CDDC" w14:textId="77777777" w:rsidR="00A879C3" w:rsidRPr="00267C80" w:rsidRDefault="00A879C3" w:rsidP="00A879C3">
      <w:pPr>
        <w:pStyle w:val="GOSTListmark2"/>
      </w:pPr>
      <w:r w:rsidRPr="00267C80">
        <w:t>Дата изменения.</w:t>
      </w:r>
    </w:p>
    <w:p w14:paraId="6D3725F8" w14:textId="77777777" w:rsidR="00A879C3" w:rsidRPr="00267C80" w:rsidRDefault="00A879C3" w:rsidP="00A879C3">
      <w:pPr>
        <w:pStyle w:val="41"/>
        <w:tabs>
          <w:tab w:val="num" w:pos="864"/>
        </w:tabs>
        <w:ind w:left="864" w:hanging="864"/>
      </w:pPr>
      <w:bookmarkStart w:id="659" w:name="_Toc15910372"/>
      <w:r w:rsidRPr="00267C80">
        <w:t>Справочник «Контрольные сроки обработки документов»</w:t>
      </w:r>
      <w:bookmarkEnd w:id="659"/>
    </w:p>
    <w:p w14:paraId="77B88C02" w14:textId="77777777" w:rsidR="00A879C3" w:rsidRPr="00267C80" w:rsidRDefault="00A879C3" w:rsidP="0063028D">
      <w:pPr>
        <w:pStyle w:val="GOSTListnum"/>
        <w:numPr>
          <w:ilvl w:val="0"/>
          <w:numId w:val="159"/>
        </w:numPr>
      </w:pPr>
      <w:r w:rsidRPr="00267C80">
        <w:t>На панели «Меню» выбрать «Управление расходами: средства ФБ».</w:t>
      </w:r>
    </w:p>
    <w:p w14:paraId="7DE01EBC"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A0815CC" w14:textId="77777777" w:rsidR="00A879C3" w:rsidRPr="00267C80" w:rsidRDefault="00A879C3" w:rsidP="00A879C3">
      <w:pPr>
        <w:pStyle w:val="GOSTListnum"/>
        <w:numPr>
          <w:ilvl w:val="0"/>
          <w:numId w:val="25"/>
        </w:numPr>
      </w:pPr>
      <w:r w:rsidRPr="00267C80">
        <w:t>Выбрать справочник «Контрольные сроки обработки документов» (рис. </w:t>
      </w:r>
      <w:r w:rsidRPr="00267C80">
        <w:fldChar w:fldCharType="begin"/>
      </w:r>
      <w:r w:rsidRPr="00267C80">
        <w:instrText xml:space="preserve"> REF _Ref15397576 \h  \* MERGEFORMAT </w:instrText>
      </w:r>
      <w:r w:rsidRPr="00267C80">
        <w:fldChar w:fldCharType="separate"/>
      </w:r>
      <w:r w:rsidR="00853057">
        <w:rPr>
          <w:noProof/>
        </w:rPr>
        <w:t>61</w:t>
      </w:r>
      <w:r w:rsidRPr="00267C80">
        <w:fldChar w:fldCharType="end"/>
      </w:r>
      <w:r w:rsidRPr="00267C80">
        <w:t>).</w:t>
      </w:r>
    </w:p>
    <w:p w14:paraId="4339048E" w14:textId="77777777" w:rsidR="00A879C3" w:rsidRPr="00267C80" w:rsidRDefault="00A879C3" w:rsidP="00A879C3">
      <w:pPr>
        <w:pStyle w:val="GOSTFigure"/>
      </w:pPr>
      <w:r w:rsidRPr="00267C80">
        <w:rPr>
          <w:noProof/>
        </w:rPr>
        <w:lastRenderedPageBreak/>
        <w:drawing>
          <wp:inline distT="0" distB="0" distL="0" distR="0" wp14:anchorId="318EC5F4" wp14:editId="4D4D025F">
            <wp:extent cx="6120130" cy="235140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02">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7D70A66E"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60" w:name="_Ref15397576"/>
      <w:bookmarkStart w:id="661" w:name="_Toc15910602"/>
      <w:bookmarkStart w:id="662" w:name="_Toc76578413"/>
      <w:bookmarkStart w:id="663" w:name="_Toc76590987"/>
      <w:bookmarkStart w:id="664" w:name="_Toc76634036"/>
      <w:bookmarkStart w:id="665" w:name="_Toc84499076"/>
      <w:bookmarkStart w:id="666" w:name="_Toc99965650"/>
      <w:r w:rsidR="00853057">
        <w:rPr>
          <w:noProof/>
        </w:rPr>
        <w:t>61</w:t>
      </w:r>
      <w:bookmarkEnd w:id="660"/>
      <w:r w:rsidRPr="00267C80">
        <w:rPr>
          <w:noProof/>
        </w:rPr>
        <w:fldChar w:fldCharType="end"/>
      </w:r>
      <w:r w:rsidRPr="00267C80">
        <w:t>. Справочник «Контрольные сроки обработки документов</w:t>
      </w:r>
      <w:bookmarkEnd w:id="661"/>
      <w:r w:rsidRPr="00267C80">
        <w:t>»</w:t>
      </w:r>
      <w:bookmarkEnd w:id="662"/>
      <w:bookmarkEnd w:id="663"/>
      <w:bookmarkEnd w:id="664"/>
      <w:bookmarkEnd w:id="665"/>
      <w:bookmarkEnd w:id="666"/>
    </w:p>
    <w:p w14:paraId="65ADCAE9" w14:textId="77777777" w:rsidR="00A879C3" w:rsidRPr="00267C80" w:rsidRDefault="00A879C3" w:rsidP="00A879C3">
      <w:pPr>
        <w:pStyle w:val="GOSTNormal"/>
      </w:pPr>
      <w:r w:rsidRPr="00267C80">
        <w:t>Перечень полей, присутствующих в справочнике по умолчанию:</w:t>
      </w:r>
    </w:p>
    <w:p w14:paraId="574E3DB6" w14:textId="77777777" w:rsidR="00A879C3" w:rsidRPr="00267C80" w:rsidRDefault="00A879C3" w:rsidP="00A879C3">
      <w:pPr>
        <w:pStyle w:val="GOSTListmark1"/>
      </w:pPr>
      <w:r w:rsidRPr="00267C80">
        <w:t>Пользователь;</w:t>
      </w:r>
    </w:p>
    <w:p w14:paraId="6FA24CA0" w14:textId="77777777" w:rsidR="00A879C3" w:rsidRPr="00267C80" w:rsidRDefault="00A879C3" w:rsidP="00A879C3">
      <w:pPr>
        <w:pStyle w:val="GOSTListmark1"/>
      </w:pPr>
      <w:r w:rsidRPr="00267C80">
        <w:t>Наименование документа;</w:t>
      </w:r>
    </w:p>
    <w:p w14:paraId="40628A57" w14:textId="77777777" w:rsidR="00A879C3" w:rsidRPr="00267C80" w:rsidRDefault="00A879C3" w:rsidP="00A879C3">
      <w:pPr>
        <w:pStyle w:val="GOSTListmark1"/>
      </w:pPr>
      <w:r w:rsidRPr="00267C80">
        <w:t>Системное наименование документа, для которого определяется контрольный срок.</w:t>
      </w:r>
    </w:p>
    <w:p w14:paraId="1F61FAF5" w14:textId="77777777" w:rsidR="00A879C3" w:rsidRPr="00267C80" w:rsidRDefault="00A879C3" w:rsidP="00A879C3">
      <w:pPr>
        <w:pStyle w:val="41"/>
        <w:tabs>
          <w:tab w:val="num" w:pos="864"/>
        </w:tabs>
        <w:ind w:left="864" w:hanging="864"/>
      </w:pPr>
      <w:bookmarkStart w:id="667" w:name="_Toc15910373"/>
      <w:r w:rsidRPr="00267C80">
        <w:t>Справочник «Центр компетенции»</w:t>
      </w:r>
      <w:bookmarkEnd w:id="667"/>
    </w:p>
    <w:p w14:paraId="0CE54A32" w14:textId="77777777" w:rsidR="00A879C3" w:rsidRPr="00267C80" w:rsidRDefault="00A879C3" w:rsidP="0063028D">
      <w:pPr>
        <w:pStyle w:val="GOSTListnum"/>
        <w:numPr>
          <w:ilvl w:val="0"/>
          <w:numId w:val="160"/>
        </w:numPr>
      </w:pPr>
      <w:r w:rsidRPr="00267C80">
        <w:t>На панели «Меню» выбрать «Управление расходами: средства ФБ».</w:t>
      </w:r>
    </w:p>
    <w:p w14:paraId="535C14B0"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E928A71" w14:textId="77777777" w:rsidR="00A879C3" w:rsidRPr="00267C80" w:rsidRDefault="00A879C3" w:rsidP="00A879C3">
      <w:pPr>
        <w:pStyle w:val="GOSTListnum"/>
        <w:numPr>
          <w:ilvl w:val="0"/>
          <w:numId w:val="25"/>
        </w:numPr>
      </w:pPr>
      <w:r w:rsidRPr="00267C80">
        <w:t>Выбрать справочник «Центр компетенции» (рис. </w:t>
      </w:r>
      <w:r w:rsidRPr="00267C80">
        <w:fldChar w:fldCharType="begin"/>
      </w:r>
      <w:r w:rsidRPr="00267C80">
        <w:instrText xml:space="preserve"> REF _Ref15561813 \h  \* MERGEFORMAT </w:instrText>
      </w:r>
      <w:r w:rsidRPr="00267C80">
        <w:fldChar w:fldCharType="separate"/>
      </w:r>
      <w:r w:rsidR="00853057">
        <w:rPr>
          <w:noProof/>
        </w:rPr>
        <w:t>62</w:t>
      </w:r>
      <w:r w:rsidRPr="00267C80">
        <w:fldChar w:fldCharType="end"/>
      </w:r>
      <w:r w:rsidRPr="00267C80">
        <w:t>).</w:t>
      </w:r>
    </w:p>
    <w:p w14:paraId="26D5D71C" w14:textId="77777777" w:rsidR="00A879C3" w:rsidRPr="00267C80" w:rsidRDefault="00A879C3" w:rsidP="00A879C3">
      <w:pPr>
        <w:pStyle w:val="GOSTFigure"/>
      </w:pPr>
      <w:r w:rsidRPr="00267C80">
        <w:rPr>
          <w:noProof/>
        </w:rPr>
        <w:drawing>
          <wp:inline distT="0" distB="0" distL="0" distR="0" wp14:anchorId="1E60E376" wp14:editId="0602DD65">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03">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74AA20A4"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68" w:name="_Ref15561813"/>
      <w:bookmarkStart w:id="669" w:name="_Toc15910603"/>
      <w:bookmarkStart w:id="670" w:name="_Toc76578414"/>
      <w:bookmarkStart w:id="671" w:name="_Toc76590988"/>
      <w:bookmarkStart w:id="672" w:name="_Toc76634037"/>
      <w:bookmarkStart w:id="673" w:name="_Toc84499077"/>
      <w:bookmarkStart w:id="674" w:name="_Toc99965651"/>
      <w:r w:rsidR="00853057">
        <w:rPr>
          <w:noProof/>
        </w:rPr>
        <w:t>62</w:t>
      </w:r>
      <w:bookmarkEnd w:id="668"/>
      <w:r w:rsidRPr="00267C80">
        <w:rPr>
          <w:noProof/>
        </w:rPr>
        <w:fldChar w:fldCharType="end"/>
      </w:r>
      <w:r w:rsidRPr="00267C80">
        <w:t>. Справочник «Центр компетенции</w:t>
      </w:r>
      <w:bookmarkEnd w:id="669"/>
      <w:r w:rsidRPr="00267C80">
        <w:t>»</w:t>
      </w:r>
      <w:bookmarkEnd w:id="670"/>
      <w:bookmarkEnd w:id="671"/>
      <w:bookmarkEnd w:id="672"/>
      <w:bookmarkEnd w:id="673"/>
      <w:bookmarkEnd w:id="674"/>
    </w:p>
    <w:p w14:paraId="3DB31AC1" w14:textId="77777777" w:rsidR="00A879C3" w:rsidRPr="00267C80" w:rsidRDefault="00A879C3" w:rsidP="00A879C3">
      <w:pPr>
        <w:pStyle w:val="GOSTNormal"/>
      </w:pPr>
      <w:r w:rsidRPr="00267C80">
        <w:t>Перечень полей, присутствующих в справочнике по умолчанию:</w:t>
      </w:r>
    </w:p>
    <w:p w14:paraId="1B163C9A" w14:textId="77777777" w:rsidR="00A879C3" w:rsidRPr="00267C80" w:rsidRDefault="00A879C3" w:rsidP="00A879C3">
      <w:pPr>
        <w:pStyle w:val="GOSTListmark1"/>
      </w:pPr>
      <w:r w:rsidRPr="00267C80">
        <w:t>Статус;</w:t>
      </w:r>
    </w:p>
    <w:p w14:paraId="3F1F954B" w14:textId="77777777" w:rsidR="00A879C3" w:rsidRPr="00267C80" w:rsidRDefault="00A879C3" w:rsidP="00A879C3">
      <w:pPr>
        <w:pStyle w:val="GOSTListmark1"/>
      </w:pPr>
      <w:r w:rsidRPr="00267C80">
        <w:t>НПА;</w:t>
      </w:r>
    </w:p>
    <w:p w14:paraId="39AF44AC" w14:textId="77777777" w:rsidR="00A879C3" w:rsidRPr="00267C80" w:rsidRDefault="00A879C3" w:rsidP="00A879C3">
      <w:pPr>
        <w:pStyle w:val="GOSTListmark1"/>
      </w:pPr>
      <w:r w:rsidRPr="00267C80">
        <w:t>Сокращенное наименование организации;</w:t>
      </w:r>
    </w:p>
    <w:p w14:paraId="13EA5FF1" w14:textId="77777777" w:rsidR="00A879C3" w:rsidRPr="00267C80" w:rsidRDefault="00A879C3" w:rsidP="00A879C3">
      <w:pPr>
        <w:pStyle w:val="GOSTListmark1"/>
      </w:pPr>
      <w:r w:rsidRPr="00267C80">
        <w:t>Код организации по сводному реестру;</w:t>
      </w:r>
    </w:p>
    <w:p w14:paraId="216F51C8" w14:textId="77777777" w:rsidR="00A879C3" w:rsidRPr="00267C80" w:rsidRDefault="00A879C3" w:rsidP="00A879C3">
      <w:pPr>
        <w:pStyle w:val="GOSTListmark1"/>
      </w:pPr>
      <w:r w:rsidRPr="00267C80">
        <w:t>Полное наименование организации;</w:t>
      </w:r>
    </w:p>
    <w:p w14:paraId="46A12618" w14:textId="77777777" w:rsidR="00A879C3" w:rsidRPr="00267C80" w:rsidRDefault="00A879C3" w:rsidP="00A879C3">
      <w:pPr>
        <w:pStyle w:val="GOSTListmark1"/>
      </w:pPr>
      <w:r w:rsidRPr="00267C80">
        <w:t>Код ТОФК;</w:t>
      </w:r>
    </w:p>
    <w:p w14:paraId="2F3F48A7" w14:textId="77777777" w:rsidR="00A879C3" w:rsidRPr="00267C80" w:rsidRDefault="00A879C3" w:rsidP="00A879C3">
      <w:pPr>
        <w:pStyle w:val="GOSTListmark1"/>
      </w:pPr>
      <w:r w:rsidRPr="00267C80">
        <w:t>Дата создания записи;</w:t>
      </w:r>
    </w:p>
    <w:p w14:paraId="29D2F1A8" w14:textId="77777777" w:rsidR="00A879C3" w:rsidRPr="00267C80" w:rsidRDefault="00A879C3" w:rsidP="00A879C3">
      <w:pPr>
        <w:pStyle w:val="GOSTListmark1"/>
      </w:pPr>
      <w:r w:rsidRPr="00267C80">
        <w:t>Дата начала действия;</w:t>
      </w:r>
    </w:p>
    <w:p w14:paraId="1C8D7C58" w14:textId="77777777" w:rsidR="00A879C3" w:rsidRPr="00267C80" w:rsidRDefault="00A879C3" w:rsidP="00A879C3">
      <w:pPr>
        <w:pStyle w:val="GOSTListmark1"/>
      </w:pPr>
      <w:r w:rsidRPr="00267C80">
        <w:t>Дата окончания действия.</w:t>
      </w:r>
    </w:p>
    <w:p w14:paraId="7AE80C4A" w14:textId="77777777" w:rsidR="00A879C3" w:rsidRPr="00267C80" w:rsidRDefault="00A879C3" w:rsidP="00A879C3">
      <w:pPr>
        <w:pStyle w:val="41"/>
        <w:tabs>
          <w:tab w:val="num" w:pos="864"/>
        </w:tabs>
        <w:ind w:left="864" w:hanging="864"/>
      </w:pPr>
      <w:bookmarkStart w:id="675" w:name="_Toc15910374"/>
      <w:r w:rsidRPr="00267C80">
        <w:lastRenderedPageBreak/>
        <w:t>Справочник «Связи документов»</w:t>
      </w:r>
      <w:bookmarkEnd w:id="675"/>
    </w:p>
    <w:p w14:paraId="332C684C" w14:textId="77777777" w:rsidR="00A879C3" w:rsidRPr="00267C80" w:rsidRDefault="00A879C3" w:rsidP="0063028D">
      <w:pPr>
        <w:pStyle w:val="GOSTListnum"/>
        <w:numPr>
          <w:ilvl w:val="0"/>
          <w:numId w:val="161"/>
        </w:numPr>
      </w:pPr>
      <w:r w:rsidRPr="00267C80">
        <w:t>На панели «Меню» выбрать «Управление расходами: средства ФБ».</w:t>
      </w:r>
    </w:p>
    <w:p w14:paraId="49A9F75D"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88376C4" w14:textId="77777777" w:rsidR="00A879C3" w:rsidRPr="00267C80" w:rsidRDefault="00A879C3" w:rsidP="00A879C3">
      <w:pPr>
        <w:pStyle w:val="GOSTListnum"/>
        <w:numPr>
          <w:ilvl w:val="0"/>
          <w:numId w:val="25"/>
        </w:numPr>
      </w:pPr>
      <w:r w:rsidRPr="00267C80">
        <w:t>Выбрать справочник «Связи документов» (рис. </w:t>
      </w:r>
      <w:r w:rsidRPr="00267C80">
        <w:fldChar w:fldCharType="begin"/>
      </w:r>
      <w:r w:rsidRPr="00267C80">
        <w:instrText xml:space="preserve"> REF _Ref15561837 \h  \* MERGEFORMAT </w:instrText>
      </w:r>
      <w:r w:rsidRPr="00267C80">
        <w:fldChar w:fldCharType="separate"/>
      </w:r>
      <w:r w:rsidR="00853057">
        <w:rPr>
          <w:noProof/>
        </w:rPr>
        <w:t>63</w:t>
      </w:r>
      <w:r w:rsidRPr="00267C80">
        <w:fldChar w:fldCharType="end"/>
      </w:r>
      <w:r w:rsidRPr="00267C80">
        <w:t>).</w:t>
      </w:r>
    </w:p>
    <w:p w14:paraId="066FF7BA" w14:textId="77777777" w:rsidR="00A879C3" w:rsidRPr="00267C80" w:rsidRDefault="00A879C3" w:rsidP="00A879C3">
      <w:pPr>
        <w:pStyle w:val="GOSTFigure"/>
      </w:pPr>
      <w:r w:rsidRPr="00267C80">
        <w:rPr>
          <w:noProof/>
        </w:rPr>
        <w:drawing>
          <wp:inline distT="0" distB="0" distL="0" distR="0" wp14:anchorId="36F40FA8" wp14:editId="4C098110">
            <wp:extent cx="6120130" cy="300101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nap20.png"/>
                    <pic:cNvPicPr/>
                  </pic:nvPicPr>
                  <pic:blipFill>
                    <a:blip r:embed="rId104">
                      <a:extLst>
                        <a:ext uri="{28A0092B-C50C-407E-A947-70E740481C1C}">
                          <a14:useLocalDpi xmlns:a14="http://schemas.microsoft.com/office/drawing/2010/main" val="0"/>
                        </a:ext>
                      </a:extLst>
                    </a:blip>
                    <a:stretch>
                      <a:fillRect/>
                    </a:stretch>
                  </pic:blipFill>
                  <pic:spPr>
                    <a:xfrm>
                      <a:off x="0" y="0"/>
                      <a:ext cx="6120130" cy="3001010"/>
                    </a:xfrm>
                    <a:prstGeom prst="rect">
                      <a:avLst/>
                    </a:prstGeom>
                  </pic:spPr>
                </pic:pic>
              </a:graphicData>
            </a:graphic>
          </wp:inline>
        </w:drawing>
      </w:r>
    </w:p>
    <w:p w14:paraId="107F48B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76" w:name="_Ref15561837"/>
      <w:bookmarkStart w:id="677" w:name="_Toc15910604"/>
      <w:bookmarkStart w:id="678" w:name="_Toc76578415"/>
      <w:bookmarkStart w:id="679" w:name="_Toc76590989"/>
      <w:bookmarkStart w:id="680" w:name="_Toc76634038"/>
      <w:bookmarkStart w:id="681" w:name="_Toc84499078"/>
      <w:bookmarkStart w:id="682" w:name="_Toc99965652"/>
      <w:r w:rsidR="00853057">
        <w:rPr>
          <w:noProof/>
        </w:rPr>
        <w:t>63</w:t>
      </w:r>
      <w:bookmarkEnd w:id="676"/>
      <w:r w:rsidRPr="00267C80">
        <w:rPr>
          <w:noProof/>
        </w:rPr>
        <w:fldChar w:fldCharType="end"/>
      </w:r>
      <w:r w:rsidRPr="00267C80">
        <w:t>. Справочник «Связи документов</w:t>
      </w:r>
      <w:bookmarkEnd w:id="677"/>
      <w:r w:rsidRPr="00267C80">
        <w:t>»</w:t>
      </w:r>
      <w:bookmarkEnd w:id="678"/>
      <w:bookmarkEnd w:id="679"/>
      <w:bookmarkEnd w:id="680"/>
      <w:bookmarkEnd w:id="681"/>
      <w:bookmarkEnd w:id="682"/>
    </w:p>
    <w:p w14:paraId="7E15DD36" w14:textId="77777777" w:rsidR="00A879C3" w:rsidRPr="00267C80" w:rsidRDefault="00A879C3" w:rsidP="00A879C3">
      <w:pPr>
        <w:pStyle w:val="GOSTNormal"/>
      </w:pPr>
      <w:r w:rsidRPr="00267C80">
        <w:t>Перечень полей, присутствующих в справочнике по умолчанию:</w:t>
      </w:r>
    </w:p>
    <w:p w14:paraId="27D4520F" w14:textId="77777777" w:rsidR="00A879C3" w:rsidRPr="00267C80" w:rsidRDefault="00A879C3" w:rsidP="00A879C3">
      <w:pPr>
        <w:pStyle w:val="GOSTListmark1"/>
      </w:pPr>
      <w:r w:rsidRPr="00267C80">
        <w:t>Системный тип основного документа;</w:t>
      </w:r>
    </w:p>
    <w:p w14:paraId="175CE397" w14:textId="77777777" w:rsidR="00A879C3" w:rsidRPr="00267C80" w:rsidRDefault="00A879C3" w:rsidP="00A879C3">
      <w:pPr>
        <w:pStyle w:val="GOSTListmark1"/>
      </w:pPr>
      <w:r w:rsidRPr="00267C80">
        <w:t>Наименование основного документа;</w:t>
      </w:r>
    </w:p>
    <w:p w14:paraId="6193DF09" w14:textId="77777777" w:rsidR="00A879C3" w:rsidRPr="00267C80" w:rsidRDefault="00A879C3" w:rsidP="00A879C3">
      <w:pPr>
        <w:pStyle w:val="GOSTListmark1"/>
      </w:pPr>
      <w:r w:rsidRPr="00267C80">
        <w:t>Системный тип связанного документа;</w:t>
      </w:r>
    </w:p>
    <w:p w14:paraId="00E04B8B" w14:textId="77777777" w:rsidR="00A879C3" w:rsidRPr="00267C80" w:rsidRDefault="00A879C3" w:rsidP="00A879C3">
      <w:pPr>
        <w:pStyle w:val="GOSTListmark1"/>
      </w:pPr>
      <w:r w:rsidRPr="00267C80">
        <w:t>Наименование связанного документа;</w:t>
      </w:r>
    </w:p>
    <w:p w14:paraId="37BEBCDB" w14:textId="77777777" w:rsidR="00A879C3" w:rsidRPr="00267C80" w:rsidRDefault="00A879C3" w:rsidP="00A879C3">
      <w:pPr>
        <w:pStyle w:val="GOSTListmark1"/>
      </w:pPr>
      <w:r w:rsidRPr="00267C80">
        <w:t>Поле Идентификатора связанного документа.</w:t>
      </w:r>
    </w:p>
    <w:p w14:paraId="2B600197" w14:textId="77777777" w:rsidR="00A879C3" w:rsidRPr="00267C80" w:rsidRDefault="00A879C3" w:rsidP="00A879C3">
      <w:pPr>
        <w:pStyle w:val="41"/>
        <w:tabs>
          <w:tab w:val="num" w:pos="864"/>
        </w:tabs>
        <w:ind w:left="864" w:hanging="864"/>
      </w:pPr>
      <w:bookmarkStart w:id="683" w:name="_Toc15910375"/>
      <w:r w:rsidRPr="00267C80">
        <w:t>Справочник «Список организаций, которым не доступны функции формирования документов в ЕИС»</w:t>
      </w:r>
      <w:bookmarkEnd w:id="683"/>
    </w:p>
    <w:p w14:paraId="1D29CF9B" w14:textId="77777777" w:rsidR="00A879C3" w:rsidRPr="00267C80" w:rsidRDefault="00A879C3" w:rsidP="0063028D">
      <w:pPr>
        <w:pStyle w:val="GOSTListnum"/>
        <w:numPr>
          <w:ilvl w:val="0"/>
          <w:numId w:val="162"/>
        </w:numPr>
      </w:pPr>
      <w:r w:rsidRPr="00267C80">
        <w:t>На панели «Меню» выбрать «Управление расходами: средства ФБ».</w:t>
      </w:r>
    </w:p>
    <w:p w14:paraId="680E274D"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206A572" w14:textId="77777777" w:rsidR="00A879C3" w:rsidRPr="00267C80" w:rsidRDefault="00A879C3" w:rsidP="00A879C3">
      <w:pPr>
        <w:pStyle w:val="GOSTListnum"/>
        <w:numPr>
          <w:ilvl w:val="0"/>
          <w:numId w:val="25"/>
        </w:numPr>
      </w:pPr>
      <w:r w:rsidRPr="00267C80">
        <w:t>Выбрать справочник «Список организаций, которым не доступны функции формирования документов в ЕИС» (рис. </w:t>
      </w:r>
      <w:r w:rsidRPr="00267C80">
        <w:fldChar w:fldCharType="begin"/>
      </w:r>
      <w:r w:rsidRPr="00267C80">
        <w:instrText xml:space="preserve"> REF _Ref15561864 \h  \* MERGEFORMAT </w:instrText>
      </w:r>
      <w:r w:rsidRPr="00267C80">
        <w:fldChar w:fldCharType="separate"/>
      </w:r>
      <w:r w:rsidR="00853057">
        <w:rPr>
          <w:noProof/>
        </w:rPr>
        <w:t>64</w:t>
      </w:r>
      <w:r w:rsidRPr="00267C80">
        <w:fldChar w:fldCharType="end"/>
      </w:r>
      <w:r w:rsidRPr="00267C80">
        <w:t>).</w:t>
      </w:r>
    </w:p>
    <w:p w14:paraId="5405AC2D" w14:textId="77777777" w:rsidR="00A879C3" w:rsidRPr="00267C80" w:rsidRDefault="00A879C3" w:rsidP="00A879C3">
      <w:pPr>
        <w:pStyle w:val="GOSTFigure"/>
      </w:pPr>
      <w:r w:rsidRPr="00267C80">
        <w:rPr>
          <w:noProof/>
        </w:rPr>
        <w:lastRenderedPageBreak/>
        <w:drawing>
          <wp:inline distT="0" distB="0" distL="0" distR="0" wp14:anchorId="23A92545" wp14:editId="2B079578">
            <wp:extent cx="6120130" cy="281241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nap21.png"/>
                    <pic:cNvPicPr/>
                  </pic:nvPicPr>
                  <pic:blipFill>
                    <a:blip r:embed="rId105">
                      <a:extLst>
                        <a:ext uri="{28A0092B-C50C-407E-A947-70E740481C1C}">
                          <a14:useLocalDpi xmlns:a14="http://schemas.microsoft.com/office/drawing/2010/main" val="0"/>
                        </a:ext>
                      </a:extLst>
                    </a:blip>
                    <a:stretch>
                      <a:fillRect/>
                    </a:stretch>
                  </pic:blipFill>
                  <pic:spPr>
                    <a:xfrm>
                      <a:off x="0" y="0"/>
                      <a:ext cx="6120130" cy="2812415"/>
                    </a:xfrm>
                    <a:prstGeom prst="rect">
                      <a:avLst/>
                    </a:prstGeom>
                  </pic:spPr>
                </pic:pic>
              </a:graphicData>
            </a:graphic>
          </wp:inline>
        </w:drawing>
      </w:r>
    </w:p>
    <w:p w14:paraId="78AB292A"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84" w:name="_Ref15561864"/>
      <w:bookmarkStart w:id="685" w:name="_Toc15910605"/>
      <w:bookmarkStart w:id="686" w:name="_Toc76578416"/>
      <w:bookmarkStart w:id="687" w:name="_Toc76590990"/>
      <w:bookmarkStart w:id="688" w:name="_Toc76634039"/>
      <w:bookmarkStart w:id="689" w:name="_Toc84499079"/>
      <w:bookmarkStart w:id="690" w:name="_Toc99965653"/>
      <w:r w:rsidR="00853057">
        <w:rPr>
          <w:noProof/>
        </w:rPr>
        <w:t>64</w:t>
      </w:r>
      <w:bookmarkEnd w:id="684"/>
      <w:r w:rsidRPr="00267C80">
        <w:rPr>
          <w:noProof/>
        </w:rPr>
        <w:fldChar w:fldCharType="end"/>
      </w:r>
      <w:r w:rsidRPr="00267C80">
        <w:t>. Справочник «Список организаций, которым не доступны функции формирования документов в ЕИС</w:t>
      </w:r>
      <w:bookmarkEnd w:id="685"/>
      <w:r w:rsidRPr="00267C80">
        <w:t>»</w:t>
      </w:r>
      <w:bookmarkEnd w:id="686"/>
      <w:bookmarkEnd w:id="687"/>
      <w:bookmarkEnd w:id="688"/>
      <w:bookmarkEnd w:id="689"/>
      <w:bookmarkEnd w:id="690"/>
    </w:p>
    <w:p w14:paraId="595739E6" w14:textId="77777777" w:rsidR="00A879C3" w:rsidRPr="00267C80" w:rsidRDefault="00A879C3" w:rsidP="00A879C3">
      <w:pPr>
        <w:pStyle w:val="GOSTNormal"/>
      </w:pPr>
      <w:r w:rsidRPr="00267C80">
        <w:t>Перечень полей, присутствующих в справочнике по умолчанию:</w:t>
      </w:r>
    </w:p>
    <w:p w14:paraId="02552053" w14:textId="77777777" w:rsidR="00A879C3" w:rsidRPr="00267C80" w:rsidRDefault="00A879C3" w:rsidP="00A879C3">
      <w:pPr>
        <w:pStyle w:val="GOSTListmark1"/>
      </w:pPr>
      <w:r w:rsidRPr="00267C80">
        <w:t>Статус;</w:t>
      </w:r>
    </w:p>
    <w:p w14:paraId="16C5B59F" w14:textId="77777777" w:rsidR="00A879C3" w:rsidRPr="00267C80" w:rsidRDefault="00A879C3" w:rsidP="00A879C3">
      <w:pPr>
        <w:pStyle w:val="GOSTListmark1"/>
      </w:pPr>
      <w:r w:rsidRPr="00267C80">
        <w:t>Дата создания записи;</w:t>
      </w:r>
    </w:p>
    <w:p w14:paraId="39D54159" w14:textId="77777777" w:rsidR="00A879C3" w:rsidRPr="00267C80" w:rsidRDefault="00A879C3" w:rsidP="00A879C3">
      <w:pPr>
        <w:pStyle w:val="GOSTListmark1"/>
      </w:pPr>
      <w:r w:rsidRPr="00267C80">
        <w:t>Тип документа;</w:t>
      </w:r>
    </w:p>
    <w:p w14:paraId="4538C0BC" w14:textId="77777777" w:rsidR="00A879C3" w:rsidRPr="00267C80" w:rsidRDefault="00A879C3" w:rsidP="00A879C3">
      <w:pPr>
        <w:pStyle w:val="GOSTListmark1"/>
      </w:pPr>
      <w:r w:rsidRPr="00267C80">
        <w:t>Дата начала действия;</w:t>
      </w:r>
    </w:p>
    <w:p w14:paraId="2D46B820" w14:textId="77777777" w:rsidR="00A879C3" w:rsidRPr="00267C80" w:rsidRDefault="00A879C3" w:rsidP="00A879C3">
      <w:pPr>
        <w:pStyle w:val="GOSTListmark1"/>
      </w:pPr>
      <w:r w:rsidRPr="00267C80">
        <w:t>Дата окончания действия;</w:t>
      </w:r>
    </w:p>
    <w:p w14:paraId="0D127693" w14:textId="77777777" w:rsidR="00A879C3" w:rsidRPr="00267C80" w:rsidRDefault="00A879C3" w:rsidP="00A879C3">
      <w:pPr>
        <w:pStyle w:val="GOSTListmark1"/>
      </w:pPr>
      <w:r w:rsidRPr="00267C80">
        <w:t>Код организации по сводному реестру;</w:t>
      </w:r>
    </w:p>
    <w:p w14:paraId="185B9BCE" w14:textId="77777777" w:rsidR="00A879C3" w:rsidRPr="00267C80" w:rsidRDefault="00A879C3" w:rsidP="00A879C3">
      <w:pPr>
        <w:pStyle w:val="GOSTListmark1"/>
      </w:pPr>
      <w:r w:rsidRPr="00267C80">
        <w:t>Наименование ПБС по Сводному реестру;</w:t>
      </w:r>
    </w:p>
    <w:p w14:paraId="0D74DC5F" w14:textId="77777777" w:rsidR="00A879C3" w:rsidRPr="00267C80" w:rsidRDefault="00A879C3" w:rsidP="00A879C3">
      <w:pPr>
        <w:pStyle w:val="GOSTListmark1"/>
      </w:pPr>
      <w:r w:rsidRPr="00267C80">
        <w:t>Код главы;</w:t>
      </w:r>
    </w:p>
    <w:p w14:paraId="5736D445" w14:textId="77777777" w:rsidR="00A879C3" w:rsidRPr="00267C80" w:rsidRDefault="00A879C3" w:rsidP="00A879C3">
      <w:pPr>
        <w:pStyle w:val="GOSTListmark1"/>
      </w:pPr>
      <w:r w:rsidRPr="00267C80">
        <w:t>Наименование главы.</w:t>
      </w:r>
    </w:p>
    <w:p w14:paraId="6D7A37E6" w14:textId="77777777" w:rsidR="00A879C3" w:rsidRPr="00267C80" w:rsidRDefault="00A879C3" w:rsidP="00A879C3">
      <w:pPr>
        <w:pStyle w:val="41"/>
        <w:tabs>
          <w:tab w:val="num" w:pos="864"/>
        </w:tabs>
        <w:ind w:left="864" w:hanging="864"/>
      </w:pPr>
      <w:bookmarkStart w:id="691" w:name="_Toc16072672"/>
      <w:bookmarkStart w:id="692" w:name="_Toc16502683"/>
      <w:bookmarkStart w:id="693" w:name="_Toc15910376"/>
      <w:r w:rsidRPr="00267C80">
        <w:t>Справочник «Соответствие групп расходов и допустимых авансовых платежей»</w:t>
      </w:r>
      <w:bookmarkEnd w:id="691"/>
      <w:bookmarkEnd w:id="692"/>
    </w:p>
    <w:p w14:paraId="04BF74C9" w14:textId="77777777" w:rsidR="00A879C3" w:rsidRPr="00267C80" w:rsidRDefault="00A879C3" w:rsidP="0063028D">
      <w:pPr>
        <w:pStyle w:val="GOSTListnum"/>
        <w:numPr>
          <w:ilvl w:val="0"/>
          <w:numId w:val="163"/>
        </w:numPr>
      </w:pPr>
      <w:r w:rsidRPr="00267C80">
        <w:t>На панели «Меню» выбрать «Управление расходами: средства ФБ».</w:t>
      </w:r>
    </w:p>
    <w:p w14:paraId="3FEFEACF"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720FCBFB" w14:textId="77777777" w:rsidR="00A879C3" w:rsidRPr="00267C80" w:rsidRDefault="00A879C3" w:rsidP="00A879C3">
      <w:pPr>
        <w:pStyle w:val="GOSTListnum"/>
        <w:numPr>
          <w:ilvl w:val="0"/>
          <w:numId w:val="25"/>
        </w:numPr>
      </w:pPr>
      <w:r w:rsidRPr="00267C80">
        <w:t>Выбрать справочник «Соответствие групп расходов и допустимых авансовых платежей» (рис. </w:t>
      </w:r>
      <w:r w:rsidRPr="00267C80">
        <w:fldChar w:fldCharType="begin"/>
      </w:r>
      <w:r w:rsidRPr="00267C80">
        <w:instrText xml:space="preserve"> REF _Ref16065351 \h  \* MERGEFORMAT </w:instrText>
      </w:r>
      <w:r w:rsidRPr="00267C80">
        <w:fldChar w:fldCharType="separate"/>
      </w:r>
      <w:r w:rsidR="00853057">
        <w:rPr>
          <w:noProof/>
        </w:rPr>
        <w:t>65</w:t>
      </w:r>
      <w:r w:rsidRPr="00267C80">
        <w:fldChar w:fldCharType="end"/>
      </w:r>
      <w:r w:rsidRPr="00267C80">
        <w:t>).</w:t>
      </w:r>
    </w:p>
    <w:p w14:paraId="631152A5" w14:textId="77777777" w:rsidR="00A879C3" w:rsidRPr="00267C80" w:rsidRDefault="00A879C3" w:rsidP="00A879C3">
      <w:pPr>
        <w:pStyle w:val="GOSTFigure"/>
      </w:pPr>
      <w:r w:rsidRPr="00267C80">
        <w:rPr>
          <w:noProof/>
        </w:rPr>
        <w:lastRenderedPageBreak/>
        <w:drawing>
          <wp:inline distT="0" distB="0" distL="0" distR="0" wp14:anchorId="5CFDE86B" wp14:editId="13CA4A2F">
            <wp:extent cx="6120130" cy="309308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Snap22.png"/>
                    <pic:cNvPicPr/>
                  </pic:nvPicPr>
                  <pic:blipFill>
                    <a:blip r:embed="rId106">
                      <a:extLst>
                        <a:ext uri="{28A0092B-C50C-407E-A947-70E740481C1C}">
                          <a14:useLocalDpi xmlns:a14="http://schemas.microsoft.com/office/drawing/2010/main" val="0"/>
                        </a:ext>
                      </a:extLst>
                    </a:blip>
                    <a:stretch>
                      <a:fillRect/>
                    </a:stretch>
                  </pic:blipFill>
                  <pic:spPr>
                    <a:xfrm>
                      <a:off x="0" y="0"/>
                      <a:ext cx="6120130" cy="3093085"/>
                    </a:xfrm>
                    <a:prstGeom prst="rect">
                      <a:avLst/>
                    </a:prstGeom>
                  </pic:spPr>
                </pic:pic>
              </a:graphicData>
            </a:graphic>
          </wp:inline>
        </w:drawing>
      </w:r>
    </w:p>
    <w:p w14:paraId="2A9C6487"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94" w:name="_Ref16065351"/>
      <w:bookmarkStart w:id="695" w:name="_Toc16072783"/>
      <w:bookmarkStart w:id="696" w:name="_Toc16502773"/>
      <w:bookmarkStart w:id="697" w:name="_Toc76578417"/>
      <w:bookmarkStart w:id="698" w:name="_Toc76590991"/>
      <w:bookmarkStart w:id="699" w:name="_Toc76634040"/>
      <w:bookmarkStart w:id="700" w:name="_Toc84499080"/>
      <w:bookmarkStart w:id="701" w:name="_Toc99965654"/>
      <w:r w:rsidR="00853057">
        <w:rPr>
          <w:noProof/>
        </w:rPr>
        <w:t>65</w:t>
      </w:r>
      <w:bookmarkEnd w:id="694"/>
      <w:r w:rsidRPr="00267C80">
        <w:rPr>
          <w:noProof/>
        </w:rPr>
        <w:fldChar w:fldCharType="end"/>
      </w:r>
      <w:r w:rsidRPr="00267C80">
        <w:t>. Справочник «Соответствие групп расходов и допустимых авансовых платежей</w:t>
      </w:r>
      <w:bookmarkEnd w:id="695"/>
      <w:bookmarkEnd w:id="696"/>
      <w:r w:rsidRPr="00267C80">
        <w:t>»</w:t>
      </w:r>
      <w:bookmarkEnd w:id="697"/>
      <w:bookmarkEnd w:id="698"/>
      <w:bookmarkEnd w:id="699"/>
      <w:bookmarkEnd w:id="700"/>
      <w:bookmarkEnd w:id="701"/>
    </w:p>
    <w:p w14:paraId="4CC947B0" w14:textId="77777777" w:rsidR="00A879C3" w:rsidRPr="00267C80" w:rsidRDefault="00A879C3" w:rsidP="00A879C3">
      <w:pPr>
        <w:pStyle w:val="GOSTNormal"/>
      </w:pPr>
      <w:r w:rsidRPr="00267C80">
        <w:t>Перечень полей, присутствующих в справочнике по умолчанию:</w:t>
      </w:r>
    </w:p>
    <w:p w14:paraId="60D01110" w14:textId="77777777" w:rsidR="00A879C3" w:rsidRPr="00267C80" w:rsidRDefault="00A879C3" w:rsidP="00A879C3">
      <w:pPr>
        <w:pStyle w:val="GOSTListmark1"/>
      </w:pPr>
      <w:r w:rsidRPr="00267C80">
        <w:t>Статус;</w:t>
      </w:r>
    </w:p>
    <w:p w14:paraId="292B82C2" w14:textId="77777777" w:rsidR="00A879C3" w:rsidRPr="00267C80" w:rsidRDefault="00A879C3" w:rsidP="00A879C3">
      <w:pPr>
        <w:pStyle w:val="GOSTListmark1"/>
      </w:pPr>
      <w:r w:rsidRPr="00267C80">
        <w:t>Код;</w:t>
      </w:r>
    </w:p>
    <w:p w14:paraId="05440E31" w14:textId="77777777" w:rsidR="00A879C3" w:rsidRPr="00267C80" w:rsidRDefault="00A879C3" w:rsidP="00A879C3">
      <w:pPr>
        <w:pStyle w:val="GOSTListmark1"/>
      </w:pPr>
      <w:r w:rsidRPr="00267C80">
        <w:t>Наименование;</w:t>
      </w:r>
    </w:p>
    <w:p w14:paraId="1EE12CBE" w14:textId="77777777" w:rsidR="00A879C3" w:rsidRPr="00267C80" w:rsidRDefault="00A879C3" w:rsidP="00A879C3">
      <w:pPr>
        <w:pStyle w:val="GOSTListmark1"/>
      </w:pPr>
      <w:r w:rsidRPr="00267C80">
        <w:t>Предельный аванс ГК;</w:t>
      </w:r>
    </w:p>
    <w:p w14:paraId="3F7E3EAE" w14:textId="77777777" w:rsidR="00A879C3" w:rsidRPr="00267C80" w:rsidRDefault="00A879C3" w:rsidP="00A879C3">
      <w:pPr>
        <w:pStyle w:val="GOSTListmark1"/>
      </w:pPr>
      <w:r w:rsidRPr="00267C80">
        <w:t>Предельный аванс ЛБО;</w:t>
      </w:r>
    </w:p>
    <w:p w14:paraId="693761E4" w14:textId="77777777" w:rsidR="00A879C3" w:rsidRPr="00267C80" w:rsidRDefault="00A879C3" w:rsidP="00A879C3">
      <w:pPr>
        <w:pStyle w:val="GOSTListmark1"/>
      </w:pPr>
      <w:r w:rsidRPr="00267C80">
        <w:t>Дата действия с;</w:t>
      </w:r>
    </w:p>
    <w:p w14:paraId="0CB34903" w14:textId="77777777" w:rsidR="00A879C3" w:rsidRPr="00267C80" w:rsidRDefault="00A879C3" w:rsidP="00A879C3">
      <w:pPr>
        <w:pStyle w:val="GOSTListmark1"/>
      </w:pPr>
      <w:r w:rsidRPr="00267C80">
        <w:t>Дата действия по.</w:t>
      </w:r>
    </w:p>
    <w:p w14:paraId="5504C21E" w14:textId="77777777" w:rsidR="00A879C3" w:rsidRPr="00267C80" w:rsidRDefault="00A879C3" w:rsidP="00A879C3">
      <w:pPr>
        <w:pStyle w:val="41"/>
        <w:tabs>
          <w:tab w:val="num" w:pos="864"/>
        </w:tabs>
        <w:ind w:left="864" w:hanging="864"/>
      </w:pPr>
      <w:bookmarkStart w:id="702" w:name="_Toc16072673"/>
      <w:bookmarkStart w:id="703" w:name="_Toc16502684"/>
      <w:r w:rsidRPr="00267C80">
        <w:t>Справочник «Перечни»</w:t>
      </w:r>
      <w:bookmarkEnd w:id="702"/>
      <w:bookmarkEnd w:id="703"/>
    </w:p>
    <w:p w14:paraId="3297E46C" w14:textId="77777777" w:rsidR="00A879C3" w:rsidRPr="00267C80" w:rsidRDefault="00A879C3" w:rsidP="0063028D">
      <w:pPr>
        <w:pStyle w:val="GOSTListnum"/>
        <w:numPr>
          <w:ilvl w:val="0"/>
          <w:numId w:val="164"/>
        </w:numPr>
      </w:pPr>
      <w:r w:rsidRPr="00267C80">
        <w:t>На панели «Меню» выбрать «Управление расходами: средства ФБ».</w:t>
      </w:r>
    </w:p>
    <w:p w14:paraId="0822CFD1"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A8B2A77" w14:textId="77777777" w:rsidR="00A879C3" w:rsidRPr="00267C80" w:rsidRDefault="00A879C3" w:rsidP="00A879C3">
      <w:pPr>
        <w:pStyle w:val="GOSTListnum"/>
        <w:numPr>
          <w:ilvl w:val="0"/>
          <w:numId w:val="25"/>
        </w:numPr>
      </w:pPr>
      <w:r w:rsidRPr="00267C80">
        <w:t>Выбрать справочник «Перечни» (рис. </w:t>
      </w:r>
      <w:r w:rsidRPr="00267C80">
        <w:fldChar w:fldCharType="begin"/>
      </w:r>
      <w:r w:rsidRPr="00267C80">
        <w:instrText xml:space="preserve"> REF _Ref16065352 \h  \* MERGEFORMAT </w:instrText>
      </w:r>
      <w:r w:rsidRPr="00267C80">
        <w:fldChar w:fldCharType="separate"/>
      </w:r>
      <w:r w:rsidR="00853057">
        <w:rPr>
          <w:noProof/>
        </w:rPr>
        <w:t>66</w:t>
      </w:r>
      <w:r w:rsidRPr="00267C80">
        <w:fldChar w:fldCharType="end"/>
      </w:r>
      <w:r w:rsidRPr="00267C80">
        <w:t>).</w:t>
      </w:r>
    </w:p>
    <w:p w14:paraId="07E8F126" w14:textId="77777777" w:rsidR="00A879C3" w:rsidRPr="00267C80" w:rsidRDefault="00A879C3" w:rsidP="00A879C3">
      <w:pPr>
        <w:pStyle w:val="GOSTFigure"/>
      </w:pPr>
      <w:r w:rsidRPr="00267C80">
        <w:rPr>
          <w:noProof/>
        </w:rPr>
        <w:lastRenderedPageBreak/>
        <w:drawing>
          <wp:inline distT="0" distB="0" distL="0" distR="0" wp14:anchorId="528CA379" wp14:editId="78682DD9">
            <wp:extent cx="6120130" cy="3250565"/>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Snap23.png"/>
                    <pic:cNvPicPr/>
                  </pic:nvPicPr>
                  <pic:blipFill>
                    <a:blip r:embed="rId107">
                      <a:extLst>
                        <a:ext uri="{28A0092B-C50C-407E-A947-70E740481C1C}">
                          <a14:useLocalDpi xmlns:a14="http://schemas.microsoft.com/office/drawing/2010/main" val="0"/>
                        </a:ext>
                      </a:extLst>
                    </a:blip>
                    <a:stretch>
                      <a:fillRect/>
                    </a:stretch>
                  </pic:blipFill>
                  <pic:spPr>
                    <a:xfrm>
                      <a:off x="0" y="0"/>
                      <a:ext cx="6120130" cy="3250565"/>
                    </a:xfrm>
                    <a:prstGeom prst="rect">
                      <a:avLst/>
                    </a:prstGeom>
                  </pic:spPr>
                </pic:pic>
              </a:graphicData>
            </a:graphic>
          </wp:inline>
        </w:drawing>
      </w:r>
    </w:p>
    <w:p w14:paraId="0E77F11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04" w:name="_Ref16065352"/>
      <w:bookmarkStart w:id="705" w:name="_Toc16072784"/>
      <w:bookmarkStart w:id="706" w:name="_Toc16502774"/>
      <w:bookmarkStart w:id="707" w:name="_Toc76578418"/>
      <w:bookmarkStart w:id="708" w:name="_Toc76590992"/>
      <w:bookmarkStart w:id="709" w:name="_Toc76634041"/>
      <w:bookmarkStart w:id="710" w:name="_Toc84499081"/>
      <w:bookmarkStart w:id="711" w:name="_Toc99965655"/>
      <w:r w:rsidR="00853057">
        <w:rPr>
          <w:noProof/>
        </w:rPr>
        <w:t>66</w:t>
      </w:r>
      <w:bookmarkEnd w:id="704"/>
      <w:r w:rsidRPr="00267C80">
        <w:rPr>
          <w:noProof/>
        </w:rPr>
        <w:fldChar w:fldCharType="end"/>
      </w:r>
      <w:r w:rsidRPr="00267C80">
        <w:t>. Справочник «Перечни</w:t>
      </w:r>
      <w:bookmarkEnd w:id="705"/>
      <w:bookmarkEnd w:id="706"/>
      <w:r w:rsidRPr="00267C80">
        <w:t>»</w:t>
      </w:r>
      <w:bookmarkEnd w:id="707"/>
      <w:bookmarkEnd w:id="708"/>
      <w:bookmarkEnd w:id="709"/>
      <w:bookmarkEnd w:id="710"/>
      <w:bookmarkEnd w:id="711"/>
    </w:p>
    <w:p w14:paraId="2A6887E6" w14:textId="77777777" w:rsidR="00A879C3" w:rsidRPr="00267C80" w:rsidRDefault="00A879C3" w:rsidP="00A879C3">
      <w:pPr>
        <w:pStyle w:val="GOSTNormal"/>
      </w:pPr>
      <w:r w:rsidRPr="00267C80">
        <w:t>Перечень полей, присутствующих в справочнике по умолчанию:</w:t>
      </w:r>
    </w:p>
    <w:p w14:paraId="07325129" w14:textId="77777777" w:rsidR="00A879C3" w:rsidRPr="00267C80" w:rsidRDefault="00A879C3" w:rsidP="00A879C3">
      <w:pPr>
        <w:pStyle w:val="GOSTListmark1"/>
      </w:pPr>
      <w:r w:rsidRPr="00267C80">
        <w:t>Наименование перечня;</w:t>
      </w:r>
    </w:p>
    <w:p w14:paraId="306033C3" w14:textId="77777777" w:rsidR="00A879C3" w:rsidRPr="00267C80" w:rsidRDefault="00A879C3" w:rsidP="00A879C3">
      <w:pPr>
        <w:pStyle w:val="GOSTListmark1"/>
      </w:pPr>
      <w:r w:rsidRPr="00267C80">
        <w:t>Дата начала действия;</w:t>
      </w:r>
    </w:p>
    <w:p w14:paraId="75AE9D92" w14:textId="77777777" w:rsidR="00A879C3" w:rsidRPr="00267C80" w:rsidRDefault="00A879C3" w:rsidP="00A879C3">
      <w:pPr>
        <w:pStyle w:val="GOSTListmark1"/>
      </w:pPr>
      <w:r w:rsidRPr="00267C80">
        <w:t>Дата окончания действия;</w:t>
      </w:r>
    </w:p>
    <w:p w14:paraId="46DFF328" w14:textId="77777777" w:rsidR="00A879C3" w:rsidRPr="00267C80" w:rsidRDefault="00A879C3" w:rsidP="00A879C3">
      <w:pPr>
        <w:pStyle w:val="GOSTListmark1"/>
      </w:pPr>
      <w:r w:rsidRPr="00267C80">
        <w:t>Статус;</w:t>
      </w:r>
    </w:p>
    <w:p w14:paraId="18802EF5" w14:textId="77777777" w:rsidR="00A879C3" w:rsidRPr="00267C80" w:rsidRDefault="00A879C3" w:rsidP="00A879C3">
      <w:pPr>
        <w:pStyle w:val="GOSTListmark1"/>
      </w:pPr>
      <w:r w:rsidRPr="00267C80">
        <w:t>Справочник;</w:t>
      </w:r>
    </w:p>
    <w:p w14:paraId="0896364A" w14:textId="77777777" w:rsidR="00A879C3" w:rsidRPr="00267C80" w:rsidRDefault="00A879C3" w:rsidP="00A879C3">
      <w:pPr>
        <w:pStyle w:val="GOSTListmark1"/>
      </w:pPr>
      <w:r w:rsidRPr="00267C80">
        <w:t>Реквизит справочника;</w:t>
      </w:r>
    </w:p>
    <w:p w14:paraId="05AD5ABA" w14:textId="77777777" w:rsidR="00A879C3" w:rsidRPr="00267C80" w:rsidRDefault="00A879C3" w:rsidP="00A879C3">
      <w:pPr>
        <w:pStyle w:val="GOSTListmark1"/>
      </w:pPr>
      <w:r w:rsidRPr="00267C80">
        <w:t>Примечание;</w:t>
      </w:r>
    </w:p>
    <w:p w14:paraId="667E3AA1" w14:textId="77777777" w:rsidR="00A879C3" w:rsidRPr="00267C80" w:rsidRDefault="00A879C3" w:rsidP="00A879C3">
      <w:pPr>
        <w:pStyle w:val="GOSTListmark1"/>
      </w:pPr>
      <w:r w:rsidRPr="00267C80">
        <w:t>Пользователь;</w:t>
      </w:r>
    </w:p>
    <w:p w14:paraId="139C2103" w14:textId="77777777" w:rsidR="00A879C3" w:rsidRPr="00267C80" w:rsidRDefault="00A879C3" w:rsidP="00A879C3">
      <w:pPr>
        <w:pStyle w:val="GOSTListmark1"/>
      </w:pPr>
      <w:r w:rsidRPr="00267C80">
        <w:t>Оператор.</w:t>
      </w:r>
    </w:p>
    <w:p w14:paraId="67AB207E" w14:textId="77777777" w:rsidR="00A879C3" w:rsidRPr="00267C80" w:rsidRDefault="00A879C3" w:rsidP="00A879C3">
      <w:pPr>
        <w:pStyle w:val="41"/>
        <w:tabs>
          <w:tab w:val="num" w:pos="864"/>
        </w:tabs>
        <w:ind w:left="864" w:hanging="864"/>
      </w:pPr>
      <w:r w:rsidRPr="00267C80">
        <w:t>Справочник «Соответствие типов БС и ЛС»</w:t>
      </w:r>
      <w:bookmarkEnd w:id="693"/>
    </w:p>
    <w:p w14:paraId="2B0A68A7" w14:textId="77777777" w:rsidR="00A879C3" w:rsidRPr="00267C80" w:rsidRDefault="00A879C3" w:rsidP="0063028D">
      <w:pPr>
        <w:pStyle w:val="GOSTListnum"/>
        <w:numPr>
          <w:ilvl w:val="0"/>
          <w:numId w:val="165"/>
        </w:numPr>
      </w:pPr>
      <w:r w:rsidRPr="00267C80">
        <w:t>На панели «Меню» выбрать «Управление расходами: средства ФБ».</w:t>
      </w:r>
    </w:p>
    <w:p w14:paraId="495D913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5985D1F" w14:textId="77777777" w:rsidR="00A879C3" w:rsidRPr="00267C80" w:rsidRDefault="00A879C3" w:rsidP="00A879C3">
      <w:pPr>
        <w:pStyle w:val="GOSTListnum"/>
        <w:numPr>
          <w:ilvl w:val="0"/>
          <w:numId w:val="25"/>
        </w:numPr>
      </w:pPr>
      <w:r w:rsidRPr="00267C80">
        <w:t>Выбрать справочник «Соответствие типов БС и ЛС» (рис. </w:t>
      </w:r>
      <w:r w:rsidRPr="00267C80">
        <w:fldChar w:fldCharType="begin"/>
      </w:r>
      <w:r w:rsidRPr="00267C80">
        <w:instrText xml:space="preserve"> REF _Ref15561889 \h  \* MERGEFORMAT </w:instrText>
      </w:r>
      <w:r w:rsidRPr="00267C80">
        <w:fldChar w:fldCharType="separate"/>
      </w:r>
      <w:r w:rsidR="00853057">
        <w:rPr>
          <w:noProof/>
        </w:rPr>
        <w:t>67</w:t>
      </w:r>
      <w:r w:rsidRPr="00267C80">
        <w:fldChar w:fldCharType="end"/>
      </w:r>
      <w:r w:rsidRPr="00267C80">
        <w:t>).</w:t>
      </w:r>
    </w:p>
    <w:p w14:paraId="613930F2" w14:textId="77777777" w:rsidR="00A879C3" w:rsidRPr="00267C80" w:rsidRDefault="00A879C3" w:rsidP="00A879C3">
      <w:pPr>
        <w:pStyle w:val="GOSTFigure"/>
      </w:pPr>
      <w:r w:rsidRPr="00267C80">
        <w:rPr>
          <w:noProof/>
        </w:rPr>
        <w:drawing>
          <wp:inline distT="0" distB="0" distL="0" distR="0" wp14:anchorId="4FB3D651" wp14:editId="4131BE43">
            <wp:extent cx="6120130" cy="89027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Snap24.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120130" cy="890270"/>
                    </a:xfrm>
                    <a:prstGeom prst="rect">
                      <a:avLst/>
                    </a:prstGeom>
                  </pic:spPr>
                </pic:pic>
              </a:graphicData>
            </a:graphic>
          </wp:inline>
        </w:drawing>
      </w:r>
    </w:p>
    <w:p w14:paraId="6A17A714"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12" w:name="_Ref15561889"/>
      <w:bookmarkStart w:id="713" w:name="_Toc15910606"/>
      <w:bookmarkStart w:id="714" w:name="_Toc76578419"/>
      <w:bookmarkStart w:id="715" w:name="_Toc76590993"/>
      <w:bookmarkStart w:id="716" w:name="_Toc76634042"/>
      <w:bookmarkStart w:id="717" w:name="_Toc84499082"/>
      <w:bookmarkStart w:id="718" w:name="_Toc99965656"/>
      <w:r w:rsidR="00853057">
        <w:rPr>
          <w:noProof/>
        </w:rPr>
        <w:t>67</w:t>
      </w:r>
      <w:bookmarkEnd w:id="712"/>
      <w:r w:rsidRPr="00267C80">
        <w:rPr>
          <w:noProof/>
        </w:rPr>
        <w:fldChar w:fldCharType="end"/>
      </w:r>
      <w:r w:rsidRPr="00267C80">
        <w:t>. Справочник «Соответствие типов БС и ЛС</w:t>
      </w:r>
      <w:bookmarkEnd w:id="713"/>
      <w:r w:rsidRPr="00267C80">
        <w:t>»</w:t>
      </w:r>
      <w:bookmarkEnd w:id="714"/>
      <w:bookmarkEnd w:id="715"/>
      <w:bookmarkEnd w:id="716"/>
      <w:bookmarkEnd w:id="717"/>
      <w:bookmarkEnd w:id="718"/>
    </w:p>
    <w:p w14:paraId="28718B13" w14:textId="77777777" w:rsidR="00A879C3" w:rsidRPr="00267C80" w:rsidRDefault="00A879C3" w:rsidP="00A879C3">
      <w:pPr>
        <w:pStyle w:val="GOSTNormal"/>
      </w:pPr>
      <w:r w:rsidRPr="00267C80">
        <w:t>Перечень полей, присутствующих в справочнике по умолчанию:</w:t>
      </w:r>
    </w:p>
    <w:p w14:paraId="26F12574" w14:textId="77777777" w:rsidR="00A879C3" w:rsidRPr="00267C80" w:rsidRDefault="00A879C3" w:rsidP="00A879C3">
      <w:pPr>
        <w:pStyle w:val="GOSTListmark1"/>
      </w:pPr>
      <w:r w:rsidRPr="00267C80">
        <w:t>Код типа банковского счета;</w:t>
      </w:r>
    </w:p>
    <w:p w14:paraId="0C36ACE9" w14:textId="77777777" w:rsidR="00A879C3" w:rsidRPr="00267C80" w:rsidRDefault="00A879C3" w:rsidP="00A879C3">
      <w:pPr>
        <w:pStyle w:val="GOSTListmark1"/>
      </w:pPr>
      <w:r w:rsidRPr="00267C80">
        <w:t>Код типа лицевого счета;</w:t>
      </w:r>
    </w:p>
    <w:p w14:paraId="28940AFD" w14:textId="77777777" w:rsidR="00A879C3" w:rsidRPr="00267C80" w:rsidRDefault="00A879C3" w:rsidP="00A879C3">
      <w:pPr>
        <w:pStyle w:val="GOSTListmark1"/>
      </w:pPr>
      <w:r w:rsidRPr="00267C80">
        <w:t>Сравнивать ли коды бюджета;</w:t>
      </w:r>
    </w:p>
    <w:p w14:paraId="5276430E" w14:textId="77777777" w:rsidR="00A879C3" w:rsidRPr="00267C80" w:rsidRDefault="00A879C3" w:rsidP="00A879C3">
      <w:pPr>
        <w:pStyle w:val="GOSTListmark1"/>
      </w:pPr>
      <w:r w:rsidRPr="00267C80">
        <w:t>Код бюджета (строка);</w:t>
      </w:r>
    </w:p>
    <w:p w14:paraId="1DF7644D" w14:textId="77777777" w:rsidR="00A879C3" w:rsidRPr="00267C80" w:rsidRDefault="00A879C3" w:rsidP="00A879C3">
      <w:pPr>
        <w:pStyle w:val="GOSTListmark1"/>
      </w:pPr>
      <w:r w:rsidRPr="00267C80">
        <w:t>Сравнивать ли коды ТОФК;</w:t>
      </w:r>
    </w:p>
    <w:p w14:paraId="36CFAD3F" w14:textId="77777777" w:rsidR="00A879C3" w:rsidRPr="00267C80" w:rsidRDefault="00A879C3" w:rsidP="00A879C3">
      <w:pPr>
        <w:pStyle w:val="GOSTListmark1"/>
      </w:pPr>
      <w:r w:rsidRPr="00267C80">
        <w:lastRenderedPageBreak/>
        <w:t>Код ТОФК (строка).</w:t>
      </w:r>
    </w:p>
    <w:p w14:paraId="58362A78" w14:textId="77777777" w:rsidR="00A879C3" w:rsidRPr="00267C80" w:rsidRDefault="00A879C3" w:rsidP="00A879C3">
      <w:pPr>
        <w:pStyle w:val="41"/>
        <w:tabs>
          <w:tab w:val="num" w:pos="864"/>
        </w:tabs>
        <w:ind w:left="864" w:hanging="864"/>
      </w:pPr>
      <w:bookmarkStart w:id="719" w:name="_Toc15910377"/>
      <w:r w:rsidRPr="00267C80">
        <w:t>Справочник «Банковские счета ФК»</w:t>
      </w:r>
      <w:bookmarkEnd w:id="719"/>
    </w:p>
    <w:p w14:paraId="31081C9B" w14:textId="77777777" w:rsidR="00A879C3" w:rsidRPr="00267C80" w:rsidRDefault="00A879C3" w:rsidP="0063028D">
      <w:pPr>
        <w:pStyle w:val="GOSTListnum"/>
        <w:numPr>
          <w:ilvl w:val="0"/>
          <w:numId w:val="166"/>
        </w:numPr>
      </w:pPr>
      <w:r w:rsidRPr="00267C80">
        <w:t>На панели «Меню» выбрать «Управление расходами: средства ФБ».</w:t>
      </w:r>
    </w:p>
    <w:p w14:paraId="1F3E261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E47707C" w14:textId="77777777" w:rsidR="00A879C3" w:rsidRPr="00267C80" w:rsidRDefault="00A879C3" w:rsidP="00A879C3">
      <w:pPr>
        <w:pStyle w:val="GOSTListnum"/>
        <w:numPr>
          <w:ilvl w:val="0"/>
          <w:numId w:val="25"/>
        </w:numPr>
      </w:pPr>
      <w:r w:rsidRPr="00267C80">
        <w:t>Выбрать справочник «Банковские счета ФК» (рис. </w:t>
      </w:r>
      <w:r w:rsidRPr="00267C80">
        <w:fldChar w:fldCharType="begin"/>
      </w:r>
      <w:r w:rsidRPr="00267C80">
        <w:instrText xml:space="preserve"> REF _Ref15561911 \h  \* MERGEFORMAT </w:instrText>
      </w:r>
      <w:r w:rsidRPr="00267C80">
        <w:fldChar w:fldCharType="separate"/>
      </w:r>
      <w:r w:rsidR="00853057">
        <w:rPr>
          <w:noProof/>
        </w:rPr>
        <w:t>68</w:t>
      </w:r>
      <w:r w:rsidRPr="00267C80">
        <w:fldChar w:fldCharType="end"/>
      </w:r>
      <w:r w:rsidRPr="00267C80">
        <w:t>).</w:t>
      </w:r>
    </w:p>
    <w:p w14:paraId="05B306C3" w14:textId="77777777" w:rsidR="00A879C3" w:rsidRPr="00267C80" w:rsidRDefault="00A879C3" w:rsidP="00A879C3">
      <w:pPr>
        <w:pStyle w:val="GOSTFigure"/>
      </w:pPr>
      <w:r w:rsidRPr="00267C80">
        <w:rPr>
          <w:noProof/>
        </w:rPr>
        <w:drawing>
          <wp:inline distT="0" distB="0" distL="0" distR="0" wp14:anchorId="2C5CEC34" wp14:editId="03DE54E5">
            <wp:extent cx="6120130" cy="181991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Snap25.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120130" cy="1819910"/>
                    </a:xfrm>
                    <a:prstGeom prst="rect">
                      <a:avLst/>
                    </a:prstGeom>
                  </pic:spPr>
                </pic:pic>
              </a:graphicData>
            </a:graphic>
          </wp:inline>
        </w:drawing>
      </w:r>
    </w:p>
    <w:p w14:paraId="401725C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20" w:name="_Ref15561911"/>
      <w:bookmarkStart w:id="721" w:name="_Toc15910607"/>
      <w:bookmarkStart w:id="722" w:name="_Toc76578420"/>
      <w:bookmarkStart w:id="723" w:name="_Toc76590994"/>
      <w:bookmarkStart w:id="724" w:name="_Toc76634043"/>
      <w:bookmarkStart w:id="725" w:name="_Toc84499083"/>
      <w:bookmarkStart w:id="726" w:name="_Toc99965657"/>
      <w:r w:rsidR="00853057">
        <w:rPr>
          <w:noProof/>
        </w:rPr>
        <w:t>68</w:t>
      </w:r>
      <w:bookmarkEnd w:id="720"/>
      <w:r w:rsidRPr="00267C80">
        <w:rPr>
          <w:noProof/>
        </w:rPr>
        <w:fldChar w:fldCharType="end"/>
      </w:r>
      <w:r w:rsidRPr="00267C80">
        <w:t>. Справочник «Банковские счета ФК</w:t>
      </w:r>
      <w:bookmarkEnd w:id="721"/>
      <w:r w:rsidRPr="00267C80">
        <w:t>»</w:t>
      </w:r>
      <w:bookmarkEnd w:id="722"/>
      <w:bookmarkEnd w:id="723"/>
      <w:bookmarkEnd w:id="724"/>
      <w:bookmarkEnd w:id="725"/>
      <w:bookmarkEnd w:id="726"/>
    </w:p>
    <w:p w14:paraId="5311334F" w14:textId="77777777" w:rsidR="00A879C3" w:rsidRPr="00267C80" w:rsidRDefault="00A879C3" w:rsidP="00A879C3">
      <w:pPr>
        <w:pStyle w:val="GOSTNormal"/>
      </w:pPr>
      <w:r w:rsidRPr="00267C80">
        <w:t>Перечень полей, присутствующих в справочнике по умолчанию:</w:t>
      </w:r>
    </w:p>
    <w:p w14:paraId="55EA4CBE" w14:textId="77777777" w:rsidR="00A879C3" w:rsidRPr="00267C80" w:rsidRDefault="00A879C3" w:rsidP="00A879C3">
      <w:pPr>
        <w:pStyle w:val="GOSTListmark1"/>
      </w:pPr>
      <w:r w:rsidRPr="00267C80">
        <w:t>Статус записи;</w:t>
      </w:r>
    </w:p>
    <w:p w14:paraId="188EF635" w14:textId="77777777" w:rsidR="00A879C3" w:rsidRPr="00267C80" w:rsidRDefault="00A879C3" w:rsidP="00A879C3">
      <w:pPr>
        <w:pStyle w:val="GOSTListmark1"/>
      </w:pPr>
      <w:r w:rsidRPr="00267C80">
        <w:t>Признак актуальности;</w:t>
      </w:r>
    </w:p>
    <w:p w14:paraId="3F881949" w14:textId="77777777" w:rsidR="00A879C3" w:rsidRPr="00267C80" w:rsidRDefault="00A879C3" w:rsidP="00A879C3">
      <w:pPr>
        <w:pStyle w:val="GOSTListmark1"/>
      </w:pPr>
      <w:r w:rsidRPr="00267C80">
        <w:t>Дата вступления изменений в силу;</w:t>
      </w:r>
    </w:p>
    <w:p w14:paraId="633ECAAD" w14:textId="77777777" w:rsidR="00A879C3" w:rsidRPr="00267C80" w:rsidRDefault="00A879C3" w:rsidP="00A879C3">
      <w:pPr>
        <w:pStyle w:val="GOSTListmark1"/>
      </w:pPr>
      <w:r w:rsidRPr="00267C80">
        <w:t>БИК;</w:t>
      </w:r>
    </w:p>
    <w:p w14:paraId="7AF241C9" w14:textId="77777777" w:rsidR="00A879C3" w:rsidRPr="00267C80" w:rsidRDefault="00A879C3" w:rsidP="00A879C3">
      <w:pPr>
        <w:pStyle w:val="GOSTListmark1"/>
      </w:pPr>
      <w:r w:rsidRPr="00267C80">
        <w:t>Корреспондентский счет;</w:t>
      </w:r>
    </w:p>
    <w:p w14:paraId="3AD2AE49" w14:textId="77777777" w:rsidR="00A879C3" w:rsidRPr="00267C80" w:rsidRDefault="00A879C3" w:rsidP="00A879C3">
      <w:pPr>
        <w:pStyle w:val="GOSTListmark1"/>
      </w:pPr>
      <w:r w:rsidRPr="00267C80">
        <w:t>Полное наименование банка;</w:t>
      </w:r>
    </w:p>
    <w:p w14:paraId="3F750082" w14:textId="77777777" w:rsidR="00A879C3" w:rsidRPr="00267C80" w:rsidRDefault="00A879C3" w:rsidP="00A879C3">
      <w:pPr>
        <w:pStyle w:val="GOSTListmark1"/>
      </w:pPr>
      <w:r w:rsidRPr="00267C80">
        <w:t>Платежное наименование банка;</w:t>
      </w:r>
    </w:p>
    <w:p w14:paraId="06A15AD7" w14:textId="77777777" w:rsidR="00A879C3" w:rsidRPr="00267C80" w:rsidRDefault="00A879C3" w:rsidP="00A879C3">
      <w:pPr>
        <w:pStyle w:val="GOSTListmark1"/>
      </w:pPr>
      <w:r w:rsidRPr="00267C80">
        <w:t>Номер банковского счета;</w:t>
      </w:r>
    </w:p>
    <w:p w14:paraId="772694E3" w14:textId="77777777" w:rsidR="00A879C3" w:rsidRPr="00267C80" w:rsidRDefault="00A879C3" w:rsidP="00A879C3">
      <w:pPr>
        <w:pStyle w:val="GOSTListmark1"/>
      </w:pPr>
      <w:r w:rsidRPr="00267C80">
        <w:t>Отдельный счет;</w:t>
      </w:r>
    </w:p>
    <w:p w14:paraId="1E2ABDCE" w14:textId="77777777" w:rsidR="00A879C3" w:rsidRPr="00267C80" w:rsidRDefault="00A879C3" w:rsidP="00A879C3">
      <w:pPr>
        <w:pStyle w:val="GOSTListmark1"/>
      </w:pPr>
      <w:r w:rsidRPr="00267C80">
        <w:t>Код ТОФК;</w:t>
      </w:r>
    </w:p>
    <w:p w14:paraId="68C04CB1" w14:textId="77777777" w:rsidR="00A879C3" w:rsidRPr="00267C80" w:rsidRDefault="00A879C3" w:rsidP="00A879C3">
      <w:pPr>
        <w:pStyle w:val="GOSTListmark1"/>
      </w:pPr>
      <w:r w:rsidRPr="00267C80">
        <w:t>БИК ТОФК;</w:t>
      </w:r>
    </w:p>
    <w:p w14:paraId="344B1FBB" w14:textId="77777777" w:rsidR="00A879C3" w:rsidRPr="00267C80" w:rsidRDefault="00A879C3" w:rsidP="00A879C3">
      <w:pPr>
        <w:pStyle w:val="GOSTListmark1"/>
      </w:pPr>
      <w:r w:rsidRPr="00267C80">
        <w:t>Наименование ТОФК;</w:t>
      </w:r>
    </w:p>
    <w:p w14:paraId="410D2552" w14:textId="77777777" w:rsidR="00A879C3" w:rsidRPr="00267C80" w:rsidRDefault="00A879C3" w:rsidP="00A879C3">
      <w:pPr>
        <w:pStyle w:val="GOSTListmark1"/>
      </w:pPr>
      <w:r w:rsidRPr="00267C80">
        <w:t>Код ТОФК по месту обслуживания;</w:t>
      </w:r>
    </w:p>
    <w:p w14:paraId="305D9335" w14:textId="77777777" w:rsidR="00A879C3" w:rsidRPr="00267C80" w:rsidRDefault="00A879C3" w:rsidP="00A879C3">
      <w:pPr>
        <w:pStyle w:val="GOSTListmark1"/>
      </w:pPr>
      <w:r w:rsidRPr="00267C80">
        <w:t>Наименование ТОФК по месту обслуживания;</w:t>
      </w:r>
    </w:p>
    <w:p w14:paraId="10E5189F" w14:textId="77777777" w:rsidR="00A879C3" w:rsidRPr="00267C80" w:rsidRDefault="00A879C3" w:rsidP="00A879C3">
      <w:pPr>
        <w:pStyle w:val="GOSTListmark1"/>
      </w:pPr>
      <w:r w:rsidRPr="00267C80">
        <w:t>Код типа банковского счета;</w:t>
      </w:r>
    </w:p>
    <w:p w14:paraId="3FEE405D" w14:textId="77777777" w:rsidR="00A879C3" w:rsidRPr="00267C80" w:rsidRDefault="00A879C3" w:rsidP="00A879C3">
      <w:pPr>
        <w:pStyle w:val="GOSTListmark1"/>
      </w:pPr>
      <w:r w:rsidRPr="00267C80">
        <w:t>Наименование типа банковского счета;</w:t>
      </w:r>
    </w:p>
    <w:p w14:paraId="3227F6E5" w14:textId="77777777" w:rsidR="00A879C3" w:rsidRPr="00267C80" w:rsidRDefault="00A879C3" w:rsidP="00A879C3">
      <w:pPr>
        <w:pStyle w:val="GOSTListmark1"/>
      </w:pPr>
      <w:r w:rsidRPr="00267C80">
        <w:t>Код валюты счета;</w:t>
      </w:r>
    </w:p>
    <w:p w14:paraId="42377121" w14:textId="77777777" w:rsidR="00A879C3" w:rsidRPr="00267C80" w:rsidRDefault="00A879C3" w:rsidP="00A879C3">
      <w:pPr>
        <w:pStyle w:val="GOSTListmark1"/>
      </w:pPr>
      <w:r w:rsidRPr="00267C80">
        <w:t>Наименование валюты;</w:t>
      </w:r>
    </w:p>
    <w:p w14:paraId="63FBD2D5" w14:textId="77777777" w:rsidR="00A879C3" w:rsidRPr="00267C80" w:rsidRDefault="00A879C3" w:rsidP="00A879C3">
      <w:pPr>
        <w:pStyle w:val="GOSTListmark1"/>
      </w:pPr>
      <w:r w:rsidRPr="00267C80">
        <w:t>Код вида средств;</w:t>
      </w:r>
    </w:p>
    <w:p w14:paraId="4ED41908" w14:textId="77777777" w:rsidR="00A879C3" w:rsidRPr="00267C80" w:rsidRDefault="00A879C3" w:rsidP="00A879C3">
      <w:pPr>
        <w:pStyle w:val="GOSTListmark1"/>
      </w:pPr>
      <w:r w:rsidRPr="00267C80">
        <w:t>Дата открытия счета;</w:t>
      </w:r>
    </w:p>
    <w:p w14:paraId="39D13813" w14:textId="77777777" w:rsidR="00A879C3" w:rsidRPr="00267C80" w:rsidRDefault="00A879C3" w:rsidP="00A879C3">
      <w:pPr>
        <w:pStyle w:val="GOSTListmark1"/>
      </w:pPr>
      <w:r w:rsidRPr="00267C80">
        <w:t>Дата закрытия счета;</w:t>
      </w:r>
    </w:p>
    <w:p w14:paraId="2A610785" w14:textId="77777777" w:rsidR="00A879C3" w:rsidRPr="00267C80" w:rsidRDefault="00A879C3" w:rsidP="00A879C3">
      <w:pPr>
        <w:pStyle w:val="GOSTListmark1"/>
      </w:pPr>
      <w:r w:rsidRPr="00267C80">
        <w:t>Счет правопреемника;</w:t>
      </w:r>
    </w:p>
    <w:p w14:paraId="676A5241" w14:textId="77777777" w:rsidR="00A879C3" w:rsidRPr="00267C80" w:rsidRDefault="00A879C3" w:rsidP="00A879C3">
      <w:pPr>
        <w:pStyle w:val="GOSTListmark1"/>
      </w:pPr>
      <w:r w:rsidRPr="00267C80">
        <w:t>Код бюджета;</w:t>
      </w:r>
    </w:p>
    <w:p w14:paraId="74E278C1" w14:textId="77777777" w:rsidR="00A879C3" w:rsidRPr="00267C80" w:rsidRDefault="00A879C3" w:rsidP="00A879C3">
      <w:pPr>
        <w:pStyle w:val="GOSTListmark1"/>
      </w:pPr>
      <w:r w:rsidRPr="00267C80">
        <w:t>Наименование бюджета;</w:t>
      </w:r>
    </w:p>
    <w:p w14:paraId="2F3F6898" w14:textId="77777777" w:rsidR="00A879C3" w:rsidRPr="00267C80" w:rsidRDefault="00A879C3" w:rsidP="00A879C3">
      <w:pPr>
        <w:pStyle w:val="GOSTListmark1"/>
      </w:pPr>
      <w:r w:rsidRPr="00267C80">
        <w:t>Признак принадлежности банковского счета ТО УФК;</w:t>
      </w:r>
    </w:p>
    <w:p w14:paraId="2E9C5906" w14:textId="77777777" w:rsidR="00A879C3" w:rsidRPr="00267C80" w:rsidRDefault="00A879C3" w:rsidP="00A879C3">
      <w:pPr>
        <w:pStyle w:val="GOSTListmark1"/>
      </w:pPr>
      <w:r w:rsidRPr="00267C80">
        <w:t>Признак работы с банковскими картами;</w:t>
      </w:r>
    </w:p>
    <w:p w14:paraId="3F1011CC" w14:textId="77777777" w:rsidR="00A879C3" w:rsidRPr="00267C80" w:rsidRDefault="00A879C3" w:rsidP="00A879C3">
      <w:pPr>
        <w:pStyle w:val="GOSTListmark1"/>
      </w:pPr>
      <w:r w:rsidRPr="00267C80">
        <w:t>Источник оплаты ЗКР;</w:t>
      </w:r>
    </w:p>
    <w:p w14:paraId="6687980C" w14:textId="77777777" w:rsidR="00A879C3" w:rsidRPr="00267C80" w:rsidRDefault="00A879C3" w:rsidP="00A879C3">
      <w:pPr>
        <w:pStyle w:val="GOSTListmark1"/>
      </w:pPr>
      <w:r w:rsidRPr="00267C80">
        <w:t>Дата начала действия соглашений;</w:t>
      </w:r>
    </w:p>
    <w:p w14:paraId="7AE0F57F" w14:textId="77777777" w:rsidR="00A879C3" w:rsidRPr="00267C80" w:rsidRDefault="00A879C3" w:rsidP="00A879C3">
      <w:pPr>
        <w:pStyle w:val="GOSTListmark1"/>
      </w:pPr>
      <w:r w:rsidRPr="00267C80">
        <w:t>Система-получатель документов по счёту;</w:t>
      </w:r>
    </w:p>
    <w:p w14:paraId="233713FB" w14:textId="77777777" w:rsidR="00A879C3" w:rsidRPr="00267C80" w:rsidRDefault="00A879C3" w:rsidP="00A879C3">
      <w:pPr>
        <w:pStyle w:val="GOSTListmark1"/>
      </w:pPr>
      <w:r w:rsidRPr="00267C80">
        <w:lastRenderedPageBreak/>
        <w:t>Признак банка;</w:t>
      </w:r>
    </w:p>
    <w:p w14:paraId="13064DFE" w14:textId="77777777" w:rsidR="00A879C3" w:rsidRPr="00267C80" w:rsidRDefault="00A879C3" w:rsidP="00A879C3">
      <w:pPr>
        <w:pStyle w:val="GOSTListmark1"/>
      </w:pPr>
      <w:r w:rsidRPr="00267C80">
        <w:t>ЦС учета;</w:t>
      </w:r>
    </w:p>
    <w:p w14:paraId="73EAB986" w14:textId="77777777" w:rsidR="00A879C3" w:rsidRPr="00267C80" w:rsidRDefault="00A879C3" w:rsidP="00A879C3">
      <w:pPr>
        <w:pStyle w:val="GOSTListmark1"/>
      </w:pPr>
      <w:r w:rsidRPr="00267C80">
        <w:t>Срок исполнения платежных документов по зачислению денежных средств на счет;</w:t>
      </w:r>
    </w:p>
    <w:p w14:paraId="0EDC48FC" w14:textId="77777777" w:rsidR="00A879C3" w:rsidRPr="00267C80" w:rsidRDefault="00A879C3" w:rsidP="00A879C3">
      <w:pPr>
        <w:pStyle w:val="GOSTListmark1"/>
      </w:pPr>
      <w:r w:rsidRPr="00267C80">
        <w:t>Срок исполнения платежных документов по списанию денежных средств со счета.</w:t>
      </w:r>
    </w:p>
    <w:p w14:paraId="33E8B667" w14:textId="77777777" w:rsidR="00A879C3" w:rsidRPr="00267C80" w:rsidRDefault="00A879C3" w:rsidP="00A879C3">
      <w:pPr>
        <w:pStyle w:val="41"/>
        <w:tabs>
          <w:tab w:val="num" w:pos="864"/>
        </w:tabs>
        <w:ind w:left="864" w:hanging="864"/>
      </w:pPr>
      <w:bookmarkStart w:id="727" w:name="_Toc15910378"/>
      <w:r w:rsidRPr="00267C80">
        <w:t>Справочник «Российские Банки»</w:t>
      </w:r>
      <w:bookmarkEnd w:id="727"/>
    </w:p>
    <w:p w14:paraId="01AA5282" w14:textId="77777777" w:rsidR="00A879C3" w:rsidRPr="00267C80" w:rsidRDefault="00A879C3" w:rsidP="0063028D">
      <w:pPr>
        <w:pStyle w:val="GOSTListnum"/>
        <w:numPr>
          <w:ilvl w:val="0"/>
          <w:numId w:val="167"/>
        </w:numPr>
      </w:pPr>
      <w:r w:rsidRPr="00267C80">
        <w:t>На панели «Меню» выбрать «Управление расходами: средства ФБ».</w:t>
      </w:r>
    </w:p>
    <w:p w14:paraId="7E2BE478"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74E8C5FB" w14:textId="77777777" w:rsidR="00A879C3" w:rsidRPr="00267C80" w:rsidRDefault="00A879C3" w:rsidP="00A879C3">
      <w:pPr>
        <w:pStyle w:val="GOSTListnum"/>
        <w:numPr>
          <w:ilvl w:val="0"/>
          <w:numId w:val="25"/>
        </w:numPr>
      </w:pPr>
      <w:r w:rsidRPr="00267C80">
        <w:t>Выбрать справочник «Российские Банки» (рис. </w:t>
      </w:r>
      <w:r w:rsidRPr="00267C80">
        <w:fldChar w:fldCharType="begin"/>
      </w:r>
      <w:r w:rsidRPr="00267C80">
        <w:instrText xml:space="preserve"> REF _Ref15561936 \h  \* MERGEFORMAT </w:instrText>
      </w:r>
      <w:r w:rsidRPr="00267C80">
        <w:fldChar w:fldCharType="separate"/>
      </w:r>
      <w:r w:rsidR="00853057">
        <w:rPr>
          <w:noProof/>
        </w:rPr>
        <w:t>69</w:t>
      </w:r>
      <w:r w:rsidRPr="00267C80">
        <w:fldChar w:fldCharType="end"/>
      </w:r>
      <w:r w:rsidRPr="00267C80">
        <w:t>).</w:t>
      </w:r>
    </w:p>
    <w:p w14:paraId="21001344" w14:textId="77777777" w:rsidR="00A879C3" w:rsidRPr="00267C80" w:rsidRDefault="00A879C3" w:rsidP="00A879C3">
      <w:pPr>
        <w:pStyle w:val="GOSTFigure"/>
      </w:pPr>
      <w:r w:rsidRPr="00267C80">
        <w:rPr>
          <w:noProof/>
        </w:rPr>
        <w:drawing>
          <wp:inline distT="0" distB="0" distL="0" distR="0" wp14:anchorId="036B8C0B" wp14:editId="4FE833F9">
            <wp:extent cx="6120130" cy="232219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Snap27.png"/>
                    <pic:cNvPicPr/>
                  </pic:nvPicPr>
                  <pic:blipFill>
                    <a:blip r:embed="rId110">
                      <a:extLst>
                        <a:ext uri="{28A0092B-C50C-407E-A947-70E740481C1C}">
                          <a14:useLocalDpi xmlns:a14="http://schemas.microsoft.com/office/drawing/2010/main" val="0"/>
                        </a:ext>
                      </a:extLst>
                    </a:blip>
                    <a:stretch>
                      <a:fillRect/>
                    </a:stretch>
                  </pic:blipFill>
                  <pic:spPr>
                    <a:xfrm>
                      <a:off x="0" y="0"/>
                      <a:ext cx="6120130" cy="2322195"/>
                    </a:xfrm>
                    <a:prstGeom prst="rect">
                      <a:avLst/>
                    </a:prstGeom>
                  </pic:spPr>
                </pic:pic>
              </a:graphicData>
            </a:graphic>
          </wp:inline>
        </w:drawing>
      </w:r>
    </w:p>
    <w:p w14:paraId="1AEFCC8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28" w:name="_Ref15561936"/>
      <w:bookmarkStart w:id="729" w:name="_Toc15910608"/>
      <w:bookmarkStart w:id="730" w:name="_Toc76578421"/>
      <w:bookmarkStart w:id="731" w:name="_Toc76590995"/>
      <w:bookmarkStart w:id="732" w:name="_Toc76634044"/>
      <w:bookmarkStart w:id="733" w:name="_Toc84499084"/>
      <w:bookmarkStart w:id="734" w:name="_Toc99965658"/>
      <w:r w:rsidR="00853057">
        <w:rPr>
          <w:noProof/>
        </w:rPr>
        <w:t>69</w:t>
      </w:r>
      <w:bookmarkEnd w:id="728"/>
      <w:r w:rsidRPr="00267C80">
        <w:rPr>
          <w:noProof/>
        </w:rPr>
        <w:fldChar w:fldCharType="end"/>
      </w:r>
      <w:r w:rsidRPr="00267C80">
        <w:t>. Справочник «Российские Банки</w:t>
      </w:r>
      <w:bookmarkEnd w:id="729"/>
      <w:r w:rsidRPr="00267C80">
        <w:t>»</w:t>
      </w:r>
      <w:bookmarkEnd w:id="730"/>
      <w:bookmarkEnd w:id="731"/>
      <w:bookmarkEnd w:id="732"/>
      <w:bookmarkEnd w:id="733"/>
      <w:bookmarkEnd w:id="734"/>
    </w:p>
    <w:p w14:paraId="7C86330D" w14:textId="77777777" w:rsidR="00A879C3" w:rsidRPr="00267C80" w:rsidRDefault="00A879C3" w:rsidP="00A879C3">
      <w:pPr>
        <w:pStyle w:val="GOSTNormal"/>
      </w:pPr>
      <w:r w:rsidRPr="00267C80">
        <w:t>Перечень полей, присутствующих в справочнике по умолчанию:</w:t>
      </w:r>
    </w:p>
    <w:p w14:paraId="43617C06" w14:textId="77777777" w:rsidR="00A879C3" w:rsidRPr="00267C80" w:rsidRDefault="00A879C3" w:rsidP="00A879C3">
      <w:pPr>
        <w:pStyle w:val="GOSTListmark1"/>
      </w:pPr>
      <w:r w:rsidRPr="00267C80">
        <w:t>БИК;</w:t>
      </w:r>
    </w:p>
    <w:p w14:paraId="0DDFC73A" w14:textId="77777777" w:rsidR="00A879C3" w:rsidRPr="00267C80" w:rsidRDefault="00A879C3" w:rsidP="00A879C3">
      <w:pPr>
        <w:pStyle w:val="GOSTListmark1"/>
      </w:pPr>
      <w:r w:rsidRPr="00267C80">
        <w:t>Полное наименование банка;</w:t>
      </w:r>
    </w:p>
    <w:p w14:paraId="5CEAB5C3" w14:textId="77777777" w:rsidR="00A879C3" w:rsidRPr="00267C80" w:rsidRDefault="00A879C3" w:rsidP="00A879C3">
      <w:pPr>
        <w:pStyle w:val="GOSTListmark1"/>
      </w:pPr>
      <w:r w:rsidRPr="00267C80">
        <w:t>Наименование участника на английском языке;</w:t>
      </w:r>
    </w:p>
    <w:p w14:paraId="334BF4CC" w14:textId="77777777" w:rsidR="00A879C3" w:rsidRPr="00267C80" w:rsidRDefault="00A879C3" w:rsidP="00A879C3">
      <w:pPr>
        <w:pStyle w:val="GOSTListmark1"/>
      </w:pPr>
      <w:r w:rsidRPr="00267C80">
        <w:t>Регистрационный порядковый номер;</w:t>
      </w:r>
    </w:p>
    <w:p w14:paraId="03FB12BA" w14:textId="77777777" w:rsidR="00A879C3" w:rsidRPr="00267C80" w:rsidRDefault="00A879C3" w:rsidP="00A879C3">
      <w:pPr>
        <w:pStyle w:val="GOSTListmark1"/>
      </w:pPr>
      <w:r w:rsidRPr="00267C80">
        <w:t>Тип участника перевода;</w:t>
      </w:r>
    </w:p>
    <w:p w14:paraId="520A0A2A" w14:textId="77777777" w:rsidR="00A879C3" w:rsidRPr="00267C80" w:rsidRDefault="00A879C3" w:rsidP="00A879C3">
      <w:pPr>
        <w:pStyle w:val="GOSTListmark1"/>
      </w:pPr>
      <w:r w:rsidRPr="00267C80">
        <w:t>Доступные сервисы перевода денежных средств;</w:t>
      </w:r>
    </w:p>
    <w:p w14:paraId="6634C79F" w14:textId="77777777" w:rsidR="00A879C3" w:rsidRPr="00267C80" w:rsidRDefault="00A879C3" w:rsidP="00A879C3">
      <w:pPr>
        <w:pStyle w:val="GOSTListmark1"/>
      </w:pPr>
      <w:r w:rsidRPr="00267C80">
        <w:t>Участник обмена;</w:t>
      </w:r>
    </w:p>
    <w:p w14:paraId="11DAFADA" w14:textId="77777777" w:rsidR="00A879C3" w:rsidRPr="00267C80" w:rsidRDefault="00A879C3" w:rsidP="00A879C3">
      <w:pPr>
        <w:pStyle w:val="GOSTListmark1"/>
      </w:pPr>
      <w:r w:rsidRPr="00267C80">
        <w:t>Статус участника;</w:t>
      </w:r>
    </w:p>
    <w:p w14:paraId="18D639BD" w14:textId="77777777" w:rsidR="00A879C3" w:rsidRPr="00267C80" w:rsidRDefault="00A879C3" w:rsidP="00A879C3">
      <w:pPr>
        <w:pStyle w:val="GOSTListmark1"/>
      </w:pPr>
      <w:r w:rsidRPr="00267C80">
        <w:t>БИК головной организации;</w:t>
      </w:r>
    </w:p>
    <w:p w14:paraId="6D71D881" w14:textId="77777777" w:rsidR="00A879C3" w:rsidRPr="00267C80" w:rsidRDefault="00A879C3" w:rsidP="00A879C3">
      <w:pPr>
        <w:pStyle w:val="GOSTListmark1"/>
      </w:pPr>
      <w:r w:rsidRPr="00267C80">
        <w:t>БИК прямого участника;</w:t>
      </w:r>
    </w:p>
    <w:p w14:paraId="438BCCB1" w14:textId="77777777" w:rsidR="00A879C3" w:rsidRPr="00267C80" w:rsidRDefault="00A879C3" w:rsidP="00A879C3">
      <w:pPr>
        <w:pStyle w:val="GOSTListmark1"/>
      </w:pPr>
      <w:r w:rsidRPr="00267C80">
        <w:t>Счет прямого участника;</w:t>
      </w:r>
    </w:p>
    <w:p w14:paraId="653877A4" w14:textId="77777777" w:rsidR="00A879C3" w:rsidRPr="00267C80" w:rsidRDefault="00A879C3" w:rsidP="00A879C3">
      <w:pPr>
        <w:pStyle w:val="GOSTListmark1"/>
      </w:pPr>
      <w:r w:rsidRPr="00267C80">
        <w:t>Дата включения;</w:t>
      </w:r>
    </w:p>
    <w:p w14:paraId="4252CA82" w14:textId="77777777" w:rsidR="00A879C3" w:rsidRPr="00267C80" w:rsidRDefault="00A879C3" w:rsidP="00A879C3">
      <w:pPr>
        <w:pStyle w:val="GOSTListmark1"/>
      </w:pPr>
      <w:r w:rsidRPr="00267C80">
        <w:t>Дата исключения;</w:t>
      </w:r>
    </w:p>
    <w:p w14:paraId="7D2FC7B2" w14:textId="77777777" w:rsidR="00A879C3" w:rsidRPr="00267C80" w:rsidRDefault="00A879C3" w:rsidP="00A879C3">
      <w:pPr>
        <w:pStyle w:val="GOSTListmark1"/>
      </w:pPr>
      <w:r w:rsidRPr="00267C80">
        <w:t>Код страны;</w:t>
      </w:r>
    </w:p>
    <w:p w14:paraId="2D0CFC24" w14:textId="77777777" w:rsidR="00A879C3" w:rsidRPr="00267C80" w:rsidRDefault="00A879C3" w:rsidP="00A879C3">
      <w:pPr>
        <w:pStyle w:val="GOSTListmark1"/>
      </w:pPr>
      <w:r w:rsidRPr="00267C80">
        <w:t>Код территории;</w:t>
      </w:r>
    </w:p>
    <w:p w14:paraId="6631A9F2" w14:textId="77777777" w:rsidR="00A879C3" w:rsidRPr="00267C80" w:rsidRDefault="00A879C3" w:rsidP="00A879C3">
      <w:pPr>
        <w:pStyle w:val="GOSTListmark1"/>
      </w:pPr>
      <w:r w:rsidRPr="00267C80">
        <w:t>Индекс;</w:t>
      </w:r>
    </w:p>
    <w:p w14:paraId="1A51A3F3" w14:textId="77777777" w:rsidR="00A879C3" w:rsidRPr="00267C80" w:rsidRDefault="00A879C3" w:rsidP="00A879C3">
      <w:pPr>
        <w:pStyle w:val="GOSTListmark1"/>
      </w:pPr>
      <w:r w:rsidRPr="00267C80">
        <w:t>Тип населенного пункта;</w:t>
      </w:r>
    </w:p>
    <w:p w14:paraId="490B5E7E" w14:textId="77777777" w:rsidR="00A879C3" w:rsidRPr="00267C80" w:rsidRDefault="00A879C3" w:rsidP="00A879C3">
      <w:pPr>
        <w:pStyle w:val="GOSTListmark1"/>
      </w:pPr>
      <w:r w:rsidRPr="00267C80">
        <w:t>Наименование населенного пункта;</w:t>
      </w:r>
    </w:p>
    <w:p w14:paraId="5434F0F9" w14:textId="77777777" w:rsidR="00A879C3" w:rsidRPr="00267C80" w:rsidRDefault="00A879C3" w:rsidP="00A879C3">
      <w:pPr>
        <w:pStyle w:val="GOSTListmark1"/>
      </w:pPr>
      <w:r w:rsidRPr="00267C80">
        <w:t>Адрес.</w:t>
      </w:r>
    </w:p>
    <w:p w14:paraId="0E0D5B33" w14:textId="77777777" w:rsidR="00A879C3" w:rsidRPr="00267C80" w:rsidRDefault="00A879C3" w:rsidP="00A879C3">
      <w:pPr>
        <w:pStyle w:val="41"/>
        <w:tabs>
          <w:tab w:val="num" w:pos="864"/>
        </w:tabs>
        <w:ind w:left="864" w:hanging="864"/>
      </w:pPr>
      <w:bookmarkStart w:id="735" w:name="_Toc15910379"/>
      <w:r w:rsidRPr="00267C80">
        <w:t>Справочник «Соответствие центров специализации и расчетных центров»</w:t>
      </w:r>
      <w:bookmarkEnd w:id="735"/>
    </w:p>
    <w:p w14:paraId="317065BB" w14:textId="77777777" w:rsidR="00A879C3" w:rsidRPr="00267C80" w:rsidRDefault="00A879C3" w:rsidP="0063028D">
      <w:pPr>
        <w:pStyle w:val="GOSTListnum"/>
        <w:numPr>
          <w:ilvl w:val="0"/>
          <w:numId w:val="168"/>
        </w:numPr>
      </w:pPr>
      <w:r w:rsidRPr="00267C80">
        <w:t>На панели «Меню» выбрать «Управление расходами: средства ФБ».</w:t>
      </w:r>
    </w:p>
    <w:p w14:paraId="3FFB853C"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F332185" w14:textId="77777777" w:rsidR="00A879C3" w:rsidRPr="00267C80" w:rsidRDefault="00A879C3" w:rsidP="00A879C3">
      <w:pPr>
        <w:pStyle w:val="GOSTListnum"/>
        <w:numPr>
          <w:ilvl w:val="0"/>
          <w:numId w:val="25"/>
        </w:numPr>
      </w:pPr>
      <w:r w:rsidRPr="00267C80">
        <w:lastRenderedPageBreak/>
        <w:t>Выбрать справочник «Соответствие центров специализации и расчетных центров» (рис. </w:t>
      </w:r>
      <w:r w:rsidRPr="00267C80">
        <w:fldChar w:fldCharType="begin"/>
      </w:r>
      <w:r w:rsidRPr="00267C80">
        <w:instrText xml:space="preserve"> REF _Ref15561961 \h  \* MERGEFORMAT </w:instrText>
      </w:r>
      <w:r w:rsidRPr="00267C80">
        <w:fldChar w:fldCharType="separate"/>
      </w:r>
      <w:r w:rsidR="00853057">
        <w:rPr>
          <w:noProof/>
        </w:rPr>
        <w:t>70</w:t>
      </w:r>
      <w:r w:rsidRPr="00267C80">
        <w:fldChar w:fldCharType="end"/>
      </w:r>
      <w:r w:rsidRPr="00267C80">
        <w:t>).</w:t>
      </w:r>
    </w:p>
    <w:p w14:paraId="5799B32C" w14:textId="77777777" w:rsidR="00A879C3" w:rsidRPr="00267C80" w:rsidRDefault="00A879C3" w:rsidP="00A879C3">
      <w:pPr>
        <w:pStyle w:val="GOSTFigure"/>
      </w:pPr>
      <w:r w:rsidRPr="00267C80">
        <w:rPr>
          <w:noProof/>
        </w:rPr>
        <w:drawing>
          <wp:inline distT="0" distB="0" distL="0" distR="0" wp14:anchorId="1A1EB738" wp14:editId="27679811">
            <wp:extent cx="6120130" cy="2337435"/>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Snap28.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120130" cy="2337435"/>
                    </a:xfrm>
                    <a:prstGeom prst="rect">
                      <a:avLst/>
                    </a:prstGeom>
                  </pic:spPr>
                </pic:pic>
              </a:graphicData>
            </a:graphic>
          </wp:inline>
        </w:drawing>
      </w:r>
    </w:p>
    <w:p w14:paraId="3E7B803E"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36" w:name="_Ref15561961"/>
      <w:bookmarkStart w:id="737" w:name="_Toc15910609"/>
      <w:bookmarkStart w:id="738" w:name="_Toc76578422"/>
      <w:bookmarkStart w:id="739" w:name="_Toc76590996"/>
      <w:bookmarkStart w:id="740" w:name="_Toc76634045"/>
      <w:bookmarkStart w:id="741" w:name="_Toc84499085"/>
      <w:bookmarkStart w:id="742" w:name="_Toc99965659"/>
      <w:r w:rsidR="00853057">
        <w:rPr>
          <w:noProof/>
        </w:rPr>
        <w:t>70</w:t>
      </w:r>
      <w:bookmarkEnd w:id="736"/>
      <w:r w:rsidRPr="00267C80">
        <w:rPr>
          <w:noProof/>
        </w:rPr>
        <w:fldChar w:fldCharType="end"/>
      </w:r>
      <w:r w:rsidRPr="00267C80">
        <w:t>. Справочник «Соответствие центров специализации и расчетных центров</w:t>
      </w:r>
      <w:bookmarkEnd w:id="737"/>
      <w:r w:rsidRPr="00267C80">
        <w:t>»</w:t>
      </w:r>
      <w:bookmarkEnd w:id="738"/>
      <w:bookmarkEnd w:id="739"/>
      <w:bookmarkEnd w:id="740"/>
      <w:bookmarkEnd w:id="741"/>
      <w:bookmarkEnd w:id="742"/>
    </w:p>
    <w:p w14:paraId="22F39B86" w14:textId="77777777" w:rsidR="00A879C3" w:rsidRPr="00267C80" w:rsidRDefault="00A879C3" w:rsidP="00A879C3">
      <w:pPr>
        <w:pStyle w:val="GOSTNormal"/>
      </w:pPr>
      <w:r w:rsidRPr="00267C80">
        <w:t>Перечень полей, присутствующих в справочнике по умолчанию:</w:t>
      </w:r>
    </w:p>
    <w:p w14:paraId="76A224B7" w14:textId="77777777" w:rsidR="00A879C3" w:rsidRPr="00267C80" w:rsidRDefault="00A879C3" w:rsidP="00A879C3">
      <w:pPr>
        <w:pStyle w:val="GOSTListmark1"/>
      </w:pPr>
      <w:r w:rsidRPr="00267C80">
        <w:t>Центр специализации;</w:t>
      </w:r>
    </w:p>
    <w:p w14:paraId="456773CC" w14:textId="77777777" w:rsidR="00A879C3" w:rsidRPr="00267C80" w:rsidRDefault="00A879C3" w:rsidP="00A879C3">
      <w:pPr>
        <w:pStyle w:val="GOSTListmark1"/>
      </w:pPr>
      <w:r w:rsidRPr="00267C80">
        <w:t>Код ЦС по СвР;</w:t>
      </w:r>
    </w:p>
    <w:p w14:paraId="2CD22191" w14:textId="77777777" w:rsidR="00A879C3" w:rsidRPr="00267C80" w:rsidRDefault="00A879C3" w:rsidP="00A879C3">
      <w:pPr>
        <w:pStyle w:val="GOSTListmark1"/>
      </w:pPr>
      <w:r w:rsidRPr="00267C80">
        <w:t>Расчетный центр;</w:t>
      </w:r>
    </w:p>
    <w:p w14:paraId="145E83F5" w14:textId="77777777" w:rsidR="00A879C3" w:rsidRPr="00267C80" w:rsidRDefault="00A879C3" w:rsidP="00A879C3">
      <w:pPr>
        <w:pStyle w:val="GOSTListmark1"/>
      </w:pPr>
      <w:r w:rsidRPr="00267C80">
        <w:t>Код РЦ по СвР;</w:t>
      </w:r>
    </w:p>
    <w:p w14:paraId="08F8FE09" w14:textId="77777777" w:rsidR="00A879C3" w:rsidRPr="00267C80" w:rsidRDefault="00A879C3" w:rsidP="00A879C3">
      <w:pPr>
        <w:pStyle w:val="GOSTListmark1"/>
      </w:pPr>
      <w:r w:rsidRPr="00267C80">
        <w:t>Тип лицевого счета;</w:t>
      </w:r>
    </w:p>
    <w:p w14:paraId="5336634E" w14:textId="77777777" w:rsidR="00A879C3" w:rsidRPr="00267C80" w:rsidRDefault="00A879C3" w:rsidP="00A879C3">
      <w:pPr>
        <w:pStyle w:val="GOSTListmark1"/>
      </w:pPr>
      <w:r w:rsidRPr="00267C80">
        <w:t>Статус;</w:t>
      </w:r>
    </w:p>
    <w:p w14:paraId="688C7E7A" w14:textId="77777777" w:rsidR="00A879C3" w:rsidRPr="00267C80" w:rsidRDefault="00A879C3" w:rsidP="00A879C3">
      <w:pPr>
        <w:pStyle w:val="GOSTListmark1"/>
      </w:pPr>
      <w:r w:rsidRPr="00267C80">
        <w:t>Дата начала действия;</w:t>
      </w:r>
    </w:p>
    <w:p w14:paraId="70DCF1AC" w14:textId="77777777" w:rsidR="00A879C3" w:rsidRPr="00267C80" w:rsidRDefault="00A879C3" w:rsidP="00A879C3">
      <w:pPr>
        <w:pStyle w:val="GOSTListmark1"/>
      </w:pPr>
      <w:r w:rsidRPr="00267C80">
        <w:t>Дата окончания действия.</w:t>
      </w:r>
    </w:p>
    <w:p w14:paraId="67304E24" w14:textId="77777777" w:rsidR="00A879C3" w:rsidRPr="00267C80" w:rsidRDefault="00A879C3" w:rsidP="00A879C3">
      <w:pPr>
        <w:pStyle w:val="41"/>
        <w:tabs>
          <w:tab w:val="num" w:pos="864"/>
        </w:tabs>
        <w:ind w:left="864" w:hanging="864"/>
      </w:pPr>
      <w:bookmarkStart w:id="743" w:name="_Toc15910380"/>
      <w:r w:rsidRPr="00267C80">
        <w:t>Справочник «Соответствие банковского счета ТОФК (40116) организации, включенной в Сводный реестр»</w:t>
      </w:r>
      <w:bookmarkEnd w:id="743"/>
    </w:p>
    <w:p w14:paraId="4332A241" w14:textId="77777777" w:rsidR="00A879C3" w:rsidRPr="00267C80" w:rsidRDefault="00A879C3" w:rsidP="0063028D">
      <w:pPr>
        <w:pStyle w:val="GOSTListnum"/>
        <w:numPr>
          <w:ilvl w:val="0"/>
          <w:numId w:val="169"/>
        </w:numPr>
      </w:pPr>
      <w:r w:rsidRPr="00267C80">
        <w:t>На панели «Меню» выбрать «Управление расходами: средства ФБ».</w:t>
      </w:r>
    </w:p>
    <w:p w14:paraId="08877607"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FC798EC" w14:textId="77777777" w:rsidR="00A879C3" w:rsidRPr="00267C80" w:rsidRDefault="00A879C3" w:rsidP="00A879C3">
      <w:pPr>
        <w:pStyle w:val="GOSTListnum"/>
        <w:numPr>
          <w:ilvl w:val="0"/>
          <w:numId w:val="25"/>
        </w:numPr>
      </w:pPr>
      <w:r w:rsidRPr="00267C80">
        <w:t>Выбрать справочник «Соответствие банковского счета ТОФК (40116) организации, включенной в Сводный реестр» (рис. </w:t>
      </w:r>
      <w:r w:rsidRPr="00267C80">
        <w:fldChar w:fldCharType="begin"/>
      </w:r>
      <w:r w:rsidRPr="00267C80">
        <w:instrText xml:space="preserve"> REF _Ref15562008 \h  \* MERGEFORMAT </w:instrText>
      </w:r>
      <w:r w:rsidRPr="00267C80">
        <w:fldChar w:fldCharType="separate"/>
      </w:r>
      <w:r w:rsidR="00853057">
        <w:rPr>
          <w:noProof/>
        </w:rPr>
        <w:t>71</w:t>
      </w:r>
      <w:r w:rsidRPr="00267C80">
        <w:fldChar w:fldCharType="end"/>
      </w:r>
      <w:r w:rsidRPr="00267C80">
        <w:t>).</w:t>
      </w:r>
    </w:p>
    <w:p w14:paraId="37428049" w14:textId="77777777" w:rsidR="00A879C3" w:rsidRPr="00267C80" w:rsidRDefault="00A879C3" w:rsidP="00A879C3">
      <w:pPr>
        <w:pStyle w:val="GOSTFigure"/>
      </w:pPr>
      <w:r w:rsidRPr="00267C80">
        <w:rPr>
          <w:noProof/>
        </w:rPr>
        <w:lastRenderedPageBreak/>
        <w:drawing>
          <wp:inline distT="0" distB="0" distL="0" distR="0" wp14:anchorId="4C418AE8" wp14:editId="097AD21B">
            <wp:extent cx="6120130" cy="226949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Snap29.png"/>
                    <pic:cNvPicPr/>
                  </pic:nvPicPr>
                  <pic:blipFill>
                    <a:blip r:embed="rId112">
                      <a:extLst>
                        <a:ext uri="{28A0092B-C50C-407E-A947-70E740481C1C}">
                          <a14:useLocalDpi xmlns:a14="http://schemas.microsoft.com/office/drawing/2010/main" val="0"/>
                        </a:ext>
                      </a:extLst>
                    </a:blip>
                    <a:stretch>
                      <a:fillRect/>
                    </a:stretch>
                  </pic:blipFill>
                  <pic:spPr>
                    <a:xfrm>
                      <a:off x="0" y="0"/>
                      <a:ext cx="6120130" cy="2269490"/>
                    </a:xfrm>
                    <a:prstGeom prst="rect">
                      <a:avLst/>
                    </a:prstGeom>
                  </pic:spPr>
                </pic:pic>
              </a:graphicData>
            </a:graphic>
          </wp:inline>
        </w:drawing>
      </w:r>
    </w:p>
    <w:p w14:paraId="0D402F3D"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44" w:name="_Ref15562008"/>
      <w:bookmarkStart w:id="745" w:name="_Toc15910610"/>
      <w:bookmarkStart w:id="746" w:name="_Toc76578423"/>
      <w:bookmarkStart w:id="747" w:name="_Toc76590997"/>
      <w:bookmarkStart w:id="748" w:name="_Toc76634046"/>
      <w:bookmarkStart w:id="749" w:name="_Toc84499086"/>
      <w:bookmarkStart w:id="750" w:name="_Toc99965660"/>
      <w:r w:rsidR="00853057">
        <w:rPr>
          <w:noProof/>
        </w:rPr>
        <w:t>71</w:t>
      </w:r>
      <w:bookmarkEnd w:id="744"/>
      <w:r w:rsidRPr="00267C80">
        <w:rPr>
          <w:noProof/>
        </w:rPr>
        <w:fldChar w:fldCharType="end"/>
      </w:r>
      <w:r w:rsidRPr="00267C80">
        <w:t>. Справочник «Соответствие банковского счета ТОФК (40116) организации, включенной в Сводный реестр</w:t>
      </w:r>
      <w:bookmarkEnd w:id="745"/>
      <w:r w:rsidRPr="00267C80">
        <w:t>»</w:t>
      </w:r>
      <w:bookmarkEnd w:id="746"/>
      <w:bookmarkEnd w:id="747"/>
      <w:bookmarkEnd w:id="748"/>
      <w:bookmarkEnd w:id="749"/>
      <w:bookmarkEnd w:id="750"/>
    </w:p>
    <w:p w14:paraId="7260EBE8" w14:textId="77777777" w:rsidR="00A879C3" w:rsidRPr="00267C80" w:rsidRDefault="00A879C3" w:rsidP="00A879C3">
      <w:pPr>
        <w:pStyle w:val="GOSTNormal"/>
      </w:pPr>
      <w:r w:rsidRPr="00267C80">
        <w:t>Перечень полей, присутствующих в справочнике по умолчанию:</w:t>
      </w:r>
    </w:p>
    <w:p w14:paraId="0B471EB1" w14:textId="77777777" w:rsidR="00A879C3" w:rsidRPr="00267C80" w:rsidRDefault="00A879C3" w:rsidP="00A879C3">
      <w:pPr>
        <w:pStyle w:val="GOSTListmark1"/>
      </w:pPr>
      <w:r w:rsidRPr="00267C80">
        <w:t>Статус записи;</w:t>
      </w:r>
    </w:p>
    <w:p w14:paraId="42712612" w14:textId="77777777" w:rsidR="00A879C3" w:rsidRPr="00267C80" w:rsidRDefault="00A879C3" w:rsidP="00A879C3">
      <w:pPr>
        <w:pStyle w:val="GOSTListmark1"/>
      </w:pPr>
      <w:r w:rsidRPr="00267C80">
        <w:t>Код и наименование ТОФК;</w:t>
      </w:r>
    </w:p>
    <w:p w14:paraId="09CE5C1B" w14:textId="77777777" w:rsidR="00A879C3" w:rsidRPr="00267C80" w:rsidRDefault="00A879C3" w:rsidP="00A879C3">
      <w:pPr>
        <w:pStyle w:val="GOSTListmark1"/>
      </w:pPr>
      <w:r w:rsidRPr="00267C80">
        <w:t>Код организации по СвР/ИП/КФХ;</w:t>
      </w:r>
    </w:p>
    <w:p w14:paraId="4CB029EF" w14:textId="77777777" w:rsidR="00A879C3" w:rsidRPr="00267C80" w:rsidRDefault="00A879C3" w:rsidP="00A879C3">
      <w:pPr>
        <w:pStyle w:val="GOSTListmark1"/>
      </w:pPr>
      <w:r w:rsidRPr="00267C80">
        <w:t>Код организации по СвР/ИП/КФХ передавшей полномочия.</w:t>
      </w:r>
    </w:p>
    <w:p w14:paraId="1D45A386" w14:textId="77777777" w:rsidR="00A879C3" w:rsidRPr="00267C80" w:rsidRDefault="00A879C3" w:rsidP="00A879C3">
      <w:pPr>
        <w:pStyle w:val="41"/>
        <w:tabs>
          <w:tab w:val="num" w:pos="864"/>
        </w:tabs>
        <w:ind w:left="864" w:hanging="864"/>
      </w:pPr>
      <w:bookmarkStart w:id="751" w:name="_Toc15910381"/>
      <w:r w:rsidRPr="00267C80">
        <w:t>Справочник «Банковские карты»</w:t>
      </w:r>
      <w:bookmarkEnd w:id="751"/>
    </w:p>
    <w:p w14:paraId="139EFC29" w14:textId="77777777" w:rsidR="00A879C3" w:rsidRPr="00267C80" w:rsidRDefault="00A879C3" w:rsidP="0063028D">
      <w:pPr>
        <w:pStyle w:val="GOSTListnum"/>
        <w:numPr>
          <w:ilvl w:val="0"/>
          <w:numId w:val="170"/>
        </w:numPr>
      </w:pPr>
      <w:r w:rsidRPr="00267C80">
        <w:t>На панели «Меню» выбрать «Управление расходами: средства ФБ».</w:t>
      </w:r>
    </w:p>
    <w:p w14:paraId="553C7860"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BE2DFA8" w14:textId="77777777" w:rsidR="00A879C3" w:rsidRPr="00267C80" w:rsidRDefault="00A879C3" w:rsidP="00A879C3">
      <w:pPr>
        <w:pStyle w:val="GOSTListnum"/>
        <w:numPr>
          <w:ilvl w:val="0"/>
          <w:numId w:val="25"/>
        </w:numPr>
      </w:pPr>
      <w:r w:rsidRPr="00267C80">
        <w:t>Выбрать справочник «Банковские карты» (рис. </w:t>
      </w:r>
      <w:r w:rsidRPr="00267C80">
        <w:fldChar w:fldCharType="begin"/>
      </w:r>
      <w:r w:rsidRPr="00267C80">
        <w:instrText xml:space="preserve"> REF _Ref15562034 \h  \* MERGEFORMAT </w:instrText>
      </w:r>
      <w:r w:rsidRPr="00267C80">
        <w:fldChar w:fldCharType="separate"/>
      </w:r>
      <w:r w:rsidR="00853057">
        <w:rPr>
          <w:noProof/>
        </w:rPr>
        <w:t>72</w:t>
      </w:r>
      <w:r w:rsidRPr="00267C80">
        <w:fldChar w:fldCharType="end"/>
      </w:r>
      <w:r w:rsidRPr="00267C80">
        <w:t>).</w:t>
      </w:r>
    </w:p>
    <w:p w14:paraId="19AAEF46" w14:textId="77777777" w:rsidR="00A879C3" w:rsidRPr="00267C80" w:rsidRDefault="00A879C3" w:rsidP="00A879C3">
      <w:pPr>
        <w:pStyle w:val="GOSTFigure"/>
      </w:pPr>
      <w:r w:rsidRPr="00267C80">
        <w:rPr>
          <w:noProof/>
        </w:rPr>
        <w:drawing>
          <wp:inline distT="0" distB="0" distL="0" distR="0" wp14:anchorId="47DB17E5" wp14:editId="3B308DF9">
            <wp:extent cx="6120130" cy="1961515"/>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Snap30.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6120130" cy="1961515"/>
                    </a:xfrm>
                    <a:prstGeom prst="rect">
                      <a:avLst/>
                    </a:prstGeom>
                  </pic:spPr>
                </pic:pic>
              </a:graphicData>
            </a:graphic>
          </wp:inline>
        </w:drawing>
      </w:r>
    </w:p>
    <w:p w14:paraId="4DAA0F9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52" w:name="_Ref15562034"/>
      <w:bookmarkStart w:id="753" w:name="_Toc15910611"/>
      <w:bookmarkStart w:id="754" w:name="_Toc76578424"/>
      <w:bookmarkStart w:id="755" w:name="_Toc76590998"/>
      <w:bookmarkStart w:id="756" w:name="_Toc76634047"/>
      <w:bookmarkStart w:id="757" w:name="_Toc84499087"/>
      <w:bookmarkStart w:id="758" w:name="_Toc99965661"/>
      <w:r w:rsidR="00853057">
        <w:rPr>
          <w:noProof/>
        </w:rPr>
        <w:t>72</w:t>
      </w:r>
      <w:bookmarkEnd w:id="752"/>
      <w:r w:rsidRPr="00267C80">
        <w:rPr>
          <w:noProof/>
        </w:rPr>
        <w:fldChar w:fldCharType="end"/>
      </w:r>
      <w:r w:rsidRPr="00267C80">
        <w:t>. Справочник «Банковские карты</w:t>
      </w:r>
      <w:bookmarkEnd w:id="753"/>
      <w:r w:rsidRPr="00267C80">
        <w:t>»</w:t>
      </w:r>
      <w:bookmarkEnd w:id="754"/>
      <w:bookmarkEnd w:id="755"/>
      <w:bookmarkEnd w:id="756"/>
      <w:bookmarkEnd w:id="757"/>
      <w:bookmarkEnd w:id="758"/>
    </w:p>
    <w:p w14:paraId="102518C8" w14:textId="77777777" w:rsidR="00A879C3" w:rsidRPr="00267C80" w:rsidRDefault="00A879C3" w:rsidP="00A879C3">
      <w:pPr>
        <w:pStyle w:val="GOSTNormal"/>
      </w:pPr>
      <w:r w:rsidRPr="00267C80">
        <w:t>Перечень полей, присутствующих в справочнике по умолчанию:</w:t>
      </w:r>
    </w:p>
    <w:p w14:paraId="7A346CF8" w14:textId="77777777" w:rsidR="00A879C3" w:rsidRPr="00267C80" w:rsidRDefault="00A879C3" w:rsidP="00A879C3">
      <w:pPr>
        <w:pStyle w:val="GOSTListmark1"/>
      </w:pPr>
      <w:r w:rsidRPr="00267C80">
        <w:t>Номер карты;</w:t>
      </w:r>
    </w:p>
    <w:p w14:paraId="48456EC3" w14:textId="77777777" w:rsidR="00A879C3" w:rsidRPr="00267C80" w:rsidRDefault="00A879C3" w:rsidP="00A879C3">
      <w:pPr>
        <w:pStyle w:val="GOSTListmark1"/>
      </w:pPr>
      <w:r w:rsidRPr="00267C80">
        <w:t>Срок действия;</w:t>
      </w:r>
    </w:p>
    <w:p w14:paraId="2AB714AB" w14:textId="77777777" w:rsidR="00A879C3" w:rsidRPr="00267C80" w:rsidRDefault="00A879C3" w:rsidP="00A879C3">
      <w:pPr>
        <w:pStyle w:val="GOSTListmark1"/>
      </w:pPr>
      <w:r w:rsidRPr="00267C80">
        <w:t>Состояние банковской карты;</w:t>
      </w:r>
    </w:p>
    <w:p w14:paraId="4CA0B831" w14:textId="77777777" w:rsidR="00A879C3" w:rsidRPr="00267C80" w:rsidRDefault="00A879C3" w:rsidP="00A879C3">
      <w:pPr>
        <w:pStyle w:val="GOSTListmark1"/>
      </w:pPr>
      <w:r w:rsidRPr="00267C80">
        <w:t>Платежная система;</w:t>
      </w:r>
    </w:p>
    <w:p w14:paraId="4CC701FF" w14:textId="77777777" w:rsidR="00A879C3" w:rsidRPr="00267C80" w:rsidRDefault="00A879C3" w:rsidP="00A879C3">
      <w:pPr>
        <w:pStyle w:val="GOSTListmark1"/>
      </w:pPr>
      <w:r w:rsidRPr="00267C80">
        <w:t>Маскированный номер карты;</w:t>
      </w:r>
    </w:p>
    <w:p w14:paraId="09A47772" w14:textId="77777777" w:rsidR="00A879C3" w:rsidRPr="00267C80" w:rsidRDefault="00A879C3" w:rsidP="00A879C3">
      <w:pPr>
        <w:pStyle w:val="GOSTListmark1"/>
      </w:pPr>
      <w:r w:rsidRPr="00267C80">
        <w:t>Номер счета;</w:t>
      </w:r>
    </w:p>
    <w:p w14:paraId="058701CC" w14:textId="77777777" w:rsidR="00A879C3" w:rsidRPr="00267C80" w:rsidRDefault="00A879C3" w:rsidP="00A879C3">
      <w:pPr>
        <w:pStyle w:val="GOSTListmark1"/>
      </w:pPr>
      <w:r w:rsidRPr="00267C80">
        <w:t>Корреспондентский счет;</w:t>
      </w:r>
    </w:p>
    <w:p w14:paraId="275C971F" w14:textId="77777777" w:rsidR="00A879C3" w:rsidRPr="00267C80" w:rsidRDefault="00A879C3" w:rsidP="00A879C3">
      <w:pPr>
        <w:pStyle w:val="GOSTListmark1"/>
      </w:pPr>
      <w:r w:rsidRPr="00267C80">
        <w:t>БИК/Наименование банка;</w:t>
      </w:r>
    </w:p>
    <w:p w14:paraId="261E59F4" w14:textId="77777777" w:rsidR="00A879C3" w:rsidRPr="00267C80" w:rsidRDefault="00A879C3" w:rsidP="00A879C3">
      <w:pPr>
        <w:pStyle w:val="GOSTListmark1"/>
      </w:pPr>
      <w:r w:rsidRPr="00267C80">
        <w:lastRenderedPageBreak/>
        <w:t>Бюджет;</w:t>
      </w:r>
    </w:p>
    <w:p w14:paraId="756DA95F" w14:textId="77777777" w:rsidR="00A879C3" w:rsidRPr="00267C80" w:rsidRDefault="00A879C3" w:rsidP="00A879C3">
      <w:pPr>
        <w:pStyle w:val="GOSTListmark1"/>
      </w:pPr>
      <w:r w:rsidRPr="00267C80">
        <w:t>ТОФК;</w:t>
      </w:r>
    </w:p>
    <w:p w14:paraId="0B07A983" w14:textId="77777777" w:rsidR="00A879C3" w:rsidRPr="00267C80" w:rsidRDefault="00A879C3" w:rsidP="00A879C3">
      <w:pPr>
        <w:pStyle w:val="GOSTListmark1"/>
      </w:pPr>
      <w:r w:rsidRPr="00267C80">
        <w:t>Код по СР/Реестру ИП и КФХ;</w:t>
      </w:r>
    </w:p>
    <w:p w14:paraId="3FFEADC7" w14:textId="77777777" w:rsidR="00A879C3" w:rsidRPr="00267C80" w:rsidRDefault="00A879C3" w:rsidP="00A879C3">
      <w:pPr>
        <w:pStyle w:val="GOSTListmark1"/>
      </w:pPr>
      <w:r w:rsidRPr="00267C80">
        <w:t>Уполномоченное подразделение;</w:t>
      </w:r>
    </w:p>
    <w:p w14:paraId="285D850F" w14:textId="77777777" w:rsidR="00A879C3" w:rsidRPr="00267C80" w:rsidRDefault="00A879C3" w:rsidP="00A879C3">
      <w:pPr>
        <w:pStyle w:val="GOSTListmark1"/>
      </w:pPr>
      <w:r w:rsidRPr="00267C80">
        <w:t>Фамилия;</w:t>
      </w:r>
    </w:p>
    <w:p w14:paraId="26C65B28" w14:textId="77777777" w:rsidR="00A879C3" w:rsidRPr="00267C80" w:rsidRDefault="00A879C3" w:rsidP="00A879C3">
      <w:pPr>
        <w:pStyle w:val="GOSTListmark1"/>
      </w:pPr>
      <w:r w:rsidRPr="00267C80">
        <w:t>Фамилия (Латиницей);</w:t>
      </w:r>
    </w:p>
    <w:p w14:paraId="22A3C4AE" w14:textId="77777777" w:rsidR="00A879C3" w:rsidRPr="00267C80" w:rsidRDefault="00A879C3" w:rsidP="00A879C3">
      <w:pPr>
        <w:pStyle w:val="GOSTListmark1"/>
      </w:pPr>
      <w:r w:rsidRPr="00267C80">
        <w:t>Имя;</w:t>
      </w:r>
    </w:p>
    <w:p w14:paraId="7FBD150F" w14:textId="77777777" w:rsidR="00A879C3" w:rsidRPr="00267C80" w:rsidRDefault="00A879C3" w:rsidP="00A879C3">
      <w:pPr>
        <w:pStyle w:val="GOSTListmark1"/>
      </w:pPr>
      <w:r w:rsidRPr="00267C80">
        <w:t>Имя (Латиницей);</w:t>
      </w:r>
    </w:p>
    <w:p w14:paraId="13DDD617" w14:textId="77777777" w:rsidR="00A879C3" w:rsidRPr="00267C80" w:rsidRDefault="00A879C3" w:rsidP="00A879C3">
      <w:pPr>
        <w:pStyle w:val="GOSTListmark1"/>
      </w:pPr>
      <w:r w:rsidRPr="00267C80">
        <w:t>Отчество;</w:t>
      </w:r>
    </w:p>
    <w:p w14:paraId="406AEABA" w14:textId="77777777" w:rsidR="00A879C3" w:rsidRPr="00267C80" w:rsidRDefault="00A879C3" w:rsidP="00A879C3">
      <w:pPr>
        <w:pStyle w:val="GOSTListmark1"/>
      </w:pPr>
      <w:r w:rsidRPr="00267C80">
        <w:t>Дата выдачи карты клиенту;</w:t>
      </w:r>
    </w:p>
    <w:p w14:paraId="60BBA827" w14:textId="77777777" w:rsidR="00A879C3" w:rsidRPr="00267C80" w:rsidRDefault="00A879C3" w:rsidP="00A879C3">
      <w:pPr>
        <w:pStyle w:val="GOSTListmark1"/>
      </w:pPr>
      <w:r w:rsidRPr="00267C80">
        <w:t>Дата сообщения в ТОФК о возврате карты;</w:t>
      </w:r>
    </w:p>
    <w:p w14:paraId="1A2EBE0E" w14:textId="77777777" w:rsidR="00A879C3" w:rsidRPr="00267C80" w:rsidRDefault="00A879C3" w:rsidP="00A879C3">
      <w:pPr>
        <w:pStyle w:val="GOSTListmark1"/>
      </w:pPr>
      <w:r w:rsidRPr="00267C80">
        <w:t>Дата утери пин-кода/карты;</w:t>
      </w:r>
    </w:p>
    <w:p w14:paraId="0E3DE96B" w14:textId="77777777" w:rsidR="00A879C3" w:rsidRPr="00267C80" w:rsidRDefault="00A879C3" w:rsidP="00A879C3">
      <w:pPr>
        <w:pStyle w:val="GOSTListmark1"/>
      </w:pPr>
      <w:r w:rsidRPr="00267C80">
        <w:t>Дата сообщения в ТОФК об утере карты/ПИН-кода карты;</w:t>
      </w:r>
    </w:p>
    <w:p w14:paraId="78306889" w14:textId="77777777" w:rsidR="00A879C3" w:rsidRPr="00267C80" w:rsidRDefault="00A879C3" w:rsidP="00A879C3">
      <w:pPr>
        <w:pStyle w:val="GOSTListmark1"/>
      </w:pPr>
      <w:r w:rsidRPr="00267C80">
        <w:t>Дата возврата карты клиентом;</w:t>
      </w:r>
    </w:p>
    <w:p w14:paraId="74275896" w14:textId="77777777" w:rsidR="00A879C3" w:rsidRPr="00267C80" w:rsidRDefault="00A879C3" w:rsidP="00A879C3">
      <w:pPr>
        <w:pStyle w:val="GOSTListmark1"/>
      </w:pPr>
      <w:r w:rsidRPr="00267C80">
        <w:t>Дата действия с;</w:t>
      </w:r>
    </w:p>
    <w:p w14:paraId="247E6669" w14:textId="77777777" w:rsidR="00A879C3" w:rsidRPr="00267C80" w:rsidRDefault="00A879C3" w:rsidP="00A879C3">
      <w:pPr>
        <w:pStyle w:val="GOSTListmark1"/>
      </w:pPr>
      <w:r w:rsidRPr="00267C80">
        <w:t>Дата действия по;</w:t>
      </w:r>
    </w:p>
    <w:p w14:paraId="202B7D9F" w14:textId="77777777" w:rsidR="00A879C3" w:rsidRPr="00267C80" w:rsidRDefault="00A879C3" w:rsidP="00A879C3">
      <w:pPr>
        <w:pStyle w:val="GOSTListmark1"/>
      </w:pPr>
      <w:r w:rsidRPr="00267C80">
        <w:t>Статус.</w:t>
      </w:r>
    </w:p>
    <w:p w14:paraId="3F7F0E6F" w14:textId="77777777" w:rsidR="00A879C3" w:rsidRPr="00267C80" w:rsidRDefault="00A879C3" w:rsidP="00A879C3">
      <w:pPr>
        <w:pStyle w:val="41"/>
        <w:tabs>
          <w:tab w:val="num" w:pos="864"/>
        </w:tabs>
        <w:ind w:left="864" w:hanging="864"/>
      </w:pPr>
      <w:r w:rsidRPr="00267C80">
        <w:t xml:space="preserve"> Справочник «Основания платежа»</w:t>
      </w:r>
    </w:p>
    <w:p w14:paraId="085991B8" w14:textId="77777777" w:rsidR="00A879C3" w:rsidRPr="00267C80" w:rsidRDefault="00A879C3" w:rsidP="0063028D">
      <w:pPr>
        <w:pStyle w:val="GOSTListnum"/>
        <w:numPr>
          <w:ilvl w:val="0"/>
          <w:numId w:val="171"/>
        </w:numPr>
      </w:pPr>
      <w:r w:rsidRPr="00267C80">
        <w:t>На панели «Меню» выбрать «Управление расходами: средства ФБ».</w:t>
      </w:r>
    </w:p>
    <w:p w14:paraId="6F37E7B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EC0D681" w14:textId="77777777" w:rsidR="00A879C3" w:rsidRPr="00267C80" w:rsidRDefault="00A879C3" w:rsidP="00A879C3">
      <w:pPr>
        <w:pStyle w:val="GOSTListnum"/>
        <w:numPr>
          <w:ilvl w:val="0"/>
          <w:numId w:val="25"/>
        </w:numPr>
      </w:pPr>
      <w:r w:rsidRPr="00267C80">
        <w:t>Выбрать справочник «Основания платежа» (рис. </w:t>
      </w:r>
      <w:r w:rsidRPr="00267C80">
        <w:fldChar w:fldCharType="begin"/>
      </w:r>
      <w:r w:rsidRPr="00267C80">
        <w:instrText xml:space="preserve"> REF _Ref16853134 \h  \* MERGEFORMAT </w:instrText>
      </w:r>
      <w:r w:rsidRPr="00267C80">
        <w:fldChar w:fldCharType="separate"/>
      </w:r>
      <w:r w:rsidR="00853057">
        <w:rPr>
          <w:noProof/>
        </w:rPr>
        <w:t>73</w:t>
      </w:r>
      <w:r w:rsidRPr="00267C80">
        <w:fldChar w:fldCharType="end"/>
      </w:r>
      <w:r w:rsidRPr="00267C80">
        <w:t>).</w:t>
      </w:r>
    </w:p>
    <w:p w14:paraId="56F20547" w14:textId="77777777" w:rsidR="00A879C3" w:rsidRPr="00267C80" w:rsidRDefault="00A879C3" w:rsidP="00A879C3">
      <w:pPr>
        <w:pStyle w:val="GOSTFigure"/>
      </w:pPr>
      <w:r w:rsidRPr="00267C80">
        <w:rPr>
          <w:noProof/>
        </w:rPr>
        <w:drawing>
          <wp:inline distT="0" distB="0" distL="0" distR="0" wp14:anchorId="50C364DE" wp14:editId="73018990">
            <wp:extent cx="6120130" cy="296418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Snap31.png"/>
                    <pic:cNvPicPr/>
                  </pic:nvPicPr>
                  <pic:blipFill>
                    <a:blip r:embed="rId114">
                      <a:extLst>
                        <a:ext uri="{28A0092B-C50C-407E-A947-70E740481C1C}">
                          <a14:useLocalDpi xmlns:a14="http://schemas.microsoft.com/office/drawing/2010/main" val="0"/>
                        </a:ext>
                      </a:extLst>
                    </a:blip>
                    <a:stretch>
                      <a:fillRect/>
                    </a:stretch>
                  </pic:blipFill>
                  <pic:spPr>
                    <a:xfrm>
                      <a:off x="0" y="0"/>
                      <a:ext cx="6120130" cy="2964180"/>
                    </a:xfrm>
                    <a:prstGeom prst="rect">
                      <a:avLst/>
                    </a:prstGeom>
                  </pic:spPr>
                </pic:pic>
              </a:graphicData>
            </a:graphic>
          </wp:inline>
        </w:drawing>
      </w:r>
    </w:p>
    <w:p w14:paraId="1DC15CA5"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59" w:name="_Ref16853134"/>
      <w:bookmarkStart w:id="760" w:name="_Toc76578425"/>
      <w:bookmarkStart w:id="761" w:name="_Toc76590999"/>
      <w:bookmarkStart w:id="762" w:name="_Toc76634048"/>
      <w:bookmarkStart w:id="763" w:name="_Toc84499088"/>
      <w:bookmarkStart w:id="764" w:name="_Toc99965662"/>
      <w:r w:rsidR="00853057">
        <w:rPr>
          <w:noProof/>
        </w:rPr>
        <w:t>73</w:t>
      </w:r>
      <w:bookmarkEnd w:id="759"/>
      <w:r w:rsidRPr="00267C80">
        <w:rPr>
          <w:noProof/>
        </w:rPr>
        <w:fldChar w:fldCharType="end"/>
      </w:r>
      <w:r w:rsidRPr="00267C80">
        <w:t>. Справочник «Основания платежа»</w:t>
      </w:r>
      <w:bookmarkEnd w:id="760"/>
      <w:bookmarkEnd w:id="761"/>
      <w:bookmarkEnd w:id="762"/>
      <w:bookmarkEnd w:id="763"/>
      <w:bookmarkEnd w:id="764"/>
    </w:p>
    <w:p w14:paraId="1E0BF658" w14:textId="77777777" w:rsidR="00A879C3" w:rsidRPr="00267C80" w:rsidRDefault="00A879C3" w:rsidP="00A879C3">
      <w:pPr>
        <w:pStyle w:val="GOSTNormal"/>
      </w:pPr>
      <w:r w:rsidRPr="00267C80">
        <w:t>Перечень полей, присутствующих в справочнике по умолчанию:</w:t>
      </w:r>
    </w:p>
    <w:p w14:paraId="4BF63D9F" w14:textId="77777777" w:rsidR="00A879C3" w:rsidRPr="00267C80" w:rsidRDefault="00A879C3" w:rsidP="00A879C3">
      <w:pPr>
        <w:pStyle w:val="GOSTListmark1"/>
      </w:pPr>
      <w:r w:rsidRPr="00267C80">
        <w:t>Статус записи;</w:t>
      </w:r>
    </w:p>
    <w:p w14:paraId="40A6EAAF" w14:textId="77777777" w:rsidR="00A879C3" w:rsidRPr="00267C80" w:rsidRDefault="00A879C3" w:rsidP="00A879C3">
      <w:pPr>
        <w:pStyle w:val="GOSTListmark1"/>
      </w:pPr>
      <w:r w:rsidRPr="00267C80">
        <w:t>Где введен;</w:t>
      </w:r>
    </w:p>
    <w:p w14:paraId="5E8600F5" w14:textId="77777777" w:rsidR="00A879C3" w:rsidRPr="00267C80" w:rsidRDefault="00A879C3" w:rsidP="00A879C3">
      <w:pPr>
        <w:pStyle w:val="GOSTListmark1"/>
      </w:pPr>
      <w:r w:rsidRPr="00267C80">
        <w:t>Код основания платежа;</w:t>
      </w:r>
    </w:p>
    <w:p w14:paraId="55DF987C" w14:textId="77777777" w:rsidR="00A879C3" w:rsidRPr="00267C80" w:rsidRDefault="00A879C3" w:rsidP="00A879C3">
      <w:pPr>
        <w:pStyle w:val="GOSTListmark1"/>
      </w:pPr>
      <w:r w:rsidRPr="00267C80">
        <w:t>Наименование основания платежа;</w:t>
      </w:r>
    </w:p>
    <w:p w14:paraId="7DE9B2F2" w14:textId="77777777" w:rsidR="00A879C3" w:rsidRPr="00267C80" w:rsidRDefault="00A879C3" w:rsidP="00A879C3">
      <w:pPr>
        <w:pStyle w:val="GOSTListmark1"/>
      </w:pPr>
      <w:r w:rsidRPr="00267C80">
        <w:t>Признак основания платежа;</w:t>
      </w:r>
    </w:p>
    <w:p w14:paraId="0982EF52" w14:textId="77777777" w:rsidR="00A879C3" w:rsidRPr="00267C80" w:rsidRDefault="00A879C3" w:rsidP="00A879C3">
      <w:pPr>
        <w:pStyle w:val="GOSTListmark1"/>
      </w:pPr>
      <w:r w:rsidRPr="00267C80">
        <w:t>Дата начала действия основания платежа;</w:t>
      </w:r>
    </w:p>
    <w:p w14:paraId="7F23C493" w14:textId="77777777" w:rsidR="00A879C3" w:rsidRPr="00267C80" w:rsidRDefault="00A879C3" w:rsidP="00A879C3">
      <w:pPr>
        <w:pStyle w:val="GOSTListmark1"/>
      </w:pPr>
      <w:r w:rsidRPr="00267C80">
        <w:t>Дата окончания действия основания платежа.</w:t>
      </w:r>
    </w:p>
    <w:p w14:paraId="1A39268D" w14:textId="77777777" w:rsidR="00A879C3" w:rsidRPr="00267C80" w:rsidRDefault="00A879C3" w:rsidP="00A879C3">
      <w:pPr>
        <w:pStyle w:val="41"/>
        <w:tabs>
          <w:tab w:val="num" w:pos="864"/>
        </w:tabs>
        <w:ind w:left="864" w:hanging="864"/>
      </w:pPr>
      <w:r w:rsidRPr="00267C80">
        <w:lastRenderedPageBreak/>
        <w:t>Справочник «Статусы плательщика»</w:t>
      </w:r>
    </w:p>
    <w:p w14:paraId="1D88BF79" w14:textId="77777777" w:rsidR="00A879C3" w:rsidRPr="00267C80" w:rsidRDefault="00A879C3" w:rsidP="0063028D">
      <w:pPr>
        <w:pStyle w:val="GOSTListnum"/>
        <w:numPr>
          <w:ilvl w:val="0"/>
          <w:numId w:val="172"/>
        </w:numPr>
      </w:pPr>
      <w:r w:rsidRPr="00267C80">
        <w:t>На панели «Меню» выбрать «Управление расходами: средства ФБ».</w:t>
      </w:r>
    </w:p>
    <w:p w14:paraId="22264D0A"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266486F" w14:textId="77777777" w:rsidR="00A879C3" w:rsidRPr="00267C80" w:rsidRDefault="00A879C3" w:rsidP="00A879C3">
      <w:pPr>
        <w:pStyle w:val="GOSTListnum"/>
        <w:numPr>
          <w:ilvl w:val="0"/>
          <w:numId w:val="25"/>
        </w:numPr>
      </w:pPr>
      <w:r w:rsidRPr="00267C80">
        <w:t>Выбрать справочник «Статусы плательщика» (рис. </w:t>
      </w:r>
      <w:r w:rsidRPr="00267C80">
        <w:fldChar w:fldCharType="begin"/>
      </w:r>
      <w:r w:rsidRPr="00267C80">
        <w:instrText xml:space="preserve"> REF _Ref16853135 \h  \* MERGEFORMAT </w:instrText>
      </w:r>
      <w:r w:rsidRPr="00267C80">
        <w:fldChar w:fldCharType="separate"/>
      </w:r>
      <w:r w:rsidR="00853057">
        <w:rPr>
          <w:noProof/>
        </w:rPr>
        <w:t>74</w:t>
      </w:r>
      <w:r w:rsidRPr="00267C80">
        <w:fldChar w:fldCharType="end"/>
      </w:r>
      <w:r w:rsidRPr="00267C80">
        <w:t>).</w:t>
      </w:r>
    </w:p>
    <w:p w14:paraId="18F58EF6" w14:textId="77777777" w:rsidR="00A879C3" w:rsidRPr="00267C80" w:rsidRDefault="00A879C3" w:rsidP="00A879C3">
      <w:pPr>
        <w:pStyle w:val="GOSTFigure"/>
      </w:pPr>
      <w:r w:rsidRPr="00267C80">
        <w:rPr>
          <w:noProof/>
        </w:rPr>
        <w:drawing>
          <wp:inline distT="0" distB="0" distL="0" distR="0" wp14:anchorId="1D074F41" wp14:editId="3C78207E">
            <wp:extent cx="6120130" cy="1788795"/>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Snap32.png"/>
                    <pic:cNvPicPr/>
                  </pic:nvPicPr>
                  <pic:blipFill>
                    <a:blip r:embed="rId115">
                      <a:extLst>
                        <a:ext uri="{28A0092B-C50C-407E-A947-70E740481C1C}">
                          <a14:useLocalDpi xmlns:a14="http://schemas.microsoft.com/office/drawing/2010/main" val="0"/>
                        </a:ext>
                      </a:extLst>
                    </a:blip>
                    <a:stretch>
                      <a:fillRect/>
                    </a:stretch>
                  </pic:blipFill>
                  <pic:spPr>
                    <a:xfrm>
                      <a:off x="0" y="0"/>
                      <a:ext cx="6120130" cy="1788795"/>
                    </a:xfrm>
                    <a:prstGeom prst="rect">
                      <a:avLst/>
                    </a:prstGeom>
                  </pic:spPr>
                </pic:pic>
              </a:graphicData>
            </a:graphic>
          </wp:inline>
        </w:drawing>
      </w:r>
    </w:p>
    <w:p w14:paraId="1F7A358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65" w:name="_Ref16853135"/>
      <w:bookmarkStart w:id="766" w:name="_Toc76578426"/>
      <w:bookmarkStart w:id="767" w:name="_Toc76591000"/>
      <w:bookmarkStart w:id="768" w:name="_Toc76634049"/>
      <w:bookmarkStart w:id="769" w:name="_Toc84499089"/>
      <w:bookmarkStart w:id="770" w:name="_Toc99965663"/>
      <w:r w:rsidR="00853057">
        <w:rPr>
          <w:noProof/>
        </w:rPr>
        <w:t>74</w:t>
      </w:r>
      <w:bookmarkEnd w:id="765"/>
      <w:r w:rsidRPr="00267C80">
        <w:rPr>
          <w:noProof/>
        </w:rPr>
        <w:fldChar w:fldCharType="end"/>
      </w:r>
      <w:r w:rsidRPr="00267C80">
        <w:t>. Справочник «Статусы плательщика»</w:t>
      </w:r>
      <w:bookmarkEnd w:id="766"/>
      <w:bookmarkEnd w:id="767"/>
      <w:bookmarkEnd w:id="768"/>
      <w:bookmarkEnd w:id="769"/>
      <w:bookmarkEnd w:id="770"/>
    </w:p>
    <w:p w14:paraId="2E6464CB" w14:textId="77777777" w:rsidR="00A879C3" w:rsidRPr="00267C80" w:rsidRDefault="00A879C3" w:rsidP="00A879C3">
      <w:pPr>
        <w:pStyle w:val="GOSTNormal"/>
      </w:pPr>
      <w:r w:rsidRPr="00267C80">
        <w:t>Перечень полей, присутствующих в справочнике по умолчанию:</w:t>
      </w:r>
    </w:p>
    <w:p w14:paraId="5C7B9709" w14:textId="77777777" w:rsidR="00A879C3" w:rsidRPr="00267C80" w:rsidRDefault="00A879C3" w:rsidP="00A879C3">
      <w:pPr>
        <w:pStyle w:val="GOSTListmark1"/>
      </w:pPr>
      <w:r w:rsidRPr="00267C80">
        <w:t>Статус записи;</w:t>
      </w:r>
    </w:p>
    <w:p w14:paraId="0C5E2591" w14:textId="77777777" w:rsidR="00A879C3" w:rsidRPr="00267C80" w:rsidRDefault="00A879C3" w:rsidP="00A879C3">
      <w:pPr>
        <w:pStyle w:val="GOSTListmark1"/>
      </w:pPr>
      <w:r w:rsidRPr="00267C80">
        <w:t>Код статуса;</w:t>
      </w:r>
    </w:p>
    <w:p w14:paraId="12D3D15E" w14:textId="77777777" w:rsidR="00A879C3" w:rsidRPr="00267C80" w:rsidRDefault="00A879C3" w:rsidP="00A879C3">
      <w:pPr>
        <w:pStyle w:val="GOSTListmark1"/>
      </w:pPr>
      <w:r w:rsidRPr="00267C80">
        <w:t>Наименование статуса;</w:t>
      </w:r>
    </w:p>
    <w:p w14:paraId="6313C4A2" w14:textId="77777777" w:rsidR="00A879C3" w:rsidRPr="00267C80" w:rsidRDefault="00A879C3" w:rsidP="00A879C3">
      <w:pPr>
        <w:pStyle w:val="GOSTListmark1"/>
      </w:pPr>
      <w:r w:rsidRPr="00267C80">
        <w:t>Где введен;</w:t>
      </w:r>
    </w:p>
    <w:p w14:paraId="086B719E" w14:textId="77777777" w:rsidR="00A879C3" w:rsidRPr="00267C80" w:rsidRDefault="00A879C3" w:rsidP="00A879C3">
      <w:pPr>
        <w:pStyle w:val="GOSTListmark1"/>
      </w:pPr>
      <w:r w:rsidRPr="00267C80">
        <w:t>Дата начала действия;</w:t>
      </w:r>
    </w:p>
    <w:p w14:paraId="1CF26A0E" w14:textId="77777777" w:rsidR="00A879C3" w:rsidRPr="00267C80" w:rsidRDefault="00A879C3" w:rsidP="00A879C3">
      <w:pPr>
        <w:pStyle w:val="GOSTListmark1"/>
      </w:pPr>
      <w:r w:rsidRPr="00267C80">
        <w:t>Дата окончания действия.</w:t>
      </w:r>
    </w:p>
    <w:p w14:paraId="1ADB62A5" w14:textId="77777777" w:rsidR="00A879C3" w:rsidRPr="00267C80" w:rsidRDefault="00A879C3" w:rsidP="00A879C3">
      <w:pPr>
        <w:pStyle w:val="41"/>
        <w:tabs>
          <w:tab w:val="num" w:pos="864"/>
        </w:tabs>
        <w:ind w:left="864" w:hanging="864"/>
      </w:pPr>
      <w:r w:rsidRPr="00267C80">
        <w:t>Справочник «Реестр ИП и КФХ»</w:t>
      </w:r>
    </w:p>
    <w:p w14:paraId="6D641953" w14:textId="77777777" w:rsidR="00A879C3" w:rsidRPr="00267C80" w:rsidRDefault="00A879C3" w:rsidP="0063028D">
      <w:pPr>
        <w:pStyle w:val="GOSTListnum"/>
        <w:numPr>
          <w:ilvl w:val="0"/>
          <w:numId w:val="173"/>
        </w:numPr>
      </w:pPr>
      <w:r w:rsidRPr="00267C80">
        <w:t>На панели «Меню» выбрать «Управление расходами: средства ФБ».</w:t>
      </w:r>
    </w:p>
    <w:p w14:paraId="342C66A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66A3AD5" w14:textId="77777777" w:rsidR="00A879C3" w:rsidRPr="00267C80" w:rsidRDefault="00A879C3" w:rsidP="00A879C3">
      <w:pPr>
        <w:pStyle w:val="GOSTListnum"/>
        <w:numPr>
          <w:ilvl w:val="0"/>
          <w:numId w:val="25"/>
        </w:numPr>
      </w:pPr>
      <w:r w:rsidRPr="00267C80">
        <w:t>Выбрать справочник «Реестр ИП и КФХ» (рис. </w:t>
      </w:r>
      <w:r w:rsidRPr="00267C80">
        <w:fldChar w:fldCharType="begin"/>
      </w:r>
      <w:r w:rsidRPr="00267C80">
        <w:instrText xml:space="preserve"> REF _Ref76566612 \h  \* MERGEFORMAT </w:instrText>
      </w:r>
      <w:r w:rsidRPr="00267C80">
        <w:fldChar w:fldCharType="separate"/>
      </w:r>
      <w:r w:rsidR="00853057">
        <w:rPr>
          <w:noProof/>
        </w:rPr>
        <w:t>75</w:t>
      </w:r>
      <w:r w:rsidRPr="00267C80">
        <w:fldChar w:fldCharType="end"/>
      </w:r>
      <w:r w:rsidRPr="00267C80">
        <w:t>).</w:t>
      </w:r>
    </w:p>
    <w:p w14:paraId="545FB905" w14:textId="77777777" w:rsidR="00A879C3" w:rsidRPr="00267C80" w:rsidRDefault="00A879C3" w:rsidP="00A879C3">
      <w:pPr>
        <w:pStyle w:val="GOSTFigure"/>
      </w:pPr>
      <w:r w:rsidRPr="00267C80">
        <w:rPr>
          <w:noProof/>
        </w:rPr>
        <w:drawing>
          <wp:inline distT="0" distB="0" distL="0" distR="0" wp14:anchorId="67835E3C" wp14:editId="35C3032E">
            <wp:extent cx="6120130" cy="2077085"/>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Snap1.png"/>
                    <pic:cNvPicPr/>
                  </pic:nvPicPr>
                  <pic:blipFill>
                    <a:blip r:embed="rId116">
                      <a:extLst>
                        <a:ext uri="{28A0092B-C50C-407E-A947-70E740481C1C}">
                          <a14:useLocalDpi xmlns:a14="http://schemas.microsoft.com/office/drawing/2010/main" val="0"/>
                        </a:ext>
                      </a:extLst>
                    </a:blip>
                    <a:stretch>
                      <a:fillRect/>
                    </a:stretch>
                  </pic:blipFill>
                  <pic:spPr>
                    <a:xfrm>
                      <a:off x="0" y="0"/>
                      <a:ext cx="6120130" cy="2077085"/>
                    </a:xfrm>
                    <a:prstGeom prst="rect">
                      <a:avLst/>
                    </a:prstGeom>
                  </pic:spPr>
                </pic:pic>
              </a:graphicData>
            </a:graphic>
          </wp:inline>
        </w:drawing>
      </w:r>
    </w:p>
    <w:p w14:paraId="7749E52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71" w:name="_Ref76566612"/>
      <w:bookmarkStart w:id="772" w:name="_Toc76578427"/>
      <w:bookmarkStart w:id="773" w:name="_Toc76591001"/>
      <w:bookmarkStart w:id="774" w:name="_Toc76634050"/>
      <w:bookmarkStart w:id="775" w:name="_Toc84499090"/>
      <w:bookmarkStart w:id="776" w:name="_Toc99965664"/>
      <w:r w:rsidR="00853057">
        <w:rPr>
          <w:noProof/>
        </w:rPr>
        <w:t>75</w:t>
      </w:r>
      <w:bookmarkEnd w:id="771"/>
      <w:r w:rsidRPr="00267C80">
        <w:rPr>
          <w:noProof/>
        </w:rPr>
        <w:fldChar w:fldCharType="end"/>
      </w:r>
      <w:r w:rsidRPr="00267C80">
        <w:t>. Справочник «Реестр ИП и КФХ»</w:t>
      </w:r>
      <w:bookmarkEnd w:id="772"/>
      <w:bookmarkEnd w:id="773"/>
      <w:bookmarkEnd w:id="774"/>
      <w:bookmarkEnd w:id="775"/>
      <w:bookmarkEnd w:id="776"/>
    </w:p>
    <w:p w14:paraId="68E82DE7" w14:textId="77777777" w:rsidR="00A879C3" w:rsidRPr="00267C80" w:rsidRDefault="00A879C3" w:rsidP="00A879C3">
      <w:pPr>
        <w:pStyle w:val="GOSTNormal"/>
      </w:pPr>
      <w:r w:rsidRPr="00267C80">
        <w:t>Перечень полей, присутствующих в справочнике по умолчанию:</w:t>
      </w:r>
    </w:p>
    <w:p w14:paraId="2E35EE21" w14:textId="77777777" w:rsidR="00A879C3" w:rsidRPr="00267C80" w:rsidRDefault="00A879C3" w:rsidP="00A879C3">
      <w:pPr>
        <w:pStyle w:val="GOSTListmark1"/>
      </w:pPr>
      <w:r w:rsidRPr="00267C80">
        <w:t>ОГРНИП;</w:t>
      </w:r>
    </w:p>
    <w:p w14:paraId="65FD4173" w14:textId="77777777" w:rsidR="00A879C3" w:rsidRPr="00267C80" w:rsidRDefault="00A879C3" w:rsidP="00A879C3">
      <w:pPr>
        <w:pStyle w:val="GOSTListmark1"/>
      </w:pPr>
      <w:r w:rsidRPr="00267C80">
        <w:t>ИНН;</w:t>
      </w:r>
    </w:p>
    <w:p w14:paraId="3FC4D456" w14:textId="77777777" w:rsidR="00A879C3" w:rsidRPr="00267C80" w:rsidRDefault="00A879C3" w:rsidP="00A879C3">
      <w:pPr>
        <w:pStyle w:val="GOSTListmark1"/>
      </w:pPr>
      <w:r w:rsidRPr="00267C80">
        <w:t>Дата постановки на учет в ФНС;</w:t>
      </w:r>
    </w:p>
    <w:p w14:paraId="7D12AEDF" w14:textId="77777777" w:rsidR="00A879C3" w:rsidRPr="00267C80" w:rsidRDefault="00A879C3" w:rsidP="00A879C3">
      <w:pPr>
        <w:pStyle w:val="GOSTListmark1"/>
      </w:pPr>
      <w:r w:rsidRPr="00267C80">
        <w:t>Фамилия;</w:t>
      </w:r>
    </w:p>
    <w:p w14:paraId="50CB93BA" w14:textId="77777777" w:rsidR="00A879C3" w:rsidRPr="00267C80" w:rsidRDefault="00A879C3" w:rsidP="00A879C3">
      <w:pPr>
        <w:pStyle w:val="GOSTListmark1"/>
      </w:pPr>
      <w:r w:rsidRPr="00267C80">
        <w:lastRenderedPageBreak/>
        <w:t>Имя;</w:t>
      </w:r>
    </w:p>
    <w:p w14:paraId="2CEF2402" w14:textId="77777777" w:rsidR="00A879C3" w:rsidRPr="00267C80" w:rsidRDefault="00A879C3" w:rsidP="00A879C3">
      <w:pPr>
        <w:pStyle w:val="GOSTListmark1"/>
      </w:pPr>
      <w:r w:rsidRPr="00267C80">
        <w:t>Отчество;</w:t>
      </w:r>
    </w:p>
    <w:p w14:paraId="6D45279B" w14:textId="77777777" w:rsidR="00A879C3" w:rsidRPr="00267C80" w:rsidRDefault="00A879C3" w:rsidP="00A879C3">
      <w:pPr>
        <w:pStyle w:val="GOSTListmark1"/>
      </w:pPr>
      <w:r w:rsidRPr="00267C80">
        <w:t>Код клиента;</w:t>
      </w:r>
    </w:p>
    <w:p w14:paraId="110D5F12" w14:textId="77777777" w:rsidR="00A879C3" w:rsidRPr="00267C80" w:rsidRDefault="00A879C3" w:rsidP="00A879C3">
      <w:pPr>
        <w:pStyle w:val="GOSTListmark1"/>
      </w:pPr>
      <w:r w:rsidRPr="00267C80">
        <w:t>Номер клиента;</w:t>
      </w:r>
    </w:p>
    <w:p w14:paraId="4904EF75" w14:textId="77777777" w:rsidR="00A879C3" w:rsidRPr="00267C80" w:rsidRDefault="00A879C3" w:rsidP="00A879C3">
      <w:pPr>
        <w:pStyle w:val="GOSTListmark1"/>
      </w:pPr>
      <w:r w:rsidRPr="00267C80">
        <w:t>Статус ИП/КФХ;</w:t>
      </w:r>
    </w:p>
    <w:p w14:paraId="5D634500" w14:textId="77777777" w:rsidR="00A879C3" w:rsidRPr="00267C80" w:rsidRDefault="00A879C3" w:rsidP="00A879C3">
      <w:pPr>
        <w:pStyle w:val="GOSTListmark1"/>
      </w:pPr>
      <w:r w:rsidRPr="00267C80">
        <w:t>Наименование вида предпринимательства;</w:t>
      </w:r>
    </w:p>
    <w:p w14:paraId="445B079D" w14:textId="77777777" w:rsidR="00A879C3" w:rsidRPr="00267C80" w:rsidRDefault="00A879C3" w:rsidP="00A879C3">
      <w:pPr>
        <w:pStyle w:val="GOSTListmark1"/>
      </w:pPr>
      <w:r w:rsidRPr="00267C80">
        <w:t>Сокращенное наименование;</w:t>
      </w:r>
    </w:p>
    <w:p w14:paraId="733FDA1D" w14:textId="77777777" w:rsidR="00A879C3" w:rsidRPr="00267C80" w:rsidRDefault="00A879C3" w:rsidP="00A879C3">
      <w:pPr>
        <w:pStyle w:val="GOSTListmark1"/>
      </w:pPr>
      <w:r w:rsidRPr="00267C80">
        <w:t>Полное наименование;</w:t>
      </w:r>
    </w:p>
    <w:p w14:paraId="739F80B2" w14:textId="77777777" w:rsidR="00A879C3" w:rsidRPr="00267C80" w:rsidRDefault="00A879C3" w:rsidP="00A879C3">
      <w:pPr>
        <w:pStyle w:val="GOSTListmark1"/>
      </w:pPr>
      <w:r w:rsidRPr="00267C80">
        <w:t>Дата включения в реестр ИП и КФХ;</w:t>
      </w:r>
    </w:p>
    <w:p w14:paraId="491917BD" w14:textId="77777777" w:rsidR="00A879C3" w:rsidRPr="00267C80" w:rsidRDefault="00A879C3" w:rsidP="00A879C3">
      <w:pPr>
        <w:pStyle w:val="GOSTListmark1"/>
      </w:pPr>
      <w:r w:rsidRPr="00267C80">
        <w:t>Дата исключения;</w:t>
      </w:r>
    </w:p>
    <w:p w14:paraId="62B076DD" w14:textId="77777777" w:rsidR="00A879C3" w:rsidRPr="00267C80" w:rsidRDefault="00A879C3" w:rsidP="00A879C3">
      <w:pPr>
        <w:pStyle w:val="GOSTListmark1"/>
      </w:pPr>
      <w:r w:rsidRPr="00267C80">
        <w:t>Дата прекращения;</w:t>
      </w:r>
    </w:p>
    <w:p w14:paraId="26CCE7E2" w14:textId="77777777" w:rsidR="00A879C3" w:rsidRPr="00267C80" w:rsidRDefault="00A879C3" w:rsidP="00A879C3">
      <w:pPr>
        <w:pStyle w:val="GOSTListmark1"/>
      </w:pPr>
      <w:r w:rsidRPr="00267C80">
        <w:t>Код субъекта;</w:t>
      </w:r>
    </w:p>
    <w:p w14:paraId="1DE89CA6" w14:textId="77777777" w:rsidR="00A879C3" w:rsidRPr="00267C80" w:rsidRDefault="00A879C3" w:rsidP="00A879C3">
      <w:pPr>
        <w:pStyle w:val="GOSTListmark1"/>
      </w:pPr>
      <w:r w:rsidRPr="00267C80">
        <w:t>Субъект РФ;</w:t>
      </w:r>
    </w:p>
    <w:p w14:paraId="7FCE5415" w14:textId="77777777" w:rsidR="00A879C3" w:rsidRPr="00267C80" w:rsidRDefault="00A879C3" w:rsidP="00A879C3">
      <w:pPr>
        <w:pStyle w:val="GOSTListmark1"/>
      </w:pPr>
      <w:r w:rsidRPr="00267C80">
        <w:t>Район;</w:t>
      </w:r>
    </w:p>
    <w:p w14:paraId="297CAA48" w14:textId="77777777" w:rsidR="00A879C3" w:rsidRPr="00267C80" w:rsidRDefault="00A879C3" w:rsidP="00A879C3">
      <w:pPr>
        <w:pStyle w:val="GOSTListmark1"/>
      </w:pPr>
      <w:r w:rsidRPr="00267C80">
        <w:t>Город;</w:t>
      </w:r>
    </w:p>
    <w:p w14:paraId="2E9D615A" w14:textId="77777777" w:rsidR="00A879C3" w:rsidRPr="00267C80" w:rsidRDefault="00A879C3" w:rsidP="00A879C3">
      <w:pPr>
        <w:pStyle w:val="GOSTListmark1"/>
      </w:pPr>
      <w:r w:rsidRPr="00267C80">
        <w:t>Населенный пункт;</w:t>
      </w:r>
    </w:p>
    <w:p w14:paraId="66AC8153" w14:textId="77777777" w:rsidR="00A879C3" w:rsidRPr="00267C80" w:rsidRDefault="00A879C3" w:rsidP="00A879C3">
      <w:pPr>
        <w:pStyle w:val="GOSTListmark1"/>
      </w:pPr>
      <w:r w:rsidRPr="00267C80">
        <w:t>ОКТМО;</w:t>
      </w:r>
    </w:p>
    <w:p w14:paraId="02EA3FDF" w14:textId="77777777" w:rsidR="00A879C3" w:rsidRPr="00267C80" w:rsidRDefault="00A879C3" w:rsidP="00A879C3">
      <w:pPr>
        <w:pStyle w:val="GOSTListmark1"/>
      </w:pPr>
      <w:r w:rsidRPr="00267C80">
        <w:t>ОКПО;</w:t>
      </w:r>
    </w:p>
    <w:p w14:paraId="6FA10502" w14:textId="77777777" w:rsidR="00A879C3" w:rsidRPr="00267C80" w:rsidRDefault="00A879C3" w:rsidP="00A879C3">
      <w:pPr>
        <w:pStyle w:val="GOSTListmark1"/>
      </w:pPr>
      <w:r w:rsidRPr="00267C80">
        <w:t>Адрес электронной почты;</w:t>
      </w:r>
    </w:p>
    <w:p w14:paraId="0F4A0402" w14:textId="77777777" w:rsidR="00A879C3" w:rsidRPr="00267C80" w:rsidRDefault="00A879C3" w:rsidP="00A879C3">
      <w:pPr>
        <w:pStyle w:val="GOSTListmark1"/>
      </w:pPr>
      <w:r w:rsidRPr="00267C80">
        <w:t>Телефон;</w:t>
      </w:r>
    </w:p>
    <w:p w14:paraId="258888E2" w14:textId="77777777" w:rsidR="00A879C3" w:rsidRPr="00267C80" w:rsidRDefault="00A879C3" w:rsidP="00A879C3">
      <w:pPr>
        <w:pStyle w:val="GOSTListmark1"/>
      </w:pPr>
      <w:r w:rsidRPr="00267C80">
        <w:t>Дата начала действия;</w:t>
      </w:r>
    </w:p>
    <w:p w14:paraId="01F81CDF" w14:textId="77777777" w:rsidR="00A879C3" w:rsidRPr="00267C80" w:rsidRDefault="00A879C3" w:rsidP="00A879C3">
      <w:pPr>
        <w:pStyle w:val="GOSTListmark1"/>
      </w:pPr>
      <w:r w:rsidRPr="00267C80">
        <w:t>Дата окончания действия;</w:t>
      </w:r>
    </w:p>
    <w:p w14:paraId="26785787" w14:textId="77777777" w:rsidR="00A879C3" w:rsidRPr="00267C80" w:rsidRDefault="00A879C3" w:rsidP="00A879C3">
      <w:pPr>
        <w:pStyle w:val="GOSTListmark1"/>
      </w:pPr>
      <w:r w:rsidRPr="00267C80">
        <w:t>Статус;</w:t>
      </w:r>
    </w:p>
    <w:p w14:paraId="71C29894" w14:textId="77777777" w:rsidR="00A879C3" w:rsidRPr="00267C80" w:rsidRDefault="00A879C3" w:rsidP="00A879C3">
      <w:pPr>
        <w:pStyle w:val="GOSTListmark1"/>
      </w:pPr>
      <w:r w:rsidRPr="00267C80">
        <w:t>Код и наименование по Сводному реестру;</w:t>
      </w:r>
    </w:p>
    <w:p w14:paraId="516461FF" w14:textId="77777777" w:rsidR="00A879C3" w:rsidRPr="00267C80" w:rsidRDefault="00A879C3" w:rsidP="00A879C3">
      <w:pPr>
        <w:pStyle w:val="GOSTListmark1"/>
      </w:pPr>
      <w:r w:rsidRPr="00267C80">
        <w:t>Код по КОФК.</w:t>
      </w:r>
    </w:p>
    <w:p w14:paraId="131053C6" w14:textId="77777777" w:rsidR="00A879C3" w:rsidRPr="00267C80" w:rsidRDefault="00A879C3" w:rsidP="00A879C3">
      <w:pPr>
        <w:pStyle w:val="41"/>
        <w:tabs>
          <w:tab w:val="num" w:pos="864"/>
        </w:tabs>
        <w:ind w:left="864" w:hanging="864"/>
      </w:pPr>
      <w:r w:rsidRPr="00267C80">
        <w:t>Справочник «Версии документов (отчетов)»</w:t>
      </w:r>
    </w:p>
    <w:p w14:paraId="746A8820" w14:textId="77777777" w:rsidR="00A879C3" w:rsidRPr="00267C80" w:rsidRDefault="00A879C3" w:rsidP="0063028D">
      <w:pPr>
        <w:pStyle w:val="GOSTListnum"/>
        <w:numPr>
          <w:ilvl w:val="0"/>
          <w:numId w:val="174"/>
        </w:numPr>
      </w:pPr>
      <w:r w:rsidRPr="00267C80">
        <w:t>На панели «Меню» выбрать «Управление расходами: средства ФБ».</w:t>
      </w:r>
    </w:p>
    <w:p w14:paraId="35F5327B"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A9E6018" w14:textId="77777777" w:rsidR="00A879C3" w:rsidRPr="00267C80" w:rsidRDefault="00A879C3" w:rsidP="00A879C3">
      <w:pPr>
        <w:pStyle w:val="GOSTListnum"/>
        <w:numPr>
          <w:ilvl w:val="0"/>
          <w:numId w:val="25"/>
        </w:numPr>
      </w:pPr>
      <w:r w:rsidRPr="00267C80">
        <w:t>Выбрать справочник «Версии документов (отчетов)» (рис. </w:t>
      </w:r>
      <w:r w:rsidRPr="00267C80">
        <w:fldChar w:fldCharType="begin"/>
      </w:r>
      <w:r w:rsidRPr="00267C80">
        <w:instrText xml:space="preserve"> REF _Ref76566613 \h  \* MERGEFORMAT </w:instrText>
      </w:r>
      <w:r w:rsidRPr="00267C80">
        <w:fldChar w:fldCharType="separate"/>
      </w:r>
      <w:r w:rsidR="00853057">
        <w:rPr>
          <w:noProof/>
        </w:rPr>
        <w:t>76</w:t>
      </w:r>
      <w:r w:rsidRPr="00267C80">
        <w:fldChar w:fldCharType="end"/>
      </w:r>
      <w:r w:rsidRPr="00267C80">
        <w:t>).</w:t>
      </w:r>
    </w:p>
    <w:p w14:paraId="48D9302A" w14:textId="77777777" w:rsidR="00A879C3" w:rsidRPr="00267C80" w:rsidRDefault="00A879C3" w:rsidP="00A879C3">
      <w:pPr>
        <w:pStyle w:val="GOSTFigure"/>
      </w:pPr>
      <w:r w:rsidRPr="00267C80">
        <w:rPr>
          <w:noProof/>
        </w:rPr>
        <w:drawing>
          <wp:inline distT="0" distB="0" distL="0" distR="0" wp14:anchorId="155DDE52" wp14:editId="4D26A4C3">
            <wp:extent cx="6120130" cy="194056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Snap2.png"/>
                    <pic:cNvPicPr/>
                  </pic:nvPicPr>
                  <pic:blipFill>
                    <a:blip r:embed="rId117">
                      <a:extLst>
                        <a:ext uri="{28A0092B-C50C-407E-A947-70E740481C1C}">
                          <a14:useLocalDpi xmlns:a14="http://schemas.microsoft.com/office/drawing/2010/main" val="0"/>
                        </a:ext>
                      </a:extLst>
                    </a:blip>
                    <a:stretch>
                      <a:fillRect/>
                    </a:stretch>
                  </pic:blipFill>
                  <pic:spPr>
                    <a:xfrm>
                      <a:off x="0" y="0"/>
                      <a:ext cx="6120130" cy="1940560"/>
                    </a:xfrm>
                    <a:prstGeom prst="rect">
                      <a:avLst/>
                    </a:prstGeom>
                  </pic:spPr>
                </pic:pic>
              </a:graphicData>
            </a:graphic>
          </wp:inline>
        </w:drawing>
      </w:r>
    </w:p>
    <w:p w14:paraId="4F19A4F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77" w:name="_Ref76566613"/>
      <w:bookmarkStart w:id="778" w:name="_Toc76578428"/>
      <w:bookmarkStart w:id="779" w:name="_Toc76591002"/>
      <w:bookmarkStart w:id="780" w:name="_Toc76634051"/>
      <w:bookmarkStart w:id="781" w:name="_Toc84499091"/>
      <w:bookmarkStart w:id="782" w:name="_Toc99965665"/>
      <w:r w:rsidR="00853057">
        <w:rPr>
          <w:noProof/>
        </w:rPr>
        <w:t>76</w:t>
      </w:r>
      <w:bookmarkEnd w:id="777"/>
      <w:r w:rsidRPr="00267C80">
        <w:rPr>
          <w:noProof/>
        </w:rPr>
        <w:fldChar w:fldCharType="end"/>
      </w:r>
      <w:r w:rsidRPr="00267C80">
        <w:t>. Справочник «Версии документов (отчетов)»</w:t>
      </w:r>
      <w:bookmarkEnd w:id="778"/>
      <w:bookmarkEnd w:id="779"/>
      <w:bookmarkEnd w:id="780"/>
      <w:bookmarkEnd w:id="781"/>
      <w:bookmarkEnd w:id="782"/>
    </w:p>
    <w:p w14:paraId="25DB1657" w14:textId="77777777" w:rsidR="00A879C3" w:rsidRPr="00267C80" w:rsidRDefault="00A879C3" w:rsidP="00A879C3">
      <w:pPr>
        <w:pStyle w:val="GOSTNormal"/>
      </w:pPr>
      <w:r w:rsidRPr="00267C80">
        <w:t>Перечень полей, присутствующих в справочнике по умолчанию:</w:t>
      </w:r>
    </w:p>
    <w:p w14:paraId="60F4C352" w14:textId="77777777" w:rsidR="00A879C3" w:rsidRPr="00267C80" w:rsidRDefault="00A879C3" w:rsidP="00A879C3">
      <w:pPr>
        <w:pStyle w:val="GOSTListmark1"/>
      </w:pPr>
      <w:r w:rsidRPr="00267C80">
        <w:t>Тип документа;</w:t>
      </w:r>
    </w:p>
    <w:p w14:paraId="28F61814" w14:textId="77777777" w:rsidR="00A879C3" w:rsidRPr="00267C80" w:rsidRDefault="00A879C3" w:rsidP="00A879C3">
      <w:pPr>
        <w:pStyle w:val="GOSTListmark1"/>
      </w:pPr>
      <w:r w:rsidRPr="00267C80">
        <w:t>Дата начала действия;</w:t>
      </w:r>
    </w:p>
    <w:p w14:paraId="04067157" w14:textId="77777777" w:rsidR="00A879C3" w:rsidRPr="00267C80" w:rsidRDefault="00A879C3" w:rsidP="00A879C3">
      <w:pPr>
        <w:pStyle w:val="GOSTListmark1"/>
      </w:pPr>
      <w:r w:rsidRPr="00267C80">
        <w:t>Наименование;</w:t>
      </w:r>
    </w:p>
    <w:p w14:paraId="0636C152" w14:textId="77777777" w:rsidR="00A879C3" w:rsidRPr="00267C80" w:rsidRDefault="00A879C3" w:rsidP="00A879C3">
      <w:pPr>
        <w:pStyle w:val="GOSTListmark1"/>
      </w:pPr>
      <w:r w:rsidRPr="00267C80">
        <w:t>Дата окончания действия;</w:t>
      </w:r>
    </w:p>
    <w:p w14:paraId="7DA3086E" w14:textId="77777777" w:rsidR="00A879C3" w:rsidRPr="00267C80" w:rsidRDefault="00A879C3" w:rsidP="00A879C3">
      <w:pPr>
        <w:pStyle w:val="GOSTListmark1"/>
      </w:pPr>
      <w:r w:rsidRPr="00267C80">
        <w:lastRenderedPageBreak/>
        <w:t>Номер версии документа.</w:t>
      </w:r>
    </w:p>
    <w:p w14:paraId="72875327" w14:textId="77777777" w:rsidR="00A879C3" w:rsidRPr="00267C80" w:rsidRDefault="00A879C3" w:rsidP="00A879C3">
      <w:pPr>
        <w:pStyle w:val="41"/>
        <w:tabs>
          <w:tab w:val="num" w:pos="864"/>
        </w:tabs>
        <w:ind w:left="864" w:hanging="864"/>
      </w:pPr>
      <w:r w:rsidRPr="00267C80">
        <w:t>Справочник «Рекомендованный уровень конфиденциальности»</w:t>
      </w:r>
    </w:p>
    <w:p w14:paraId="4C8DEE49" w14:textId="77777777" w:rsidR="00A879C3" w:rsidRPr="00267C80" w:rsidRDefault="00A879C3" w:rsidP="0063028D">
      <w:pPr>
        <w:pStyle w:val="GOSTListnum"/>
        <w:numPr>
          <w:ilvl w:val="0"/>
          <w:numId w:val="175"/>
        </w:numPr>
      </w:pPr>
      <w:r w:rsidRPr="00267C80">
        <w:t>На панели «Меню» выбрать «Управление расходами: средства ФБ».</w:t>
      </w:r>
    </w:p>
    <w:p w14:paraId="7BFB4EBE"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7308C243" w14:textId="77777777" w:rsidR="00A879C3" w:rsidRPr="00267C80" w:rsidRDefault="00A879C3" w:rsidP="00A879C3">
      <w:pPr>
        <w:pStyle w:val="GOSTListnum"/>
        <w:numPr>
          <w:ilvl w:val="0"/>
          <w:numId w:val="25"/>
        </w:numPr>
      </w:pPr>
      <w:r w:rsidRPr="00267C80">
        <w:t>Выбрать справочник «Рекомендованный уровень конфиденциальности» (рис. </w:t>
      </w:r>
      <w:r w:rsidRPr="00267C80">
        <w:fldChar w:fldCharType="begin"/>
      </w:r>
      <w:r w:rsidRPr="00267C80">
        <w:instrText xml:space="preserve"> REF _Ref76566625 \h  \* MERGEFORMAT </w:instrText>
      </w:r>
      <w:r w:rsidRPr="00267C80">
        <w:fldChar w:fldCharType="separate"/>
      </w:r>
      <w:r w:rsidR="00853057">
        <w:rPr>
          <w:noProof/>
        </w:rPr>
        <w:t>77</w:t>
      </w:r>
      <w:r w:rsidRPr="00267C80">
        <w:fldChar w:fldCharType="end"/>
      </w:r>
      <w:r w:rsidRPr="00267C80">
        <w:t>).</w:t>
      </w:r>
    </w:p>
    <w:p w14:paraId="32116C44" w14:textId="77777777" w:rsidR="00A879C3" w:rsidRPr="00267C80" w:rsidRDefault="00A879C3" w:rsidP="00A879C3">
      <w:pPr>
        <w:pStyle w:val="GOSTFigure"/>
      </w:pPr>
      <w:r w:rsidRPr="00267C80">
        <w:rPr>
          <w:noProof/>
        </w:rPr>
        <w:drawing>
          <wp:inline distT="0" distB="0" distL="0" distR="0" wp14:anchorId="5E8BB6C9" wp14:editId="30F03714">
            <wp:extent cx="6120130" cy="1794510"/>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18">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14:paraId="61734425"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83" w:name="_Ref76566625"/>
      <w:bookmarkStart w:id="784" w:name="_Toc76578429"/>
      <w:bookmarkStart w:id="785" w:name="_Toc76591003"/>
      <w:bookmarkStart w:id="786" w:name="_Toc76634052"/>
      <w:bookmarkStart w:id="787" w:name="_Toc84499092"/>
      <w:bookmarkStart w:id="788" w:name="_Toc99965666"/>
      <w:r w:rsidR="00853057">
        <w:rPr>
          <w:noProof/>
        </w:rPr>
        <w:t>77</w:t>
      </w:r>
      <w:bookmarkEnd w:id="783"/>
      <w:r w:rsidRPr="00267C80">
        <w:rPr>
          <w:noProof/>
        </w:rPr>
        <w:fldChar w:fldCharType="end"/>
      </w:r>
      <w:r w:rsidRPr="00267C80">
        <w:t>. Справочник «Рекомендованный уровень конфиденциальности»</w:t>
      </w:r>
      <w:bookmarkEnd w:id="784"/>
      <w:bookmarkEnd w:id="785"/>
      <w:bookmarkEnd w:id="786"/>
      <w:bookmarkEnd w:id="787"/>
      <w:bookmarkEnd w:id="788"/>
    </w:p>
    <w:p w14:paraId="1E0A184F" w14:textId="77777777" w:rsidR="00A879C3" w:rsidRPr="00267C80" w:rsidRDefault="00A879C3" w:rsidP="00A879C3">
      <w:pPr>
        <w:pStyle w:val="GOSTNormal"/>
      </w:pPr>
      <w:r w:rsidRPr="00267C80">
        <w:t>Перечень полей, присутствующих в справочнике по умолчанию:</w:t>
      </w:r>
    </w:p>
    <w:p w14:paraId="04535283" w14:textId="77777777" w:rsidR="00A879C3" w:rsidRPr="00267C80" w:rsidRDefault="00A879C3" w:rsidP="00A879C3">
      <w:pPr>
        <w:pStyle w:val="GOSTListmark1"/>
      </w:pPr>
      <w:r w:rsidRPr="00267C80">
        <w:t>Наименование документа;</w:t>
      </w:r>
    </w:p>
    <w:p w14:paraId="0B912DD4" w14:textId="77777777" w:rsidR="00A879C3" w:rsidRPr="00267C80" w:rsidRDefault="00A879C3" w:rsidP="00A879C3">
      <w:pPr>
        <w:pStyle w:val="GOSTListmark1"/>
      </w:pPr>
      <w:r w:rsidRPr="00267C80">
        <w:t>Уровень конфиденциальности;</w:t>
      </w:r>
    </w:p>
    <w:p w14:paraId="5B97E75E" w14:textId="77777777" w:rsidR="00A879C3" w:rsidRPr="00267C80" w:rsidRDefault="00A879C3" w:rsidP="00A879C3">
      <w:pPr>
        <w:pStyle w:val="GOSTListmark1"/>
      </w:pPr>
      <w:r w:rsidRPr="00267C80">
        <w:t>Лицевой счет;</w:t>
      </w:r>
    </w:p>
    <w:p w14:paraId="6D93FAAE" w14:textId="77777777" w:rsidR="00A879C3" w:rsidRPr="00267C80" w:rsidRDefault="00A879C3" w:rsidP="00A879C3">
      <w:pPr>
        <w:pStyle w:val="GOSTListmark1"/>
      </w:pPr>
      <w:r w:rsidRPr="00267C80">
        <w:t>Дата начала действия записи;</w:t>
      </w:r>
    </w:p>
    <w:p w14:paraId="6104D6E0" w14:textId="77777777" w:rsidR="00A879C3" w:rsidRPr="00267C80" w:rsidRDefault="00A879C3" w:rsidP="00A879C3">
      <w:pPr>
        <w:pStyle w:val="GOSTListmark1"/>
      </w:pPr>
      <w:r w:rsidRPr="00267C80">
        <w:t>Дата окончания действия записи;</w:t>
      </w:r>
    </w:p>
    <w:p w14:paraId="11B43E59" w14:textId="77777777" w:rsidR="00A879C3" w:rsidRPr="00267C80" w:rsidRDefault="00A879C3" w:rsidP="00A879C3">
      <w:pPr>
        <w:pStyle w:val="GOSTListmark1"/>
      </w:pPr>
      <w:r w:rsidRPr="00267C80">
        <w:t>Статус.</w:t>
      </w:r>
    </w:p>
    <w:p w14:paraId="4AC8902F" w14:textId="77777777" w:rsidR="00A879C3" w:rsidRPr="00267C80" w:rsidRDefault="00A879C3" w:rsidP="00A879C3">
      <w:pPr>
        <w:pStyle w:val="41"/>
        <w:tabs>
          <w:tab w:val="num" w:pos="864"/>
        </w:tabs>
        <w:ind w:left="864" w:hanging="864"/>
      </w:pPr>
      <w:r w:rsidRPr="00267C80">
        <w:t>Справочник «Правила определения группы рискоемкости»</w:t>
      </w:r>
    </w:p>
    <w:p w14:paraId="0B50293A" w14:textId="77777777" w:rsidR="00A879C3" w:rsidRPr="00267C80" w:rsidRDefault="00A879C3" w:rsidP="0063028D">
      <w:pPr>
        <w:pStyle w:val="GOSTListnum"/>
        <w:numPr>
          <w:ilvl w:val="0"/>
          <w:numId w:val="176"/>
        </w:numPr>
      </w:pPr>
      <w:r w:rsidRPr="00267C80">
        <w:t>На панели «Меню» выбрать «Управление расходами: средства ФБ».</w:t>
      </w:r>
    </w:p>
    <w:p w14:paraId="1D4A5ADB"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88C53A8" w14:textId="77777777" w:rsidR="00A879C3" w:rsidRPr="00267C80" w:rsidRDefault="00A879C3" w:rsidP="00A879C3">
      <w:pPr>
        <w:pStyle w:val="GOSTListnum"/>
        <w:numPr>
          <w:ilvl w:val="0"/>
          <w:numId w:val="25"/>
        </w:numPr>
      </w:pPr>
      <w:r w:rsidRPr="00267C80">
        <w:t>Выбрать справочник «Правила определения группы рискоемкости» (рис. </w:t>
      </w:r>
      <w:r w:rsidRPr="00267C80">
        <w:fldChar w:fldCharType="begin"/>
      </w:r>
      <w:r w:rsidRPr="00267C80">
        <w:instrText xml:space="preserve"> REF _Ref76566635 \h  \* MERGEFORMAT </w:instrText>
      </w:r>
      <w:r w:rsidRPr="00267C80">
        <w:fldChar w:fldCharType="separate"/>
      </w:r>
      <w:r w:rsidR="00853057">
        <w:rPr>
          <w:noProof/>
        </w:rPr>
        <w:t>78</w:t>
      </w:r>
      <w:r w:rsidRPr="00267C80">
        <w:fldChar w:fldCharType="end"/>
      </w:r>
      <w:r w:rsidRPr="00267C80">
        <w:t>).</w:t>
      </w:r>
    </w:p>
    <w:p w14:paraId="4A72348A" w14:textId="77777777" w:rsidR="00A879C3" w:rsidRPr="00267C80" w:rsidRDefault="00A879C3" w:rsidP="00A879C3">
      <w:pPr>
        <w:pStyle w:val="GOSTFigure"/>
      </w:pPr>
      <w:r w:rsidRPr="00267C80">
        <w:rPr>
          <w:noProof/>
        </w:rPr>
        <w:drawing>
          <wp:inline distT="0" distB="0" distL="0" distR="0" wp14:anchorId="0A7DCFFD" wp14:editId="17A0C899">
            <wp:extent cx="6120130" cy="1939925"/>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19">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1A566A2D"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89" w:name="_Ref76566635"/>
      <w:bookmarkStart w:id="790" w:name="_Toc76578430"/>
      <w:bookmarkStart w:id="791" w:name="_Toc76591004"/>
      <w:bookmarkStart w:id="792" w:name="_Toc76634053"/>
      <w:bookmarkStart w:id="793" w:name="_Toc84499093"/>
      <w:bookmarkStart w:id="794" w:name="_Toc99965667"/>
      <w:r w:rsidR="00853057">
        <w:rPr>
          <w:noProof/>
        </w:rPr>
        <w:t>78</w:t>
      </w:r>
      <w:bookmarkEnd w:id="789"/>
      <w:r w:rsidRPr="00267C80">
        <w:rPr>
          <w:noProof/>
        </w:rPr>
        <w:fldChar w:fldCharType="end"/>
      </w:r>
      <w:r w:rsidRPr="00267C80">
        <w:t>. Справочник «Правила определения группы рискоемкости»</w:t>
      </w:r>
      <w:bookmarkEnd w:id="790"/>
      <w:bookmarkEnd w:id="791"/>
      <w:bookmarkEnd w:id="792"/>
      <w:bookmarkEnd w:id="793"/>
      <w:bookmarkEnd w:id="794"/>
    </w:p>
    <w:p w14:paraId="0034043D" w14:textId="77777777" w:rsidR="00A879C3" w:rsidRPr="00267C80" w:rsidRDefault="00A879C3" w:rsidP="00A879C3">
      <w:pPr>
        <w:pStyle w:val="GOSTNormal"/>
      </w:pPr>
      <w:r w:rsidRPr="00267C80">
        <w:t>Перечень полей, присутствующих в справочнике по умолчанию:</w:t>
      </w:r>
    </w:p>
    <w:p w14:paraId="66933B00" w14:textId="77777777" w:rsidR="00A879C3" w:rsidRPr="00267C80" w:rsidRDefault="00A879C3" w:rsidP="00A879C3">
      <w:pPr>
        <w:pStyle w:val="GOSTListmark1"/>
      </w:pPr>
      <w:r w:rsidRPr="00267C80">
        <w:t>Тип документа;</w:t>
      </w:r>
    </w:p>
    <w:p w14:paraId="394B5A99" w14:textId="77777777" w:rsidR="00A879C3" w:rsidRPr="00267C80" w:rsidRDefault="00A879C3" w:rsidP="00A879C3">
      <w:pPr>
        <w:pStyle w:val="GOSTListmark1"/>
      </w:pPr>
      <w:r w:rsidRPr="00267C80">
        <w:t>Системное имя документа;</w:t>
      </w:r>
    </w:p>
    <w:p w14:paraId="1ADF8184" w14:textId="77777777" w:rsidR="00A879C3" w:rsidRPr="00267C80" w:rsidRDefault="00A879C3" w:rsidP="00A879C3">
      <w:pPr>
        <w:pStyle w:val="GOSTListmark1"/>
      </w:pPr>
      <w:r w:rsidRPr="00267C80">
        <w:t>Наименование документа;</w:t>
      </w:r>
    </w:p>
    <w:p w14:paraId="0B7867F1" w14:textId="77777777" w:rsidR="00A879C3" w:rsidRPr="00267C80" w:rsidRDefault="00A879C3" w:rsidP="00A879C3">
      <w:pPr>
        <w:pStyle w:val="GOSTListmark1"/>
      </w:pPr>
      <w:r w:rsidRPr="00267C80">
        <w:lastRenderedPageBreak/>
        <w:t>Статус;</w:t>
      </w:r>
    </w:p>
    <w:p w14:paraId="25384ADD" w14:textId="77777777" w:rsidR="00A879C3" w:rsidRPr="00267C80" w:rsidRDefault="00A879C3" w:rsidP="00A879C3">
      <w:pPr>
        <w:pStyle w:val="GOSTListmark1"/>
      </w:pPr>
      <w:r w:rsidRPr="00267C80">
        <w:t>Дата начала действия записи;</w:t>
      </w:r>
    </w:p>
    <w:p w14:paraId="7B9CD09B" w14:textId="77777777" w:rsidR="00A879C3" w:rsidRPr="00267C80" w:rsidRDefault="00A879C3" w:rsidP="00A879C3">
      <w:pPr>
        <w:pStyle w:val="GOSTListmark1"/>
      </w:pPr>
      <w:r w:rsidRPr="00267C80">
        <w:t>Дата окончания действия записи;</w:t>
      </w:r>
    </w:p>
    <w:p w14:paraId="49FBBFB9" w14:textId="77777777" w:rsidR="00A879C3" w:rsidRPr="00267C80" w:rsidRDefault="00A879C3" w:rsidP="00A879C3">
      <w:pPr>
        <w:pStyle w:val="GOSTListmark1"/>
      </w:pPr>
      <w:r w:rsidRPr="00267C80">
        <w:t>Дата изменения.</w:t>
      </w:r>
    </w:p>
    <w:p w14:paraId="59F6E7F5" w14:textId="77777777" w:rsidR="00A879C3" w:rsidRPr="00267C80" w:rsidRDefault="00A879C3" w:rsidP="00A879C3">
      <w:pPr>
        <w:pStyle w:val="41"/>
        <w:tabs>
          <w:tab w:val="num" w:pos="864"/>
        </w:tabs>
        <w:ind w:left="864" w:hanging="864"/>
      </w:pPr>
      <w:r w:rsidRPr="00267C80">
        <w:t>Справочник «Национальные (федеральные) проекты»</w:t>
      </w:r>
    </w:p>
    <w:p w14:paraId="702D9458" w14:textId="77777777" w:rsidR="00A879C3" w:rsidRPr="00267C80" w:rsidRDefault="00A879C3" w:rsidP="0063028D">
      <w:pPr>
        <w:pStyle w:val="GOSTListnum"/>
        <w:numPr>
          <w:ilvl w:val="0"/>
          <w:numId w:val="177"/>
        </w:numPr>
      </w:pPr>
      <w:r w:rsidRPr="00267C80">
        <w:t>На панели «Меню» выбрать «Управление расходами: средства ФБ».</w:t>
      </w:r>
    </w:p>
    <w:p w14:paraId="1FA0D4DA"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781283C9" w14:textId="77777777" w:rsidR="00A879C3" w:rsidRPr="00267C80" w:rsidRDefault="00A879C3" w:rsidP="00A879C3">
      <w:pPr>
        <w:pStyle w:val="GOSTListnum"/>
        <w:numPr>
          <w:ilvl w:val="0"/>
          <w:numId w:val="25"/>
        </w:numPr>
      </w:pPr>
      <w:r w:rsidRPr="00267C80">
        <w:t>Выбрать справочник «Национальные (федеральные) проекты» (рис. </w:t>
      </w:r>
      <w:r w:rsidRPr="00267C80">
        <w:fldChar w:fldCharType="begin"/>
      </w:r>
      <w:r w:rsidRPr="00267C80">
        <w:instrText xml:space="preserve"> REF _Ref76566643 \h  \* MERGEFORMAT </w:instrText>
      </w:r>
      <w:r w:rsidRPr="00267C80">
        <w:fldChar w:fldCharType="separate"/>
      </w:r>
      <w:r w:rsidR="00853057">
        <w:rPr>
          <w:noProof/>
        </w:rPr>
        <w:t>79</w:t>
      </w:r>
      <w:r w:rsidRPr="00267C80">
        <w:fldChar w:fldCharType="end"/>
      </w:r>
      <w:r w:rsidRPr="00267C80">
        <w:t>).</w:t>
      </w:r>
    </w:p>
    <w:p w14:paraId="7956B8FE" w14:textId="77777777" w:rsidR="00A879C3" w:rsidRPr="00267C80" w:rsidRDefault="00A879C3" w:rsidP="00A879C3">
      <w:pPr>
        <w:pStyle w:val="GOSTFigure"/>
      </w:pPr>
      <w:r w:rsidRPr="00267C80">
        <w:rPr>
          <w:noProof/>
        </w:rPr>
        <w:drawing>
          <wp:inline distT="0" distB="0" distL="0" distR="0" wp14:anchorId="0E3C4517" wp14:editId="39333CFA">
            <wp:extent cx="6120130" cy="1073785"/>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20">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0F03D599"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95" w:name="_Ref76566643"/>
      <w:bookmarkStart w:id="796" w:name="_Toc76578431"/>
      <w:bookmarkStart w:id="797" w:name="_Toc76591005"/>
      <w:bookmarkStart w:id="798" w:name="_Toc76634054"/>
      <w:bookmarkStart w:id="799" w:name="_Toc84499094"/>
      <w:bookmarkStart w:id="800" w:name="_Toc99965668"/>
      <w:r w:rsidR="00853057">
        <w:rPr>
          <w:noProof/>
        </w:rPr>
        <w:t>79</w:t>
      </w:r>
      <w:bookmarkEnd w:id="795"/>
      <w:r w:rsidRPr="00267C80">
        <w:rPr>
          <w:noProof/>
        </w:rPr>
        <w:fldChar w:fldCharType="end"/>
      </w:r>
      <w:r w:rsidRPr="00267C80">
        <w:t>. Справочник «Национальные (федеральные) проекты»</w:t>
      </w:r>
      <w:bookmarkEnd w:id="796"/>
      <w:bookmarkEnd w:id="797"/>
      <w:bookmarkEnd w:id="798"/>
      <w:bookmarkEnd w:id="799"/>
      <w:bookmarkEnd w:id="800"/>
    </w:p>
    <w:p w14:paraId="212602A9" w14:textId="77777777" w:rsidR="00A879C3" w:rsidRPr="00267C80" w:rsidRDefault="00A879C3" w:rsidP="00A879C3">
      <w:pPr>
        <w:pStyle w:val="GOSTNormal"/>
      </w:pPr>
      <w:r w:rsidRPr="00267C80">
        <w:t>Перечень полей, присутствующих в справочнике по умолчанию:</w:t>
      </w:r>
    </w:p>
    <w:p w14:paraId="4A40CA16" w14:textId="77777777" w:rsidR="00A879C3" w:rsidRPr="00267C80" w:rsidRDefault="00A879C3" w:rsidP="00A879C3">
      <w:pPr>
        <w:pStyle w:val="GOSTListmark1"/>
      </w:pPr>
      <w:r w:rsidRPr="00267C80">
        <w:t>Идентификатор записи;</w:t>
      </w:r>
    </w:p>
    <w:p w14:paraId="32958CC7" w14:textId="77777777" w:rsidR="00A879C3" w:rsidRPr="00267C80" w:rsidRDefault="00A879C3" w:rsidP="00A879C3">
      <w:pPr>
        <w:pStyle w:val="GOSTListmark1"/>
      </w:pPr>
      <w:r w:rsidRPr="00267C80">
        <w:rPr>
          <w:lang w:val="en-US"/>
        </w:rPr>
        <w:t xml:space="preserve">GUID </w:t>
      </w:r>
      <w:r w:rsidRPr="00267C80">
        <w:t>Минфина;</w:t>
      </w:r>
    </w:p>
    <w:p w14:paraId="2E467F84" w14:textId="77777777" w:rsidR="00A879C3" w:rsidRPr="00267C80" w:rsidRDefault="00A879C3" w:rsidP="00A879C3">
      <w:pPr>
        <w:pStyle w:val="GOSTListmark1"/>
      </w:pPr>
      <w:r w:rsidRPr="00267C80">
        <w:t>Статус;</w:t>
      </w:r>
    </w:p>
    <w:p w14:paraId="6196C0E5" w14:textId="77777777" w:rsidR="00A879C3" w:rsidRPr="00267C80" w:rsidRDefault="00A879C3" w:rsidP="00A879C3">
      <w:pPr>
        <w:pStyle w:val="GOSTListmark1"/>
      </w:pPr>
      <w:r w:rsidRPr="00267C80">
        <w:t>Проект;</w:t>
      </w:r>
    </w:p>
    <w:p w14:paraId="6F72F824" w14:textId="77777777" w:rsidR="00A879C3" w:rsidRPr="00267C80" w:rsidRDefault="00A879C3" w:rsidP="00A879C3">
      <w:pPr>
        <w:pStyle w:val="GOSTListmark1"/>
      </w:pPr>
      <w:r w:rsidRPr="00267C80">
        <w:t>Код проекта;</w:t>
      </w:r>
    </w:p>
    <w:p w14:paraId="28A66CF3" w14:textId="77777777" w:rsidR="00A879C3" w:rsidRPr="00267C80" w:rsidRDefault="00A879C3" w:rsidP="00A879C3">
      <w:pPr>
        <w:pStyle w:val="GOSTListmark1"/>
      </w:pPr>
      <w:r w:rsidRPr="00267C80">
        <w:t>Полное наименование;</w:t>
      </w:r>
    </w:p>
    <w:p w14:paraId="13AE6119" w14:textId="77777777" w:rsidR="00A879C3" w:rsidRPr="00267C80" w:rsidRDefault="00A879C3" w:rsidP="00A879C3">
      <w:pPr>
        <w:pStyle w:val="GOSTListmark1"/>
      </w:pPr>
      <w:r w:rsidRPr="00267C80">
        <w:t>Сокращенное наименование;</w:t>
      </w:r>
    </w:p>
    <w:p w14:paraId="23CFC61D" w14:textId="77777777" w:rsidR="00A879C3" w:rsidRPr="00267C80" w:rsidRDefault="00A879C3" w:rsidP="00A879C3">
      <w:pPr>
        <w:pStyle w:val="GOSTListmark1"/>
      </w:pPr>
      <w:r w:rsidRPr="00267C80">
        <w:t>Дата начала действия;</w:t>
      </w:r>
    </w:p>
    <w:p w14:paraId="74F00BB1" w14:textId="77777777" w:rsidR="00A879C3" w:rsidRPr="00267C80" w:rsidRDefault="00A879C3" w:rsidP="00A879C3">
      <w:pPr>
        <w:pStyle w:val="GOSTListmark1"/>
      </w:pPr>
      <w:r w:rsidRPr="00267C80">
        <w:t>Дата окончания действия;</w:t>
      </w:r>
    </w:p>
    <w:p w14:paraId="37FD783E" w14:textId="77777777" w:rsidR="00A879C3" w:rsidRPr="00267C80" w:rsidRDefault="00A879C3" w:rsidP="00A879C3">
      <w:pPr>
        <w:pStyle w:val="GOSTListmark1"/>
      </w:pPr>
      <w:r w:rsidRPr="00267C80">
        <w:t>Код вышестоящей записи Минфина;</w:t>
      </w:r>
    </w:p>
    <w:p w14:paraId="11FAAE94" w14:textId="77777777" w:rsidR="00A879C3" w:rsidRPr="00267C80" w:rsidRDefault="00A879C3" w:rsidP="00A879C3">
      <w:pPr>
        <w:pStyle w:val="GOSTListmark1"/>
      </w:pPr>
      <w:r w:rsidRPr="00267C80">
        <w:t>Наименование вышестоящей записи Минфина;</w:t>
      </w:r>
    </w:p>
    <w:p w14:paraId="59082540" w14:textId="77777777" w:rsidR="00A879C3" w:rsidRPr="00267C80" w:rsidRDefault="00A879C3" w:rsidP="00A879C3">
      <w:pPr>
        <w:pStyle w:val="GOSTListmark1"/>
      </w:pPr>
      <w:r w:rsidRPr="00267C80">
        <w:t>Дата начала действия записи;</w:t>
      </w:r>
    </w:p>
    <w:p w14:paraId="2889FF03" w14:textId="77777777" w:rsidR="00A879C3" w:rsidRPr="00267C80" w:rsidRDefault="00A879C3" w:rsidP="00A879C3">
      <w:pPr>
        <w:pStyle w:val="GOSTListmark1"/>
      </w:pPr>
      <w:r w:rsidRPr="00267C80">
        <w:t>Дата окончания действия записи.</w:t>
      </w:r>
    </w:p>
    <w:p w14:paraId="5108EC1B" w14:textId="77777777" w:rsidR="00A879C3" w:rsidRPr="00267C80" w:rsidRDefault="00A879C3" w:rsidP="00A879C3">
      <w:pPr>
        <w:pStyle w:val="41"/>
        <w:tabs>
          <w:tab w:val="num" w:pos="864"/>
        </w:tabs>
        <w:ind w:left="864" w:hanging="864"/>
      </w:pPr>
      <w:r w:rsidRPr="00267C80">
        <w:t>Справочник «Реестр приостанавливаемых операций»</w:t>
      </w:r>
    </w:p>
    <w:p w14:paraId="5E56B5BA" w14:textId="77777777" w:rsidR="00A879C3" w:rsidRPr="00267C80" w:rsidRDefault="00A879C3" w:rsidP="0063028D">
      <w:pPr>
        <w:pStyle w:val="GOSTListnum"/>
        <w:numPr>
          <w:ilvl w:val="0"/>
          <w:numId w:val="178"/>
        </w:numPr>
      </w:pPr>
      <w:r w:rsidRPr="00267C80">
        <w:t>На панели «Меню» выбрать «Управление расходами: средства ФБ».</w:t>
      </w:r>
    </w:p>
    <w:p w14:paraId="3F868C51"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7C1E0E9" w14:textId="77777777" w:rsidR="00A879C3" w:rsidRPr="00267C80" w:rsidRDefault="00A879C3" w:rsidP="00A879C3">
      <w:pPr>
        <w:pStyle w:val="GOSTListnum"/>
        <w:numPr>
          <w:ilvl w:val="0"/>
          <w:numId w:val="25"/>
        </w:numPr>
      </w:pPr>
      <w:r w:rsidRPr="00267C80">
        <w:t>Выбрать справочник «Реестр приостанавливаемых операций» (рис. </w:t>
      </w:r>
      <w:r w:rsidRPr="00267C80">
        <w:fldChar w:fldCharType="begin"/>
      </w:r>
      <w:r w:rsidRPr="00267C80">
        <w:instrText xml:space="preserve"> REF _Ref76566651 \h  \* MERGEFORMAT </w:instrText>
      </w:r>
      <w:r w:rsidRPr="00267C80">
        <w:fldChar w:fldCharType="separate"/>
      </w:r>
      <w:r w:rsidR="00853057">
        <w:rPr>
          <w:noProof/>
        </w:rPr>
        <w:t>80</w:t>
      </w:r>
      <w:r w:rsidRPr="00267C80">
        <w:fldChar w:fldCharType="end"/>
      </w:r>
      <w:r w:rsidRPr="00267C80">
        <w:t>).</w:t>
      </w:r>
    </w:p>
    <w:p w14:paraId="53DE0A2F" w14:textId="77777777" w:rsidR="00A879C3" w:rsidRPr="00267C80" w:rsidRDefault="00A879C3" w:rsidP="00A879C3">
      <w:pPr>
        <w:pStyle w:val="GOSTFigure"/>
      </w:pPr>
      <w:r w:rsidRPr="00267C80">
        <w:rPr>
          <w:noProof/>
        </w:rPr>
        <w:drawing>
          <wp:inline distT="0" distB="0" distL="0" distR="0" wp14:anchorId="7DB71071" wp14:editId="72FEC625">
            <wp:extent cx="6120130" cy="1466850"/>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Snap6.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1466850"/>
                    </a:xfrm>
                    <a:prstGeom prst="rect">
                      <a:avLst/>
                    </a:prstGeom>
                  </pic:spPr>
                </pic:pic>
              </a:graphicData>
            </a:graphic>
          </wp:inline>
        </w:drawing>
      </w:r>
    </w:p>
    <w:p w14:paraId="0839881E"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01" w:name="_Ref76566651"/>
      <w:bookmarkStart w:id="802" w:name="_Toc76578432"/>
      <w:bookmarkStart w:id="803" w:name="_Toc76591006"/>
      <w:bookmarkStart w:id="804" w:name="_Toc76634055"/>
      <w:bookmarkStart w:id="805" w:name="_Toc84499095"/>
      <w:bookmarkStart w:id="806" w:name="_Toc99965669"/>
      <w:r w:rsidR="00853057">
        <w:rPr>
          <w:noProof/>
        </w:rPr>
        <w:t>80</w:t>
      </w:r>
      <w:bookmarkEnd w:id="801"/>
      <w:r w:rsidRPr="00267C80">
        <w:rPr>
          <w:noProof/>
        </w:rPr>
        <w:fldChar w:fldCharType="end"/>
      </w:r>
      <w:r w:rsidRPr="00267C80">
        <w:t>. Справочник «Реестр приостанавливаемых операций»</w:t>
      </w:r>
      <w:bookmarkEnd w:id="802"/>
      <w:bookmarkEnd w:id="803"/>
      <w:bookmarkEnd w:id="804"/>
      <w:bookmarkEnd w:id="805"/>
      <w:bookmarkEnd w:id="806"/>
    </w:p>
    <w:p w14:paraId="22278E9D" w14:textId="77777777" w:rsidR="00A879C3" w:rsidRPr="00267C80" w:rsidRDefault="00A879C3" w:rsidP="00A879C3">
      <w:pPr>
        <w:pStyle w:val="GOSTNormal"/>
      </w:pPr>
      <w:r w:rsidRPr="00267C80">
        <w:t>Перечень полей, присутствующих в справочнике по умолчанию:</w:t>
      </w:r>
    </w:p>
    <w:p w14:paraId="6296DAD9" w14:textId="77777777" w:rsidR="00A879C3" w:rsidRPr="00267C80" w:rsidRDefault="00A879C3" w:rsidP="00A879C3">
      <w:pPr>
        <w:pStyle w:val="GOSTListmark1"/>
      </w:pPr>
      <w:r w:rsidRPr="00267C80">
        <w:lastRenderedPageBreak/>
        <w:t>Вид блокировки;</w:t>
      </w:r>
    </w:p>
    <w:p w14:paraId="5056B16A" w14:textId="77777777" w:rsidR="00A879C3" w:rsidRPr="00267C80" w:rsidRDefault="00A879C3" w:rsidP="00A879C3">
      <w:pPr>
        <w:pStyle w:val="GOSTListmark1"/>
      </w:pPr>
      <w:r w:rsidRPr="00267C80">
        <w:t>Реквизиты основания блокировки (ИД/РНО);</w:t>
      </w:r>
    </w:p>
    <w:p w14:paraId="28E10FA4" w14:textId="77777777" w:rsidR="00A879C3" w:rsidRPr="00267C80" w:rsidRDefault="00A879C3" w:rsidP="00A879C3">
      <w:pPr>
        <w:pStyle w:val="GOSTListmark1"/>
      </w:pPr>
      <w:r w:rsidRPr="00267C80">
        <w:t>Документ - основание блокировки;</w:t>
      </w:r>
    </w:p>
    <w:p w14:paraId="5D21E224" w14:textId="77777777" w:rsidR="00A879C3" w:rsidRPr="00267C80" w:rsidRDefault="00A879C3" w:rsidP="00A879C3">
      <w:pPr>
        <w:pStyle w:val="GOSTListmark1"/>
      </w:pPr>
      <w:r w:rsidRPr="00267C80">
        <w:t>Реквизиты документа - основания блокировки;</w:t>
      </w:r>
    </w:p>
    <w:p w14:paraId="77ED5791" w14:textId="77777777" w:rsidR="00A879C3" w:rsidRPr="00267C80" w:rsidRDefault="00A879C3" w:rsidP="00A879C3">
      <w:pPr>
        <w:pStyle w:val="GOSTListmark1"/>
      </w:pPr>
      <w:r w:rsidRPr="00267C80">
        <w:t>Вид приостанавливаемой операции;</w:t>
      </w:r>
    </w:p>
    <w:p w14:paraId="6745435E" w14:textId="77777777" w:rsidR="00A879C3" w:rsidRPr="00267C80" w:rsidRDefault="00A879C3" w:rsidP="00A879C3">
      <w:pPr>
        <w:pStyle w:val="GOSTListmark1"/>
      </w:pPr>
      <w:r w:rsidRPr="00267C80">
        <w:t>Номер лицевого счета;</w:t>
      </w:r>
    </w:p>
    <w:p w14:paraId="67366A5A" w14:textId="77777777" w:rsidR="00A879C3" w:rsidRPr="00267C80" w:rsidRDefault="00A879C3" w:rsidP="00A879C3">
      <w:pPr>
        <w:pStyle w:val="GOSTListmark1"/>
      </w:pPr>
      <w:r w:rsidRPr="00267C80">
        <w:t>КБК;</w:t>
      </w:r>
    </w:p>
    <w:p w14:paraId="2D9AEC8B" w14:textId="77777777" w:rsidR="00A879C3" w:rsidRPr="00267C80" w:rsidRDefault="00A879C3" w:rsidP="00A879C3">
      <w:pPr>
        <w:pStyle w:val="GOSTListmark1"/>
      </w:pPr>
      <w:r w:rsidRPr="00267C80">
        <w:t>Код цели/Аналитический код;</w:t>
      </w:r>
    </w:p>
    <w:p w14:paraId="2B714EEA" w14:textId="77777777" w:rsidR="00A879C3" w:rsidRPr="00267C80" w:rsidRDefault="00A879C3" w:rsidP="00A879C3">
      <w:pPr>
        <w:pStyle w:val="GOSTListmark1"/>
      </w:pPr>
      <w:r w:rsidRPr="00267C80">
        <w:t>ФАИП/КМИ;</w:t>
      </w:r>
    </w:p>
    <w:p w14:paraId="34ED2640" w14:textId="77777777" w:rsidR="00A879C3" w:rsidRPr="00267C80" w:rsidRDefault="00A879C3" w:rsidP="00A879C3">
      <w:pPr>
        <w:pStyle w:val="GOSTListmark1"/>
      </w:pPr>
      <w:r w:rsidRPr="00267C80">
        <w:t>Код по СВР ПБС (АИФ) при реорганизации;</w:t>
      </w:r>
    </w:p>
    <w:p w14:paraId="08E1246B" w14:textId="77777777" w:rsidR="00A879C3" w:rsidRPr="00267C80" w:rsidRDefault="00A879C3" w:rsidP="00A879C3">
      <w:pPr>
        <w:pStyle w:val="GOSTListmark1"/>
      </w:pPr>
      <w:r w:rsidRPr="00267C80">
        <w:t>Статус записи;</w:t>
      </w:r>
    </w:p>
    <w:p w14:paraId="403ED511" w14:textId="77777777" w:rsidR="00A879C3" w:rsidRPr="00267C80" w:rsidRDefault="00A879C3" w:rsidP="00A879C3">
      <w:pPr>
        <w:pStyle w:val="GOSTListmark1"/>
      </w:pPr>
      <w:r w:rsidRPr="00267C80">
        <w:t>Дата приостановления операций;</w:t>
      </w:r>
    </w:p>
    <w:p w14:paraId="4580CFDB" w14:textId="77777777" w:rsidR="00A879C3" w:rsidRPr="00267C80" w:rsidRDefault="00A879C3" w:rsidP="00A879C3">
      <w:pPr>
        <w:pStyle w:val="GOSTListmark1"/>
      </w:pPr>
      <w:r w:rsidRPr="00267C80">
        <w:t>Дата возобновления операций;</w:t>
      </w:r>
    </w:p>
    <w:p w14:paraId="79B2E6DC" w14:textId="77777777" w:rsidR="00A879C3" w:rsidRPr="00267C80" w:rsidRDefault="00A879C3" w:rsidP="00A879C3">
      <w:pPr>
        <w:pStyle w:val="GOSTListmark1"/>
      </w:pPr>
      <w:r w:rsidRPr="00267C80">
        <w:t>Дата изменения;</w:t>
      </w:r>
    </w:p>
    <w:p w14:paraId="5F4F921C" w14:textId="77777777" w:rsidR="00A879C3" w:rsidRPr="00267C80" w:rsidRDefault="00A879C3" w:rsidP="00A879C3">
      <w:pPr>
        <w:pStyle w:val="GOSTListmark1"/>
      </w:pPr>
      <w:r w:rsidRPr="00267C80">
        <w:t>Сумма реорганизации:</w:t>
      </w:r>
    </w:p>
    <w:p w14:paraId="0AA536AF" w14:textId="77777777" w:rsidR="00A879C3" w:rsidRPr="00267C80" w:rsidRDefault="00A879C3" w:rsidP="00A879C3">
      <w:pPr>
        <w:pStyle w:val="GOSTListmark2"/>
      </w:pPr>
      <w:r w:rsidRPr="00267C80">
        <w:t>На текущий финансовый год;</w:t>
      </w:r>
    </w:p>
    <w:p w14:paraId="7F2F8A5F" w14:textId="77777777" w:rsidR="00A879C3" w:rsidRPr="00267C80" w:rsidRDefault="00A879C3" w:rsidP="00A879C3">
      <w:pPr>
        <w:pStyle w:val="GOSTListmark2"/>
      </w:pPr>
      <w:r w:rsidRPr="00267C80">
        <w:t>На 1-й год планового периода;</w:t>
      </w:r>
    </w:p>
    <w:p w14:paraId="5DDC648F" w14:textId="77777777" w:rsidR="00A879C3" w:rsidRPr="00267C80" w:rsidRDefault="00A879C3" w:rsidP="00A879C3">
      <w:pPr>
        <w:pStyle w:val="GOSTListmark2"/>
      </w:pPr>
      <w:r w:rsidRPr="00267C80">
        <w:t>На 2-й год планового периода;</w:t>
      </w:r>
    </w:p>
    <w:p w14:paraId="6B0A9A23" w14:textId="77777777" w:rsidR="00A879C3" w:rsidRPr="00267C80" w:rsidRDefault="00A879C3" w:rsidP="00A879C3">
      <w:pPr>
        <w:pStyle w:val="GOSTListmark2"/>
      </w:pPr>
      <w:r w:rsidRPr="00267C80">
        <w:t>На 3-й год планового периода;</w:t>
      </w:r>
    </w:p>
    <w:p w14:paraId="10C828E7" w14:textId="77777777" w:rsidR="00A879C3" w:rsidRPr="00267C80" w:rsidRDefault="00A879C3" w:rsidP="00A879C3">
      <w:pPr>
        <w:pStyle w:val="GOSTListmark1"/>
      </w:pPr>
      <w:r w:rsidRPr="00267C80">
        <w:t>Сумма проведенной реорганизации:</w:t>
      </w:r>
    </w:p>
    <w:p w14:paraId="69D5E6E1" w14:textId="77777777" w:rsidR="00A879C3" w:rsidRPr="00267C80" w:rsidRDefault="00A879C3" w:rsidP="00A879C3">
      <w:pPr>
        <w:pStyle w:val="GOSTListmark2"/>
      </w:pPr>
      <w:r w:rsidRPr="00267C80">
        <w:t>На текущий финансовый год;</w:t>
      </w:r>
    </w:p>
    <w:p w14:paraId="4E073216" w14:textId="77777777" w:rsidR="00A879C3" w:rsidRPr="00267C80" w:rsidRDefault="00A879C3" w:rsidP="00A879C3">
      <w:pPr>
        <w:pStyle w:val="GOSTListmark2"/>
      </w:pPr>
      <w:r w:rsidRPr="00267C80">
        <w:t>На 1-й год планового периода;</w:t>
      </w:r>
    </w:p>
    <w:p w14:paraId="0519427F" w14:textId="77777777" w:rsidR="00A879C3" w:rsidRPr="00267C80" w:rsidRDefault="00A879C3" w:rsidP="00A879C3">
      <w:pPr>
        <w:pStyle w:val="GOSTListmark2"/>
      </w:pPr>
      <w:r w:rsidRPr="00267C80">
        <w:t>На 2-й год планового периода;</w:t>
      </w:r>
    </w:p>
    <w:p w14:paraId="3518C712" w14:textId="77777777" w:rsidR="00A879C3" w:rsidRPr="00267C80" w:rsidRDefault="00A879C3" w:rsidP="00A879C3">
      <w:pPr>
        <w:pStyle w:val="GOSTListmark2"/>
      </w:pPr>
      <w:r w:rsidRPr="00267C80">
        <w:t>На 3-й год планового периода;</w:t>
      </w:r>
    </w:p>
    <w:p w14:paraId="1299DB94" w14:textId="77777777" w:rsidR="00A879C3" w:rsidRPr="00267C80" w:rsidRDefault="00A879C3" w:rsidP="00A879C3">
      <w:pPr>
        <w:pStyle w:val="GOSTListmark1"/>
      </w:pPr>
      <w:r w:rsidRPr="00267C80">
        <w:t>Сумма остатка реорганизации:</w:t>
      </w:r>
    </w:p>
    <w:p w14:paraId="33896EAB" w14:textId="77777777" w:rsidR="00A879C3" w:rsidRPr="00267C80" w:rsidRDefault="00A879C3" w:rsidP="00A879C3">
      <w:pPr>
        <w:pStyle w:val="GOSTListmark2"/>
      </w:pPr>
      <w:r w:rsidRPr="00267C80">
        <w:t>На текущий финансовый год;</w:t>
      </w:r>
    </w:p>
    <w:p w14:paraId="3A676EE9" w14:textId="77777777" w:rsidR="00A879C3" w:rsidRPr="00267C80" w:rsidRDefault="00A879C3" w:rsidP="00A879C3">
      <w:pPr>
        <w:pStyle w:val="GOSTListmark2"/>
      </w:pPr>
      <w:r w:rsidRPr="00267C80">
        <w:t>На 1-й год планового периода;</w:t>
      </w:r>
    </w:p>
    <w:p w14:paraId="2D16C3DA" w14:textId="77777777" w:rsidR="00A879C3" w:rsidRPr="00267C80" w:rsidRDefault="00A879C3" w:rsidP="00A879C3">
      <w:pPr>
        <w:pStyle w:val="GOSTListmark2"/>
      </w:pPr>
      <w:r w:rsidRPr="00267C80">
        <w:t>На 2-й год планового периода;</w:t>
      </w:r>
    </w:p>
    <w:p w14:paraId="5D64488D" w14:textId="77777777" w:rsidR="00A879C3" w:rsidRPr="00267C80" w:rsidRDefault="00A879C3" w:rsidP="00A879C3">
      <w:pPr>
        <w:pStyle w:val="GOSTListmark2"/>
      </w:pPr>
      <w:r w:rsidRPr="00267C80">
        <w:t>На 3-й год планового периода.</w:t>
      </w:r>
    </w:p>
    <w:p w14:paraId="6B403890" w14:textId="77777777" w:rsidR="00A879C3" w:rsidRPr="00267C80" w:rsidRDefault="00A879C3" w:rsidP="00A879C3">
      <w:pPr>
        <w:pStyle w:val="41"/>
        <w:tabs>
          <w:tab w:val="num" w:pos="864"/>
        </w:tabs>
        <w:ind w:left="864" w:hanging="864"/>
      </w:pPr>
      <w:r w:rsidRPr="00267C80">
        <w:t>Справочник «Аналитические коды доходов и источников»</w:t>
      </w:r>
    </w:p>
    <w:p w14:paraId="19C6E95F" w14:textId="77777777" w:rsidR="00A879C3" w:rsidRPr="00267C80" w:rsidRDefault="00A879C3" w:rsidP="0063028D">
      <w:pPr>
        <w:pStyle w:val="GOSTListnum"/>
        <w:numPr>
          <w:ilvl w:val="0"/>
          <w:numId w:val="179"/>
        </w:numPr>
      </w:pPr>
      <w:r w:rsidRPr="00267C80">
        <w:t>На панели «Меню» выбрать «Управление расходами: средства ФБ».</w:t>
      </w:r>
    </w:p>
    <w:p w14:paraId="7EF39B21"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29334FA" w14:textId="77777777" w:rsidR="00A879C3" w:rsidRPr="00267C80" w:rsidRDefault="00A879C3" w:rsidP="00A879C3">
      <w:pPr>
        <w:pStyle w:val="GOSTListnum"/>
        <w:numPr>
          <w:ilvl w:val="0"/>
          <w:numId w:val="25"/>
        </w:numPr>
      </w:pPr>
      <w:r w:rsidRPr="00267C80">
        <w:t>Выбрать справочник «Аналитические коды доходов</w:t>
      </w:r>
      <w:r w:rsidRPr="00267C80" w:rsidDel="00A54F64">
        <w:t xml:space="preserve"> </w:t>
      </w:r>
      <w:r w:rsidRPr="00267C80">
        <w:t>и источников» (рис. </w:t>
      </w:r>
      <w:r w:rsidRPr="00267C80">
        <w:fldChar w:fldCharType="begin"/>
      </w:r>
      <w:r w:rsidRPr="00267C80">
        <w:instrText xml:space="preserve"> REF _Ref76566658 \h  \* MERGEFORMAT </w:instrText>
      </w:r>
      <w:r w:rsidRPr="00267C80">
        <w:fldChar w:fldCharType="separate"/>
      </w:r>
      <w:r w:rsidR="00853057">
        <w:rPr>
          <w:noProof/>
        </w:rPr>
        <w:t>81</w:t>
      </w:r>
      <w:r w:rsidRPr="00267C80">
        <w:fldChar w:fldCharType="end"/>
      </w:r>
      <w:r w:rsidRPr="00267C80">
        <w:t>).</w:t>
      </w:r>
    </w:p>
    <w:p w14:paraId="44643B8E" w14:textId="77777777" w:rsidR="00A879C3" w:rsidRPr="00267C80" w:rsidRDefault="00A879C3" w:rsidP="00A879C3">
      <w:pPr>
        <w:pStyle w:val="GOSTFigure"/>
      </w:pPr>
      <w:r w:rsidRPr="00267C80">
        <w:rPr>
          <w:noProof/>
        </w:rPr>
        <w:drawing>
          <wp:inline distT="0" distB="0" distL="0" distR="0" wp14:anchorId="33046677" wp14:editId="4ADBA1CC">
            <wp:extent cx="6120130" cy="1271270"/>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22">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14:paraId="544D7D2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07" w:name="_Ref76566658"/>
      <w:bookmarkStart w:id="808" w:name="_Toc76578433"/>
      <w:bookmarkStart w:id="809" w:name="_Toc76591007"/>
      <w:bookmarkStart w:id="810" w:name="_Toc76634056"/>
      <w:bookmarkStart w:id="811" w:name="_Toc84499096"/>
      <w:bookmarkStart w:id="812" w:name="_Toc99965670"/>
      <w:r w:rsidR="00853057">
        <w:rPr>
          <w:noProof/>
        </w:rPr>
        <w:t>81</w:t>
      </w:r>
      <w:bookmarkEnd w:id="807"/>
      <w:r w:rsidRPr="00267C80">
        <w:rPr>
          <w:noProof/>
        </w:rPr>
        <w:fldChar w:fldCharType="end"/>
      </w:r>
      <w:r w:rsidRPr="00267C80">
        <w:t>. Справочник «Аналитические коды доходов</w:t>
      </w:r>
      <w:r w:rsidRPr="00267C80" w:rsidDel="00A54F64">
        <w:t xml:space="preserve"> </w:t>
      </w:r>
      <w:r w:rsidRPr="00267C80">
        <w:t>и источников»</w:t>
      </w:r>
      <w:bookmarkEnd w:id="808"/>
      <w:bookmarkEnd w:id="809"/>
      <w:bookmarkEnd w:id="810"/>
      <w:bookmarkEnd w:id="811"/>
      <w:bookmarkEnd w:id="812"/>
    </w:p>
    <w:p w14:paraId="3BC7B882" w14:textId="77777777" w:rsidR="00A879C3" w:rsidRPr="00267C80" w:rsidRDefault="00A879C3" w:rsidP="00A879C3">
      <w:pPr>
        <w:pStyle w:val="GOSTNormal"/>
      </w:pPr>
      <w:r w:rsidRPr="00267C80">
        <w:t>Перечень полей, присутствующих в справочнике по умолчанию:</w:t>
      </w:r>
    </w:p>
    <w:p w14:paraId="77FE1D8D" w14:textId="77777777" w:rsidR="00A879C3" w:rsidRPr="00267C80" w:rsidRDefault="00A879C3" w:rsidP="00A879C3">
      <w:pPr>
        <w:pStyle w:val="GOSTListmark1"/>
      </w:pPr>
      <w:r w:rsidRPr="00267C80">
        <w:t>Дата создания записи;</w:t>
      </w:r>
    </w:p>
    <w:p w14:paraId="6AC0B19E" w14:textId="77777777" w:rsidR="00A879C3" w:rsidRPr="00267C80" w:rsidRDefault="00A879C3" w:rsidP="00A879C3">
      <w:pPr>
        <w:pStyle w:val="GOSTListmark1"/>
      </w:pPr>
      <w:r w:rsidRPr="00267C80">
        <w:t>Код;</w:t>
      </w:r>
    </w:p>
    <w:p w14:paraId="7D6ADCED" w14:textId="77777777" w:rsidR="00A879C3" w:rsidRPr="00267C80" w:rsidRDefault="00A879C3" w:rsidP="00A879C3">
      <w:pPr>
        <w:pStyle w:val="GOSTListmark1"/>
      </w:pPr>
      <w:r w:rsidRPr="00267C80">
        <w:t>Полное наименование;</w:t>
      </w:r>
    </w:p>
    <w:p w14:paraId="07AA6AD5" w14:textId="77777777" w:rsidR="00A879C3" w:rsidRPr="00267C80" w:rsidRDefault="00A879C3" w:rsidP="00A879C3">
      <w:pPr>
        <w:pStyle w:val="GOSTListmark1"/>
      </w:pPr>
      <w:r w:rsidRPr="00267C80">
        <w:t>Краткое наименование;</w:t>
      </w:r>
    </w:p>
    <w:p w14:paraId="2FD1353D" w14:textId="77777777" w:rsidR="00A879C3" w:rsidRPr="00267C80" w:rsidRDefault="00A879C3" w:rsidP="00A879C3">
      <w:pPr>
        <w:pStyle w:val="GOSTListmark1"/>
      </w:pPr>
      <w:r w:rsidRPr="00267C80">
        <w:lastRenderedPageBreak/>
        <w:t>Тип КБК;</w:t>
      </w:r>
    </w:p>
    <w:p w14:paraId="07F4200F" w14:textId="77777777" w:rsidR="00A879C3" w:rsidRPr="00267C80" w:rsidRDefault="00A879C3" w:rsidP="00A879C3">
      <w:pPr>
        <w:pStyle w:val="GOSTListmark1"/>
      </w:pPr>
      <w:r w:rsidRPr="00267C80">
        <w:t>Признак источника;</w:t>
      </w:r>
    </w:p>
    <w:p w14:paraId="3B7E8A16" w14:textId="77777777" w:rsidR="00A879C3" w:rsidRPr="00267C80" w:rsidRDefault="00A879C3" w:rsidP="00A879C3">
      <w:pPr>
        <w:pStyle w:val="GOSTListmark1"/>
      </w:pPr>
      <w:r w:rsidRPr="00267C80">
        <w:t>Дата начала действия;</w:t>
      </w:r>
    </w:p>
    <w:p w14:paraId="00842F09" w14:textId="77777777" w:rsidR="00A879C3" w:rsidRPr="00267C80" w:rsidRDefault="00A879C3" w:rsidP="00A879C3">
      <w:pPr>
        <w:pStyle w:val="GOSTListmark1"/>
      </w:pPr>
      <w:r w:rsidRPr="00267C80">
        <w:t>Дата окончания действия;</w:t>
      </w:r>
    </w:p>
    <w:p w14:paraId="6A0D12DB" w14:textId="77777777" w:rsidR="00A879C3" w:rsidRPr="00267C80" w:rsidRDefault="00A879C3" w:rsidP="00A879C3">
      <w:pPr>
        <w:pStyle w:val="GOSTListmark1"/>
      </w:pPr>
      <w:r w:rsidRPr="00267C80">
        <w:t>Код вышестоящего;</w:t>
      </w:r>
    </w:p>
    <w:p w14:paraId="12994A4F" w14:textId="77777777" w:rsidR="00A879C3" w:rsidRPr="00267C80" w:rsidRDefault="00A879C3" w:rsidP="00A879C3">
      <w:pPr>
        <w:pStyle w:val="GOSTListmark1"/>
      </w:pPr>
      <w:r w:rsidRPr="00267C80">
        <w:t>Наименование вышестоящего кода;</w:t>
      </w:r>
    </w:p>
    <w:p w14:paraId="1DC4631C" w14:textId="77777777" w:rsidR="00A879C3" w:rsidRPr="00267C80" w:rsidRDefault="00A879C3" w:rsidP="00A879C3">
      <w:pPr>
        <w:pStyle w:val="GOSTListmark1"/>
      </w:pPr>
      <w:r w:rsidRPr="00267C80">
        <w:t>Статус записи.</w:t>
      </w:r>
    </w:p>
    <w:p w14:paraId="121AFBAC" w14:textId="77777777" w:rsidR="00A879C3" w:rsidRPr="00267C80" w:rsidRDefault="00A879C3" w:rsidP="00A879C3">
      <w:pPr>
        <w:pStyle w:val="41"/>
        <w:tabs>
          <w:tab w:val="num" w:pos="864"/>
        </w:tabs>
        <w:ind w:left="864" w:hanging="864"/>
      </w:pPr>
      <w:r w:rsidRPr="00267C80">
        <w:t>Справочник «Разделы лицевого счета»</w:t>
      </w:r>
    </w:p>
    <w:p w14:paraId="3035A870" w14:textId="77777777" w:rsidR="00A879C3" w:rsidRPr="00267C80" w:rsidRDefault="00A879C3" w:rsidP="0063028D">
      <w:pPr>
        <w:pStyle w:val="GOSTListnum"/>
        <w:numPr>
          <w:ilvl w:val="0"/>
          <w:numId w:val="180"/>
        </w:numPr>
      </w:pPr>
      <w:r w:rsidRPr="00267C80">
        <w:t>На панели «Меню» выбрать «Управление расходами: средства ФБ».</w:t>
      </w:r>
    </w:p>
    <w:p w14:paraId="158B97F2"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750EECA" w14:textId="77777777" w:rsidR="00A879C3" w:rsidRPr="00267C80" w:rsidRDefault="00A879C3" w:rsidP="00A879C3">
      <w:pPr>
        <w:pStyle w:val="GOSTListnum"/>
        <w:numPr>
          <w:ilvl w:val="0"/>
          <w:numId w:val="25"/>
        </w:numPr>
      </w:pPr>
      <w:r w:rsidRPr="00267C80">
        <w:t>Выбрать справочник «Разделы лицевого счета» (рис. </w:t>
      </w:r>
      <w:r w:rsidRPr="00267C80">
        <w:fldChar w:fldCharType="begin"/>
      </w:r>
      <w:r w:rsidRPr="00267C80">
        <w:instrText xml:space="preserve"> REF _Ref76566665 \h  \* MERGEFORMAT </w:instrText>
      </w:r>
      <w:r w:rsidRPr="00267C80">
        <w:fldChar w:fldCharType="separate"/>
      </w:r>
      <w:r w:rsidR="00853057">
        <w:rPr>
          <w:noProof/>
        </w:rPr>
        <w:t>82</w:t>
      </w:r>
      <w:r w:rsidRPr="00267C80">
        <w:fldChar w:fldCharType="end"/>
      </w:r>
      <w:r w:rsidRPr="00267C80">
        <w:t>).</w:t>
      </w:r>
    </w:p>
    <w:p w14:paraId="66E586FC" w14:textId="77777777" w:rsidR="00A879C3" w:rsidRPr="00267C80" w:rsidRDefault="00A879C3" w:rsidP="00A879C3">
      <w:pPr>
        <w:pStyle w:val="GOSTFigure"/>
      </w:pPr>
      <w:r w:rsidRPr="00267C80">
        <w:rPr>
          <w:noProof/>
        </w:rPr>
        <w:drawing>
          <wp:inline distT="0" distB="0" distL="0" distR="0" wp14:anchorId="66DADC49" wp14:editId="7541B9CD">
            <wp:extent cx="6120130" cy="2087245"/>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Snap8.pn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6120130" cy="2087245"/>
                    </a:xfrm>
                    <a:prstGeom prst="rect">
                      <a:avLst/>
                    </a:prstGeom>
                  </pic:spPr>
                </pic:pic>
              </a:graphicData>
            </a:graphic>
          </wp:inline>
        </w:drawing>
      </w:r>
    </w:p>
    <w:p w14:paraId="0E7855F4"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13" w:name="_Ref76566665"/>
      <w:bookmarkStart w:id="814" w:name="_Toc76578434"/>
      <w:bookmarkStart w:id="815" w:name="_Toc76591008"/>
      <w:bookmarkStart w:id="816" w:name="_Toc76634057"/>
      <w:bookmarkStart w:id="817" w:name="_Toc84499097"/>
      <w:bookmarkStart w:id="818" w:name="_Toc99965671"/>
      <w:r w:rsidR="00853057">
        <w:rPr>
          <w:noProof/>
        </w:rPr>
        <w:t>82</w:t>
      </w:r>
      <w:bookmarkEnd w:id="813"/>
      <w:r w:rsidRPr="00267C80">
        <w:rPr>
          <w:noProof/>
        </w:rPr>
        <w:fldChar w:fldCharType="end"/>
      </w:r>
      <w:r w:rsidRPr="00267C80">
        <w:t>. Справочник «Разделы лицевого счета»</w:t>
      </w:r>
      <w:bookmarkEnd w:id="814"/>
      <w:bookmarkEnd w:id="815"/>
      <w:bookmarkEnd w:id="816"/>
      <w:bookmarkEnd w:id="817"/>
      <w:bookmarkEnd w:id="818"/>
    </w:p>
    <w:p w14:paraId="39863467" w14:textId="77777777" w:rsidR="00A879C3" w:rsidRPr="00267C80" w:rsidRDefault="00A879C3" w:rsidP="00A879C3">
      <w:pPr>
        <w:pStyle w:val="GOSTNormal"/>
      </w:pPr>
      <w:r w:rsidRPr="00267C80">
        <w:t>Перечень полей, присутствующих в справочнике по умолчанию:</w:t>
      </w:r>
    </w:p>
    <w:p w14:paraId="6C95272F" w14:textId="77777777" w:rsidR="00A879C3" w:rsidRPr="00267C80" w:rsidRDefault="00A879C3" w:rsidP="00A879C3">
      <w:pPr>
        <w:pStyle w:val="GOSTListmark1"/>
      </w:pPr>
      <w:r w:rsidRPr="00267C80">
        <w:t>Аналитический код раздела;</w:t>
      </w:r>
    </w:p>
    <w:p w14:paraId="310D3920" w14:textId="77777777" w:rsidR="00A879C3" w:rsidRPr="00267C80" w:rsidRDefault="00A879C3" w:rsidP="00A879C3">
      <w:pPr>
        <w:pStyle w:val="GOSTListmark1"/>
      </w:pPr>
      <w:r w:rsidRPr="00267C80">
        <w:t>Дата документа-основания;</w:t>
      </w:r>
    </w:p>
    <w:p w14:paraId="63554EA0" w14:textId="77777777" w:rsidR="00A879C3" w:rsidRPr="00267C80" w:rsidRDefault="00A879C3" w:rsidP="00A879C3">
      <w:pPr>
        <w:pStyle w:val="GOSTListmark1"/>
      </w:pPr>
      <w:r w:rsidRPr="00267C80">
        <w:t>Номер документа-основания;</w:t>
      </w:r>
    </w:p>
    <w:p w14:paraId="5AB62D56" w14:textId="77777777" w:rsidR="00A879C3" w:rsidRPr="00267C80" w:rsidRDefault="00A879C3" w:rsidP="00A879C3">
      <w:pPr>
        <w:pStyle w:val="GOSTListmark1"/>
      </w:pPr>
      <w:r w:rsidRPr="00267C80">
        <w:t>Тип документа-основания;</w:t>
      </w:r>
    </w:p>
    <w:p w14:paraId="19F61496" w14:textId="77777777" w:rsidR="00A879C3" w:rsidRPr="00267C80" w:rsidRDefault="00A879C3" w:rsidP="00A879C3">
      <w:pPr>
        <w:pStyle w:val="GOSTListmark1"/>
      </w:pPr>
      <w:r w:rsidRPr="00267C80">
        <w:t>Бизнес-статус раздела лицевого счета;</w:t>
      </w:r>
    </w:p>
    <w:p w14:paraId="108077E4" w14:textId="77777777" w:rsidR="00A879C3" w:rsidRPr="00267C80" w:rsidRDefault="00A879C3" w:rsidP="00A879C3">
      <w:pPr>
        <w:pStyle w:val="GOSTListmark1"/>
      </w:pPr>
      <w:r w:rsidRPr="00267C80">
        <w:t>Глобально-уникальный идентификатор записи;</w:t>
      </w:r>
    </w:p>
    <w:p w14:paraId="2B841E8D" w14:textId="77777777" w:rsidR="00A879C3" w:rsidRPr="00267C80" w:rsidRDefault="00A879C3" w:rsidP="00A879C3">
      <w:pPr>
        <w:pStyle w:val="GOSTListmark1"/>
      </w:pPr>
      <w:r w:rsidRPr="00267C80">
        <w:t>Номер лицевого счета;</w:t>
      </w:r>
    </w:p>
    <w:p w14:paraId="0694CDF5" w14:textId="77777777" w:rsidR="00A879C3" w:rsidRPr="00267C80" w:rsidRDefault="00A879C3" w:rsidP="00A879C3">
      <w:pPr>
        <w:pStyle w:val="GOSTListmark1"/>
      </w:pPr>
      <w:r w:rsidRPr="00267C80">
        <w:t>Номер реестровой записи контракта договора;</w:t>
      </w:r>
    </w:p>
    <w:p w14:paraId="15ADF577" w14:textId="77777777" w:rsidR="00A879C3" w:rsidRPr="00267C80" w:rsidRDefault="00A879C3" w:rsidP="00A879C3">
      <w:pPr>
        <w:pStyle w:val="GOSTListmark1"/>
      </w:pPr>
      <w:r w:rsidRPr="00267C80">
        <w:t>Статус записи;</w:t>
      </w:r>
    </w:p>
    <w:p w14:paraId="4DAE9851" w14:textId="77777777" w:rsidR="00A879C3" w:rsidRPr="00267C80" w:rsidRDefault="00A879C3" w:rsidP="00A879C3">
      <w:pPr>
        <w:pStyle w:val="GOSTListmark1"/>
      </w:pPr>
      <w:r w:rsidRPr="00267C80">
        <w:t>Дата окончания действия записи;</w:t>
      </w:r>
    </w:p>
    <w:p w14:paraId="3E163D35" w14:textId="77777777" w:rsidR="00A879C3" w:rsidRPr="00267C80" w:rsidRDefault="00A879C3" w:rsidP="00A879C3">
      <w:pPr>
        <w:pStyle w:val="GOSTListmark1"/>
      </w:pPr>
      <w:r w:rsidRPr="00267C80">
        <w:t>Дата закрытия раздела;</w:t>
      </w:r>
    </w:p>
    <w:p w14:paraId="7636F5AA" w14:textId="77777777" w:rsidR="00A879C3" w:rsidRPr="00267C80" w:rsidRDefault="00A879C3" w:rsidP="00A879C3">
      <w:pPr>
        <w:pStyle w:val="GOSTListmark1"/>
      </w:pPr>
      <w:r w:rsidRPr="00267C80">
        <w:t>Дата открытия раздела;</w:t>
      </w:r>
    </w:p>
    <w:p w14:paraId="357B6BAD" w14:textId="77777777" w:rsidR="00A879C3" w:rsidRPr="00267C80" w:rsidRDefault="00A879C3" w:rsidP="00A879C3">
      <w:pPr>
        <w:pStyle w:val="GOSTListmark1"/>
      </w:pPr>
      <w:r w:rsidRPr="00267C80">
        <w:t>Предмет договора контракта.</w:t>
      </w:r>
    </w:p>
    <w:p w14:paraId="5ADE9B7F" w14:textId="77777777" w:rsidR="00A879C3" w:rsidRPr="00267C80" w:rsidRDefault="00A879C3" w:rsidP="00A879C3">
      <w:pPr>
        <w:pStyle w:val="41"/>
        <w:tabs>
          <w:tab w:val="num" w:pos="864"/>
        </w:tabs>
        <w:ind w:left="864" w:hanging="864"/>
      </w:pPr>
      <w:r w:rsidRPr="00267C80">
        <w:t>Справочник «Виды деятельности (источники средств)»</w:t>
      </w:r>
    </w:p>
    <w:p w14:paraId="29003433" w14:textId="77777777" w:rsidR="00A879C3" w:rsidRPr="00267C80" w:rsidRDefault="00A879C3" w:rsidP="0063028D">
      <w:pPr>
        <w:pStyle w:val="GOSTListnum"/>
        <w:numPr>
          <w:ilvl w:val="0"/>
          <w:numId w:val="181"/>
        </w:numPr>
      </w:pPr>
      <w:r w:rsidRPr="00267C80">
        <w:t>На панели «Меню» выбрать «Управление расходами: средства ФБ».</w:t>
      </w:r>
    </w:p>
    <w:p w14:paraId="07DF52EF"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D7D5C77" w14:textId="77777777" w:rsidR="00A879C3" w:rsidRPr="00267C80" w:rsidRDefault="00A879C3" w:rsidP="00A879C3">
      <w:pPr>
        <w:pStyle w:val="GOSTListnum"/>
        <w:numPr>
          <w:ilvl w:val="0"/>
          <w:numId w:val="25"/>
        </w:numPr>
      </w:pPr>
      <w:r w:rsidRPr="00267C80">
        <w:t>Выбрать справочник «Виды деятельности (источники средств)» (рис. </w:t>
      </w:r>
      <w:r w:rsidRPr="00267C80">
        <w:fldChar w:fldCharType="begin"/>
      </w:r>
      <w:r w:rsidRPr="00267C80">
        <w:instrText xml:space="preserve"> REF _Ref76566672 \h  \* MERGEFORMAT </w:instrText>
      </w:r>
      <w:r w:rsidRPr="00267C80">
        <w:fldChar w:fldCharType="separate"/>
      </w:r>
      <w:r w:rsidR="00853057">
        <w:rPr>
          <w:noProof/>
        </w:rPr>
        <w:t>83</w:t>
      </w:r>
      <w:r w:rsidRPr="00267C80">
        <w:fldChar w:fldCharType="end"/>
      </w:r>
      <w:r w:rsidRPr="00267C80">
        <w:t>).</w:t>
      </w:r>
    </w:p>
    <w:p w14:paraId="6D50F933" w14:textId="77777777" w:rsidR="00A879C3" w:rsidRPr="00267C80" w:rsidRDefault="00A879C3" w:rsidP="00A879C3">
      <w:pPr>
        <w:pStyle w:val="GOSTFigure"/>
      </w:pPr>
      <w:r w:rsidRPr="00267C80">
        <w:rPr>
          <w:noProof/>
        </w:rPr>
        <w:lastRenderedPageBreak/>
        <w:drawing>
          <wp:inline distT="0" distB="0" distL="0" distR="0" wp14:anchorId="7581F324" wp14:editId="1559AE15">
            <wp:extent cx="6120130" cy="149987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24">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56750DAA"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19" w:name="_Ref76566672"/>
      <w:bookmarkStart w:id="820" w:name="_Toc76578435"/>
      <w:bookmarkStart w:id="821" w:name="_Toc76591009"/>
      <w:bookmarkStart w:id="822" w:name="_Toc76634058"/>
      <w:bookmarkStart w:id="823" w:name="_Toc84499098"/>
      <w:bookmarkStart w:id="824" w:name="_Toc99965672"/>
      <w:r w:rsidR="00853057">
        <w:rPr>
          <w:noProof/>
        </w:rPr>
        <w:t>83</w:t>
      </w:r>
      <w:bookmarkEnd w:id="819"/>
      <w:r w:rsidRPr="00267C80">
        <w:rPr>
          <w:noProof/>
        </w:rPr>
        <w:fldChar w:fldCharType="end"/>
      </w:r>
      <w:r w:rsidRPr="00267C80">
        <w:t>. Справочник «Виды деятельности (источники средств)»</w:t>
      </w:r>
      <w:bookmarkEnd w:id="820"/>
      <w:bookmarkEnd w:id="821"/>
      <w:bookmarkEnd w:id="822"/>
      <w:bookmarkEnd w:id="823"/>
      <w:bookmarkEnd w:id="824"/>
    </w:p>
    <w:p w14:paraId="639A2193" w14:textId="77777777" w:rsidR="00A879C3" w:rsidRPr="00267C80" w:rsidRDefault="00A879C3" w:rsidP="00A879C3">
      <w:pPr>
        <w:pStyle w:val="GOSTNormal"/>
      </w:pPr>
      <w:r w:rsidRPr="00267C80">
        <w:t>Перечень полей, присутствующих в справочнике по умолчанию:</w:t>
      </w:r>
    </w:p>
    <w:p w14:paraId="2B06F70B" w14:textId="77777777" w:rsidR="00A879C3" w:rsidRPr="00267C80" w:rsidRDefault="00A879C3" w:rsidP="00A879C3">
      <w:pPr>
        <w:pStyle w:val="GOSTListmark1"/>
      </w:pPr>
      <w:r w:rsidRPr="00267C80">
        <w:t>Код;</w:t>
      </w:r>
    </w:p>
    <w:p w14:paraId="45403763" w14:textId="77777777" w:rsidR="00A879C3" w:rsidRPr="00267C80" w:rsidRDefault="00A879C3" w:rsidP="00A879C3">
      <w:pPr>
        <w:pStyle w:val="GOSTListmark1"/>
      </w:pPr>
      <w:r w:rsidRPr="00267C80">
        <w:t>Наименование;</w:t>
      </w:r>
    </w:p>
    <w:p w14:paraId="4B99BB5D" w14:textId="77777777" w:rsidR="00A879C3" w:rsidRPr="00267C80" w:rsidRDefault="00A879C3" w:rsidP="00A879C3">
      <w:pPr>
        <w:pStyle w:val="GOSTListmark1"/>
      </w:pPr>
      <w:r w:rsidRPr="00267C80">
        <w:t>Статус;</w:t>
      </w:r>
    </w:p>
    <w:p w14:paraId="63B5B5ED" w14:textId="77777777" w:rsidR="00A879C3" w:rsidRPr="00267C80" w:rsidRDefault="00A879C3" w:rsidP="00A879C3">
      <w:pPr>
        <w:pStyle w:val="GOSTListmark1"/>
      </w:pPr>
      <w:r w:rsidRPr="00267C80">
        <w:t>Код ТОФК;</w:t>
      </w:r>
    </w:p>
    <w:p w14:paraId="4D112874" w14:textId="77777777" w:rsidR="00A879C3" w:rsidRPr="00267C80" w:rsidRDefault="00A879C3" w:rsidP="00A879C3">
      <w:pPr>
        <w:pStyle w:val="GOSTListmark1"/>
      </w:pPr>
      <w:r w:rsidRPr="00267C80">
        <w:t>Наименование ТОФК;</w:t>
      </w:r>
    </w:p>
    <w:p w14:paraId="2649BE70" w14:textId="77777777" w:rsidR="00A879C3" w:rsidRPr="00267C80" w:rsidRDefault="00A879C3" w:rsidP="00A879C3">
      <w:pPr>
        <w:pStyle w:val="GOSTListmark1"/>
      </w:pPr>
      <w:r w:rsidRPr="00267C80">
        <w:t>Дата начала действия;</w:t>
      </w:r>
    </w:p>
    <w:p w14:paraId="761B8F6C" w14:textId="77777777" w:rsidR="00A879C3" w:rsidRPr="00267C80" w:rsidRDefault="00A879C3" w:rsidP="00A879C3">
      <w:pPr>
        <w:pStyle w:val="GOSTListmark1"/>
      </w:pPr>
      <w:r w:rsidRPr="00267C80">
        <w:t>Дата окончания действия.</w:t>
      </w:r>
    </w:p>
    <w:p w14:paraId="1A5A200B" w14:textId="77777777" w:rsidR="00A879C3" w:rsidRPr="00267C80" w:rsidRDefault="00A879C3" w:rsidP="00A879C3">
      <w:pPr>
        <w:pStyle w:val="41"/>
        <w:tabs>
          <w:tab w:val="num" w:pos="864"/>
        </w:tabs>
        <w:ind w:left="864" w:hanging="864"/>
      </w:pPr>
      <w:r w:rsidRPr="00267C80">
        <w:t>Справочник «Символы кассовой отчетности»</w:t>
      </w:r>
    </w:p>
    <w:p w14:paraId="0E8BF893" w14:textId="77777777" w:rsidR="00A879C3" w:rsidRPr="00267C80" w:rsidRDefault="00A879C3" w:rsidP="0063028D">
      <w:pPr>
        <w:pStyle w:val="GOSTListnum"/>
        <w:numPr>
          <w:ilvl w:val="0"/>
          <w:numId w:val="182"/>
        </w:numPr>
      </w:pPr>
      <w:r w:rsidRPr="00267C80">
        <w:t>На панели «Меню» выбрать «Управление расходами: средства ФБ».</w:t>
      </w:r>
    </w:p>
    <w:p w14:paraId="2ACBEA2F"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BE3CB30" w14:textId="77777777" w:rsidR="00A879C3" w:rsidRPr="00267C80" w:rsidRDefault="00A879C3" w:rsidP="00A879C3">
      <w:pPr>
        <w:pStyle w:val="GOSTListnum"/>
        <w:numPr>
          <w:ilvl w:val="0"/>
          <w:numId w:val="25"/>
        </w:numPr>
      </w:pPr>
      <w:r w:rsidRPr="00267C80">
        <w:t>Выбрать справочник «Символы кассовой отчетности» (рис. </w:t>
      </w:r>
      <w:r w:rsidRPr="00267C80">
        <w:fldChar w:fldCharType="begin"/>
      </w:r>
      <w:r w:rsidRPr="00267C80">
        <w:instrText xml:space="preserve"> REF _Ref76566681 \h  \* MERGEFORMAT </w:instrText>
      </w:r>
      <w:r w:rsidRPr="00267C80">
        <w:fldChar w:fldCharType="separate"/>
      </w:r>
      <w:r w:rsidR="00853057">
        <w:rPr>
          <w:noProof/>
        </w:rPr>
        <w:t>84</w:t>
      </w:r>
      <w:r w:rsidRPr="00267C80">
        <w:fldChar w:fldCharType="end"/>
      </w:r>
      <w:r w:rsidRPr="00267C80">
        <w:t>).</w:t>
      </w:r>
    </w:p>
    <w:p w14:paraId="1CF6E088" w14:textId="77777777" w:rsidR="00A879C3" w:rsidRPr="00267C80" w:rsidRDefault="00A879C3" w:rsidP="00A879C3">
      <w:pPr>
        <w:pStyle w:val="GOSTFigure"/>
      </w:pPr>
      <w:r w:rsidRPr="00267C80">
        <w:rPr>
          <w:noProof/>
        </w:rPr>
        <w:drawing>
          <wp:inline distT="0" distB="0" distL="0" distR="0" wp14:anchorId="2C7814CD" wp14:editId="15C2C6A8">
            <wp:extent cx="6120130" cy="145605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5">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4610910E"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25" w:name="_Ref76566681"/>
      <w:bookmarkStart w:id="826" w:name="_Toc76578436"/>
      <w:bookmarkStart w:id="827" w:name="_Toc76591010"/>
      <w:bookmarkStart w:id="828" w:name="_Toc76634059"/>
      <w:bookmarkStart w:id="829" w:name="_Toc84499099"/>
      <w:bookmarkStart w:id="830" w:name="_Toc99965673"/>
      <w:r w:rsidR="00853057">
        <w:rPr>
          <w:noProof/>
        </w:rPr>
        <w:t>84</w:t>
      </w:r>
      <w:bookmarkEnd w:id="825"/>
      <w:r w:rsidRPr="00267C80">
        <w:rPr>
          <w:noProof/>
        </w:rPr>
        <w:fldChar w:fldCharType="end"/>
      </w:r>
      <w:r w:rsidRPr="00267C80">
        <w:t>. Справочник «Символы кассовой отчетности»</w:t>
      </w:r>
      <w:bookmarkEnd w:id="826"/>
      <w:bookmarkEnd w:id="827"/>
      <w:bookmarkEnd w:id="828"/>
      <w:bookmarkEnd w:id="829"/>
      <w:bookmarkEnd w:id="830"/>
    </w:p>
    <w:p w14:paraId="0499A327" w14:textId="77777777" w:rsidR="00A879C3" w:rsidRPr="00267C80" w:rsidRDefault="00A879C3" w:rsidP="00A879C3">
      <w:pPr>
        <w:pStyle w:val="GOSTNormal"/>
      </w:pPr>
      <w:r w:rsidRPr="00267C80">
        <w:t>Перечень полей, присутствующих в справочнике по умолчанию:</w:t>
      </w:r>
    </w:p>
    <w:p w14:paraId="1514B336" w14:textId="77777777" w:rsidR="00A879C3" w:rsidRPr="00267C80" w:rsidRDefault="00A879C3" w:rsidP="00A879C3">
      <w:pPr>
        <w:pStyle w:val="GOSTListmark1"/>
      </w:pPr>
      <w:r w:rsidRPr="00267C80">
        <w:t>Код символа;</w:t>
      </w:r>
    </w:p>
    <w:p w14:paraId="562BE041" w14:textId="77777777" w:rsidR="00A879C3" w:rsidRPr="00267C80" w:rsidRDefault="00A879C3" w:rsidP="00A879C3">
      <w:pPr>
        <w:pStyle w:val="GOSTListmark1"/>
      </w:pPr>
      <w:r w:rsidRPr="00267C80">
        <w:t>Наименование символа;</w:t>
      </w:r>
    </w:p>
    <w:p w14:paraId="6C46FBF2" w14:textId="77777777" w:rsidR="00A879C3" w:rsidRPr="00267C80" w:rsidRDefault="00A879C3" w:rsidP="00A879C3">
      <w:pPr>
        <w:pStyle w:val="GOSTListmark1"/>
      </w:pPr>
      <w:r w:rsidRPr="00267C80">
        <w:t>Статус;</w:t>
      </w:r>
    </w:p>
    <w:p w14:paraId="7A3C670D" w14:textId="77777777" w:rsidR="00A879C3" w:rsidRPr="00267C80" w:rsidRDefault="00A879C3" w:rsidP="00A879C3">
      <w:pPr>
        <w:pStyle w:val="GOSTListmark1"/>
      </w:pPr>
      <w:r w:rsidRPr="00267C80">
        <w:t>Дата начала действия записи;</w:t>
      </w:r>
    </w:p>
    <w:p w14:paraId="7A4A4C8A" w14:textId="77777777" w:rsidR="00A879C3" w:rsidRPr="00267C80" w:rsidRDefault="00A879C3" w:rsidP="00A879C3">
      <w:pPr>
        <w:pStyle w:val="GOSTListmark1"/>
      </w:pPr>
      <w:r w:rsidRPr="00267C80">
        <w:t>Дата окончания действия записи.</w:t>
      </w:r>
    </w:p>
    <w:p w14:paraId="0F673CDA" w14:textId="77777777" w:rsidR="00A879C3" w:rsidRPr="00267C80" w:rsidRDefault="00A879C3" w:rsidP="00A879C3">
      <w:pPr>
        <w:pStyle w:val="41"/>
        <w:tabs>
          <w:tab w:val="num" w:pos="864"/>
        </w:tabs>
        <w:ind w:left="864" w:hanging="864"/>
      </w:pPr>
      <w:r w:rsidRPr="00267C80">
        <w:t>Справочник «Книга регистрации казначейских счетов»</w:t>
      </w:r>
    </w:p>
    <w:p w14:paraId="06962E45" w14:textId="77777777" w:rsidR="00A879C3" w:rsidRPr="00267C80" w:rsidRDefault="00A879C3" w:rsidP="0063028D">
      <w:pPr>
        <w:pStyle w:val="GOSTListnum"/>
        <w:numPr>
          <w:ilvl w:val="0"/>
          <w:numId w:val="183"/>
        </w:numPr>
      </w:pPr>
      <w:r w:rsidRPr="00267C80">
        <w:t>На панели «Меню» выбрать «Управление расходами: средства ФБ».</w:t>
      </w:r>
    </w:p>
    <w:p w14:paraId="4A79D3F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EC4E4AC" w14:textId="77777777" w:rsidR="00A879C3" w:rsidRPr="00267C80" w:rsidRDefault="00A879C3" w:rsidP="00A879C3">
      <w:pPr>
        <w:pStyle w:val="GOSTListnum"/>
        <w:numPr>
          <w:ilvl w:val="0"/>
          <w:numId w:val="25"/>
        </w:numPr>
      </w:pPr>
      <w:r w:rsidRPr="00267C80">
        <w:t>Выбрать справочник «Книга регистрации казначейских счетов» (рис. </w:t>
      </w:r>
      <w:r w:rsidRPr="00267C80">
        <w:fldChar w:fldCharType="begin"/>
      </w:r>
      <w:r w:rsidRPr="00267C80">
        <w:instrText xml:space="preserve"> REF _Ref76566688 \h  \* MERGEFORMAT </w:instrText>
      </w:r>
      <w:r w:rsidRPr="00267C80">
        <w:fldChar w:fldCharType="separate"/>
      </w:r>
      <w:r w:rsidR="00853057">
        <w:rPr>
          <w:noProof/>
        </w:rPr>
        <w:t>85</w:t>
      </w:r>
      <w:r w:rsidRPr="00267C80">
        <w:fldChar w:fldCharType="end"/>
      </w:r>
      <w:r w:rsidRPr="00267C80">
        <w:t>).</w:t>
      </w:r>
    </w:p>
    <w:p w14:paraId="22857AB2" w14:textId="77777777" w:rsidR="00A879C3" w:rsidRPr="00267C80" w:rsidRDefault="00A879C3" w:rsidP="00A879C3">
      <w:pPr>
        <w:pStyle w:val="GOSTFigure"/>
      </w:pPr>
      <w:r w:rsidRPr="00267C80">
        <w:rPr>
          <w:noProof/>
        </w:rPr>
        <w:lastRenderedPageBreak/>
        <w:drawing>
          <wp:inline distT="0" distB="0" distL="0" distR="0" wp14:anchorId="6C4BC7C3" wp14:editId="323B6E8A">
            <wp:extent cx="6120130" cy="209296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Snap11.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6120130" cy="2092960"/>
                    </a:xfrm>
                    <a:prstGeom prst="rect">
                      <a:avLst/>
                    </a:prstGeom>
                  </pic:spPr>
                </pic:pic>
              </a:graphicData>
            </a:graphic>
          </wp:inline>
        </w:drawing>
      </w:r>
    </w:p>
    <w:p w14:paraId="75C0BAD4"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31" w:name="_Ref76566688"/>
      <w:bookmarkStart w:id="832" w:name="_Toc76578437"/>
      <w:bookmarkStart w:id="833" w:name="_Toc76591011"/>
      <w:bookmarkStart w:id="834" w:name="_Toc76634060"/>
      <w:bookmarkStart w:id="835" w:name="_Toc84499100"/>
      <w:bookmarkStart w:id="836" w:name="_Toc99965674"/>
      <w:r w:rsidR="00853057">
        <w:rPr>
          <w:noProof/>
        </w:rPr>
        <w:t>85</w:t>
      </w:r>
      <w:bookmarkEnd w:id="831"/>
      <w:r w:rsidRPr="00267C80">
        <w:rPr>
          <w:noProof/>
        </w:rPr>
        <w:fldChar w:fldCharType="end"/>
      </w:r>
      <w:r w:rsidRPr="00267C80">
        <w:t>. Справочник «Книга регистрации казначейских счетов»</w:t>
      </w:r>
      <w:bookmarkEnd w:id="832"/>
      <w:bookmarkEnd w:id="833"/>
      <w:bookmarkEnd w:id="834"/>
      <w:bookmarkEnd w:id="835"/>
      <w:bookmarkEnd w:id="836"/>
    </w:p>
    <w:p w14:paraId="7DCC51BF" w14:textId="77777777" w:rsidR="00A879C3" w:rsidRPr="00267C80" w:rsidRDefault="00A879C3" w:rsidP="00A879C3">
      <w:pPr>
        <w:pStyle w:val="GOSTNormal"/>
      </w:pPr>
      <w:r w:rsidRPr="00267C80">
        <w:t>Перечень полей, присутствующих в справочнике по умолчанию:</w:t>
      </w:r>
    </w:p>
    <w:p w14:paraId="2268FA9C" w14:textId="77777777" w:rsidR="00A879C3" w:rsidRPr="00267C80" w:rsidRDefault="00A879C3" w:rsidP="00A879C3">
      <w:pPr>
        <w:pStyle w:val="GOSTListmark1"/>
      </w:pPr>
      <w:r w:rsidRPr="00267C80">
        <w:t>Наименование КС;</w:t>
      </w:r>
    </w:p>
    <w:p w14:paraId="3062EDA4" w14:textId="77777777" w:rsidR="00A879C3" w:rsidRPr="00267C80" w:rsidRDefault="00A879C3" w:rsidP="00A879C3">
      <w:pPr>
        <w:pStyle w:val="GOSTListmark1"/>
      </w:pPr>
      <w:r w:rsidRPr="00267C80">
        <w:t>Вид КС;</w:t>
      </w:r>
    </w:p>
    <w:p w14:paraId="5E43848B" w14:textId="77777777" w:rsidR="00A879C3" w:rsidRPr="00267C80" w:rsidRDefault="00A879C3" w:rsidP="00A879C3">
      <w:pPr>
        <w:pStyle w:val="GOSTListmark1"/>
      </w:pPr>
      <w:r w:rsidRPr="00267C80">
        <w:t>Валюта КС;</w:t>
      </w:r>
    </w:p>
    <w:p w14:paraId="5F40ABC6" w14:textId="77777777" w:rsidR="00A879C3" w:rsidRPr="00267C80" w:rsidRDefault="00A879C3" w:rsidP="00A879C3">
      <w:pPr>
        <w:pStyle w:val="GOSTListmark1"/>
      </w:pPr>
      <w:r w:rsidRPr="00267C80">
        <w:t>Номер КС;</w:t>
      </w:r>
    </w:p>
    <w:p w14:paraId="4F0ABE9E" w14:textId="77777777" w:rsidR="00A879C3" w:rsidRPr="00267C80" w:rsidRDefault="00A879C3" w:rsidP="00A879C3">
      <w:pPr>
        <w:pStyle w:val="GOSTListmark1"/>
      </w:pPr>
      <w:r w:rsidRPr="00267C80">
        <w:t>Дата открытия КС;</w:t>
      </w:r>
    </w:p>
    <w:p w14:paraId="6A3F9E9E" w14:textId="77777777" w:rsidR="00A879C3" w:rsidRPr="00267C80" w:rsidRDefault="00A879C3" w:rsidP="00A879C3">
      <w:pPr>
        <w:pStyle w:val="GOSTListmark1"/>
      </w:pPr>
      <w:r w:rsidRPr="00267C80">
        <w:t>Дата закрытия КС;</w:t>
      </w:r>
    </w:p>
    <w:p w14:paraId="25B510D5" w14:textId="77777777" w:rsidR="00A879C3" w:rsidRPr="00267C80" w:rsidRDefault="00A879C3" w:rsidP="00A879C3">
      <w:pPr>
        <w:pStyle w:val="GOSTListmark1"/>
      </w:pPr>
      <w:r w:rsidRPr="00267C80">
        <w:t>Дата изменения реквизитов КС;</w:t>
      </w:r>
    </w:p>
    <w:p w14:paraId="2E537167" w14:textId="77777777" w:rsidR="00A879C3" w:rsidRPr="00267C80" w:rsidRDefault="00A879C3" w:rsidP="00A879C3">
      <w:pPr>
        <w:pStyle w:val="GOSTListmark1"/>
      </w:pPr>
      <w:r w:rsidRPr="00267C80">
        <w:t>Статус КС;</w:t>
      </w:r>
    </w:p>
    <w:p w14:paraId="523254D5" w14:textId="77777777" w:rsidR="00A879C3" w:rsidRPr="00267C80" w:rsidRDefault="00A879C3" w:rsidP="00A879C3">
      <w:pPr>
        <w:pStyle w:val="GOSTListmark1"/>
      </w:pPr>
      <w:r w:rsidRPr="00267C80">
        <w:t>Код по Сводному реестру;</w:t>
      </w:r>
    </w:p>
    <w:p w14:paraId="6FED561A" w14:textId="77777777" w:rsidR="00A879C3" w:rsidRPr="00267C80" w:rsidRDefault="00A879C3" w:rsidP="00A879C3">
      <w:pPr>
        <w:pStyle w:val="GOSTListmark1"/>
      </w:pPr>
      <w:r w:rsidRPr="00267C80">
        <w:t>ИНН;</w:t>
      </w:r>
    </w:p>
    <w:p w14:paraId="7F0D24C5" w14:textId="77777777" w:rsidR="00A879C3" w:rsidRPr="00267C80" w:rsidRDefault="00A879C3" w:rsidP="00A879C3">
      <w:pPr>
        <w:pStyle w:val="GOSTListmark1"/>
      </w:pPr>
      <w:r w:rsidRPr="00267C80">
        <w:t>Полное наименование;</w:t>
      </w:r>
    </w:p>
    <w:p w14:paraId="36488730" w14:textId="77777777" w:rsidR="00A879C3" w:rsidRPr="00267C80" w:rsidRDefault="00A879C3" w:rsidP="00A879C3">
      <w:pPr>
        <w:pStyle w:val="GOSTListmark1"/>
      </w:pPr>
      <w:r w:rsidRPr="00267C80">
        <w:t>КПП;</w:t>
      </w:r>
    </w:p>
    <w:p w14:paraId="17770C64" w14:textId="77777777" w:rsidR="00A879C3" w:rsidRPr="00267C80" w:rsidRDefault="00A879C3" w:rsidP="00A879C3">
      <w:pPr>
        <w:pStyle w:val="GOSTListmark1"/>
      </w:pPr>
      <w:r w:rsidRPr="00267C80">
        <w:t>ОКПО;</w:t>
      </w:r>
    </w:p>
    <w:p w14:paraId="4D230489" w14:textId="77777777" w:rsidR="00A879C3" w:rsidRPr="00267C80" w:rsidRDefault="00A879C3" w:rsidP="00A879C3">
      <w:pPr>
        <w:pStyle w:val="GOSTListmark1"/>
      </w:pPr>
      <w:r w:rsidRPr="00267C80">
        <w:t>ТОФК;</w:t>
      </w:r>
    </w:p>
    <w:p w14:paraId="5371DC0D" w14:textId="77777777" w:rsidR="00A879C3" w:rsidRPr="00267C80" w:rsidRDefault="00A879C3" w:rsidP="00A879C3">
      <w:pPr>
        <w:pStyle w:val="GOSTListmark1"/>
      </w:pPr>
      <w:r w:rsidRPr="00267C80">
        <w:t>ППО;</w:t>
      </w:r>
    </w:p>
    <w:p w14:paraId="5213C839" w14:textId="77777777" w:rsidR="00A879C3" w:rsidRPr="00267C80" w:rsidRDefault="00A879C3" w:rsidP="00A879C3">
      <w:pPr>
        <w:pStyle w:val="GOSTListmark1"/>
      </w:pPr>
      <w:r w:rsidRPr="00267C80">
        <w:t>КС по переданным полномочиям;</w:t>
      </w:r>
    </w:p>
    <w:p w14:paraId="5BF502F4" w14:textId="77777777" w:rsidR="00A879C3" w:rsidRPr="00267C80" w:rsidRDefault="00A879C3" w:rsidP="00A879C3">
      <w:pPr>
        <w:pStyle w:val="GOSTListmark1"/>
      </w:pPr>
      <w:r w:rsidRPr="00267C80">
        <w:t>Статус записи;</w:t>
      </w:r>
    </w:p>
    <w:p w14:paraId="617F3915" w14:textId="77777777" w:rsidR="00A879C3" w:rsidRPr="00267C80" w:rsidRDefault="00A879C3" w:rsidP="00A879C3">
      <w:pPr>
        <w:pStyle w:val="GOSTListmark1"/>
      </w:pPr>
      <w:r w:rsidRPr="00267C80">
        <w:t>Признак актуальности;</w:t>
      </w:r>
    </w:p>
    <w:p w14:paraId="68BDD0CA" w14:textId="77777777" w:rsidR="00A879C3" w:rsidRPr="00267C80" w:rsidRDefault="00A879C3" w:rsidP="00A879C3">
      <w:pPr>
        <w:pStyle w:val="GOSTListmark1"/>
      </w:pPr>
      <w:r w:rsidRPr="00267C80">
        <w:t>Дата начала действия записи;</w:t>
      </w:r>
    </w:p>
    <w:p w14:paraId="54FFC061" w14:textId="77777777" w:rsidR="00A879C3" w:rsidRPr="00267C80" w:rsidRDefault="00A879C3" w:rsidP="00A879C3">
      <w:pPr>
        <w:pStyle w:val="GOSTListmark1"/>
      </w:pPr>
      <w:r w:rsidRPr="00267C80">
        <w:t>Дата окончания действия записи;</w:t>
      </w:r>
    </w:p>
    <w:p w14:paraId="728431C3" w14:textId="77777777" w:rsidR="00A879C3" w:rsidRPr="00267C80" w:rsidRDefault="00A879C3" w:rsidP="00A879C3">
      <w:pPr>
        <w:pStyle w:val="GOSTListmark1"/>
      </w:pPr>
      <w:r w:rsidRPr="00267C80">
        <w:t>Причина изменения (закрытия) КС;</w:t>
      </w:r>
    </w:p>
    <w:p w14:paraId="5475EE97" w14:textId="77777777" w:rsidR="00A879C3" w:rsidRPr="00267C80" w:rsidRDefault="00A879C3" w:rsidP="00A879C3">
      <w:pPr>
        <w:pStyle w:val="GOSTListmark1"/>
      </w:pPr>
      <w:r w:rsidRPr="00267C80">
        <w:t>Счет правопреемника;</w:t>
      </w:r>
    </w:p>
    <w:p w14:paraId="4B4EEE4C" w14:textId="77777777" w:rsidR="00A879C3" w:rsidRPr="00267C80" w:rsidRDefault="00A879C3" w:rsidP="00A879C3">
      <w:pPr>
        <w:pStyle w:val="GOSTListmark1"/>
      </w:pPr>
      <w:r w:rsidRPr="00267C80">
        <w:t>БИК правопреемника;</w:t>
      </w:r>
    </w:p>
    <w:p w14:paraId="2E18B27A" w14:textId="77777777" w:rsidR="00A879C3" w:rsidRPr="00267C80" w:rsidRDefault="00A879C3" w:rsidP="00A879C3">
      <w:pPr>
        <w:pStyle w:val="GOSTListmark1"/>
      </w:pPr>
      <w:r w:rsidRPr="00267C80">
        <w:t>Тип КС;</w:t>
      </w:r>
    </w:p>
    <w:p w14:paraId="0483B622" w14:textId="77777777" w:rsidR="00A879C3" w:rsidRPr="00267C80" w:rsidRDefault="00A879C3" w:rsidP="00A879C3">
      <w:pPr>
        <w:pStyle w:val="GOSTListmark1"/>
      </w:pPr>
      <w:r w:rsidRPr="00267C80">
        <w:t>Связанный банковский счет;</w:t>
      </w:r>
    </w:p>
    <w:p w14:paraId="4BEEF896" w14:textId="77777777" w:rsidR="00A879C3" w:rsidRPr="00267C80" w:rsidRDefault="00A879C3" w:rsidP="00A879C3">
      <w:pPr>
        <w:pStyle w:val="GOSTListmark1"/>
      </w:pPr>
      <w:r w:rsidRPr="00267C80">
        <w:t>БИК банка;</w:t>
      </w:r>
    </w:p>
    <w:p w14:paraId="29C38236" w14:textId="77777777" w:rsidR="00A879C3" w:rsidRPr="00267C80" w:rsidRDefault="00A879C3" w:rsidP="00A879C3">
      <w:pPr>
        <w:pStyle w:val="GOSTListmark1"/>
      </w:pPr>
      <w:r w:rsidRPr="00267C80">
        <w:t>БИК ТОФК;</w:t>
      </w:r>
    </w:p>
    <w:p w14:paraId="4C6724CA" w14:textId="77777777" w:rsidR="00A879C3" w:rsidRPr="00267C80" w:rsidRDefault="00A879C3" w:rsidP="00A879C3">
      <w:pPr>
        <w:pStyle w:val="GOSTListmark1"/>
      </w:pPr>
      <w:r w:rsidRPr="00267C80">
        <w:t>Система-получатель документов;</w:t>
      </w:r>
    </w:p>
    <w:p w14:paraId="2BFB24B0" w14:textId="77777777" w:rsidR="00A879C3" w:rsidRPr="00267C80" w:rsidRDefault="00A879C3" w:rsidP="00A879C3">
      <w:pPr>
        <w:pStyle w:val="GOSTListmark1"/>
      </w:pPr>
      <w:r w:rsidRPr="00267C80">
        <w:t>ТОФК по месту обслуживания;</w:t>
      </w:r>
    </w:p>
    <w:p w14:paraId="5CBB3C77" w14:textId="77777777" w:rsidR="00A879C3" w:rsidRPr="00267C80" w:rsidRDefault="00A879C3" w:rsidP="00A879C3">
      <w:pPr>
        <w:pStyle w:val="GOSTListmark1"/>
      </w:pPr>
      <w:r w:rsidRPr="00267C80">
        <w:t>ТОФК по месту нахождения клиента;</w:t>
      </w:r>
    </w:p>
    <w:p w14:paraId="160B9AD8" w14:textId="77777777" w:rsidR="00A879C3" w:rsidRPr="00267C80" w:rsidRDefault="00A879C3" w:rsidP="00A879C3">
      <w:pPr>
        <w:pStyle w:val="GOSTListmark1"/>
      </w:pPr>
      <w:r w:rsidRPr="00267C80">
        <w:t>ЦС учета;</w:t>
      </w:r>
    </w:p>
    <w:p w14:paraId="563FFC60" w14:textId="77777777" w:rsidR="00A879C3" w:rsidRPr="00267C80" w:rsidRDefault="00A879C3" w:rsidP="00A879C3">
      <w:pPr>
        <w:pStyle w:val="GOSTListmark1"/>
      </w:pPr>
      <w:r w:rsidRPr="00267C80">
        <w:t>Организация, предоставившая заявление на открытие;</w:t>
      </w:r>
    </w:p>
    <w:p w14:paraId="6FC1D9A5" w14:textId="77777777" w:rsidR="00A879C3" w:rsidRPr="00267C80" w:rsidRDefault="00A879C3" w:rsidP="00A879C3">
      <w:pPr>
        <w:pStyle w:val="GOSTListmark1"/>
      </w:pPr>
      <w:r w:rsidRPr="00267C80">
        <w:t>Источник оплаты;</w:t>
      </w:r>
    </w:p>
    <w:p w14:paraId="7AC788EC" w14:textId="77777777" w:rsidR="00A879C3" w:rsidRPr="00267C80" w:rsidRDefault="00A879C3" w:rsidP="00A879C3">
      <w:pPr>
        <w:pStyle w:val="GOSTListmark1"/>
      </w:pPr>
      <w:r w:rsidRPr="00267C80">
        <w:t>Признак открытия ЛС НУБП в финансовом органе;</w:t>
      </w:r>
    </w:p>
    <w:p w14:paraId="53DCBAD9" w14:textId="77777777" w:rsidR="00A879C3" w:rsidRPr="00267C80" w:rsidRDefault="00A879C3" w:rsidP="00A879C3">
      <w:pPr>
        <w:pStyle w:val="GOSTListmark1"/>
      </w:pPr>
      <w:r w:rsidRPr="00267C80">
        <w:t>Признак открытия ЛС ПБС;</w:t>
      </w:r>
    </w:p>
    <w:p w14:paraId="55F8ED13" w14:textId="77777777" w:rsidR="00A879C3" w:rsidRPr="00267C80" w:rsidRDefault="00A879C3" w:rsidP="00A879C3">
      <w:pPr>
        <w:pStyle w:val="GOSTListmark1"/>
      </w:pPr>
      <w:r w:rsidRPr="00267C80">
        <w:lastRenderedPageBreak/>
        <w:t>Дата начала привлечения средств в бюджет субъекта РФ (местный бюджет);</w:t>
      </w:r>
    </w:p>
    <w:p w14:paraId="49ABCE5D" w14:textId="77777777" w:rsidR="00A879C3" w:rsidRPr="00267C80" w:rsidRDefault="00A879C3" w:rsidP="00A879C3">
      <w:pPr>
        <w:pStyle w:val="GOSTListmark1"/>
      </w:pPr>
      <w:r w:rsidRPr="00267C80">
        <w:t>Код вида средств;</w:t>
      </w:r>
    </w:p>
    <w:p w14:paraId="5F18A52B" w14:textId="77777777" w:rsidR="00A879C3" w:rsidRPr="00267C80" w:rsidRDefault="00A879C3" w:rsidP="00A879C3">
      <w:pPr>
        <w:pStyle w:val="GOSTListmark1"/>
      </w:pPr>
      <w:r w:rsidRPr="00267C80">
        <w:t>Дата вступления изменений в силу.</w:t>
      </w:r>
    </w:p>
    <w:p w14:paraId="4F85453A" w14:textId="77777777" w:rsidR="00A879C3" w:rsidRPr="00267C80" w:rsidRDefault="00A879C3" w:rsidP="00A879C3">
      <w:pPr>
        <w:pStyle w:val="41"/>
        <w:tabs>
          <w:tab w:val="num" w:pos="864"/>
        </w:tabs>
        <w:ind w:left="864" w:hanging="864"/>
      </w:pPr>
      <w:r w:rsidRPr="00267C80">
        <w:t>Справочник «Перечень специализаций»</w:t>
      </w:r>
    </w:p>
    <w:p w14:paraId="46BD9D68" w14:textId="77777777" w:rsidR="00A879C3" w:rsidRPr="00267C80" w:rsidRDefault="00A879C3" w:rsidP="0063028D">
      <w:pPr>
        <w:pStyle w:val="GOSTListnum"/>
        <w:numPr>
          <w:ilvl w:val="0"/>
          <w:numId w:val="184"/>
        </w:numPr>
      </w:pPr>
      <w:r w:rsidRPr="00267C80">
        <w:t>На панели «Меню» выбрать «Управление расходами: средства ФБ».</w:t>
      </w:r>
    </w:p>
    <w:p w14:paraId="734C88BA"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5A2641A1" w14:textId="77777777" w:rsidR="00A879C3" w:rsidRPr="00267C80" w:rsidRDefault="00A879C3" w:rsidP="00A879C3">
      <w:pPr>
        <w:pStyle w:val="GOSTListnum"/>
        <w:numPr>
          <w:ilvl w:val="0"/>
          <w:numId w:val="25"/>
        </w:numPr>
      </w:pPr>
      <w:r w:rsidRPr="00267C80">
        <w:t>Выбрать справочник «Перечень специализаций» (рис. </w:t>
      </w:r>
      <w:r w:rsidRPr="00267C80">
        <w:fldChar w:fldCharType="begin"/>
      </w:r>
      <w:r w:rsidRPr="00267C80">
        <w:instrText xml:space="preserve"> REF _Ref76566693 \h  \* MERGEFORMAT </w:instrText>
      </w:r>
      <w:r w:rsidRPr="00267C80">
        <w:fldChar w:fldCharType="separate"/>
      </w:r>
      <w:r w:rsidR="00853057">
        <w:rPr>
          <w:noProof/>
        </w:rPr>
        <w:t>86</w:t>
      </w:r>
      <w:r w:rsidRPr="00267C80">
        <w:fldChar w:fldCharType="end"/>
      </w:r>
      <w:r w:rsidRPr="00267C80">
        <w:t>).</w:t>
      </w:r>
    </w:p>
    <w:p w14:paraId="08B09349" w14:textId="77777777" w:rsidR="00A879C3" w:rsidRPr="00267C80" w:rsidRDefault="00A879C3" w:rsidP="00A879C3">
      <w:pPr>
        <w:pStyle w:val="GOSTFigure"/>
      </w:pPr>
      <w:r w:rsidRPr="00267C80">
        <w:rPr>
          <w:noProof/>
        </w:rPr>
        <w:drawing>
          <wp:inline distT="0" distB="0" distL="0" distR="0" wp14:anchorId="2D0C70C9" wp14:editId="514FA1E4">
            <wp:extent cx="6120130" cy="334391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Snap12.png"/>
                    <pic:cNvPicPr/>
                  </pic:nvPicPr>
                  <pic:blipFill>
                    <a:blip r:embed="rId127">
                      <a:extLst>
                        <a:ext uri="{28A0092B-C50C-407E-A947-70E740481C1C}">
                          <a14:useLocalDpi xmlns:a14="http://schemas.microsoft.com/office/drawing/2010/main" val="0"/>
                        </a:ext>
                      </a:extLst>
                    </a:blip>
                    <a:stretch>
                      <a:fillRect/>
                    </a:stretch>
                  </pic:blipFill>
                  <pic:spPr>
                    <a:xfrm>
                      <a:off x="0" y="0"/>
                      <a:ext cx="6120130" cy="3343910"/>
                    </a:xfrm>
                    <a:prstGeom prst="rect">
                      <a:avLst/>
                    </a:prstGeom>
                  </pic:spPr>
                </pic:pic>
              </a:graphicData>
            </a:graphic>
          </wp:inline>
        </w:drawing>
      </w:r>
    </w:p>
    <w:p w14:paraId="790F0A2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37" w:name="_Ref76566693"/>
      <w:bookmarkStart w:id="838" w:name="_Toc76578438"/>
      <w:bookmarkStart w:id="839" w:name="_Toc76591012"/>
      <w:bookmarkStart w:id="840" w:name="_Toc76634061"/>
      <w:bookmarkStart w:id="841" w:name="_Toc84499101"/>
      <w:bookmarkStart w:id="842" w:name="_Toc99965675"/>
      <w:r w:rsidR="00853057">
        <w:rPr>
          <w:noProof/>
        </w:rPr>
        <w:t>86</w:t>
      </w:r>
      <w:bookmarkEnd w:id="837"/>
      <w:r w:rsidRPr="00267C80">
        <w:rPr>
          <w:noProof/>
        </w:rPr>
        <w:fldChar w:fldCharType="end"/>
      </w:r>
      <w:r w:rsidRPr="00267C80">
        <w:t>. Справочник «Перечень специализаций»</w:t>
      </w:r>
      <w:bookmarkEnd w:id="838"/>
      <w:bookmarkEnd w:id="839"/>
      <w:bookmarkEnd w:id="840"/>
      <w:bookmarkEnd w:id="841"/>
      <w:bookmarkEnd w:id="842"/>
    </w:p>
    <w:p w14:paraId="51060BBB" w14:textId="77777777" w:rsidR="00A879C3" w:rsidRPr="00267C80" w:rsidRDefault="00A879C3" w:rsidP="00A879C3">
      <w:pPr>
        <w:pStyle w:val="GOSTNormal"/>
      </w:pPr>
      <w:r w:rsidRPr="00267C80">
        <w:t>Перечень полей, присутствующих в справочнике по умолчанию:</w:t>
      </w:r>
    </w:p>
    <w:p w14:paraId="6FFCE55D" w14:textId="77777777" w:rsidR="00A879C3" w:rsidRPr="00267C80" w:rsidRDefault="00A879C3" w:rsidP="00A879C3">
      <w:pPr>
        <w:pStyle w:val="GOSTListmark1"/>
      </w:pPr>
      <w:r w:rsidRPr="00267C80">
        <w:t>Код специализации;</w:t>
      </w:r>
    </w:p>
    <w:p w14:paraId="53F81838" w14:textId="77777777" w:rsidR="00A879C3" w:rsidRPr="00267C80" w:rsidRDefault="00A879C3" w:rsidP="00A879C3">
      <w:pPr>
        <w:pStyle w:val="GOSTListmark1"/>
      </w:pPr>
      <w:r w:rsidRPr="00267C80">
        <w:t>Наименование специализации;</w:t>
      </w:r>
    </w:p>
    <w:p w14:paraId="6FC60ADC" w14:textId="77777777" w:rsidR="00A879C3" w:rsidRPr="00267C80" w:rsidRDefault="00A879C3" w:rsidP="00A879C3">
      <w:pPr>
        <w:pStyle w:val="GOSTListmark1"/>
      </w:pPr>
      <w:r w:rsidRPr="00267C80">
        <w:t>Статус записи;</w:t>
      </w:r>
    </w:p>
    <w:p w14:paraId="1B9B970E" w14:textId="77777777" w:rsidR="00A879C3" w:rsidRPr="00267C80" w:rsidRDefault="00A879C3" w:rsidP="00A879C3">
      <w:pPr>
        <w:pStyle w:val="GOSTListmark1"/>
      </w:pPr>
      <w:r w:rsidRPr="00267C80">
        <w:t>Дата действия с;</w:t>
      </w:r>
    </w:p>
    <w:p w14:paraId="3AFEB4C0" w14:textId="77777777" w:rsidR="00A879C3" w:rsidRPr="00267C80" w:rsidRDefault="00A879C3" w:rsidP="00A879C3">
      <w:pPr>
        <w:pStyle w:val="GOSTListmark1"/>
      </w:pPr>
      <w:r w:rsidRPr="00267C80">
        <w:t>Дата действия по;</w:t>
      </w:r>
    </w:p>
    <w:p w14:paraId="5868FA39" w14:textId="77777777" w:rsidR="00A879C3" w:rsidRPr="00267C80" w:rsidRDefault="00A879C3" w:rsidP="00A879C3">
      <w:pPr>
        <w:pStyle w:val="GOSTListmark1"/>
      </w:pPr>
      <w:r w:rsidRPr="00267C80">
        <w:t>Дата изменения.</w:t>
      </w:r>
    </w:p>
    <w:p w14:paraId="4E5439B1" w14:textId="77777777" w:rsidR="00A879C3" w:rsidRPr="00267C80" w:rsidRDefault="00A879C3" w:rsidP="00A879C3">
      <w:pPr>
        <w:pStyle w:val="41"/>
        <w:tabs>
          <w:tab w:val="num" w:pos="864"/>
        </w:tabs>
        <w:ind w:left="864" w:hanging="864"/>
      </w:pPr>
      <w:r w:rsidRPr="00267C80">
        <w:t>Справочник «ГРБС, обсуживающиеся в МОУ ФК»</w:t>
      </w:r>
    </w:p>
    <w:p w14:paraId="1036251A" w14:textId="77777777" w:rsidR="00A879C3" w:rsidRPr="00267C80" w:rsidRDefault="00A879C3" w:rsidP="0063028D">
      <w:pPr>
        <w:pStyle w:val="GOSTListnum"/>
        <w:numPr>
          <w:ilvl w:val="0"/>
          <w:numId w:val="185"/>
        </w:numPr>
      </w:pPr>
      <w:r w:rsidRPr="00267C80">
        <w:t>На панели «Меню» выбрать «Управление расходами: средства ФБ».</w:t>
      </w:r>
    </w:p>
    <w:p w14:paraId="083A1C35"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858D4DA" w14:textId="77777777" w:rsidR="00A879C3" w:rsidRPr="00267C80" w:rsidRDefault="00A879C3" w:rsidP="00A879C3">
      <w:pPr>
        <w:pStyle w:val="GOSTListnum"/>
        <w:numPr>
          <w:ilvl w:val="0"/>
          <w:numId w:val="25"/>
        </w:numPr>
      </w:pPr>
      <w:r w:rsidRPr="00267C80">
        <w:t>Выбрать справочник «ГРБС, обсуживающиеся в МОУ ФК» (рис. </w:t>
      </w:r>
      <w:r w:rsidRPr="00267C80">
        <w:fldChar w:fldCharType="begin"/>
      </w:r>
      <w:r w:rsidRPr="00267C80">
        <w:instrText xml:space="preserve"> REF _Ref76566699 \h  \* MERGEFORMAT </w:instrText>
      </w:r>
      <w:r w:rsidRPr="00267C80">
        <w:fldChar w:fldCharType="separate"/>
      </w:r>
      <w:r w:rsidR="00853057">
        <w:rPr>
          <w:noProof/>
        </w:rPr>
        <w:t>87</w:t>
      </w:r>
      <w:r w:rsidRPr="00267C80">
        <w:fldChar w:fldCharType="end"/>
      </w:r>
      <w:r w:rsidRPr="00267C80">
        <w:t>).</w:t>
      </w:r>
    </w:p>
    <w:p w14:paraId="42EA807E" w14:textId="77777777" w:rsidR="00A879C3" w:rsidRPr="00267C80" w:rsidRDefault="00A879C3" w:rsidP="00A879C3">
      <w:pPr>
        <w:pStyle w:val="GOSTFigure"/>
      </w:pPr>
      <w:r w:rsidRPr="00267C80">
        <w:rPr>
          <w:noProof/>
        </w:rPr>
        <w:lastRenderedPageBreak/>
        <w:drawing>
          <wp:inline distT="0" distB="0" distL="0" distR="0" wp14:anchorId="77027D9E" wp14:editId="359A15C7">
            <wp:extent cx="6120130" cy="1782445"/>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Snap13.png"/>
                    <pic:cNvPicPr/>
                  </pic:nvPicPr>
                  <pic:blipFill>
                    <a:blip r:embed="rId128">
                      <a:extLst>
                        <a:ext uri="{28A0092B-C50C-407E-A947-70E740481C1C}">
                          <a14:useLocalDpi xmlns:a14="http://schemas.microsoft.com/office/drawing/2010/main" val="0"/>
                        </a:ext>
                      </a:extLst>
                    </a:blip>
                    <a:stretch>
                      <a:fillRect/>
                    </a:stretch>
                  </pic:blipFill>
                  <pic:spPr>
                    <a:xfrm>
                      <a:off x="0" y="0"/>
                      <a:ext cx="6120130" cy="1782445"/>
                    </a:xfrm>
                    <a:prstGeom prst="rect">
                      <a:avLst/>
                    </a:prstGeom>
                  </pic:spPr>
                </pic:pic>
              </a:graphicData>
            </a:graphic>
          </wp:inline>
        </w:drawing>
      </w:r>
    </w:p>
    <w:p w14:paraId="39503EAF"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43" w:name="_Ref76566699"/>
      <w:bookmarkStart w:id="844" w:name="_Toc76578439"/>
      <w:bookmarkStart w:id="845" w:name="_Toc76591013"/>
      <w:bookmarkStart w:id="846" w:name="_Toc76634062"/>
      <w:bookmarkStart w:id="847" w:name="_Toc84499102"/>
      <w:bookmarkStart w:id="848" w:name="_Toc99965676"/>
      <w:r w:rsidR="00853057">
        <w:rPr>
          <w:noProof/>
        </w:rPr>
        <w:t>87</w:t>
      </w:r>
      <w:bookmarkEnd w:id="843"/>
      <w:r w:rsidRPr="00267C80">
        <w:rPr>
          <w:noProof/>
        </w:rPr>
        <w:fldChar w:fldCharType="end"/>
      </w:r>
      <w:r w:rsidRPr="00267C80">
        <w:t>. Справочник «ГРБС, обсуживающиеся в МОУ ФК»</w:t>
      </w:r>
      <w:bookmarkEnd w:id="844"/>
      <w:bookmarkEnd w:id="845"/>
      <w:bookmarkEnd w:id="846"/>
      <w:bookmarkEnd w:id="847"/>
      <w:bookmarkEnd w:id="848"/>
    </w:p>
    <w:p w14:paraId="5681A267" w14:textId="77777777" w:rsidR="00A879C3" w:rsidRPr="00267C80" w:rsidRDefault="00A879C3" w:rsidP="00A879C3">
      <w:pPr>
        <w:pStyle w:val="GOSTNormal"/>
      </w:pPr>
      <w:r w:rsidRPr="00267C80">
        <w:t>Перечень полей, присутствующих в справочнике по умолчанию:</w:t>
      </w:r>
    </w:p>
    <w:p w14:paraId="464039A9" w14:textId="77777777" w:rsidR="00A879C3" w:rsidRPr="00267C80" w:rsidRDefault="00A879C3" w:rsidP="00A879C3">
      <w:pPr>
        <w:pStyle w:val="GOSTListmark1"/>
      </w:pPr>
      <w:r w:rsidRPr="00267C80">
        <w:t>Статус;</w:t>
      </w:r>
    </w:p>
    <w:p w14:paraId="28F0E5FB" w14:textId="77777777" w:rsidR="00A879C3" w:rsidRPr="00267C80" w:rsidRDefault="00A879C3" w:rsidP="00A879C3">
      <w:pPr>
        <w:pStyle w:val="GOSTListmark1"/>
      </w:pPr>
      <w:r w:rsidRPr="00267C80">
        <w:t>Дата создания записи</w:t>
      </w:r>
    </w:p>
    <w:p w14:paraId="3CB3A301" w14:textId="77777777" w:rsidR="00A879C3" w:rsidRPr="00267C80" w:rsidRDefault="00A879C3" w:rsidP="00A879C3">
      <w:pPr>
        <w:pStyle w:val="GOSTListmark1"/>
      </w:pPr>
      <w:r w:rsidRPr="00267C80">
        <w:t>Дата начала действия;</w:t>
      </w:r>
    </w:p>
    <w:p w14:paraId="52812884" w14:textId="77777777" w:rsidR="00A879C3" w:rsidRPr="00267C80" w:rsidRDefault="00A879C3" w:rsidP="00A879C3">
      <w:pPr>
        <w:pStyle w:val="GOSTListmark1"/>
      </w:pPr>
      <w:r w:rsidRPr="00267C80">
        <w:t>Дата окончания действия;</w:t>
      </w:r>
    </w:p>
    <w:p w14:paraId="3FFC30E9" w14:textId="77777777" w:rsidR="00A879C3" w:rsidRPr="00267C80" w:rsidRDefault="00A879C3" w:rsidP="00A879C3">
      <w:pPr>
        <w:pStyle w:val="GOSTListmark1"/>
      </w:pPr>
      <w:r w:rsidRPr="00267C80">
        <w:t>Код ГРБС по Сводному реестру;</w:t>
      </w:r>
    </w:p>
    <w:p w14:paraId="48ED3622" w14:textId="77777777" w:rsidR="00A879C3" w:rsidRPr="00267C80" w:rsidRDefault="00A879C3" w:rsidP="00A879C3">
      <w:pPr>
        <w:pStyle w:val="GOSTListmark1"/>
      </w:pPr>
      <w:r w:rsidRPr="00267C80">
        <w:t>Наименование ГРБС по Сводному реестру.</w:t>
      </w:r>
    </w:p>
    <w:p w14:paraId="4F4287DF" w14:textId="77777777" w:rsidR="00A879C3" w:rsidRPr="00267C80" w:rsidRDefault="00A879C3" w:rsidP="00A879C3">
      <w:pPr>
        <w:pStyle w:val="41"/>
        <w:tabs>
          <w:tab w:val="num" w:pos="864"/>
        </w:tabs>
        <w:ind w:left="864" w:hanging="864"/>
      </w:pPr>
      <w:r w:rsidRPr="00267C80">
        <w:t>Справочник «Соответствие кодов видов расходов кодам видов выплат на банковские карты «Мир» физических лиц»</w:t>
      </w:r>
    </w:p>
    <w:p w14:paraId="466367D4" w14:textId="77777777" w:rsidR="00A879C3" w:rsidRPr="00267C80" w:rsidRDefault="00A879C3" w:rsidP="0063028D">
      <w:pPr>
        <w:pStyle w:val="GOSTListnum"/>
        <w:numPr>
          <w:ilvl w:val="0"/>
          <w:numId w:val="186"/>
        </w:numPr>
      </w:pPr>
      <w:r w:rsidRPr="00267C80">
        <w:t>На панели «Меню» выбрать «Управление расходами: средства ФБ».</w:t>
      </w:r>
    </w:p>
    <w:p w14:paraId="6E93067B"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96C8E0E" w14:textId="77777777" w:rsidR="00A879C3" w:rsidRPr="00267C80" w:rsidRDefault="00A879C3" w:rsidP="00A879C3">
      <w:pPr>
        <w:pStyle w:val="GOSTListnum"/>
        <w:numPr>
          <w:ilvl w:val="0"/>
          <w:numId w:val="25"/>
        </w:numPr>
      </w:pPr>
      <w:r w:rsidRPr="00267C80">
        <w:t>Выбрать справочник «Соответствие кодов видов расходов кодам видов выплат на банковские карты «Мир» физических лиц» (рис. </w:t>
      </w:r>
      <w:r w:rsidRPr="00267C80">
        <w:fldChar w:fldCharType="begin"/>
      </w:r>
      <w:r w:rsidRPr="00267C80">
        <w:instrText xml:space="preserve"> REF _Ref76566710 \h  \* MERGEFORMAT </w:instrText>
      </w:r>
      <w:r w:rsidRPr="00267C80">
        <w:fldChar w:fldCharType="separate"/>
      </w:r>
      <w:r w:rsidR="00853057">
        <w:rPr>
          <w:noProof/>
        </w:rPr>
        <w:t>88</w:t>
      </w:r>
      <w:r w:rsidRPr="00267C80">
        <w:fldChar w:fldCharType="end"/>
      </w:r>
      <w:r w:rsidRPr="00267C80">
        <w:t>).</w:t>
      </w:r>
    </w:p>
    <w:p w14:paraId="74925BD1" w14:textId="77777777" w:rsidR="00A879C3" w:rsidRPr="00267C80" w:rsidRDefault="00A879C3" w:rsidP="00A879C3">
      <w:pPr>
        <w:pStyle w:val="GOSTFigure"/>
      </w:pPr>
      <w:r w:rsidRPr="00267C80">
        <w:rPr>
          <w:noProof/>
        </w:rPr>
        <w:drawing>
          <wp:inline distT="0" distB="0" distL="0" distR="0" wp14:anchorId="73424509" wp14:editId="505F70FD">
            <wp:extent cx="6120130" cy="136398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29">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14:paraId="2DD94BA0"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49" w:name="_Ref76566710"/>
      <w:bookmarkStart w:id="850" w:name="_Toc76578440"/>
      <w:bookmarkStart w:id="851" w:name="_Toc76591014"/>
      <w:bookmarkStart w:id="852" w:name="_Toc76634063"/>
      <w:bookmarkStart w:id="853" w:name="_Toc84499103"/>
      <w:bookmarkStart w:id="854" w:name="_Toc99965677"/>
      <w:r w:rsidR="00853057">
        <w:rPr>
          <w:noProof/>
        </w:rPr>
        <w:t>88</w:t>
      </w:r>
      <w:bookmarkEnd w:id="849"/>
      <w:r w:rsidRPr="00267C80">
        <w:rPr>
          <w:noProof/>
        </w:rPr>
        <w:fldChar w:fldCharType="end"/>
      </w:r>
      <w:r w:rsidRPr="00267C80">
        <w:t>. Справочник «Соответствие кодов видов расходов кодам видов выплат на банковские карты «Мир» физических лиц»</w:t>
      </w:r>
      <w:bookmarkEnd w:id="850"/>
      <w:bookmarkEnd w:id="851"/>
      <w:bookmarkEnd w:id="852"/>
      <w:bookmarkEnd w:id="853"/>
      <w:bookmarkEnd w:id="854"/>
    </w:p>
    <w:p w14:paraId="043705C8" w14:textId="77777777" w:rsidR="00A879C3" w:rsidRPr="00267C80" w:rsidRDefault="00A879C3" w:rsidP="00A879C3">
      <w:pPr>
        <w:pStyle w:val="GOSTNormal"/>
      </w:pPr>
      <w:r w:rsidRPr="00267C80">
        <w:t>Перечень полей, присутствующих в справочнике по умолчанию:</w:t>
      </w:r>
    </w:p>
    <w:p w14:paraId="4DE5762A" w14:textId="77777777" w:rsidR="00A879C3" w:rsidRPr="00267C80" w:rsidRDefault="00A879C3" w:rsidP="00A879C3">
      <w:pPr>
        <w:pStyle w:val="GOSTListmark1"/>
      </w:pPr>
      <w:r w:rsidRPr="00267C80">
        <w:t>Код вида выплаты;</w:t>
      </w:r>
    </w:p>
    <w:p w14:paraId="76F2FF0C" w14:textId="77777777" w:rsidR="00A879C3" w:rsidRPr="00267C80" w:rsidRDefault="00A879C3" w:rsidP="00A879C3">
      <w:pPr>
        <w:pStyle w:val="GOSTListmark1"/>
      </w:pPr>
      <w:r w:rsidRPr="00267C80">
        <w:t>Код вида расходов;</w:t>
      </w:r>
    </w:p>
    <w:p w14:paraId="632F6EBC" w14:textId="77777777" w:rsidR="00A879C3" w:rsidRPr="00267C80" w:rsidRDefault="00A879C3" w:rsidP="00A879C3">
      <w:pPr>
        <w:pStyle w:val="GOSTListmark1"/>
      </w:pPr>
      <w:r w:rsidRPr="00267C80">
        <w:t>Наименование вида выплаты;</w:t>
      </w:r>
    </w:p>
    <w:p w14:paraId="2DB81A69" w14:textId="77777777" w:rsidR="00A879C3" w:rsidRPr="00267C80" w:rsidRDefault="00A879C3" w:rsidP="00A879C3">
      <w:pPr>
        <w:pStyle w:val="GOSTListmark1"/>
      </w:pPr>
      <w:r w:rsidRPr="00267C80">
        <w:t>Период действия с;</w:t>
      </w:r>
    </w:p>
    <w:p w14:paraId="0AD9E825" w14:textId="77777777" w:rsidR="00A879C3" w:rsidRPr="00267C80" w:rsidRDefault="00A879C3" w:rsidP="00A879C3">
      <w:pPr>
        <w:pStyle w:val="GOSTListmark1"/>
      </w:pPr>
      <w:r w:rsidRPr="00267C80">
        <w:t>Период действия по;</w:t>
      </w:r>
    </w:p>
    <w:p w14:paraId="64AB772E" w14:textId="77777777" w:rsidR="00A879C3" w:rsidRPr="00267C80" w:rsidRDefault="00A879C3" w:rsidP="00A879C3">
      <w:pPr>
        <w:pStyle w:val="GOSTListmark1"/>
      </w:pPr>
      <w:r w:rsidRPr="00267C80">
        <w:t>Статус.</w:t>
      </w:r>
    </w:p>
    <w:p w14:paraId="21081234" w14:textId="77777777" w:rsidR="00A879C3" w:rsidRPr="00267C80" w:rsidRDefault="00A879C3" w:rsidP="00A879C3">
      <w:pPr>
        <w:pStyle w:val="41"/>
        <w:tabs>
          <w:tab w:val="num" w:pos="864"/>
        </w:tabs>
        <w:ind w:left="864" w:hanging="864"/>
      </w:pPr>
      <w:r w:rsidRPr="00267C80">
        <w:t>Справочник «Коды субсидий НУБП»</w:t>
      </w:r>
    </w:p>
    <w:p w14:paraId="4DAF1D59" w14:textId="77777777" w:rsidR="00A879C3" w:rsidRPr="00267C80" w:rsidRDefault="00A879C3" w:rsidP="0063028D">
      <w:pPr>
        <w:pStyle w:val="GOSTListnum"/>
        <w:numPr>
          <w:ilvl w:val="0"/>
          <w:numId w:val="187"/>
        </w:numPr>
      </w:pPr>
      <w:r w:rsidRPr="00267C80">
        <w:t>На панели «Меню» выбрать «Управление расходами: средства ФБ».</w:t>
      </w:r>
    </w:p>
    <w:p w14:paraId="5205AB9C"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E955611" w14:textId="77777777" w:rsidR="00A879C3" w:rsidRPr="00267C80" w:rsidRDefault="00A879C3" w:rsidP="00A879C3">
      <w:pPr>
        <w:pStyle w:val="GOSTListnum"/>
      </w:pPr>
      <w:r w:rsidRPr="00267C80">
        <w:lastRenderedPageBreak/>
        <w:t>Выбрать справочник «Коды субсидий НУБП» (рис. </w:t>
      </w:r>
      <w:r w:rsidRPr="00267C80">
        <w:fldChar w:fldCharType="begin"/>
      </w:r>
      <w:r w:rsidRPr="00267C80">
        <w:instrText xml:space="preserve"> REF _Ref76566724 \h  \* MERGEFORMAT </w:instrText>
      </w:r>
      <w:r w:rsidRPr="00267C80">
        <w:fldChar w:fldCharType="separate"/>
      </w:r>
      <w:r w:rsidR="00853057">
        <w:rPr>
          <w:noProof/>
        </w:rPr>
        <w:t>89</w:t>
      </w:r>
      <w:r w:rsidRPr="00267C80">
        <w:fldChar w:fldCharType="end"/>
      </w:r>
      <w:r w:rsidRPr="00267C80">
        <w:t>).</w:t>
      </w:r>
    </w:p>
    <w:p w14:paraId="02138E37" w14:textId="77777777" w:rsidR="00A879C3" w:rsidRPr="00267C80" w:rsidRDefault="00A879C3" w:rsidP="00A879C3">
      <w:pPr>
        <w:pStyle w:val="GOSTFigure"/>
      </w:pPr>
      <w:r w:rsidRPr="00267C80">
        <w:rPr>
          <w:noProof/>
        </w:rPr>
        <w:drawing>
          <wp:inline distT="0" distB="0" distL="0" distR="0" wp14:anchorId="787E8A86" wp14:editId="2995371C">
            <wp:extent cx="6120130" cy="920115"/>
            <wp:effectExtent l="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14:paraId="434384C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55" w:name="_Ref76566724"/>
      <w:bookmarkStart w:id="856" w:name="_Toc76578441"/>
      <w:bookmarkStart w:id="857" w:name="_Toc76591015"/>
      <w:bookmarkStart w:id="858" w:name="_Toc76634064"/>
      <w:bookmarkStart w:id="859" w:name="_Toc84499104"/>
      <w:bookmarkStart w:id="860" w:name="_Toc99965678"/>
      <w:r w:rsidR="00853057">
        <w:rPr>
          <w:noProof/>
        </w:rPr>
        <w:t>89</w:t>
      </w:r>
      <w:bookmarkEnd w:id="855"/>
      <w:r w:rsidRPr="00267C80">
        <w:rPr>
          <w:noProof/>
        </w:rPr>
        <w:fldChar w:fldCharType="end"/>
      </w:r>
      <w:r w:rsidRPr="00267C80">
        <w:t>. Справочник «Коды субсидий НУБП»</w:t>
      </w:r>
      <w:bookmarkEnd w:id="856"/>
      <w:bookmarkEnd w:id="857"/>
      <w:bookmarkEnd w:id="858"/>
      <w:bookmarkEnd w:id="859"/>
      <w:bookmarkEnd w:id="860"/>
    </w:p>
    <w:p w14:paraId="1048E9D6" w14:textId="77777777" w:rsidR="00A879C3" w:rsidRPr="00267C80" w:rsidRDefault="00A879C3" w:rsidP="00A879C3">
      <w:pPr>
        <w:pStyle w:val="GOSTNormal"/>
      </w:pPr>
      <w:r w:rsidRPr="00267C80">
        <w:t>Перечень полей, присутствующих в справочнике по умолчанию:</w:t>
      </w:r>
    </w:p>
    <w:p w14:paraId="583F7BAD" w14:textId="77777777" w:rsidR="00A879C3" w:rsidRPr="00267C80" w:rsidRDefault="00A879C3" w:rsidP="00A879C3">
      <w:pPr>
        <w:pStyle w:val="GOSTListmark1"/>
      </w:pPr>
      <w:r w:rsidRPr="00267C80">
        <w:t>Код субсидии;</w:t>
      </w:r>
    </w:p>
    <w:p w14:paraId="167879E3" w14:textId="77777777" w:rsidR="00A879C3" w:rsidRPr="00267C80" w:rsidRDefault="00A879C3" w:rsidP="00A879C3">
      <w:pPr>
        <w:pStyle w:val="GOSTListmark1"/>
      </w:pPr>
      <w:r w:rsidRPr="00267C80">
        <w:t>Наименование;</w:t>
      </w:r>
    </w:p>
    <w:p w14:paraId="26E8AB5E" w14:textId="77777777" w:rsidR="00A879C3" w:rsidRPr="00267C80" w:rsidRDefault="00A879C3" w:rsidP="00A879C3">
      <w:pPr>
        <w:pStyle w:val="GOSTListmark1"/>
      </w:pPr>
      <w:r w:rsidRPr="00267C80">
        <w:t>Номер лицевого счета;</w:t>
      </w:r>
    </w:p>
    <w:p w14:paraId="47030DF0" w14:textId="77777777" w:rsidR="00A879C3" w:rsidRPr="00267C80" w:rsidRDefault="00A879C3" w:rsidP="00A879C3">
      <w:pPr>
        <w:pStyle w:val="GOSTListmark1"/>
      </w:pPr>
      <w:r w:rsidRPr="00267C80">
        <w:t>Код объекта по ФАИП;</w:t>
      </w:r>
    </w:p>
    <w:p w14:paraId="5B3A9364" w14:textId="77777777" w:rsidR="00A879C3" w:rsidRPr="00267C80" w:rsidRDefault="00A879C3" w:rsidP="00A879C3">
      <w:pPr>
        <w:pStyle w:val="GOSTListmark1"/>
      </w:pPr>
      <w:r w:rsidRPr="00267C80">
        <w:t>Код главы;</w:t>
      </w:r>
    </w:p>
    <w:p w14:paraId="7135500C" w14:textId="77777777" w:rsidR="00A879C3" w:rsidRPr="00267C80" w:rsidRDefault="00A879C3" w:rsidP="00A879C3">
      <w:pPr>
        <w:pStyle w:val="GOSTListmark1"/>
      </w:pPr>
      <w:r w:rsidRPr="00267C80">
        <w:t>Наименование учредителя;</w:t>
      </w:r>
    </w:p>
    <w:p w14:paraId="254CCBB4" w14:textId="77777777" w:rsidR="00A879C3" w:rsidRPr="00267C80" w:rsidRDefault="00A879C3" w:rsidP="00A879C3">
      <w:pPr>
        <w:pStyle w:val="GOSTListmark1"/>
      </w:pPr>
      <w:r w:rsidRPr="00267C80">
        <w:t>Код ОрФК;</w:t>
      </w:r>
    </w:p>
    <w:p w14:paraId="0E2F8F3C" w14:textId="77777777" w:rsidR="00A879C3" w:rsidRPr="00267C80" w:rsidRDefault="00A879C3" w:rsidP="00A879C3">
      <w:pPr>
        <w:pStyle w:val="GOSTListmark1"/>
      </w:pPr>
      <w:r w:rsidRPr="00267C80">
        <w:t>Наименование ОрФК;</w:t>
      </w:r>
    </w:p>
    <w:p w14:paraId="5196B847" w14:textId="77777777" w:rsidR="00A879C3" w:rsidRPr="00267C80" w:rsidRDefault="00A879C3" w:rsidP="00A879C3">
      <w:pPr>
        <w:pStyle w:val="GOSTListmark1"/>
      </w:pPr>
      <w:r w:rsidRPr="00267C80">
        <w:t>Код бюджета;</w:t>
      </w:r>
    </w:p>
    <w:p w14:paraId="1E286093" w14:textId="77777777" w:rsidR="00A879C3" w:rsidRPr="00267C80" w:rsidRDefault="00A879C3" w:rsidP="00A879C3">
      <w:pPr>
        <w:pStyle w:val="GOSTListmark1"/>
      </w:pPr>
      <w:r w:rsidRPr="00267C80">
        <w:t>Наименование бюджета;</w:t>
      </w:r>
    </w:p>
    <w:p w14:paraId="0E0DA6A5" w14:textId="77777777" w:rsidR="00A879C3" w:rsidRPr="00267C80" w:rsidRDefault="00A879C3" w:rsidP="00A879C3">
      <w:pPr>
        <w:pStyle w:val="GOSTListmark1"/>
      </w:pPr>
      <w:r w:rsidRPr="00267C80">
        <w:t>Дата действия с;</w:t>
      </w:r>
    </w:p>
    <w:p w14:paraId="3CBEC71B" w14:textId="77777777" w:rsidR="00A879C3" w:rsidRPr="00267C80" w:rsidRDefault="00A879C3" w:rsidP="00A879C3">
      <w:pPr>
        <w:pStyle w:val="GOSTListmark1"/>
      </w:pPr>
      <w:r w:rsidRPr="00267C80">
        <w:t>Дата действия по;</w:t>
      </w:r>
    </w:p>
    <w:p w14:paraId="7DE9355D" w14:textId="77777777" w:rsidR="00A879C3" w:rsidRPr="00267C80" w:rsidRDefault="00A879C3" w:rsidP="00A879C3">
      <w:pPr>
        <w:pStyle w:val="GOSTListmark1"/>
      </w:pPr>
      <w:r w:rsidRPr="00267C80">
        <w:t>Дата начала действия записи;</w:t>
      </w:r>
    </w:p>
    <w:p w14:paraId="76B139D3" w14:textId="77777777" w:rsidR="00A879C3" w:rsidRPr="00267C80" w:rsidRDefault="00A879C3" w:rsidP="00A879C3">
      <w:pPr>
        <w:pStyle w:val="GOSTListmark1"/>
      </w:pPr>
      <w:r w:rsidRPr="00267C80">
        <w:t>Дата окончания действия записи;</w:t>
      </w:r>
    </w:p>
    <w:p w14:paraId="08045C66" w14:textId="77777777" w:rsidR="00A879C3" w:rsidRPr="00267C80" w:rsidRDefault="00A879C3" w:rsidP="00A879C3">
      <w:pPr>
        <w:pStyle w:val="GOSTListmark1"/>
      </w:pPr>
      <w:r w:rsidRPr="00267C80">
        <w:t>Статус.</w:t>
      </w:r>
    </w:p>
    <w:p w14:paraId="2A597B90" w14:textId="77777777" w:rsidR="00A879C3" w:rsidRPr="00267C80" w:rsidRDefault="00A879C3" w:rsidP="00A879C3">
      <w:pPr>
        <w:pStyle w:val="41"/>
        <w:tabs>
          <w:tab w:val="num" w:pos="864"/>
        </w:tabs>
        <w:ind w:left="864" w:hanging="864"/>
      </w:pPr>
      <w:r w:rsidRPr="00267C80">
        <w:t>Справочник «Перечень внешних систем»</w:t>
      </w:r>
    </w:p>
    <w:p w14:paraId="45E61A3B" w14:textId="77777777" w:rsidR="00A879C3" w:rsidRPr="00267C80" w:rsidRDefault="00A879C3" w:rsidP="0063028D">
      <w:pPr>
        <w:pStyle w:val="GOSTListnum"/>
        <w:numPr>
          <w:ilvl w:val="0"/>
          <w:numId w:val="188"/>
        </w:numPr>
      </w:pPr>
      <w:r w:rsidRPr="00267C80">
        <w:t>На панели «Меню» выбрать «Управление расходами: средства ФБ».</w:t>
      </w:r>
    </w:p>
    <w:p w14:paraId="278917E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516619C2" w14:textId="77777777" w:rsidR="00A879C3" w:rsidRPr="00267C80" w:rsidRDefault="00A879C3" w:rsidP="00A879C3">
      <w:pPr>
        <w:pStyle w:val="GOSTListnum"/>
      </w:pPr>
      <w:r w:rsidRPr="00267C80">
        <w:rPr>
          <w:snapToGrid w:val="0"/>
        </w:rPr>
        <w:t>Выбрать справочник «</w:t>
      </w:r>
      <w:r w:rsidRPr="00267C80">
        <w:t>Перечень внешних систем</w:t>
      </w:r>
      <w:r w:rsidRPr="00267C80">
        <w:rPr>
          <w:snapToGrid w:val="0"/>
        </w:rPr>
        <w:t>» (рис.</w:t>
      </w:r>
      <w:r w:rsidRPr="00267C80">
        <w:t> </w:t>
      </w:r>
      <w:r w:rsidRPr="00267C80">
        <w:fldChar w:fldCharType="begin"/>
      </w:r>
      <w:r w:rsidRPr="00267C80">
        <w:instrText xml:space="preserve"> REF _Ref84436077 \h </w:instrText>
      </w:r>
      <w:r w:rsidRPr="00267C80">
        <w:fldChar w:fldCharType="separate"/>
      </w:r>
      <w:r w:rsidR="00853057">
        <w:rPr>
          <w:noProof/>
        </w:rPr>
        <w:t>90</w:t>
      </w:r>
      <w:r w:rsidRPr="00267C80">
        <w:fldChar w:fldCharType="end"/>
      </w:r>
      <w:r w:rsidRPr="00267C80">
        <w:t>).</w:t>
      </w:r>
    </w:p>
    <w:p w14:paraId="54F70D74" w14:textId="77777777" w:rsidR="00A879C3" w:rsidRPr="00267C80" w:rsidRDefault="00A879C3" w:rsidP="00A879C3">
      <w:pPr>
        <w:pStyle w:val="GOSTFigure"/>
      </w:pPr>
      <w:r w:rsidRPr="00267C80">
        <w:rPr>
          <w:noProof/>
        </w:rPr>
        <w:drawing>
          <wp:inline distT="0" distB="0" distL="0" distR="0" wp14:anchorId="5C6FED89" wp14:editId="4CF87BBB">
            <wp:extent cx="6120130" cy="105283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1052830"/>
                    </a:xfrm>
                    <a:prstGeom prst="rect">
                      <a:avLst/>
                    </a:prstGeom>
                  </pic:spPr>
                </pic:pic>
              </a:graphicData>
            </a:graphic>
          </wp:inline>
        </w:drawing>
      </w:r>
    </w:p>
    <w:p w14:paraId="24CBFD2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61" w:name="_Ref84436077"/>
      <w:bookmarkStart w:id="862" w:name="_Toc84499105"/>
      <w:bookmarkStart w:id="863" w:name="_Toc99965679"/>
      <w:r w:rsidR="00853057">
        <w:rPr>
          <w:noProof/>
        </w:rPr>
        <w:t>90</w:t>
      </w:r>
      <w:bookmarkEnd w:id="861"/>
      <w:r w:rsidRPr="00267C80">
        <w:rPr>
          <w:noProof/>
        </w:rPr>
        <w:fldChar w:fldCharType="end"/>
      </w:r>
      <w:r w:rsidRPr="00267C80">
        <w:t>. Справочник «Перечень внешних систем»</w:t>
      </w:r>
      <w:bookmarkEnd w:id="862"/>
      <w:bookmarkEnd w:id="863"/>
    </w:p>
    <w:p w14:paraId="40BB64C2" w14:textId="77777777" w:rsidR="000C4FE7" w:rsidRPr="00267C80" w:rsidRDefault="000C4FE7" w:rsidP="000C4FE7">
      <w:pPr>
        <w:pStyle w:val="23"/>
        <w:rPr>
          <w:lang w:eastAsia="zh-CN"/>
        </w:rPr>
      </w:pPr>
      <w:bookmarkStart w:id="864" w:name="_Toc99965537"/>
      <w:r w:rsidRPr="00267C80">
        <w:rPr>
          <w:lang w:eastAsia="zh-CN"/>
        </w:rPr>
        <w:t>Работа с документом «Протокол»</w:t>
      </w:r>
      <w:bookmarkEnd w:id="864"/>
    </w:p>
    <w:p w14:paraId="70154B07" w14:textId="77777777" w:rsidR="000C4FE7" w:rsidRPr="00267C80" w:rsidRDefault="000C4FE7" w:rsidP="000C4FE7">
      <w:pPr>
        <w:pStyle w:val="GOSTNormal"/>
        <w:rPr>
          <w:lang w:eastAsia="zh-CN"/>
        </w:rPr>
      </w:pPr>
      <w:r w:rsidRPr="00267C80">
        <w:rPr>
          <w:lang w:eastAsia="zh-CN"/>
        </w:rPr>
        <w:t>Документ «Протокол» формируется в случае отклонения документов.</w:t>
      </w:r>
    </w:p>
    <w:p w14:paraId="7BEC429A" w14:textId="77777777" w:rsidR="000C4FE7" w:rsidRPr="00267C80" w:rsidRDefault="000C4FE7" w:rsidP="000C4FE7">
      <w:pPr>
        <w:pStyle w:val="GOSTNormalWithout"/>
        <w:rPr>
          <w:lang w:eastAsia="zh-CN"/>
        </w:rPr>
      </w:pPr>
      <w:r w:rsidRPr="00267C80">
        <w:rPr>
          <w:lang w:eastAsia="zh-CN"/>
        </w:rPr>
        <w:t>Для начала работы с экземпляром формуляра «Протокол» необходимо выполнить следующие действия:</w:t>
      </w:r>
    </w:p>
    <w:p w14:paraId="31C3FFEA" w14:textId="77777777" w:rsidR="000C4FE7" w:rsidRPr="00267C80" w:rsidRDefault="000C4FE7" w:rsidP="00857E63">
      <w:pPr>
        <w:pStyle w:val="GOSTListnum"/>
        <w:numPr>
          <w:ilvl w:val="0"/>
          <w:numId w:val="33"/>
        </w:numPr>
        <w:rPr>
          <w:lang w:eastAsia="zh-CN"/>
        </w:rPr>
      </w:pPr>
      <w:r w:rsidRPr="00267C80">
        <w:rPr>
          <w:lang w:eastAsia="zh-CN"/>
        </w:rPr>
        <w:t>Войти в пункт меню «</w:t>
      </w:r>
      <w:r w:rsidR="00750F3F" w:rsidRPr="00267C80">
        <w:rPr>
          <w:lang w:eastAsia="zh-CN"/>
        </w:rPr>
        <w:t xml:space="preserve">Все сервисы – </w:t>
      </w:r>
      <w:r w:rsidRPr="00267C80">
        <w:rPr>
          <w:lang w:eastAsia="zh-CN"/>
        </w:rPr>
        <w:t>Управление расходами – Протокол – Все протоколы». Откроется пустая списковая форма с набором полей для фильтрации списка документов (</w:t>
      </w:r>
      <w:r w:rsidR="00EC0B2F" w:rsidRPr="00267C80">
        <w:rPr>
          <w:lang w:eastAsia="zh-CN"/>
        </w:rPr>
        <w:t>рис. </w:t>
      </w:r>
      <w:r w:rsidR="00576FFB" w:rsidRPr="00267C80">
        <w:rPr>
          <w:lang w:eastAsia="zh-CN"/>
        </w:rPr>
        <w:fldChar w:fldCharType="begin"/>
      </w:r>
      <w:r w:rsidRPr="00267C80">
        <w:rPr>
          <w:lang w:eastAsia="zh-CN"/>
        </w:rPr>
        <w:instrText xml:space="preserve"> REF _Ref16159374 \h </w:instrText>
      </w:r>
      <w:r w:rsidR="00576FFB" w:rsidRPr="00267C80">
        <w:rPr>
          <w:lang w:eastAsia="zh-CN"/>
        </w:rPr>
      </w:r>
      <w:r w:rsidR="00576FFB" w:rsidRPr="00267C80">
        <w:rPr>
          <w:lang w:eastAsia="zh-CN"/>
        </w:rPr>
        <w:fldChar w:fldCharType="separate"/>
      </w:r>
      <w:r w:rsidR="00853057">
        <w:rPr>
          <w:noProof/>
        </w:rPr>
        <w:t>91</w:t>
      </w:r>
      <w:r w:rsidR="00576FFB" w:rsidRPr="00267C80">
        <w:rPr>
          <w:lang w:eastAsia="zh-CN"/>
        </w:rPr>
        <w:fldChar w:fldCharType="end"/>
      </w:r>
      <w:r w:rsidRPr="00267C80">
        <w:rPr>
          <w:lang w:eastAsia="zh-CN"/>
        </w:rPr>
        <w:t>).</w:t>
      </w:r>
    </w:p>
    <w:p w14:paraId="473D7220" w14:textId="77777777" w:rsidR="000C4FE7" w:rsidRPr="00267C80" w:rsidRDefault="00366D9A" w:rsidP="000C4FE7">
      <w:pPr>
        <w:pStyle w:val="GOSTFigure"/>
        <w:rPr>
          <w:lang w:eastAsia="zh-CN"/>
        </w:rPr>
      </w:pPr>
      <w:r w:rsidRPr="00267C80">
        <w:rPr>
          <w:noProof/>
        </w:rPr>
        <w:lastRenderedPageBreak/>
        <w:drawing>
          <wp:inline distT="0" distB="0" distL="0" distR="0" wp14:anchorId="73AFA267" wp14:editId="33F631B8">
            <wp:extent cx="6120130" cy="240157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8.p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6120130" cy="2401570"/>
                    </a:xfrm>
                    <a:prstGeom prst="rect">
                      <a:avLst/>
                    </a:prstGeom>
                  </pic:spPr>
                </pic:pic>
              </a:graphicData>
            </a:graphic>
          </wp:inline>
        </w:drawing>
      </w:r>
    </w:p>
    <w:p w14:paraId="1B4FFF5B" w14:textId="77777777" w:rsidR="000C4FE7" w:rsidRPr="00267C80" w:rsidRDefault="00576FFB" w:rsidP="000C4FE7">
      <w:pPr>
        <w:pStyle w:val="GOSTFigName"/>
        <w:rPr>
          <w:lang w:eastAsia="zh-CN"/>
        </w:rPr>
      </w:pPr>
      <w:r w:rsidRPr="00267C80">
        <w:fldChar w:fldCharType="begin"/>
      </w:r>
      <w:r w:rsidR="000C4FE7" w:rsidRPr="00267C80">
        <w:instrText xml:space="preserve"> SEQ Рисунок \* ARABIC </w:instrText>
      </w:r>
      <w:r w:rsidRPr="00267C80">
        <w:fldChar w:fldCharType="separate"/>
      </w:r>
      <w:bookmarkStart w:id="865" w:name="_Ref16159374"/>
      <w:bookmarkStart w:id="866" w:name="_Toc16165687"/>
      <w:bookmarkStart w:id="867" w:name="_Toc99965680"/>
      <w:r w:rsidR="00853057">
        <w:rPr>
          <w:noProof/>
        </w:rPr>
        <w:t>91</w:t>
      </w:r>
      <w:bookmarkEnd w:id="865"/>
      <w:r w:rsidRPr="00267C80">
        <w:fldChar w:fldCharType="end"/>
      </w:r>
      <w:r w:rsidR="000C4FE7" w:rsidRPr="00267C80">
        <w:t>. Списковая форма с набором полей для фильтрации списка протоколов</w:t>
      </w:r>
      <w:bookmarkEnd w:id="866"/>
      <w:bookmarkEnd w:id="867"/>
    </w:p>
    <w:p w14:paraId="670415B5" w14:textId="77777777" w:rsidR="000C4FE7" w:rsidRPr="00267C80" w:rsidRDefault="000C4FE7" w:rsidP="00F64BD6">
      <w:pPr>
        <w:pStyle w:val="GOSTListnum"/>
        <w:numPr>
          <w:ilvl w:val="0"/>
          <w:numId w:val="25"/>
        </w:numPr>
        <w:rPr>
          <w:lang w:eastAsia="zh-CN"/>
        </w:rPr>
      </w:pPr>
      <w:r w:rsidRPr="00267C80">
        <w:rPr>
          <w:lang w:eastAsia="zh-CN"/>
        </w:rPr>
        <w:t>Указать необходимые параметры в полях фильтра для выгрузки списка протоколов. Например</w:t>
      </w:r>
      <w:r w:rsidR="00750F3F" w:rsidRPr="00267C80">
        <w:rPr>
          <w:lang w:eastAsia="zh-CN"/>
        </w:rPr>
        <w:t>,</w:t>
      </w:r>
      <w:r w:rsidRPr="00267C80">
        <w:rPr>
          <w:lang w:eastAsia="zh-CN"/>
        </w:rPr>
        <w:t xml:space="preserve"> для отображения протоколов, согласованных ФК, требуется в выпадающем списке поля «ФК» выбрать пункт «Согласован» и нажать «ОК» (</w:t>
      </w:r>
      <w:r w:rsidR="00EC0B2F" w:rsidRPr="00267C80">
        <w:rPr>
          <w:lang w:eastAsia="zh-CN"/>
        </w:rPr>
        <w:t>рис. </w:t>
      </w:r>
      <w:r w:rsidR="00576FFB" w:rsidRPr="00267C80">
        <w:rPr>
          <w:lang w:eastAsia="zh-CN"/>
        </w:rPr>
        <w:fldChar w:fldCharType="begin"/>
      </w:r>
      <w:r w:rsidRPr="00267C80">
        <w:rPr>
          <w:lang w:eastAsia="zh-CN"/>
        </w:rPr>
        <w:instrText xml:space="preserve"> REF _Ref16159428 \h </w:instrText>
      </w:r>
      <w:r w:rsidR="00576FFB" w:rsidRPr="00267C80">
        <w:rPr>
          <w:lang w:eastAsia="zh-CN"/>
        </w:rPr>
      </w:r>
      <w:r w:rsidR="00576FFB" w:rsidRPr="00267C80">
        <w:rPr>
          <w:lang w:eastAsia="zh-CN"/>
        </w:rPr>
        <w:fldChar w:fldCharType="separate"/>
      </w:r>
      <w:r w:rsidR="00853057">
        <w:rPr>
          <w:noProof/>
        </w:rPr>
        <w:t>92</w:t>
      </w:r>
      <w:r w:rsidR="00576FFB" w:rsidRPr="00267C80">
        <w:rPr>
          <w:lang w:eastAsia="zh-CN"/>
        </w:rPr>
        <w:fldChar w:fldCharType="end"/>
      </w:r>
      <w:r w:rsidRPr="00267C80">
        <w:rPr>
          <w:lang w:eastAsia="zh-CN"/>
        </w:rPr>
        <w:t>).</w:t>
      </w:r>
    </w:p>
    <w:p w14:paraId="22C19DD1" w14:textId="77777777" w:rsidR="000C4FE7" w:rsidRPr="00267C80" w:rsidRDefault="000C4FE7" w:rsidP="000C4FE7">
      <w:pPr>
        <w:pStyle w:val="GOSTFigure"/>
        <w:rPr>
          <w:lang w:eastAsia="zh-CN"/>
        </w:rPr>
      </w:pPr>
      <w:r w:rsidRPr="00267C80">
        <w:rPr>
          <w:noProof/>
        </w:rPr>
        <w:drawing>
          <wp:inline distT="0" distB="0" distL="0" distR="0" wp14:anchorId="06DE33B1" wp14:editId="1571CA98">
            <wp:extent cx="4209524" cy="2142857"/>
            <wp:effectExtent l="19050" t="0" r="526" b="0"/>
            <wp:docPr id="60" name="Рисунок 25"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33" cstate="print"/>
                    <a:stretch>
                      <a:fillRect/>
                    </a:stretch>
                  </pic:blipFill>
                  <pic:spPr>
                    <a:xfrm>
                      <a:off x="0" y="0"/>
                      <a:ext cx="4209524" cy="2142857"/>
                    </a:xfrm>
                    <a:prstGeom prst="rect">
                      <a:avLst/>
                    </a:prstGeom>
                  </pic:spPr>
                </pic:pic>
              </a:graphicData>
            </a:graphic>
          </wp:inline>
        </w:drawing>
      </w:r>
    </w:p>
    <w:p w14:paraId="78D02554" w14:textId="77777777" w:rsidR="000C4FE7" w:rsidRPr="00267C80" w:rsidRDefault="00576FFB" w:rsidP="000C4FE7">
      <w:pPr>
        <w:pStyle w:val="GOSTFigName"/>
        <w:rPr>
          <w:lang w:eastAsia="zh-CN"/>
        </w:rPr>
      </w:pPr>
      <w:r w:rsidRPr="00267C80">
        <w:fldChar w:fldCharType="begin"/>
      </w:r>
      <w:r w:rsidR="000C4FE7" w:rsidRPr="00267C80">
        <w:instrText xml:space="preserve"> SEQ Рисунок \* ARABIC </w:instrText>
      </w:r>
      <w:r w:rsidRPr="00267C80">
        <w:fldChar w:fldCharType="separate"/>
      </w:r>
      <w:bookmarkStart w:id="868" w:name="_Ref16159428"/>
      <w:bookmarkStart w:id="869" w:name="_Toc16165688"/>
      <w:bookmarkStart w:id="870" w:name="_Toc99965681"/>
      <w:r w:rsidR="00853057">
        <w:rPr>
          <w:noProof/>
        </w:rPr>
        <w:t>92</w:t>
      </w:r>
      <w:bookmarkEnd w:id="868"/>
      <w:r w:rsidRPr="00267C80">
        <w:fldChar w:fldCharType="end"/>
      </w:r>
      <w:r w:rsidR="000C4FE7" w:rsidRPr="00267C80">
        <w:t>. Пример указания параметров фильтров</w:t>
      </w:r>
      <w:bookmarkEnd w:id="869"/>
      <w:bookmarkEnd w:id="870"/>
    </w:p>
    <w:p w14:paraId="6434EF84" w14:textId="77777777" w:rsidR="000C4FE7" w:rsidRPr="00267C80" w:rsidRDefault="000C4FE7" w:rsidP="00F64BD6">
      <w:pPr>
        <w:pStyle w:val="GOSTListnum"/>
        <w:numPr>
          <w:ilvl w:val="0"/>
          <w:numId w:val="25"/>
        </w:numPr>
        <w:rPr>
          <w:lang w:eastAsia="zh-CN"/>
        </w:rPr>
      </w:pPr>
      <w:r w:rsidRPr="00267C80">
        <w:rPr>
          <w:lang w:eastAsia="zh-CN"/>
        </w:rPr>
        <w:t xml:space="preserve">После указания параметров </w:t>
      </w:r>
      <w:r w:rsidR="00D94D14" w:rsidRPr="00267C80">
        <w:rPr>
          <w:lang w:eastAsia="zh-CN"/>
        </w:rPr>
        <w:t>нажать кнопку </w:t>
      </w:r>
      <w:r w:rsidRPr="00267C80">
        <w:rPr>
          <w:noProof/>
        </w:rPr>
        <w:drawing>
          <wp:inline distT="0" distB="0" distL="0" distR="0" wp14:anchorId="4975F306" wp14:editId="4CF903CC">
            <wp:extent cx="304800" cy="276225"/>
            <wp:effectExtent l="19050" t="0" r="0" b="0"/>
            <wp:docPr id="6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00D039C4" w:rsidRPr="00267C80">
        <w:rPr>
          <w:lang w:eastAsia="zh-CN"/>
        </w:rPr>
        <w:t xml:space="preserve"> </w:t>
      </w:r>
      <w:r w:rsidRPr="00267C80">
        <w:rPr>
          <w:lang w:eastAsia="zh-CN"/>
        </w:rPr>
        <w:t>(Обновить список документов). В списковой форме отобразится перечень протоколов, отобранных по заданным параметрам (</w:t>
      </w:r>
      <w:r w:rsidR="00EC0B2F" w:rsidRPr="00267C80">
        <w:rPr>
          <w:lang w:eastAsia="zh-CN"/>
        </w:rPr>
        <w:t>рис. </w:t>
      </w:r>
      <w:r w:rsidR="00576FFB" w:rsidRPr="00267C80">
        <w:rPr>
          <w:lang w:eastAsia="zh-CN"/>
        </w:rPr>
        <w:fldChar w:fldCharType="begin"/>
      </w:r>
      <w:r w:rsidRPr="00267C80">
        <w:rPr>
          <w:lang w:eastAsia="zh-CN"/>
        </w:rPr>
        <w:instrText xml:space="preserve"> REF _Ref16159437 \h </w:instrText>
      </w:r>
      <w:r w:rsidR="00576FFB" w:rsidRPr="00267C80">
        <w:rPr>
          <w:lang w:eastAsia="zh-CN"/>
        </w:rPr>
      </w:r>
      <w:r w:rsidR="00576FFB" w:rsidRPr="00267C80">
        <w:rPr>
          <w:lang w:eastAsia="zh-CN"/>
        </w:rPr>
        <w:fldChar w:fldCharType="separate"/>
      </w:r>
      <w:r w:rsidR="00853057">
        <w:rPr>
          <w:noProof/>
        </w:rPr>
        <w:t>93</w:t>
      </w:r>
      <w:r w:rsidR="00576FFB" w:rsidRPr="00267C80">
        <w:rPr>
          <w:lang w:eastAsia="zh-CN"/>
        </w:rPr>
        <w:fldChar w:fldCharType="end"/>
      </w:r>
      <w:r w:rsidRPr="00267C80">
        <w:rPr>
          <w:lang w:eastAsia="zh-CN"/>
        </w:rPr>
        <w:t>).</w:t>
      </w:r>
    </w:p>
    <w:p w14:paraId="5DD57949" w14:textId="77777777" w:rsidR="000C4FE7" w:rsidRPr="00267C80" w:rsidRDefault="000C4FE7" w:rsidP="000C4FE7">
      <w:pPr>
        <w:pStyle w:val="GOSTFigure"/>
        <w:rPr>
          <w:lang w:eastAsia="zh-CN"/>
        </w:rPr>
      </w:pPr>
      <w:r w:rsidRPr="00267C80">
        <w:rPr>
          <w:noProof/>
        </w:rPr>
        <w:lastRenderedPageBreak/>
        <w:drawing>
          <wp:inline distT="0" distB="0" distL="0" distR="0" wp14:anchorId="0813820E" wp14:editId="379DEB5C">
            <wp:extent cx="6101080" cy="2488768"/>
            <wp:effectExtent l="0" t="0" r="0" b="0"/>
            <wp:docPr id="62" name="Рисунок 22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34" cstate="print"/>
                    <a:stretch>
                      <a:fillRect/>
                    </a:stretch>
                  </pic:blipFill>
                  <pic:spPr>
                    <a:xfrm>
                      <a:off x="0" y="0"/>
                      <a:ext cx="6107626" cy="2491438"/>
                    </a:xfrm>
                    <a:prstGeom prst="rect">
                      <a:avLst/>
                    </a:prstGeom>
                  </pic:spPr>
                </pic:pic>
              </a:graphicData>
            </a:graphic>
          </wp:inline>
        </w:drawing>
      </w:r>
    </w:p>
    <w:p w14:paraId="619AD9A8" w14:textId="77777777" w:rsidR="000C4FE7" w:rsidRPr="00267C80" w:rsidRDefault="00576FFB" w:rsidP="000C4FE7">
      <w:pPr>
        <w:pStyle w:val="GOSTFigName"/>
        <w:rPr>
          <w:lang w:eastAsia="zh-CN"/>
        </w:rPr>
      </w:pPr>
      <w:r w:rsidRPr="00267C80">
        <w:fldChar w:fldCharType="begin"/>
      </w:r>
      <w:r w:rsidR="000C4FE7" w:rsidRPr="00267C80">
        <w:instrText xml:space="preserve"> SEQ Рисунок \* ARABIC </w:instrText>
      </w:r>
      <w:r w:rsidRPr="00267C80">
        <w:fldChar w:fldCharType="separate"/>
      </w:r>
      <w:bookmarkStart w:id="871" w:name="_Ref16159437"/>
      <w:bookmarkStart w:id="872" w:name="_Toc16165689"/>
      <w:bookmarkStart w:id="873" w:name="_Toc99965682"/>
      <w:r w:rsidR="00853057">
        <w:rPr>
          <w:noProof/>
        </w:rPr>
        <w:t>93</w:t>
      </w:r>
      <w:bookmarkEnd w:id="871"/>
      <w:r w:rsidRPr="00267C80">
        <w:fldChar w:fldCharType="end"/>
      </w:r>
      <w:r w:rsidR="000C4FE7" w:rsidRPr="00267C80">
        <w:t>. Списковая форма с перечнем протоколов, отобранных по заданным параметрам фильтров</w:t>
      </w:r>
      <w:bookmarkEnd w:id="872"/>
      <w:bookmarkEnd w:id="873"/>
    </w:p>
    <w:p w14:paraId="0C9CF0B4" w14:textId="77777777" w:rsidR="000C4FE7" w:rsidRPr="00267C80" w:rsidRDefault="000C4FE7" w:rsidP="001A6A6D">
      <w:pPr>
        <w:pStyle w:val="GOSTListnum"/>
        <w:numPr>
          <w:ilvl w:val="0"/>
          <w:numId w:val="25"/>
        </w:numPr>
        <w:rPr>
          <w:szCs w:val="24"/>
          <w:lang w:eastAsia="zh-CN"/>
        </w:rPr>
      </w:pPr>
      <w:r w:rsidRPr="00267C80">
        <w:rPr>
          <w:lang w:eastAsia="zh-CN"/>
        </w:rPr>
        <w:t xml:space="preserve">Для просмотра протокола выбрать требуемый документ на списковой форме и </w:t>
      </w:r>
      <w:r w:rsidR="00D94D14" w:rsidRPr="00267C80">
        <w:rPr>
          <w:lang w:eastAsia="zh-CN"/>
        </w:rPr>
        <w:t>нажать кнопку </w:t>
      </w:r>
      <w:r w:rsidRPr="00267C80">
        <w:rPr>
          <w:noProof/>
        </w:rPr>
        <w:drawing>
          <wp:inline distT="0" distB="0" distL="0" distR="0" wp14:anchorId="5BD3CDFA" wp14:editId="6791DFFC">
            <wp:extent cx="314325" cy="314325"/>
            <wp:effectExtent l="19050" t="0" r="9525" b="0"/>
            <wp:docPr id="63"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267C80">
        <w:rPr>
          <w:lang w:eastAsia="zh-CN"/>
        </w:rPr>
        <w:t xml:space="preserve"> (Открыть документ на просмотр). Откроется визуальная форма документа «Протокол» (</w:t>
      </w:r>
      <w:r w:rsidR="00EC0B2F" w:rsidRPr="00267C80">
        <w:rPr>
          <w:lang w:eastAsia="zh-CN"/>
        </w:rPr>
        <w:t>рис. </w:t>
      </w:r>
      <w:r w:rsidR="00B40A5E" w:rsidRPr="00267C80">
        <w:fldChar w:fldCharType="begin"/>
      </w:r>
      <w:r w:rsidR="00B40A5E" w:rsidRPr="00267C80">
        <w:instrText xml:space="preserve"> REF _Ref516044957 \h  \* MERGEFORMAT </w:instrText>
      </w:r>
      <w:r w:rsidR="00B40A5E" w:rsidRPr="00267C80">
        <w:fldChar w:fldCharType="separate"/>
      </w:r>
      <w:r w:rsidR="00853057">
        <w:t>94</w:t>
      </w:r>
      <w:r w:rsidR="00B40A5E" w:rsidRPr="00267C80">
        <w:fldChar w:fldCharType="end"/>
      </w:r>
      <w:r w:rsidRPr="00267C80">
        <w:rPr>
          <w:lang w:eastAsia="zh-CN"/>
        </w:rPr>
        <w:t>).</w:t>
      </w:r>
    </w:p>
    <w:p w14:paraId="7BCAE7BA" w14:textId="77777777" w:rsidR="000C4FE7" w:rsidRPr="00267C80" w:rsidRDefault="006563A2" w:rsidP="000C4FE7">
      <w:pPr>
        <w:pStyle w:val="GOSTFigure"/>
        <w:rPr>
          <w:lang w:eastAsia="zh-CN"/>
        </w:rPr>
      </w:pPr>
      <w:r w:rsidRPr="00267C80">
        <w:rPr>
          <w:noProof/>
        </w:rPr>
        <w:drawing>
          <wp:inline distT="0" distB="0" distL="0" distR="0" wp14:anchorId="624AC387" wp14:editId="693BEAFB">
            <wp:extent cx="6120130" cy="318389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120130" cy="3183890"/>
                    </a:xfrm>
                    <a:prstGeom prst="rect">
                      <a:avLst/>
                    </a:prstGeom>
                  </pic:spPr>
                </pic:pic>
              </a:graphicData>
            </a:graphic>
          </wp:inline>
        </w:drawing>
      </w:r>
    </w:p>
    <w:p w14:paraId="3228CF92" w14:textId="77777777" w:rsidR="000C4FE7" w:rsidRPr="00267C80" w:rsidRDefault="00576FFB" w:rsidP="000C4FE7">
      <w:pPr>
        <w:pStyle w:val="GOSTFigName"/>
        <w:rPr>
          <w:lang w:eastAsia="zh-CN"/>
        </w:rPr>
      </w:pPr>
      <w:r w:rsidRPr="00267C80">
        <w:fldChar w:fldCharType="begin"/>
      </w:r>
      <w:r w:rsidR="000C4FE7" w:rsidRPr="00267C80">
        <w:instrText xml:space="preserve"> SEQ Рисунок \* ARABIC </w:instrText>
      </w:r>
      <w:r w:rsidRPr="00267C80">
        <w:fldChar w:fldCharType="separate"/>
      </w:r>
      <w:bookmarkStart w:id="874" w:name="_Ref516044957"/>
      <w:bookmarkStart w:id="875" w:name="_Toc532896119"/>
      <w:bookmarkStart w:id="876" w:name="_Toc16165690"/>
      <w:bookmarkStart w:id="877" w:name="_Toc99965683"/>
      <w:r w:rsidR="00853057">
        <w:rPr>
          <w:noProof/>
        </w:rPr>
        <w:t>94</w:t>
      </w:r>
      <w:bookmarkEnd w:id="874"/>
      <w:r w:rsidRPr="00267C80">
        <w:fldChar w:fldCharType="end"/>
      </w:r>
      <w:r w:rsidR="000C4FE7" w:rsidRPr="00267C80">
        <w:rPr>
          <w:lang w:eastAsia="zh-CN"/>
        </w:rPr>
        <w:t>. Визуальная форма экземпляра формуляра «Протокол»</w:t>
      </w:r>
      <w:bookmarkEnd w:id="875"/>
      <w:bookmarkEnd w:id="876"/>
      <w:bookmarkEnd w:id="877"/>
    </w:p>
    <w:p w14:paraId="62AFD766" w14:textId="77777777" w:rsidR="00C46466" w:rsidRPr="00267C80" w:rsidRDefault="000C4FE7" w:rsidP="001A6A6D">
      <w:pPr>
        <w:pStyle w:val="GOSTListnum"/>
        <w:numPr>
          <w:ilvl w:val="0"/>
          <w:numId w:val="25"/>
        </w:numPr>
        <w:rPr>
          <w:lang w:eastAsia="zh-CN"/>
        </w:rPr>
      </w:pPr>
      <w:r w:rsidRPr="00267C80">
        <w:rPr>
          <w:lang w:eastAsia="zh-CN"/>
        </w:rPr>
        <w:t xml:space="preserve">Для вывода протокола на печать необходимо выделить его на списковой форме и </w:t>
      </w:r>
      <w:r w:rsidR="00D94D14" w:rsidRPr="00267C80">
        <w:rPr>
          <w:lang w:eastAsia="zh-CN"/>
        </w:rPr>
        <w:t>нажать кнопку </w:t>
      </w:r>
      <w:r w:rsidRPr="00267C80">
        <w:rPr>
          <w:noProof/>
        </w:rPr>
        <w:drawing>
          <wp:inline distT="0" distB="0" distL="0" distR="0" wp14:anchorId="3AB29053" wp14:editId="6F57A4A1">
            <wp:extent cx="276225" cy="276225"/>
            <wp:effectExtent l="19050" t="0" r="9525" b="0"/>
            <wp:docPr id="25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267C80">
        <w:rPr>
          <w:lang w:eastAsia="zh-CN"/>
        </w:rPr>
        <w:t xml:space="preserve"> (Печать документа).</w:t>
      </w:r>
    </w:p>
    <w:p w14:paraId="0EE74936" w14:textId="77777777" w:rsidR="00FD0A42" w:rsidRPr="00267C80" w:rsidRDefault="00FD0A42" w:rsidP="005F1297">
      <w:pPr>
        <w:pStyle w:val="23"/>
        <w:rPr>
          <w:lang w:eastAsia="zh-CN"/>
        </w:rPr>
      </w:pPr>
      <w:bookmarkStart w:id="878" w:name="_Toc99965538"/>
      <w:bookmarkStart w:id="879" w:name="_Toc536828266"/>
      <w:bookmarkEnd w:id="259"/>
      <w:r w:rsidRPr="00267C80">
        <w:rPr>
          <w:lang w:eastAsia="zh-CN"/>
        </w:rPr>
        <w:lastRenderedPageBreak/>
        <w:t>Операции по кассовым выплатам</w:t>
      </w:r>
      <w:bookmarkEnd w:id="878"/>
    </w:p>
    <w:p w14:paraId="59F05855" w14:textId="77777777" w:rsidR="0057371E" w:rsidRPr="00267C80" w:rsidRDefault="0057371E" w:rsidP="00204A75">
      <w:pPr>
        <w:pStyle w:val="GOSTNormalWithout"/>
        <w:rPr>
          <w:lang w:eastAsia="zh-CN"/>
        </w:rPr>
      </w:pPr>
      <w:r w:rsidRPr="00267C80">
        <w:rPr>
          <w:lang w:eastAsia="zh-CN"/>
        </w:rPr>
        <w:t>Операции по кассовым выплатам осуществляются путем формирования и обработки следующих документов:</w:t>
      </w:r>
    </w:p>
    <w:p w14:paraId="7479AC29" w14:textId="77777777" w:rsidR="0057371E" w:rsidRPr="00267C80" w:rsidRDefault="0057371E" w:rsidP="0057371E">
      <w:pPr>
        <w:pStyle w:val="GOSTListmark1"/>
        <w:rPr>
          <w:lang w:eastAsia="zh-CN"/>
        </w:rPr>
      </w:pPr>
      <w:r w:rsidRPr="00267C80">
        <w:rPr>
          <w:lang w:eastAsia="zh-CN"/>
        </w:rPr>
        <w:t xml:space="preserve">«Заявка на кассовый расход» </w:t>
      </w:r>
      <w:r w:rsidR="00BC09E7" w:rsidRPr="00267C80">
        <w:rPr>
          <w:lang w:eastAsia="zh-CN"/>
        </w:rPr>
        <w:t>(ф. </w:t>
      </w:r>
      <w:r w:rsidRPr="00267C80">
        <w:rPr>
          <w:lang w:eastAsia="zh-CN"/>
        </w:rPr>
        <w:t>0531801)</w:t>
      </w:r>
      <w:r w:rsidR="00881D5C" w:rsidRPr="00267C80">
        <w:rPr>
          <w:lang w:eastAsia="zh-CN"/>
        </w:rPr>
        <w:t xml:space="preserve"> (см. п. </w:t>
      </w:r>
      <w:r w:rsidR="00576FFB" w:rsidRPr="00267C80">
        <w:rPr>
          <w:lang w:eastAsia="zh-CN"/>
        </w:rPr>
        <w:fldChar w:fldCharType="begin"/>
      </w:r>
      <w:r w:rsidR="00881D5C" w:rsidRPr="00267C80">
        <w:rPr>
          <w:lang w:eastAsia="zh-CN"/>
        </w:rPr>
        <w:instrText xml:space="preserve"> REF _Ref13571536 \r \h </w:instrText>
      </w:r>
      <w:r w:rsidR="00576FFB" w:rsidRPr="00267C80">
        <w:rPr>
          <w:lang w:eastAsia="zh-CN"/>
        </w:rPr>
      </w:r>
      <w:r w:rsidR="00576FFB" w:rsidRPr="00267C80">
        <w:rPr>
          <w:lang w:eastAsia="zh-CN"/>
        </w:rPr>
        <w:fldChar w:fldCharType="separate"/>
      </w:r>
      <w:r w:rsidR="00853057">
        <w:rPr>
          <w:lang w:eastAsia="zh-CN"/>
        </w:rPr>
        <w:t>5.6.2</w:t>
      </w:r>
      <w:r w:rsidR="00576FFB" w:rsidRPr="00267C80">
        <w:rPr>
          <w:lang w:eastAsia="zh-CN"/>
        </w:rPr>
        <w:fldChar w:fldCharType="end"/>
      </w:r>
      <w:r w:rsidR="00881D5C" w:rsidRPr="00267C80">
        <w:rPr>
          <w:lang w:eastAsia="zh-CN"/>
        </w:rPr>
        <w:t>)</w:t>
      </w:r>
      <w:r w:rsidRPr="00267C80">
        <w:rPr>
          <w:lang w:eastAsia="zh-CN"/>
        </w:rPr>
        <w:t>;</w:t>
      </w:r>
    </w:p>
    <w:p w14:paraId="7ACEA7B0" w14:textId="77777777" w:rsidR="0057371E" w:rsidRPr="00267C80" w:rsidRDefault="0057371E" w:rsidP="0057371E">
      <w:pPr>
        <w:pStyle w:val="GOSTListmark1"/>
        <w:rPr>
          <w:lang w:eastAsia="zh-CN"/>
        </w:rPr>
      </w:pPr>
      <w:r w:rsidRPr="00267C80">
        <w:rPr>
          <w:lang w:eastAsia="zh-CN"/>
        </w:rPr>
        <w:t xml:space="preserve">«Заявка на кассовый расход (сокращенная)» </w:t>
      </w:r>
      <w:r w:rsidR="00BC09E7" w:rsidRPr="00267C80">
        <w:rPr>
          <w:lang w:eastAsia="zh-CN"/>
        </w:rPr>
        <w:t>(ф. </w:t>
      </w:r>
      <w:r w:rsidRPr="00267C80">
        <w:rPr>
          <w:lang w:eastAsia="zh-CN"/>
        </w:rPr>
        <w:t>0531851)</w:t>
      </w:r>
      <w:r w:rsidR="00A81B4E" w:rsidRPr="00267C80">
        <w:rPr>
          <w:lang w:eastAsia="zh-CN"/>
        </w:rPr>
        <w:t xml:space="preserve"> (см. п. </w:t>
      </w:r>
      <w:r w:rsidR="00576FFB" w:rsidRPr="00267C80">
        <w:rPr>
          <w:lang w:eastAsia="zh-CN"/>
        </w:rPr>
        <w:fldChar w:fldCharType="begin"/>
      </w:r>
      <w:r w:rsidR="00A81B4E" w:rsidRPr="00267C80">
        <w:rPr>
          <w:lang w:eastAsia="zh-CN"/>
        </w:rPr>
        <w:instrText xml:space="preserve"> REF _Ref13578124 \r \h </w:instrText>
      </w:r>
      <w:r w:rsidR="00576FFB" w:rsidRPr="00267C80">
        <w:rPr>
          <w:lang w:eastAsia="zh-CN"/>
        </w:rPr>
      </w:r>
      <w:r w:rsidR="00576FFB" w:rsidRPr="00267C80">
        <w:rPr>
          <w:lang w:eastAsia="zh-CN"/>
        </w:rPr>
        <w:fldChar w:fldCharType="separate"/>
      </w:r>
      <w:r w:rsidR="00853057">
        <w:rPr>
          <w:lang w:eastAsia="zh-CN"/>
        </w:rPr>
        <w:t>5.6.3</w:t>
      </w:r>
      <w:r w:rsidR="00576FFB" w:rsidRPr="00267C80">
        <w:rPr>
          <w:lang w:eastAsia="zh-CN"/>
        </w:rPr>
        <w:fldChar w:fldCharType="end"/>
      </w:r>
      <w:r w:rsidR="00A81B4E" w:rsidRPr="00267C80">
        <w:rPr>
          <w:lang w:eastAsia="zh-CN"/>
        </w:rPr>
        <w:t>)</w:t>
      </w:r>
      <w:r w:rsidRPr="00267C80">
        <w:rPr>
          <w:lang w:eastAsia="zh-CN"/>
        </w:rPr>
        <w:t>;</w:t>
      </w:r>
    </w:p>
    <w:p w14:paraId="65040272" w14:textId="77777777" w:rsidR="0057371E" w:rsidRPr="00267C80" w:rsidRDefault="00FC6E9F" w:rsidP="0057371E">
      <w:pPr>
        <w:pStyle w:val="GOSTListmark1"/>
        <w:rPr>
          <w:lang w:eastAsia="zh-CN"/>
        </w:rPr>
      </w:pPr>
      <w:r w:rsidRPr="00267C80">
        <w:rPr>
          <w:lang w:eastAsia="zh-CN"/>
        </w:rPr>
        <w:t xml:space="preserve">«Сводная заявка на кассовый расход (до уплаты налогов)» </w:t>
      </w:r>
      <w:r w:rsidR="00BC09E7" w:rsidRPr="00267C80">
        <w:rPr>
          <w:lang w:eastAsia="zh-CN"/>
        </w:rPr>
        <w:t>(ф. </w:t>
      </w:r>
      <w:r w:rsidRPr="00267C80">
        <w:rPr>
          <w:lang w:eastAsia="zh-CN"/>
        </w:rPr>
        <w:t>0531860)</w:t>
      </w:r>
      <w:r w:rsidR="00A81B4E" w:rsidRPr="00267C80">
        <w:rPr>
          <w:lang w:eastAsia="zh-CN"/>
        </w:rPr>
        <w:t xml:space="preserve"> (см. п. </w:t>
      </w:r>
      <w:r w:rsidR="00576FFB" w:rsidRPr="00267C80">
        <w:rPr>
          <w:lang w:eastAsia="zh-CN"/>
        </w:rPr>
        <w:fldChar w:fldCharType="begin"/>
      </w:r>
      <w:r w:rsidR="00A81B4E" w:rsidRPr="00267C80">
        <w:rPr>
          <w:lang w:eastAsia="zh-CN"/>
        </w:rPr>
        <w:instrText xml:space="preserve"> REF _Ref13578142 \r \h </w:instrText>
      </w:r>
      <w:r w:rsidR="00576FFB" w:rsidRPr="00267C80">
        <w:rPr>
          <w:lang w:eastAsia="zh-CN"/>
        </w:rPr>
      </w:r>
      <w:r w:rsidR="00576FFB" w:rsidRPr="00267C80">
        <w:rPr>
          <w:lang w:eastAsia="zh-CN"/>
        </w:rPr>
        <w:fldChar w:fldCharType="separate"/>
      </w:r>
      <w:r w:rsidR="00853057">
        <w:rPr>
          <w:lang w:eastAsia="zh-CN"/>
        </w:rPr>
        <w:t>5.6.4</w:t>
      </w:r>
      <w:r w:rsidR="00576FFB" w:rsidRPr="00267C80">
        <w:rPr>
          <w:lang w:eastAsia="zh-CN"/>
        </w:rPr>
        <w:fldChar w:fldCharType="end"/>
      </w:r>
      <w:r w:rsidR="00A81B4E" w:rsidRPr="00267C80">
        <w:rPr>
          <w:lang w:eastAsia="zh-CN"/>
        </w:rPr>
        <w:t>)</w:t>
      </w:r>
      <w:r w:rsidRPr="00267C80">
        <w:rPr>
          <w:lang w:eastAsia="zh-CN"/>
        </w:rPr>
        <w:t>;</w:t>
      </w:r>
    </w:p>
    <w:p w14:paraId="65DEC4D3" w14:textId="77777777" w:rsidR="00FC6E9F" w:rsidRPr="00267C80" w:rsidRDefault="00FC6E9F" w:rsidP="0057371E">
      <w:pPr>
        <w:pStyle w:val="GOSTListmark1"/>
        <w:rPr>
          <w:lang w:eastAsia="zh-CN"/>
        </w:rPr>
      </w:pPr>
      <w:r w:rsidRPr="00267C80">
        <w:rPr>
          <w:lang w:eastAsia="zh-CN"/>
        </w:rPr>
        <w:t xml:space="preserve">«Заявка на возврат» </w:t>
      </w:r>
      <w:r w:rsidR="00BC09E7" w:rsidRPr="00267C80">
        <w:rPr>
          <w:lang w:eastAsia="zh-CN"/>
        </w:rPr>
        <w:t>(ф. </w:t>
      </w:r>
      <w:r w:rsidRPr="00267C80">
        <w:rPr>
          <w:lang w:eastAsia="zh-CN"/>
        </w:rPr>
        <w:t>0531803)</w:t>
      </w:r>
      <w:r w:rsidR="00A81B4E" w:rsidRPr="00267C80">
        <w:rPr>
          <w:lang w:eastAsia="zh-CN"/>
        </w:rPr>
        <w:t xml:space="preserve"> (см. п. </w:t>
      </w:r>
      <w:r w:rsidR="00576FFB" w:rsidRPr="00267C80">
        <w:rPr>
          <w:lang w:eastAsia="zh-CN"/>
        </w:rPr>
        <w:fldChar w:fldCharType="begin"/>
      </w:r>
      <w:r w:rsidR="00A81B4E" w:rsidRPr="00267C80">
        <w:rPr>
          <w:lang w:eastAsia="zh-CN"/>
        </w:rPr>
        <w:instrText xml:space="preserve"> REF _Ref13578158 \r \h </w:instrText>
      </w:r>
      <w:r w:rsidR="00576FFB" w:rsidRPr="00267C80">
        <w:rPr>
          <w:lang w:eastAsia="zh-CN"/>
        </w:rPr>
      </w:r>
      <w:r w:rsidR="00576FFB" w:rsidRPr="00267C80">
        <w:rPr>
          <w:lang w:eastAsia="zh-CN"/>
        </w:rPr>
        <w:fldChar w:fldCharType="separate"/>
      </w:r>
      <w:r w:rsidR="00853057">
        <w:rPr>
          <w:lang w:eastAsia="zh-CN"/>
        </w:rPr>
        <w:t>5.6.5</w:t>
      </w:r>
      <w:r w:rsidR="00576FFB" w:rsidRPr="00267C80">
        <w:rPr>
          <w:lang w:eastAsia="zh-CN"/>
        </w:rPr>
        <w:fldChar w:fldCharType="end"/>
      </w:r>
      <w:r w:rsidR="00A81B4E" w:rsidRPr="00267C80">
        <w:rPr>
          <w:lang w:eastAsia="zh-CN"/>
        </w:rPr>
        <w:t>)</w:t>
      </w:r>
      <w:r w:rsidRPr="00267C80">
        <w:rPr>
          <w:lang w:eastAsia="zh-CN"/>
        </w:rPr>
        <w:t>;</w:t>
      </w:r>
    </w:p>
    <w:p w14:paraId="2E31C4B2" w14:textId="77777777" w:rsidR="00FC6E9F" w:rsidRPr="00267C80" w:rsidRDefault="00FC6E9F" w:rsidP="0057371E">
      <w:pPr>
        <w:pStyle w:val="GOSTListmark1"/>
        <w:rPr>
          <w:lang w:eastAsia="zh-CN"/>
        </w:rPr>
      </w:pPr>
      <w:r w:rsidRPr="00267C80">
        <w:rPr>
          <w:lang w:eastAsia="zh-CN"/>
        </w:rPr>
        <w:t>«</w:t>
      </w:r>
      <w:r w:rsidR="009C7C3B" w:rsidRPr="00267C80">
        <w:t>Запрос на отзыв распоряжения (запрос на аннулирование)</w:t>
      </w:r>
      <w:r w:rsidRPr="00267C80">
        <w:rPr>
          <w:lang w:eastAsia="zh-CN"/>
        </w:rPr>
        <w:t xml:space="preserve">» </w:t>
      </w:r>
      <w:r w:rsidR="00BC09E7" w:rsidRPr="00267C80">
        <w:rPr>
          <w:lang w:eastAsia="zh-CN"/>
        </w:rPr>
        <w:t>(ф. </w:t>
      </w:r>
      <w:r w:rsidRPr="00267C80">
        <w:rPr>
          <w:lang w:eastAsia="zh-CN"/>
        </w:rPr>
        <w:t>0531807)</w:t>
      </w:r>
      <w:r w:rsidR="00A81B4E" w:rsidRPr="00267C80">
        <w:rPr>
          <w:lang w:eastAsia="zh-CN"/>
        </w:rPr>
        <w:t xml:space="preserve"> (см. п. </w:t>
      </w:r>
      <w:r w:rsidR="00576FFB" w:rsidRPr="00267C80">
        <w:rPr>
          <w:lang w:eastAsia="zh-CN"/>
        </w:rPr>
        <w:fldChar w:fldCharType="begin"/>
      </w:r>
      <w:r w:rsidR="00A81B4E" w:rsidRPr="00267C80">
        <w:rPr>
          <w:lang w:eastAsia="zh-CN"/>
        </w:rPr>
        <w:instrText xml:space="preserve"> REF _Ref13578172 \r \h </w:instrText>
      </w:r>
      <w:r w:rsidR="00576FFB" w:rsidRPr="00267C80">
        <w:rPr>
          <w:lang w:eastAsia="zh-CN"/>
        </w:rPr>
      </w:r>
      <w:r w:rsidR="00576FFB" w:rsidRPr="00267C80">
        <w:rPr>
          <w:lang w:eastAsia="zh-CN"/>
        </w:rPr>
        <w:fldChar w:fldCharType="separate"/>
      </w:r>
      <w:r w:rsidR="00853057">
        <w:rPr>
          <w:lang w:eastAsia="zh-CN"/>
        </w:rPr>
        <w:t>5.6.6</w:t>
      </w:r>
      <w:r w:rsidR="00576FFB" w:rsidRPr="00267C80">
        <w:rPr>
          <w:lang w:eastAsia="zh-CN"/>
        </w:rPr>
        <w:fldChar w:fldCharType="end"/>
      </w:r>
      <w:r w:rsidR="00A81B4E" w:rsidRPr="00267C80">
        <w:rPr>
          <w:lang w:eastAsia="zh-CN"/>
        </w:rPr>
        <w:t>)</w:t>
      </w:r>
      <w:r w:rsidRPr="00267C80">
        <w:rPr>
          <w:lang w:eastAsia="zh-CN"/>
        </w:rPr>
        <w:t>;</w:t>
      </w:r>
    </w:p>
    <w:p w14:paraId="4653A5AC" w14:textId="77777777" w:rsidR="009C7C3B" w:rsidRPr="00267C80" w:rsidRDefault="00111291" w:rsidP="0057371E">
      <w:pPr>
        <w:pStyle w:val="GOSTListmark1"/>
        <w:rPr>
          <w:lang w:eastAsia="zh-CN"/>
        </w:rPr>
      </w:pPr>
      <w:r w:rsidRPr="00267C80">
        <w:rPr>
          <w:lang w:eastAsia="zh-CN"/>
        </w:rPr>
        <w:t>«Сведения об осуществлении операций со средствами во временном распоряжении»</w:t>
      </w:r>
      <w:r w:rsidR="00366D9A" w:rsidRPr="00267C80">
        <w:rPr>
          <w:lang w:eastAsia="zh-CN"/>
        </w:rPr>
        <w:t xml:space="preserve"> (см. п. </w:t>
      </w:r>
      <w:r w:rsidR="00366D9A" w:rsidRPr="00267C80">
        <w:rPr>
          <w:lang w:eastAsia="zh-CN"/>
        </w:rPr>
        <w:fldChar w:fldCharType="begin"/>
      </w:r>
      <w:r w:rsidR="00366D9A" w:rsidRPr="00267C80">
        <w:rPr>
          <w:lang w:eastAsia="zh-CN"/>
        </w:rPr>
        <w:instrText xml:space="preserve"> REF _Ref85109598 \r \h </w:instrText>
      </w:r>
      <w:r w:rsidR="00366D9A" w:rsidRPr="00267C80">
        <w:rPr>
          <w:lang w:eastAsia="zh-CN"/>
        </w:rPr>
      </w:r>
      <w:r w:rsidR="00366D9A" w:rsidRPr="00267C80">
        <w:rPr>
          <w:lang w:eastAsia="zh-CN"/>
        </w:rPr>
        <w:fldChar w:fldCharType="separate"/>
      </w:r>
      <w:r w:rsidR="00853057">
        <w:rPr>
          <w:lang w:eastAsia="zh-CN"/>
        </w:rPr>
        <w:t>5.6.7</w:t>
      </w:r>
      <w:r w:rsidR="00366D9A" w:rsidRPr="00267C80">
        <w:rPr>
          <w:lang w:eastAsia="zh-CN"/>
        </w:rPr>
        <w:fldChar w:fldCharType="end"/>
      </w:r>
      <w:r w:rsidR="00366D9A" w:rsidRPr="00267C80">
        <w:rPr>
          <w:lang w:eastAsia="zh-CN"/>
        </w:rPr>
        <w:t>).</w:t>
      </w:r>
    </w:p>
    <w:p w14:paraId="12079C7E" w14:textId="77777777" w:rsidR="00F27FBC" w:rsidRPr="00267C80" w:rsidRDefault="00072347" w:rsidP="00072347">
      <w:pPr>
        <w:pStyle w:val="GOSTNormalWithout"/>
        <w:rPr>
          <w:lang w:eastAsia="zh-CN"/>
        </w:rPr>
      </w:pPr>
      <w:r w:rsidRPr="00267C80">
        <w:rPr>
          <w:lang w:eastAsia="zh-CN"/>
        </w:rPr>
        <w:t>Путь в навигаторе:</w:t>
      </w:r>
    </w:p>
    <w:p w14:paraId="490B3B8E" w14:textId="77777777" w:rsidR="00072347" w:rsidRPr="00267C80" w:rsidRDefault="00072347" w:rsidP="00072347">
      <w:pPr>
        <w:pStyle w:val="GOSTListmark1"/>
        <w:rPr>
          <w:lang w:eastAsia="zh-CN"/>
        </w:rPr>
      </w:pPr>
      <w:r w:rsidRPr="00267C80">
        <w:rPr>
          <w:lang w:eastAsia="zh-CN"/>
        </w:rPr>
        <w:t>«Управление расходами –</w:t>
      </w:r>
      <w:r w:rsidRPr="00267C80">
        <w:t xml:space="preserve"> Все сервисы</w:t>
      </w:r>
      <w:r w:rsidR="00D37D70" w:rsidRPr="00267C80">
        <w:t xml:space="preserve"> – </w:t>
      </w:r>
      <w:r w:rsidRPr="00267C80">
        <w:rPr>
          <w:lang w:eastAsia="zh-CN"/>
        </w:rPr>
        <w:t xml:space="preserve">Компонент санкционирования расходов: ПБС, ИПБС, АИФ – Операции по кассовым выплатам – </w:t>
      </w:r>
      <w:r w:rsidRPr="00267C80">
        <w:t>&lt;название нужного формуляра&gt;»;</w:t>
      </w:r>
    </w:p>
    <w:p w14:paraId="4EF88FC0" w14:textId="77777777" w:rsidR="00072347" w:rsidRPr="00267C80" w:rsidRDefault="00072347" w:rsidP="00072347">
      <w:pPr>
        <w:pStyle w:val="GOSTListmark1"/>
        <w:rPr>
          <w:lang w:eastAsia="zh-CN"/>
        </w:rPr>
      </w:pPr>
      <w:r w:rsidRPr="00267C80">
        <w:rPr>
          <w:lang w:eastAsia="zh-CN"/>
        </w:rPr>
        <w:t>или «Управление расходами</w:t>
      </w:r>
      <w:r w:rsidR="0094483E" w:rsidRPr="00267C80">
        <w:rPr>
          <w:lang w:eastAsia="zh-CN"/>
        </w:rPr>
        <w:t>: СВР и доведение БД</w:t>
      </w:r>
      <w:r w:rsidRPr="00267C80">
        <w:rPr>
          <w:lang w:eastAsia="zh-CN"/>
        </w:rPr>
        <w:t xml:space="preserve"> –</w:t>
      </w:r>
      <w:r w:rsidRPr="00267C80">
        <w:t xml:space="preserve"> Все сервисы – Компонент санкционирования расходов: СВР – </w:t>
      </w:r>
      <w:r w:rsidRPr="00267C80">
        <w:rPr>
          <w:lang w:eastAsia="zh-CN"/>
        </w:rPr>
        <w:t xml:space="preserve">Операции по кассовым выплатам – </w:t>
      </w:r>
      <w:r w:rsidRPr="00267C80">
        <w:t>&lt;название нужного формуляра&gt;».</w:t>
      </w:r>
    </w:p>
    <w:p w14:paraId="30AF986F" w14:textId="77777777" w:rsidR="00881D5C" w:rsidRPr="00267C80" w:rsidRDefault="00881D5C" w:rsidP="00881D5C">
      <w:pPr>
        <w:pStyle w:val="GOSTNormal"/>
        <w:rPr>
          <w:lang w:eastAsia="zh-CN"/>
        </w:rPr>
      </w:pPr>
      <w:r w:rsidRPr="00267C80">
        <w:rPr>
          <w:lang w:eastAsia="zh-CN"/>
        </w:rPr>
        <w:t>Общие операции с документами по кассовым выплатам приведены в п. </w:t>
      </w:r>
      <w:r w:rsidR="00576FFB" w:rsidRPr="00267C80">
        <w:rPr>
          <w:lang w:eastAsia="zh-CN"/>
        </w:rPr>
        <w:fldChar w:fldCharType="begin"/>
      </w:r>
      <w:r w:rsidRPr="00267C80">
        <w:rPr>
          <w:lang w:eastAsia="zh-CN"/>
        </w:rPr>
        <w:instrText xml:space="preserve"> REF _Ref13571503 \r \h </w:instrText>
      </w:r>
      <w:r w:rsidR="00576FFB" w:rsidRPr="00267C80">
        <w:rPr>
          <w:lang w:eastAsia="zh-CN"/>
        </w:rPr>
      </w:r>
      <w:r w:rsidR="00576FFB" w:rsidRPr="00267C80">
        <w:rPr>
          <w:lang w:eastAsia="zh-CN"/>
        </w:rPr>
        <w:fldChar w:fldCharType="separate"/>
      </w:r>
      <w:r w:rsidR="00853057">
        <w:rPr>
          <w:lang w:eastAsia="zh-CN"/>
        </w:rPr>
        <w:t>5.6.1</w:t>
      </w:r>
      <w:r w:rsidR="00576FFB" w:rsidRPr="00267C80">
        <w:rPr>
          <w:lang w:eastAsia="zh-CN"/>
        </w:rPr>
        <w:fldChar w:fldCharType="end"/>
      </w:r>
      <w:r w:rsidRPr="00267C80">
        <w:rPr>
          <w:lang w:eastAsia="zh-CN"/>
        </w:rPr>
        <w:t>.</w:t>
      </w:r>
    </w:p>
    <w:p w14:paraId="5B77B270" w14:textId="77777777" w:rsidR="000C4FE7" w:rsidRPr="00267C80" w:rsidRDefault="000C4FE7" w:rsidP="000C4FE7">
      <w:pPr>
        <w:pStyle w:val="31"/>
        <w:rPr>
          <w:lang w:eastAsia="zh-CN"/>
        </w:rPr>
      </w:pPr>
      <w:bookmarkStart w:id="880" w:name="_Ref13571503"/>
      <w:bookmarkStart w:id="881" w:name="_Toc16165655"/>
      <w:bookmarkStart w:id="882" w:name="_Toc99965539"/>
      <w:r w:rsidRPr="00267C80">
        <w:rPr>
          <w:lang w:eastAsia="zh-CN"/>
        </w:rPr>
        <w:t>Обработка документов по кассовым выплатам</w:t>
      </w:r>
      <w:bookmarkEnd w:id="880"/>
      <w:bookmarkEnd w:id="881"/>
      <w:bookmarkEnd w:id="882"/>
    </w:p>
    <w:p w14:paraId="1A0563E8" w14:textId="77777777" w:rsidR="000C4FE7" w:rsidRPr="00267C80" w:rsidRDefault="000C4FE7" w:rsidP="000C4FE7">
      <w:pPr>
        <w:pStyle w:val="41"/>
      </w:pPr>
      <w:r w:rsidRPr="00267C80">
        <w:t xml:space="preserve">Автоматическое формирование </w:t>
      </w:r>
      <w:r w:rsidRPr="00267C80">
        <w:rPr>
          <w:lang w:eastAsia="zh-CN"/>
        </w:rPr>
        <w:t>документов по кассовым выплатам путем импорта файла</w:t>
      </w:r>
    </w:p>
    <w:p w14:paraId="5BD6805D" w14:textId="77777777" w:rsidR="000C4FE7" w:rsidRPr="00267C80" w:rsidRDefault="000C4FE7" w:rsidP="00204A75">
      <w:pPr>
        <w:pStyle w:val="GOSTNormalWithout"/>
        <w:rPr>
          <w:lang w:eastAsia="zh-CN"/>
        </w:rPr>
      </w:pPr>
      <w:r w:rsidRPr="00267C80">
        <w:rPr>
          <w:lang w:eastAsia="zh-CN"/>
        </w:rPr>
        <w:t xml:space="preserve">Для автоматического формирования документов путем импорта файла с внешнего носителя требуется выполнить следующие действия: </w:t>
      </w:r>
    </w:p>
    <w:p w14:paraId="4F075BC2" w14:textId="77777777" w:rsidR="00072347" w:rsidRPr="00267C80" w:rsidRDefault="00072347" w:rsidP="00857E63">
      <w:pPr>
        <w:pStyle w:val="GOSTListnum"/>
        <w:numPr>
          <w:ilvl w:val="0"/>
          <w:numId w:val="31"/>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00BD7A2C" w:rsidRPr="00267C80">
        <w:rPr>
          <w:lang w:eastAsia="zh-CN"/>
        </w:rPr>
        <w:t xml:space="preserve"> или «Управление расходами: СВР и доведение БД», на вкладке «Формуляры» развернуть ветку</w:t>
      </w:r>
      <w:r w:rsidRPr="00267C80">
        <w:rPr>
          <w:lang w:eastAsia="zh-CN"/>
        </w:rPr>
        <w:t xml:space="preserve">: </w:t>
      </w:r>
    </w:p>
    <w:p w14:paraId="6857F17F" w14:textId="77777777" w:rsidR="00072347" w:rsidRPr="00267C80" w:rsidRDefault="0094483E" w:rsidP="00072347">
      <w:pPr>
        <w:pStyle w:val="GOSTListmark3"/>
        <w:rPr>
          <w:lang w:eastAsia="zh-CN"/>
        </w:rPr>
      </w:pPr>
      <w:r w:rsidRPr="00267C80">
        <w:rPr>
          <w:lang w:eastAsia="zh-CN"/>
        </w:rPr>
        <w:t>«</w:t>
      </w:r>
      <w:r w:rsidR="00072347" w:rsidRPr="00267C80">
        <w:t>Все сервисы – Компонент санкционирования расходов: ПБС, ИПБС, АИФ – Операции по кассовым выплатам – &lt;название нужного формуляра&gt; – Все документы»;</w:t>
      </w:r>
    </w:p>
    <w:p w14:paraId="10D8950B" w14:textId="77777777" w:rsidR="00072347" w:rsidRPr="00267C80" w:rsidRDefault="00BD7A2C" w:rsidP="00072347">
      <w:pPr>
        <w:pStyle w:val="GOSTListmark3"/>
        <w:rPr>
          <w:lang w:eastAsia="zh-CN"/>
        </w:rPr>
      </w:pPr>
      <w:r w:rsidRPr="00267C80">
        <w:rPr>
          <w:lang w:eastAsia="zh-CN"/>
        </w:rPr>
        <w:t>«</w:t>
      </w:r>
      <w:r w:rsidR="00072347" w:rsidRPr="00267C80">
        <w:t>Все сервисы – Компонент санкционирования расходов: СВР – Операции по кассовым выплатам – &lt;название нужного формуляра&gt; – Все документы».</w:t>
      </w:r>
    </w:p>
    <w:p w14:paraId="5FDA7CCB" w14:textId="77777777" w:rsidR="000C4FE7" w:rsidRPr="00267C80" w:rsidRDefault="00C96B6F" w:rsidP="00F64BD6">
      <w:pPr>
        <w:pStyle w:val="GOSTListnum"/>
        <w:numPr>
          <w:ilvl w:val="0"/>
          <w:numId w:val="25"/>
        </w:numPr>
      </w:pPr>
      <w:r w:rsidRPr="00267C80">
        <w:t xml:space="preserve">В списковой форме </w:t>
      </w:r>
      <w:r w:rsidR="00D94D14" w:rsidRPr="00267C80">
        <w:t>нажать кнопку «</w:t>
      </w:r>
      <w:r w:rsidR="000C4FE7" w:rsidRPr="00267C80">
        <w:t xml:space="preserve">Импорт». В открывшемся окне выбрать файл с документом для импорта и </w:t>
      </w:r>
      <w:r w:rsidR="00D94D14" w:rsidRPr="00267C80">
        <w:t>нажать кнопку «</w:t>
      </w:r>
      <w:r w:rsidR="000C4FE7" w:rsidRPr="00267C80">
        <w:t>Сохранить». В случае успешного импорта после обновления в СФ присутствует экземпляр формуляра на статусе «Новый».</w:t>
      </w:r>
    </w:p>
    <w:p w14:paraId="5BF2619E" w14:textId="77777777" w:rsidR="000C4FE7" w:rsidRPr="00267C80" w:rsidRDefault="000C4FE7" w:rsidP="001A6A6D">
      <w:pPr>
        <w:pStyle w:val="GOSTListnum"/>
        <w:numPr>
          <w:ilvl w:val="0"/>
          <w:numId w:val="25"/>
        </w:numPr>
        <w:rPr>
          <w:lang w:eastAsia="zh-CN"/>
        </w:rPr>
      </w:pPr>
      <w:r w:rsidRPr="00267C80">
        <w:rPr>
          <w:lang w:eastAsia="zh-CN"/>
        </w:rPr>
        <w:t xml:space="preserve">Открыть </w:t>
      </w:r>
      <w:r w:rsidR="004616D2" w:rsidRPr="00267C80">
        <w:t xml:space="preserve">импортированный </w:t>
      </w:r>
      <w:r w:rsidRPr="00267C80">
        <w:rPr>
          <w:lang w:eastAsia="zh-CN"/>
        </w:rPr>
        <w:t>формуляр для визуальной проверки</w:t>
      </w:r>
      <w:r w:rsidR="004616D2" w:rsidRPr="00267C80">
        <w:rPr>
          <w:lang w:eastAsia="zh-CN"/>
        </w:rPr>
        <w:t xml:space="preserve"> </w:t>
      </w:r>
      <w:r w:rsidR="004616D2" w:rsidRPr="00267C80">
        <w:t>нажатием кнопки «Просмотреть»</w:t>
      </w:r>
      <w:r w:rsidRPr="00267C80">
        <w:rPr>
          <w:lang w:eastAsia="zh-CN"/>
        </w:rPr>
        <w:t xml:space="preserve">. При корректном завершении импорта документа данные реквизитов формуляра </w:t>
      </w:r>
      <w:r w:rsidRPr="00267C80">
        <w:t>подтягиваются автоматически из файла соответствующего поля ТФФ.</w:t>
      </w:r>
    </w:p>
    <w:p w14:paraId="7C97DD7C" w14:textId="77777777" w:rsidR="000C4FE7" w:rsidRPr="00267C80" w:rsidRDefault="000C4FE7" w:rsidP="000C4FE7">
      <w:pPr>
        <w:pStyle w:val="GOSTNormal"/>
        <w:rPr>
          <w:lang w:eastAsia="zh-CN"/>
        </w:rPr>
      </w:pPr>
      <w:r w:rsidRPr="00267C80">
        <w:rPr>
          <w:lang w:eastAsia="zh-CN"/>
        </w:rPr>
        <w:t>Документы, импортированные в личный кабинет с внешнего носителя недоступны для редактирования.</w:t>
      </w:r>
    </w:p>
    <w:p w14:paraId="6918DE3F" w14:textId="77777777" w:rsidR="000C4FE7" w:rsidRPr="00267C80" w:rsidRDefault="000C4FE7" w:rsidP="000C4FE7">
      <w:pPr>
        <w:pStyle w:val="41"/>
      </w:pPr>
      <w:r w:rsidRPr="00267C80">
        <w:lastRenderedPageBreak/>
        <w:t xml:space="preserve">Автоматическое формирование </w:t>
      </w:r>
      <w:r w:rsidRPr="00267C80">
        <w:rPr>
          <w:lang w:eastAsia="zh-CN"/>
        </w:rPr>
        <w:t>формуляров по кассовым выплатам</w:t>
      </w:r>
      <w:r w:rsidRPr="00267C80">
        <w:t xml:space="preserve"> при загрузке документа из внешней системы</w:t>
      </w:r>
    </w:p>
    <w:p w14:paraId="7A130EFE" w14:textId="77777777" w:rsidR="000C4FE7" w:rsidRPr="00267C80" w:rsidRDefault="000C4FE7" w:rsidP="000C4FE7">
      <w:pPr>
        <w:pStyle w:val="GOSTNormal"/>
        <w:rPr>
          <w:lang w:eastAsia="zh-CN"/>
        </w:rPr>
      </w:pPr>
      <w:r w:rsidRPr="00267C80">
        <w:rPr>
          <w:lang w:eastAsia="zh-CN"/>
        </w:rPr>
        <w:t>Документы, поступившие из внешних систем (СУФД-Портал, ПФХД)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14:paraId="48332CFF" w14:textId="77777777" w:rsidR="000C4FE7" w:rsidRPr="00267C80" w:rsidRDefault="000C4FE7" w:rsidP="000C4FE7">
      <w:pPr>
        <w:pStyle w:val="41"/>
        <w:rPr>
          <w:lang w:eastAsia="zh-CN"/>
        </w:rPr>
      </w:pPr>
      <w:r w:rsidRPr="00267C80">
        <w:rPr>
          <w:lang w:eastAsia="zh-CN"/>
        </w:rPr>
        <w:t>Просмотр и отправка на согласование формуляра по кассовым выплатам</w:t>
      </w:r>
    </w:p>
    <w:p w14:paraId="6E51FCE3" w14:textId="77777777" w:rsidR="000C4FE7" w:rsidRPr="00267C80" w:rsidRDefault="000C4FE7" w:rsidP="000C4FE7">
      <w:pPr>
        <w:pStyle w:val="GOSTNormalWithout"/>
        <w:rPr>
          <w:lang w:eastAsia="zh-CN"/>
        </w:rPr>
      </w:pPr>
      <w:r w:rsidRPr="00267C80">
        <w:rPr>
          <w:lang w:eastAsia="zh-CN"/>
        </w:rPr>
        <w:t>Для визуального просмотра формуляра необходимо выполнить следующие действия:</w:t>
      </w:r>
    </w:p>
    <w:p w14:paraId="5A5F90E4" w14:textId="77777777" w:rsidR="00072347" w:rsidRPr="00267C80" w:rsidRDefault="00BD7A2C" w:rsidP="000D760A">
      <w:pPr>
        <w:pStyle w:val="GOSTListnum"/>
        <w:numPr>
          <w:ilvl w:val="0"/>
          <w:numId w:val="46"/>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w:t>
      </w:r>
      <w:r w:rsidR="00072347" w:rsidRPr="00267C80">
        <w:rPr>
          <w:lang w:eastAsia="zh-CN"/>
        </w:rPr>
        <w:t xml:space="preserve">: </w:t>
      </w:r>
    </w:p>
    <w:p w14:paraId="1F46618F" w14:textId="77777777" w:rsidR="00072347" w:rsidRPr="00267C80" w:rsidRDefault="00072347" w:rsidP="00072347">
      <w:pPr>
        <w:pStyle w:val="GOSTListmark3"/>
        <w:rPr>
          <w:lang w:eastAsia="zh-CN"/>
        </w:rPr>
      </w:pPr>
      <w:r w:rsidRPr="00267C80">
        <w:rPr>
          <w:lang w:eastAsia="zh-CN"/>
        </w:rPr>
        <w:t>«</w:t>
      </w:r>
      <w:r w:rsidRPr="00267C80">
        <w:t>Все сервисы – Компонент санкционирования расходов: ПБС, ИПБС, АИФ – Операции по кассовым выплатам – &lt;название нужного формуляра&gt; – Все документы»;</w:t>
      </w:r>
    </w:p>
    <w:p w14:paraId="6A195F8C" w14:textId="77777777" w:rsidR="00072347" w:rsidRPr="00267C80" w:rsidRDefault="00072347" w:rsidP="00072347">
      <w:pPr>
        <w:pStyle w:val="GOSTListmark3"/>
        <w:rPr>
          <w:lang w:eastAsia="zh-CN"/>
        </w:rPr>
      </w:pPr>
      <w:r w:rsidRPr="00267C80">
        <w:rPr>
          <w:lang w:eastAsia="zh-CN"/>
        </w:rPr>
        <w:t>«</w:t>
      </w:r>
      <w:r w:rsidRPr="00267C80">
        <w:t>Все сервисы – Компонент санкционирования расходов: СВР – Операции по кассовым выплатам – &lt;название нужного формуляра&gt; – Все документы».</w:t>
      </w:r>
    </w:p>
    <w:p w14:paraId="6A736B54" w14:textId="77777777" w:rsidR="000C4FE7" w:rsidRPr="00267C80" w:rsidRDefault="00C96B6F" w:rsidP="001A6A6D">
      <w:pPr>
        <w:pStyle w:val="GOSTListnum"/>
        <w:numPr>
          <w:ilvl w:val="0"/>
          <w:numId w:val="25"/>
        </w:numPr>
        <w:rPr>
          <w:lang w:eastAsia="zh-CN"/>
        </w:rPr>
      </w:pPr>
      <w:r w:rsidRPr="00267C80">
        <w:t xml:space="preserve">В списковой форме </w:t>
      </w:r>
      <w:r w:rsidR="00EE2768" w:rsidRPr="00267C80">
        <w:t xml:space="preserve">выделить </w:t>
      </w:r>
      <w:r w:rsidR="000C4FE7" w:rsidRPr="00267C80">
        <w:rPr>
          <w:lang w:eastAsia="zh-CN"/>
        </w:rPr>
        <w:t xml:space="preserve">необходимый экземпляр формуляра и </w:t>
      </w:r>
      <w:r w:rsidR="00D94D14" w:rsidRPr="00267C80">
        <w:rPr>
          <w:lang w:eastAsia="zh-CN"/>
        </w:rPr>
        <w:t>нажать кнопку </w:t>
      </w:r>
      <w:r w:rsidR="000C4FE7" w:rsidRPr="00267C80">
        <w:rPr>
          <w:noProof/>
        </w:rPr>
        <w:drawing>
          <wp:inline distT="0" distB="0" distL="0" distR="0" wp14:anchorId="1053A496" wp14:editId="73DDB7C6">
            <wp:extent cx="314325" cy="314325"/>
            <wp:effectExtent l="19050" t="0" r="9525" b="0"/>
            <wp:docPr id="259"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0C4FE7" w:rsidRPr="00267C80">
        <w:rPr>
          <w:lang w:eastAsia="zh-CN"/>
        </w:rPr>
        <w:t xml:space="preserve"> (</w:t>
      </w:r>
      <w:r w:rsidR="00B040EE" w:rsidRPr="00267C80">
        <w:rPr>
          <w:lang w:eastAsia="zh-CN"/>
        </w:rPr>
        <w:t>Просмотреть</w:t>
      </w:r>
      <w:r w:rsidR="000C4FE7" w:rsidRPr="00267C80">
        <w:rPr>
          <w:lang w:eastAsia="zh-CN"/>
        </w:rPr>
        <w:t>).</w:t>
      </w:r>
    </w:p>
    <w:p w14:paraId="68E95DD0" w14:textId="77777777" w:rsidR="000C4FE7" w:rsidRPr="00267C80" w:rsidRDefault="000C4FE7" w:rsidP="001A6A6D">
      <w:pPr>
        <w:pStyle w:val="GOSTListnum"/>
        <w:numPr>
          <w:ilvl w:val="0"/>
          <w:numId w:val="25"/>
        </w:numPr>
        <w:rPr>
          <w:lang w:eastAsia="zh-CN"/>
        </w:rPr>
      </w:pPr>
      <w:r w:rsidRPr="00267C80">
        <w:rPr>
          <w:lang w:eastAsia="zh-CN"/>
        </w:rPr>
        <w:t xml:space="preserve">Для отправки документа на согласование </w:t>
      </w:r>
      <w:r w:rsidR="00EE2768" w:rsidRPr="00267C80">
        <w:rPr>
          <w:lang w:eastAsia="zh-CN"/>
        </w:rPr>
        <w:t xml:space="preserve">выделить </w:t>
      </w:r>
      <w:r w:rsidRPr="00267C80">
        <w:rPr>
          <w:lang w:eastAsia="zh-CN"/>
        </w:rPr>
        <w:t xml:space="preserve">нужный экземпляр формуляра и </w:t>
      </w:r>
      <w:r w:rsidR="00D94D14" w:rsidRPr="00267C80">
        <w:rPr>
          <w:lang w:eastAsia="zh-CN"/>
        </w:rPr>
        <w:t>нажать кнопку </w:t>
      </w:r>
      <w:r w:rsidRPr="00267C80">
        <w:rPr>
          <w:noProof/>
        </w:rPr>
        <w:drawing>
          <wp:inline distT="0" distB="0" distL="0" distR="0" wp14:anchorId="1BE02A5B" wp14:editId="01C5AF9E">
            <wp:extent cx="327660" cy="350520"/>
            <wp:effectExtent l="19050" t="0" r="0" b="0"/>
            <wp:docPr id="26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7"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267C80">
        <w:rPr>
          <w:lang w:eastAsia="zh-CN"/>
        </w:rPr>
        <w:t xml:space="preserve"> (</w:t>
      </w:r>
      <w:r w:rsidR="0005492D" w:rsidRPr="00267C80">
        <w:rPr>
          <w:lang w:eastAsia="zh-CN"/>
        </w:rPr>
        <w:t>На</w:t>
      </w:r>
      <w:r w:rsidRPr="00267C80">
        <w:rPr>
          <w:lang w:eastAsia="zh-CN"/>
        </w:rPr>
        <w:t xml:space="preserve">править на согласование). </w:t>
      </w:r>
      <w:r w:rsidR="0005492D" w:rsidRPr="00267C80">
        <w:t xml:space="preserve">Выбрать сертификат и </w:t>
      </w:r>
      <w:r w:rsidR="00D94D14" w:rsidRPr="00267C80">
        <w:t>нажать кнопку «</w:t>
      </w:r>
      <w:r w:rsidR="0005492D" w:rsidRPr="00267C80">
        <w:t xml:space="preserve">Ок». </w:t>
      </w:r>
      <w:r w:rsidRPr="00267C80">
        <w:rPr>
          <w:lang w:eastAsia="zh-CN"/>
        </w:rPr>
        <w:t>Аналогично действие выполняется на форме просмотра документа.</w:t>
      </w:r>
      <w:r w:rsidR="0005492D" w:rsidRPr="00267C80">
        <w:rPr>
          <w:lang w:eastAsia="zh-CN"/>
        </w:rPr>
        <w:t xml:space="preserve"> </w:t>
      </w:r>
    </w:p>
    <w:p w14:paraId="5BC0EEC5" w14:textId="77777777" w:rsidR="0005492D" w:rsidRPr="00267C80" w:rsidRDefault="0005492D" w:rsidP="00204A75">
      <w:pPr>
        <w:pStyle w:val="GOSTListnormal18"/>
        <w:rPr>
          <w:lang w:eastAsia="zh-CN"/>
        </w:rPr>
      </w:pPr>
      <w:r w:rsidRPr="00267C80">
        <w:t>При успешном прохождении контролей документ переходит на статус «На согласовании», при неуспешном прохождении контролей</w:t>
      </w:r>
      <w:r w:rsidR="00D37D70" w:rsidRPr="00267C80">
        <w:t xml:space="preserve"> – </w:t>
      </w:r>
      <w:r w:rsidRPr="00267C80">
        <w:t>остается на статусе «Новый» и доступен для редактирования.</w:t>
      </w:r>
    </w:p>
    <w:p w14:paraId="1394DF39" w14:textId="77777777" w:rsidR="000C4FE7" w:rsidRPr="00267C80" w:rsidRDefault="000C4FE7" w:rsidP="000C4FE7">
      <w:pPr>
        <w:pStyle w:val="41"/>
        <w:rPr>
          <w:lang w:eastAsia="zh-CN"/>
        </w:rPr>
      </w:pPr>
      <w:bookmarkStart w:id="883" w:name="_Ref35781154"/>
      <w:r w:rsidRPr="00267C80">
        <w:rPr>
          <w:lang w:eastAsia="zh-CN"/>
        </w:rPr>
        <w:t>Согласование и утверждения формуляров по кассовым выплатам</w:t>
      </w:r>
      <w:bookmarkEnd w:id="883"/>
    </w:p>
    <w:p w14:paraId="51445783" w14:textId="77777777" w:rsidR="000C4FE7" w:rsidRPr="00267C80" w:rsidRDefault="000C4FE7" w:rsidP="000C4FE7">
      <w:pPr>
        <w:pStyle w:val="GOSTNormalWithout"/>
      </w:pPr>
      <w:r w:rsidRPr="00267C80">
        <w:t xml:space="preserve">Для согласования направленного экземпляра формуляров </w:t>
      </w:r>
      <w:r w:rsidRPr="00267C80">
        <w:rPr>
          <w:lang w:eastAsia="zh-CN"/>
        </w:rPr>
        <w:t>по кассовым выплатам</w:t>
      </w:r>
      <w:r w:rsidRPr="00267C80">
        <w:t xml:space="preserve"> пользователю, наделенному соответствующими полномочиями, необходимо выполнить следующие действия:</w:t>
      </w:r>
    </w:p>
    <w:p w14:paraId="45DE1335" w14:textId="77777777" w:rsidR="00072347" w:rsidRPr="00267C80" w:rsidRDefault="00BD7A2C" w:rsidP="000D760A">
      <w:pPr>
        <w:pStyle w:val="GOSTListnum"/>
        <w:numPr>
          <w:ilvl w:val="0"/>
          <w:numId w:val="47"/>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w:t>
      </w:r>
      <w:r w:rsidR="00072347" w:rsidRPr="00267C80">
        <w:rPr>
          <w:lang w:eastAsia="zh-CN"/>
        </w:rPr>
        <w:t xml:space="preserve">: </w:t>
      </w:r>
    </w:p>
    <w:p w14:paraId="7393B131" w14:textId="77777777" w:rsidR="00072347" w:rsidRPr="00267C80" w:rsidRDefault="00072347" w:rsidP="00072347">
      <w:pPr>
        <w:pStyle w:val="GOSTListmark3"/>
        <w:rPr>
          <w:lang w:eastAsia="zh-CN"/>
        </w:rPr>
      </w:pPr>
      <w:r w:rsidRPr="00267C80">
        <w:rPr>
          <w:lang w:eastAsia="zh-CN"/>
        </w:rPr>
        <w:t>«</w:t>
      </w:r>
      <w:r w:rsidRPr="00267C80">
        <w:t>Все сервисы – Компонент санкционирования расходов: ПБС, ИПБС, АИФ – Операции по кассовым выплатам – &lt;название нужного формуляра&gt; – На согласовании (Мое)»;</w:t>
      </w:r>
    </w:p>
    <w:p w14:paraId="040195F2" w14:textId="77777777" w:rsidR="00072347" w:rsidRPr="00267C80" w:rsidRDefault="00072347" w:rsidP="00072347">
      <w:pPr>
        <w:pStyle w:val="GOSTListmark3"/>
        <w:rPr>
          <w:lang w:eastAsia="zh-CN"/>
        </w:rPr>
      </w:pPr>
      <w:r w:rsidRPr="00267C80">
        <w:rPr>
          <w:lang w:eastAsia="zh-CN"/>
        </w:rPr>
        <w:t>«</w:t>
      </w:r>
      <w:r w:rsidRPr="00267C80">
        <w:t>Все сервисы – Компонент санкционирования расходов: СВР – Операции по кассовым выплатам – &lt;название нужного формуляра&gt; – На согласовании (Мое)».</w:t>
      </w:r>
    </w:p>
    <w:p w14:paraId="4BE2232E" w14:textId="77777777" w:rsidR="00C4268A" w:rsidRPr="00267C80" w:rsidRDefault="00C96B6F" w:rsidP="001A6A6D">
      <w:pPr>
        <w:pStyle w:val="GOSTListnum"/>
        <w:numPr>
          <w:ilvl w:val="0"/>
          <w:numId w:val="25"/>
        </w:numPr>
        <w:rPr>
          <w:lang w:eastAsia="zh-CN"/>
        </w:rPr>
      </w:pPr>
      <w:r w:rsidRPr="00267C80">
        <w:t xml:space="preserve">В списковой форме </w:t>
      </w:r>
      <w:r w:rsidR="00D94D14" w:rsidRPr="00267C80">
        <w:t>в</w:t>
      </w:r>
      <w:r w:rsidR="00D94D14" w:rsidRPr="00267C80">
        <w:rPr>
          <w:lang w:eastAsia="zh-CN"/>
        </w:rPr>
        <w:t xml:space="preserve">ыделить </w:t>
      </w:r>
      <w:r w:rsidR="000C4FE7" w:rsidRPr="00267C80">
        <w:t xml:space="preserve">экземпляр формуляра </w:t>
      </w:r>
      <w:r w:rsidR="009C362A" w:rsidRPr="00267C80">
        <w:t xml:space="preserve">на статусе «На согласовании» и </w:t>
      </w:r>
      <w:r w:rsidR="00D94D14" w:rsidRPr="00267C80">
        <w:t>нажать кнопку «</w:t>
      </w:r>
      <w:r w:rsidR="009C362A" w:rsidRPr="00267C80">
        <w:t>Согласование»</w:t>
      </w:r>
      <w:r w:rsidR="000C4FE7" w:rsidRPr="00267C80">
        <w:t>.</w:t>
      </w:r>
      <w:r w:rsidR="009C362A" w:rsidRPr="00267C80">
        <w:t xml:space="preserve"> </w:t>
      </w:r>
    </w:p>
    <w:p w14:paraId="3D6C7361" w14:textId="77777777" w:rsidR="000C4FE7" w:rsidRPr="00267C80" w:rsidRDefault="000C4FE7" w:rsidP="001A6A6D">
      <w:pPr>
        <w:pStyle w:val="GOSTListnum"/>
        <w:numPr>
          <w:ilvl w:val="0"/>
          <w:numId w:val="25"/>
        </w:numPr>
        <w:rPr>
          <w:lang w:eastAsia="zh-CN"/>
        </w:rPr>
      </w:pPr>
      <w:r w:rsidRPr="00267C80">
        <w:lastRenderedPageBreak/>
        <w:t xml:space="preserve">В открывшемся </w:t>
      </w:r>
      <w:r w:rsidR="003348EB" w:rsidRPr="00267C80">
        <w:t xml:space="preserve">диалоговом </w:t>
      </w:r>
      <w:r w:rsidRPr="00267C80">
        <w:t xml:space="preserve">окне «Согласовать» в поле «Примечание» при необходимости указать дополнительную информацию и </w:t>
      </w:r>
      <w:r w:rsidR="00D94D14" w:rsidRPr="00267C80">
        <w:t>нажать кнопку «</w:t>
      </w:r>
      <w:r w:rsidRPr="00267C80">
        <w:t>Согласовать».</w:t>
      </w:r>
    </w:p>
    <w:p w14:paraId="049317A6" w14:textId="77777777" w:rsidR="000C4FE7" w:rsidRPr="00267C80" w:rsidRDefault="000C4FE7" w:rsidP="00C4268A">
      <w:pPr>
        <w:pStyle w:val="GOSTListnormal18"/>
        <w:rPr>
          <w:lang w:eastAsia="zh-CN"/>
        </w:rPr>
      </w:pPr>
      <w:r w:rsidRPr="00267C80">
        <w:t xml:space="preserve">Документ перейдёт на статус «На утверждении». В случае отказа согласовать документ согласующему лицу необходимо </w:t>
      </w:r>
      <w:r w:rsidR="00D94D14" w:rsidRPr="00267C80">
        <w:t>нажать кнопку «</w:t>
      </w:r>
      <w:r w:rsidRPr="00267C80">
        <w:t xml:space="preserve">Вернуть», документ </w:t>
      </w:r>
      <w:r w:rsidR="00304BEC" w:rsidRPr="00267C80">
        <w:t xml:space="preserve">вернется </w:t>
      </w:r>
      <w:r w:rsidRPr="00267C80">
        <w:t>на статус «Новый»</w:t>
      </w:r>
      <w:r w:rsidR="000D5431" w:rsidRPr="00267C80">
        <w:t xml:space="preserve"> с удалением ранее наложенных</w:t>
      </w:r>
      <w:r w:rsidR="009C362A" w:rsidRPr="00267C80">
        <w:t xml:space="preserve"> подписей</w:t>
      </w:r>
      <w:r w:rsidRPr="00267C80">
        <w:t>.</w:t>
      </w:r>
    </w:p>
    <w:p w14:paraId="19FEF2C1" w14:textId="77777777" w:rsidR="000C4FE7" w:rsidRPr="00267C80" w:rsidRDefault="000C4FE7" w:rsidP="000C4FE7">
      <w:pPr>
        <w:pStyle w:val="GOSTNormalWithout"/>
      </w:pPr>
      <w:r w:rsidRPr="00267C80">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14:paraId="64B39979" w14:textId="77777777" w:rsidR="00D94D14" w:rsidRPr="00267C80" w:rsidRDefault="00BD7A2C" w:rsidP="000D760A">
      <w:pPr>
        <w:pStyle w:val="GOSTListnum"/>
        <w:numPr>
          <w:ilvl w:val="0"/>
          <w:numId w:val="48"/>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w:t>
      </w:r>
      <w:r w:rsidR="00D94D14" w:rsidRPr="00267C80">
        <w:rPr>
          <w:lang w:eastAsia="zh-CN"/>
        </w:rPr>
        <w:t xml:space="preserve">: </w:t>
      </w:r>
    </w:p>
    <w:p w14:paraId="59139C1C" w14:textId="77777777" w:rsidR="00D94D14" w:rsidRPr="00267C80" w:rsidRDefault="00D94D14" w:rsidP="00D94D14">
      <w:pPr>
        <w:pStyle w:val="GOSTListmark3"/>
        <w:rPr>
          <w:lang w:eastAsia="zh-CN"/>
        </w:rPr>
      </w:pPr>
      <w:r w:rsidRPr="00267C80">
        <w:rPr>
          <w:lang w:eastAsia="zh-CN"/>
        </w:rPr>
        <w:t>«</w:t>
      </w:r>
      <w:r w:rsidRPr="00267C80">
        <w:t>Все сервисы – Компонент санкционирования расходов: ПБС, ИПБС, АИФ – Операции по кассовым выплатам – &lt;название нужного формуляра&gt; – На утверждении (Мое)»;</w:t>
      </w:r>
    </w:p>
    <w:p w14:paraId="6058C040" w14:textId="77777777" w:rsidR="00D94D14" w:rsidRPr="00267C80" w:rsidRDefault="00D94D14" w:rsidP="00D94D14">
      <w:pPr>
        <w:pStyle w:val="GOSTListmark3"/>
        <w:rPr>
          <w:lang w:eastAsia="zh-CN"/>
        </w:rPr>
      </w:pPr>
      <w:r w:rsidRPr="00267C80">
        <w:rPr>
          <w:lang w:eastAsia="zh-CN"/>
        </w:rPr>
        <w:t>«</w:t>
      </w:r>
      <w:r w:rsidRPr="00267C80">
        <w:t>Все сервисы – Компонент санкционирования расходов: СВР – Операции по кассовым выплатам – &lt;название нужного формуляра&gt; – На утверждении (Мое)».</w:t>
      </w:r>
    </w:p>
    <w:p w14:paraId="47D44E89" w14:textId="77777777" w:rsidR="00BF6E6B" w:rsidRPr="00267C80" w:rsidRDefault="00BF6E6B" w:rsidP="00BF6E6B">
      <w:pPr>
        <w:pStyle w:val="GOSTNote"/>
      </w:pPr>
      <w:r w:rsidRPr="00267C80">
        <w:rPr>
          <w:rStyle w:val="GOSTSymBold"/>
        </w:rPr>
        <w:t>Внимание!</w:t>
      </w:r>
      <w:r w:rsidRPr="00267C80">
        <w:tab/>
        <w:t xml:space="preserve">В случае если в организации неполный состав утверждающих (например, руководитель организации также выполняет роль главного бухгалтера), для утверждения </w:t>
      </w:r>
      <w:r w:rsidR="00765075" w:rsidRPr="00267C80">
        <w:t>экземпляра формуляра</w:t>
      </w:r>
      <w:r w:rsidRPr="00267C80">
        <w:t xml:space="preserve"> 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w:t>
      </w:r>
      <w:r w:rsidR="003348EB" w:rsidRPr="00267C80">
        <w:t>ь</w:t>
      </w:r>
      <w:r w:rsidRPr="00267C80">
        <w:t>ся к администратору системы.</w:t>
      </w:r>
    </w:p>
    <w:p w14:paraId="36D5BE34" w14:textId="77777777" w:rsidR="00557243" w:rsidRPr="00267C80" w:rsidRDefault="00C96B6F" w:rsidP="00F64BD6">
      <w:pPr>
        <w:pStyle w:val="GOSTListnum"/>
        <w:numPr>
          <w:ilvl w:val="0"/>
          <w:numId w:val="25"/>
        </w:numPr>
        <w:rPr>
          <w:lang w:eastAsia="zh-CN"/>
        </w:rPr>
      </w:pPr>
      <w:r w:rsidRPr="00267C80">
        <w:t xml:space="preserve">В списковой форме </w:t>
      </w:r>
      <w:r w:rsidR="00EE2768" w:rsidRPr="00267C80">
        <w:t xml:space="preserve">выделить </w:t>
      </w:r>
      <w:r w:rsidR="00557243" w:rsidRPr="00267C80">
        <w:rPr>
          <w:lang w:eastAsia="zh-CN"/>
        </w:rPr>
        <w:t xml:space="preserve">необходимый экземпляр формуляра на статусе «На утверждении» и </w:t>
      </w:r>
      <w:r w:rsidR="00D94D14" w:rsidRPr="00267C80">
        <w:rPr>
          <w:lang w:eastAsia="zh-CN"/>
        </w:rPr>
        <w:t>нажать кнопку «</w:t>
      </w:r>
      <w:r w:rsidR="00557243" w:rsidRPr="00267C80">
        <w:t>Утверждение</w:t>
      </w:r>
      <w:r w:rsidR="00557243" w:rsidRPr="00267C80">
        <w:rPr>
          <w:lang w:eastAsia="zh-CN"/>
        </w:rPr>
        <w:t>».</w:t>
      </w:r>
    </w:p>
    <w:p w14:paraId="40EEA1F7" w14:textId="77777777" w:rsidR="000C4FE7" w:rsidRPr="00267C80" w:rsidRDefault="000C4FE7" w:rsidP="00F64BD6">
      <w:pPr>
        <w:pStyle w:val="GOSTListnum"/>
        <w:numPr>
          <w:ilvl w:val="0"/>
          <w:numId w:val="25"/>
        </w:numPr>
        <w:rPr>
          <w:lang w:eastAsia="zh-CN"/>
        </w:rPr>
      </w:pPr>
      <w:r w:rsidRPr="00267C80">
        <w:t xml:space="preserve">В открывшемся </w:t>
      </w:r>
      <w:r w:rsidR="00557243" w:rsidRPr="00267C80">
        <w:t xml:space="preserve">диалоговом </w:t>
      </w:r>
      <w:r w:rsidRPr="00267C80">
        <w:t>окне «Утвер</w:t>
      </w:r>
      <w:r w:rsidR="00557243" w:rsidRPr="00267C80">
        <w:t>ждение</w:t>
      </w:r>
      <w:r w:rsidRPr="00267C80">
        <w:t xml:space="preserve">» в поле «Примечание» при необходимости указать дополнительную информацию и </w:t>
      </w:r>
      <w:r w:rsidR="00D94D14" w:rsidRPr="00267C80">
        <w:t>нажать кнопку «</w:t>
      </w:r>
      <w:r w:rsidRPr="00267C80">
        <w:t>Утвердить».</w:t>
      </w:r>
    </w:p>
    <w:p w14:paraId="1DC848BD" w14:textId="77777777" w:rsidR="000C4FE7" w:rsidRPr="00267C80" w:rsidRDefault="00557243" w:rsidP="00F64BD6">
      <w:pPr>
        <w:pStyle w:val="GOSTListnum"/>
        <w:numPr>
          <w:ilvl w:val="0"/>
          <w:numId w:val="25"/>
        </w:numPr>
        <w:rPr>
          <w:lang w:eastAsia="zh-CN"/>
        </w:rPr>
      </w:pPr>
      <w:r w:rsidRPr="00267C80">
        <w:t xml:space="preserve">Выбрать сертификат и </w:t>
      </w:r>
      <w:r w:rsidR="00D94D14" w:rsidRPr="00267C80">
        <w:t>нажать кнопку «</w:t>
      </w:r>
      <w:r w:rsidRPr="00267C80">
        <w:t>Ок».</w:t>
      </w:r>
    </w:p>
    <w:p w14:paraId="279B437E" w14:textId="77777777" w:rsidR="000C4FE7" w:rsidRPr="00267C80" w:rsidRDefault="000C4FE7" w:rsidP="00C4268A">
      <w:pPr>
        <w:pStyle w:val="GOSTListnormal18"/>
      </w:pPr>
      <w:r w:rsidRPr="00267C80">
        <w:t>Документ перейдёт на статус «Утвержден»</w:t>
      </w:r>
      <w:r w:rsidR="00413398" w:rsidRPr="00267C80">
        <w:t xml:space="preserve"> </w:t>
      </w:r>
      <w:r w:rsidR="00413398" w:rsidRPr="00267C80">
        <w:rPr>
          <w:lang w:eastAsia="zh-CN"/>
        </w:rPr>
        <w:t>и станет доступен пользователям ФК</w:t>
      </w:r>
      <w:r w:rsidRPr="00267C80">
        <w:t xml:space="preserve">. В случае отказа в утверждении документа утверждающему лицу необходимо </w:t>
      </w:r>
      <w:r w:rsidR="00D94D14" w:rsidRPr="00267C80">
        <w:t>нажать кнопку «</w:t>
      </w:r>
      <w:r w:rsidRPr="00267C80">
        <w:t xml:space="preserve">Вернуть», документ </w:t>
      </w:r>
      <w:r w:rsidR="00304BEC" w:rsidRPr="00267C80">
        <w:t xml:space="preserve">вернется </w:t>
      </w:r>
      <w:r w:rsidRPr="00267C80">
        <w:t>на статус «Новый»</w:t>
      </w:r>
      <w:r w:rsidR="000D5431" w:rsidRPr="00267C80">
        <w:t xml:space="preserve"> с удалением ранее наложенных</w:t>
      </w:r>
      <w:r w:rsidR="00413398" w:rsidRPr="00267C80">
        <w:t xml:space="preserve"> подписей</w:t>
      </w:r>
      <w:r w:rsidRPr="00267C80">
        <w:t>.</w:t>
      </w:r>
    </w:p>
    <w:p w14:paraId="0A790188" w14:textId="77777777" w:rsidR="000C4FE7" w:rsidRPr="00267C80" w:rsidRDefault="000C4FE7" w:rsidP="000C4FE7">
      <w:pPr>
        <w:pStyle w:val="41"/>
      </w:pPr>
      <w:r w:rsidRPr="00267C80">
        <w:t xml:space="preserve">Удаление </w:t>
      </w:r>
      <w:r w:rsidRPr="00267C80">
        <w:rPr>
          <w:lang w:eastAsia="zh-CN"/>
        </w:rPr>
        <w:t>формуляров по кассовым выплатам</w:t>
      </w:r>
    </w:p>
    <w:p w14:paraId="5F3C8031" w14:textId="77777777" w:rsidR="00881D5C" w:rsidRPr="00267C80" w:rsidRDefault="000C4FE7" w:rsidP="000C4FE7">
      <w:pPr>
        <w:pStyle w:val="GOSTNormal"/>
        <w:rPr>
          <w:lang w:eastAsia="zh-CN"/>
        </w:rPr>
      </w:pPr>
      <w:r w:rsidRPr="00267C80">
        <w:t xml:space="preserve">На статусе «Новый» документ может быть удален. Для удаления необходимо </w:t>
      </w:r>
      <w:r w:rsidR="00D94D14" w:rsidRPr="00267C80">
        <w:t>нажать кнопку «</w:t>
      </w:r>
      <w:r w:rsidRPr="00267C80">
        <w:t>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14:paraId="2F0EC413" w14:textId="77777777" w:rsidR="00881D5C" w:rsidRPr="00267C80" w:rsidRDefault="00881D5C" w:rsidP="00881D5C">
      <w:pPr>
        <w:pStyle w:val="41"/>
        <w:rPr>
          <w:lang w:eastAsia="zh-CN"/>
        </w:rPr>
      </w:pPr>
      <w:r w:rsidRPr="00267C80">
        <w:t>Печать формуляров по кассовым выплатам</w:t>
      </w:r>
    </w:p>
    <w:p w14:paraId="6484D26F" w14:textId="77777777" w:rsidR="00881D5C" w:rsidRPr="00267C80" w:rsidRDefault="00881D5C" w:rsidP="00204A75">
      <w:pPr>
        <w:pStyle w:val="GOSTNormalWithout"/>
        <w:rPr>
          <w:lang w:eastAsia="zh-CN"/>
        </w:rPr>
      </w:pPr>
      <w:r w:rsidRPr="00267C80">
        <w:rPr>
          <w:lang w:eastAsia="zh-CN"/>
        </w:rPr>
        <w:t>Для вывода на печать формуляра необходимо выполнить следующие действия:</w:t>
      </w:r>
    </w:p>
    <w:p w14:paraId="5689DBBE" w14:textId="77777777" w:rsidR="00D94D14" w:rsidRPr="00267C80" w:rsidRDefault="00BD7A2C" w:rsidP="000D760A">
      <w:pPr>
        <w:pStyle w:val="GOSTListnum"/>
        <w:numPr>
          <w:ilvl w:val="0"/>
          <w:numId w:val="49"/>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w:t>
      </w:r>
      <w:r w:rsidR="00D94D14" w:rsidRPr="00267C80">
        <w:rPr>
          <w:lang w:eastAsia="zh-CN"/>
        </w:rPr>
        <w:t xml:space="preserve">: </w:t>
      </w:r>
    </w:p>
    <w:p w14:paraId="01BFE5B0" w14:textId="77777777" w:rsidR="00D94D14" w:rsidRPr="00267C80" w:rsidRDefault="00D94D14" w:rsidP="00D94D14">
      <w:pPr>
        <w:pStyle w:val="GOSTListmark3"/>
        <w:rPr>
          <w:lang w:eastAsia="zh-CN"/>
        </w:rPr>
      </w:pPr>
      <w:r w:rsidRPr="00267C80">
        <w:rPr>
          <w:lang w:eastAsia="zh-CN"/>
        </w:rPr>
        <w:lastRenderedPageBreak/>
        <w:t>«</w:t>
      </w:r>
      <w:r w:rsidRPr="00267C80">
        <w:t>Все сервисы – Компонент санкционирования расходов: ПБС, ИПБС, АИФ – Операции по кассовым выплатам – &lt;название нужного формуляра&gt; – Все документы»;</w:t>
      </w:r>
    </w:p>
    <w:p w14:paraId="39DB465D" w14:textId="77777777" w:rsidR="00D94D14" w:rsidRPr="00267C80" w:rsidRDefault="00D94D14" w:rsidP="00D94D14">
      <w:pPr>
        <w:pStyle w:val="GOSTListmark3"/>
        <w:rPr>
          <w:lang w:eastAsia="zh-CN"/>
        </w:rPr>
      </w:pPr>
      <w:r w:rsidRPr="00267C80">
        <w:rPr>
          <w:lang w:eastAsia="zh-CN"/>
        </w:rPr>
        <w:t>«</w:t>
      </w:r>
      <w:r w:rsidRPr="00267C80">
        <w:t>Все сервисы – Компонент санкционирования расходов: СВР – Операции по кассовым выплатам – &lt;название нужного формуляра&gt; – Все документы».</w:t>
      </w:r>
    </w:p>
    <w:p w14:paraId="2C2724D2" w14:textId="72D7B6A0" w:rsidR="00881D5C" w:rsidRPr="00267C80" w:rsidRDefault="00C96B6F" w:rsidP="00F64BD6">
      <w:pPr>
        <w:pStyle w:val="GOSTListnum"/>
        <w:numPr>
          <w:ilvl w:val="0"/>
          <w:numId w:val="25"/>
        </w:numPr>
        <w:rPr>
          <w:lang w:eastAsia="zh-CN"/>
        </w:rPr>
      </w:pPr>
      <w:r w:rsidRPr="00267C80">
        <w:t xml:space="preserve">В списковой форме </w:t>
      </w:r>
      <w:r w:rsidR="00D94D14" w:rsidRPr="00267C80">
        <w:t>в</w:t>
      </w:r>
      <w:r w:rsidR="00D94D14" w:rsidRPr="00267C80">
        <w:rPr>
          <w:lang w:eastAsia="zh-CN"/>
        </w:rPr>
        <w:t xml:space="preserve">ыделить </w:t>
      </w:r>
      <w:r w:rsidR="00881D5C" w:rsidRPr="00267C80">
        <w:rPr>
          <w:lang w:eastAsia="zh-CN"/>
        </w:rPr>
        <w:t xml:space="preserve">нужный экземпляр формуляра, </w:t>
      </w:r>
      <w:r w:rsidR="00D94D14" w:rsidRPr="00267C80">
        <w:rPr>
          <w:lang w:eastAsia="zh-CN"/>
        </w:rPr>
        <w:t>нажать кнопку </w:t>
      </w:r>
      <w:r w:rsidR="00881D5C" w:rsidRPr="00267C80">
        <w:rPr>
          <w:noProof/>
        </w:rPr>
        <w:drawing>
          <wp:inline distT="0" distB="0" distL="0" distR="0" wp14:anchorId="17EEE99D" wp14:editId="4384DBC4">
            <wp:extent cx="285750" cy="285750"/>
            <wp:effectExtent l="19050" t="0" r="0" b="0"/>
            <wp:docPr id="25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6"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00881D5C" w:rsidRPr="00267C80">
        <w:rPr>
          <w:lang w:eastAsia="zh-CN"/>
        </w:rPr>
        <w:t xml:space="preserve"> </w:t>
      </w:r>
      <w:r w:rsidR="00E64A11" w:rsidRPr="00267C80">
        <w:rPr>
          <w:lang w:eastAsia="zh-CN"/>
        </w:rPr>
        <w:t>(</w:t>
      </w:r>
      <w:r w:rsidR="00881D5C" w:rsidRPr="00267C80">
        <w:rPr>
          <w:lang w:eastAsia="zh-CN"/>
        </w:rPr>
        <w:t>Печать документа</w:t>
      </w:r>
      <w:r w:rsidR="00E64A11" w:rsidRPr="00267C80">
        <w:rPr>
          <w:lang w:eastAsia="zh-CN"/>
        </w:rPr>
        <w:t xml:space="preserve">) </w:t>
      </w:r>
      <w:r w:rsidR="00881D5C" w:rsidRPr="00267C80">
        <w:rPr>
          <w:lang w:eastAsia="zh-CN"/>
        </w:rPr>
        <w:t>и выбрать формат</w:t>
      </w:r>
      <w:r w:rsidR="00256D69" w:rsidRPr="00267C80">
        <w:t xml:space="preserve"> файла для печати</w:t>
      </w:r>
      <w:r w:rsidR="00881D5C" w:rsidRPr="00267C80">
        <w:rPr>
          <w:lang w:eastAsia="zh-CN"/>
        </w:rPr>
        <w:t xml:space="preserve">: </w:t>
      </w:r>
      <w:r w:rsidR="00881D5C" w:rsidRPr="00267C80">
        <w:rPr>
          <w:lang w:val="en-US"/>
        </w:rPr>
        <w:t>PDF</w:t>
      </w:r>
      <w:r w:rsidR="00881D5C" w:rsidRPr="00267C80">
        <w:t xml:space="preserve">, </w:t>
      </w:r>
      <w:r w:rsidR="00881D5C" w:rsidRPr="00267C80">
        <w:rPr>
          <w:lang w:val="en-US"/>
        </w:rPr>
        <w:t>XLS</w:t>
      </w:r>
      <w:r w:rsidR="00E206F5" w:rsidRPr="00267C80">
        <w:t xml:space="preserve">, </w:t>
      </w:r>
      <w:r w:rsidR="00E206F5" w:rsidRPr="00267C80">
        <w:rPr>
          <w:lang w:val="en-US"/>
        </w:rPr>
        <w:t>ODS</w:t>
      </w:r>
      <w:r w:rsidR="00E206F5" w:rsidRPr="00267C80">
        <w:t xml:space="preserve">, </w:t>
      </w:r>
      <w:r w:rsidR="00881D5C" w:rsidRPr="00267C80">
        <w:rPr>
          <w:lang w:val="en-US"/>
        </w:rPr>
        <w:t>RTF</w:t>
      </w:r>
      <w:r w:rsidR="00E206F5" w:rsidRPr="00267C80">
        <w:t xml:space="preserve">, </w:t>
      </w:r>
      <w:r w:rsidR="00E206F5" w:rsidRPr="00267C80">
        <w:rPr>
          <w:lang w:val="en-US"/>
        </w:rPr>
        <w:t>ODT</w:t>
      </w:r>
      <w:r w:rsidR="00881D5C" w:rsidRPr="00267C80">
        <w:t>.</w:t>
      </w:r>
    </w:p>
    <w:p w14:paraId="74BC5E42" w14:textId="77777777" w:rsidR="00881D5C" w:rsidRPr="00267C80" w:rsidRDefault="00881D5C" w:rsidP="00881D5C">
      <w:pPr>
        <w:pStyle w:val="41"/>
        <w:rPr>
          <w:lang w:eastAsia="zh-CN"/>
        </w:rPr>
      </w:pPr>
      <w:r w:rsidRPr="00267C80">
        <w:rPr>
          <w:lang w:eastAsia="zh-CN"/>
        </w:rPr>
        <w:t>Операции с формулярами по кассовым выплатам, доступные из ЛК Клиент</w:t>
      </w:r>
    </w:p>
    <w:p w14:paraId="7978FF3C" w14:textId="77777777" w:rsidR="00881D5C" w:rsidRPr="00267C80" w:rsidRDefault="00881D5C" w:rsidP="00881D5C">
      <w:pPr>
        <w:pStyle w:val="GOSTNormal"/>
        <w:rPr>
          <w:lang w:eastAsia="zh-CN"/>
        </w:rPr>
      </w:pPr>
      <w:r w:rsidRPr="00267C80">
        <w:rPr>
          <w:lang w:eastAsia="zh-CN"/>
        </w:rPr>
        <w:t xml:space="preserve">Операции с формулярами по кассовым выплатам, </w:t>
      </w:r>
      <w:r w:rsidR="000C4FE7" w:rsidRPr="00267C80">
        <w:rPr>
          <w:lang w:eastAsia="zh-CN"/>
        </w:rPr>
        <w:t xml:space="preserve">уточнениям, </w:t>
      </w:r>
      <w:r w:rsidRPr="00267C80">
        <w:rPr>
          <w:lang w:eastAsia="zh-CN"/>
        </w:rPr>
        <w:t xml:space="preserve">доступные из ЛК Клиент, приведены </w:t>
      </w:r>
      <w:r w:rsidR="008A04BB" w:rsidRPr="00267C80">
        <w:rPr>
          <w:lang w:eastAsia="zh-CN"/>
        </w:rPr>
        <w:t>в таблице </w:t>
      </w:r>
      <w:r w:rsidR="00576FFB" w:rsidRPr="00267C80">
        <w:rPr>
          <w:lang w:eastAsia="zh-CN"/>
        </w:rPr>
        <w:fldChar w:fldCharType="begin"/>
      </w:r>
      <w:r w:rsidRPr="00267C80">
        <w:rPr>
          <w:lang w:eastAsia="zh-CN"/>
        </w:rPr>
        <w:instrText xml:space="preserve"> REF _Ref13493089 \h </w:instrText>
      </w:r>
      <w:r w:rsidR="00576FFB" w:rsidRPr="00267C80">
        <w:rPr>
          <w:lang w:eastAsia="zh-CN"/>
        </w:rPr>
      </w:r>
      <w:r w:rsidR="00576FFB" w:rsidRPr="00267C80">
        <w:rPr>
          <w:lang w:eastAsia="zh-CN"/>
        </w:rPr>
        <w:fldChar w:fldCharType="separate"/>
      </w:r>
      <w:r w:rsidR="00853057">
        <w:rPr>
          <w:noProof/>
        </w:rPr>
        <w:t>5</w:t>
      </w:r>
      <w:r w:rsidR="00576FFB" w:rsidRPr="00267C80">
        <w:rPr>
          <w:lang w:eastAsia="zh-CN"/>
        </w:rPr>
        <w:fldChar w:fldCharType="end"/>
      </w:r>
      <w:r w:rsidRPr="00267C80">
        <w:rPr>
          <w:lang w:eastAsia="zh-CN"/>
        </w:rPr>
        <w:t>.</w:t>
      </w:r>
    </w:p>
    <w:p w14:paraId="31E4AB57" w14:textId="77777777" w:rsidR="00881D5C" w:rsidRPr="00267C80" w:rsidRDefault="00576FFB" w:rsidP="00881D5C">
      <w:pPr>
        <w:pStyle w:val="GOSTNameTable"/>
        <w:rPr>
          <w:lang w:eastAsia="zh-CN"/>
        </w:rPr>
      </w:pPr>
      <w:r w:rsidRPr="00267C80">
        <w:fldChar w:fldCharType="begin"/>
      </w:r>
      <w:r w:rsidR="001F5CD9" w:rsidRPr="00267C80">
        <w:instrText xml:space="preserve"> SEQ Таблица \* ARABIC </w:instrText>
      </w:r>
      <w:r w:rsidRPr="00267C80">
        <w:fldChar w:fldCharType="separate"/>
      </w:r>
      <w:bookmarkStart w:id="884" w:name="_Ref13493089"/>
      <w:bookmarkStart w:id="885" w:name="_Toc99965579"/>
      <w:r w:rsidR="00853057">
        <w:rPr>
          <w:noProof/>
        </w:rPr>
        <w:t>5</w:t>
      </w:r>
      <w:bookmarkEnd w:id="884"/>
      <w:r w:rsidRPr="00267C80">
        <w:fldChar w:fldCharType="end"/>
      </w:r>
      <w:r w:rsidR="00881D5C" w:rsidRPr="00267C80">
        <w:t xml:space="preserve">. Операции с </w:t>
      </w:r>
      <w:r w:rsidR="00E06186" w:rsidRPr="00267C80">
        <w:t xml:space="preserve">формулярами </w:t>
      </w:r>
      <w:r w:rsidR="00881D5C" w:rsidRPr="00267C80">
        <w:t>для ЛК Клиент</w:t>
      </w:r>
      <w:bookmarkEnd w:id="885"/>
    </w:p>
    <w:tbl>
      <w:tblPr>
        <w:tblStyle w:val="GOSTTable"/>
        <w:tblW w:w="5000" w:type="pct"/>
        <w:tblLook w:val="04A0" w:firstRow="1" w:lastRow="0" w:firstColumn="1" w:lastColumn="0" w:noHBand="0" w:noVBand="1"/>
      </w:tblPr>
      <w:tblGrid>
        <w:gridCol w:w="1956"/>
        <w:gridCol w:w="6059"/>
        <w:gridCol w:w="1679"/>
      </w:tblGrid>
      <w:tr w:rsidR="00D3281E" w:rsidRPr="00267C80" w14:paraId="0EC328D3" w14:textId="77777777" w:rsidTr="009C3D4C">
        <w:trPr>
          <w:cnfStyle w:val="100000000000" w:firstRow="1" w:lastRow="0" w:firstColumn="0" w:lastColumn="0" w:oddVBand="0" w:evenVBand="0" w:oddHBand="0" w:evenHBand="0" w:firstRowFirstColumn="0" w:firstRowLastColumn="0" w:lastRowFirstColumn="0" w:lastRowLastColumn="0"/>
        </w:trPr>
        <w:tc>
          <w:tcPr>
            <w:tcW w:w="1009" w:type="pct"/>
          </w:tcPr>
          <w:p w14:paraId="2C8DFCE7" w14:textId="77777777" w:rsidR="00D3281E" w:rsidRPr="00267C80" w:rsidRDefault="00D3281E" w:rsidP="00E06186">
            <w:pPr>
              <w:pStyle w:val="GOSTTableHead"/>
              <w:rPr>
                <w:lang w:eastAsia="zh-CN"/>
              </w:rPr>
            </w:pPr>
            <w:r w:rsidRPr="00267C80">
              <w:rPr>
                <w:lang w:eastAsia="zh-CN"/>
              </w:rPr>
              <w:t>Наименование операции</w:t>
            </w:r>
          </w:p>
        </w:tc>
        <w:tc>
          <w:tcPr>
            <w:tcW w:w="3125" w:type="pct"/>
          </w:tcPr>
          <w:p w14:paraId="5E2BEAA8" w14:textId="77777777" w:rsidR="00D3281E" w:rsidRPr="00267C80" w:rsidRDefault="00D3281E" w:rsidP="00E06186">
            <w:pPr>
              <w:pStyle w:val="GOSTTableHead"/>
              <w:rPr>
                <w:lang w:eastAsia="zh-CN"/>
              </w:rPr>
            </w:pPr>
            <w:r w:rsidRPr="00267C80">
              <w:rPr>
                <w:lang w:eastAsia="zh-CN"/>
              </w:rPr>
              <w:t>Выполняемые действия</w:t>
            </w:r>
          </w:p>
        </w:tc>
        <w:tc>
          <w:tcPr>
            <w:tcW w:w="866" w:type="pct"/>
          </w:tcPr>
          <w:p w14:paraId="55D60679" w14:textId="77777777" w:rsidR="00D3281E" w:rsidRPr="00267C80" w:rsidRDefault="00D3281E" w:rsidP="00E06186">
            <w:pPr>
              <w:pStyle w:val="GOSTTableHead"/>
              <w:rPr>
                <w:lang w:eastAsia="zh-CN"/>
              </w:rPr>
            </w:pPr>
            <w:r w:rsidRPr="00267C80">
              <w:rPr>
                <w:lang w:eastAsia="zh-CN"/>
              </w:rPr>
              <w:t>Вид документа</w:t>
            </w:r>
          </w:p>
        </w:tc>
      </w:tr>
      <w:tr w:rsidR="00590BD5" w:rsidRPr="00267C80" w14:paraId="1CCF9273"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7001EA76" w14:textId="77777777" w:rsidR="00590BD5" w:rsidRPr="00267C80" w:rsidRDefault="00590BD5" w:rsidP="00590BD5">
            <w:pPr>
              <w:pStyle w:val="GOSTTablenorm"/>
            </w:pPr>
            <w:r w:rsidRPr="00267C80">
              <w:t>Просмотр</w:t>
            </w:r>
          </w:p>
        </w:tc>
        <w:tc>
          <w:tcPr>
            <w:tcW w:w="3125" w:type="pct"/>
          </w:tcPr>
          <w:p w14:paraId="148C9978" w14:textId="77777777" w:rsidR="00590BD5" w:rsidRPr="00267C80" w:rsidRDefault="00590BD5" w:rsidP="00590BD5">
            <w:pPr>
              <w:pStyle w:val="GOSTTablenorm"/>
            </w:pPr>
            <w:r w:rsidRPr="00267C80">
              <w:t>Выполняется открытие ВФ экземпляра формуляра в режиме просмотра с заполненными данными в реквизитах из выбранной записи.</w:t>
            </w:r>
          </w:p>
        </w:tc>
        <w:tc>
          <w:tcPr>
            <w:tcW w:w="866" w:type="pct"/>
          </w:tcPr>
          <w:p w14:paraId="70E859F2" w14:textId="77777777" w:rsidR="00590BD5" w:rsidRPr="00267C80" w:rsidRDefault="00590BD5" w:rsidP="00590BD5">
            <w:pPr>
              <w:pStyle w:val="GOSTTablenorm"/>
              <w:rPr>
                <w:lang w:eastAsia="zh-CN"/>
              </w:rPr>
            </w:pPr>
            <w:r w:rsidRPr="00267C80">
              <w:rPr>
                <w:lang w:eastAsia="zh-CN"/>
              </w:rPr>
              <w:t xml:space="preserve">ЗКР, </w:t>
            </w:r>
            <w:r w:rsidRPr="00267C80">
              <w:t xml:space="preserve">ЗКС, </w:t>
            </w:r>
            <w:r w:rsidR="004E2FD4" w:rsidRPr="00267C80">
              <w:t xml:space="preserve">ЗСВ, </w:t>
            </w:r>
            <w:r w:rsidRPr="00267C80">
              <w:rPr>
                <w:lang w:eastAsia="zh-CN"/>
              </w:rPr>
              <w:t>ПЗВ</w:t>
            </w:r>
            <w:r w:rsidR="00186242" w:rsidRPr="00267C80">
              <w:rPr>
                <w:lang w:eastAsia="zh-CN"/>
              </w:rPr>
              <w:t>, ЗОЗ</w:t>
            </w:r>
          </w:p>
        </w:tc>
      </w:tr>
      <w:tr w:rsidR="00590BD5" w:rsidRPr="00267C80" w14:paraId="101729D9"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6232113A" w14:textId="77777777" w:rsidR="00590BD5" w:rsidRPr="00267C80" w:rsidRDefault="00590BD5" w:rsidP="00590BD5">
            <w:pPr>
              <w:pStyle w:val="GOSTTablenorm"/>
            </w:pPr>
            <w:r w:rsidRPr="00267C80">
              <w:t>Создание</w:t>
            </w:r>
          </w:p>
        </w:tc>
        <w:tc>
          <w:tcPr>
            <w:tcW w:w="3125" w:type="pct"/>
          </w:tcPr>
          <w:p w14:paraId="35CBDAE7" w14:textId="77777777" w:rsidR="00590BD5" w:rsidRPr="00267C80" w:rsidRDefault="00590BD5" w:rsidP="00590BD5">
            <w:pPr>
              <w:pStyle w:val="GOSTTablenorm"/>
              <w:rPr>
                <w:lang w:eastAsia="zh-CN"/>
              </w:rPr>
            </w:pPr>
            <w:r w:rsidRPr="00267C80">
              <w:t>Выполняется открытие ВФ экземпляра формуляра в режиме редактирования с предзаполненными автоматически данными.</w:t>
            </w:r>
          </w:p>
          <w:p w14:paraId="68999AEB" w14:textId="77777777" w:rsidR="00590BD5" w:rsidRPr="00267C80" w:rsidRDefault="00590BD5" w:rsidP="00590BD5">
            <w:pPr>
              <w:pStyle w:val="GOSTTablenorm"/>
              <w:rPr>
                <w:lang w:eastAsia="zh-CN"/>
              </w:rPr>
            </w:pPr>
            <w:r w:rsidRPr="00267C80">
              <w:rPr>
                <w:lang w:eastAsia="zh-CN"/>
              </w:rPr>
              <w:t>Создается и сохраняется формуляр в статусе «Новый».</w:t>
            </w:r>
          </w:p>
        </w:tc>
        <w:tc>
          <w:tcPr>
            <w:tcW w:w="866" w:type="pct"/>
          </w:tcPr>
          <w:p w14:paraId="67D922C1" w14:textId="77777777" w:rsidR="00590BD5" w:rsidRPr="00267C80" w:rsidRDefault="00590BD5" w:rsidP="00590BD5">
            <w:pPr>
              <w:pStyle w:val="GOSTTablenorm"/>
              <w:rPr>
                <w:lang w:eastAsia="zh-CN"/>
              </w:rPr>
            </w:pPr>
            <w:r w:rsidRPr="00267C80">
              <w:rPr>
                <w:lang w:eastAsia="zh-CN"/>
              </w:rPr>
              <w:t xml:space="preserve">ЗКР, </w:t>
            </w:r>
            <w:r w:rsidR="004E2FD4" w:rsidRPr="00267C80">
              <w:rPr>
                <w:lang w:eastAsia="zh-CN"/>
              </w:rPr>
              <w:t xml:space="preserve">ЗКС, </w:t>
            </w:r>
            <w:r w:rsidRPr="00267C80">
              <w:rPr>
                <w:lang w:eastAsia="zh-CN"/>
              </w:rPr>
              <w:t xml:space="preserve">ЗСВ, </w:t>
            </w:r>
            <w:r w:rsidRPr="00267C80">
              <w:t xml:space="preserve">ПЗВ, </w:t>
            </w:r>
            <w:r w:rsidRPr="00267C80">
              <w:rPr>
                <w:lang w:eastAsia="zh-CN"/>
              </w:rPr>
              <w:t>ЗОЗ</w:t>
            </w:r>
          </w:p>
        </w:tc>
      </w:tr>
      <w:tr w:rsidR="00590BD5" w:rsidRPr="00267C80" w14:paraId="547F9D9C"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63AD143D" w14:textId="77777777" w:rsidR="00590BD5" w:rsidRPr="00267C80" w:rsidRDefault="00590BD5" w:rsidP="00590BD5">
            <w:pPr>
              <w:pStyle w:val="GOSTTablenorm"/>
            </w:pPr>
            <w:r w:rsidRPr="00267C80">
              <w:t>Сохранить изменения</w:t>
            </w:r>
          </w:p>
        </w:tc>
        <w:tc>
          <w:tcPr>
            <w:tcW w:w="3125" w:type="pct"/>
          </w:tcPr>
          <w:p w14:paraId="01EE6106" w14:textId="77777777" w:rsidR="00590BD5" w:rsidRPr="00267C80" w:rsidRDefault="00590BD5" w:rsidP="00590BD5">
            <w:pPr>
              <w:pStyle w:val="GOSTTablenorm"/>
              <w:rPr>
                <w:lang w:eastAsia="zh-CN"/>
              </w:rPr>
            </w:pPr>
            <w:r w:rsidRPr="00267C80">
              <w:t>Осуществляется сохранение данных формуляра, пользователь продолжает работу в визуальной форме формуляра</w:t>
            </w:r>
          </w:p>
        </w:tc>
        <w:tc>
          <w:tcPr>
            <w:tcW w:w="866" w:type="pct"/>
          </w:tcPr>
          <w:p w14:paraId="310CD622" w14:textId="77777777" w:rsidR="00590BD5" w:rsidRPr="00267C80" w:rsidRDefault="00590BD5" w:rsidP="00590BD5">
            <w:pPr>
              <w:pStyle w:val="GOSTTablenorm"/>
              <w:rPr>
                <w:lang w:eastAsia="zh-CN"/>
              </w:rPr>
            </w:pPr>
            <w:r w:rsidRPr="00267C80">
              <w:rPr>
                <w:lang w:eastAsia="zh-CN"/>
              </w:rPr>
              <w:t xml:space="preserve">ЗКР, ЗКС, </w:t>
            </w:r>
            <w:r w:rsidR="004E2FD4" w:rsidRPr="00267C80">
              <w:rPr>
                <w:lang w:eastAsia="zh-CN"/>
              </w:rPr>
              <w:t xml:space="preserve">ЗСВ, </w:t>
            </w:r>
            <w:r w:rsidRPr="00267C80">
              <w:rPr>
                <w:lang w:eastAsia="zh-CN"/>
              </w:rPr>
              <w:t>ПЗВ</w:t>
            </w:r>
            <w:r w:rsidR="00152C24" w:rsidRPr="00267C80">
              <w:rPr>
                <w:lang w:eastAsia="zh-CN"/>
              </w:rPr>
              <w:t>, ЗОЗ</w:t>
            </w:r>
          </w:p>
        </w:tc>
      </w:tr>
      <w:tr w:rsidR="00590BD5" w:rsidRPr="00267C80" w14:paraId="3BCA6871"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3ECE508C" w14:textId="77777777" w:rsidR="00590BD5" w:rsidRPr="00267C80" w:rsidRDefault="00590BD5" w:rsidP="00590BD5">
            <w:pPr>
              <w:pStyle w:val="GOSTTablenorm"/>
            </w:pPr>
            <w:r w:rsidRPr="00267C80">
              <w:t>Закрыть</w:t>
            </w:r>
          </w:p>
        </w:tc>
        <w:tc>
          <w:tcPr>
            <w:tcW w:w="3125" w:type="pct"/>
          </w:tcPr>
          <w:p w14:paraId="0BF4F3C3" w14:textId="77777777" w:rsidR="00590BD5" w:rsidRPr="00267C80" w:rsidRDefault="00590BD5" w:rsidP="00590BD5">
            <w:pPr>
              <w:pStyle w:val="GOSTTablenorm"/>
            </w:pPr>
            <w:r w:rsidRPr="00267C80">
              <w:t>Осуществляется закрытие документа и переход в списковую форму.</w:t>
            </w:r>
          </w:p>
        </w:tc>
        <w:tc>
          <w:tcPr>
            <w:tcW w:w="866" w:type="pct"/>
          </w:tcPr>
          <w:p w14:paraId="4F383EB4" w14:textId="77777777" w:rsidR="00590BD5" w:rsidRPr="00267C80" w:rsidRDefault="00590BD5" w:rsidP="00590BD5">
            <w:pPr>
              <w:pStyle w:val="GOSTTablenorm"/>
              <w:rPr>
                <w:lang w:eastAsia="zh-CN"/>
              </w:rPr>
            </w:pPr>
            <w:r w:rsidRPr="00267C80">
              <w:rPr>
                <w:lang w:eastAsia="zh-CN"/>
              </w:rPr>
              <w:t xml:space="preserve">ЗКР, </w:t>
            </w:r>
            <w:r w:rsidRPr="00267C80">
              <w:t xml:space="preserve">ЗКС, </w:t>
            </w:r>
            <w:r w:rsidR="004E2FD4" w:rsidRPr="00267C80">
              <w:t xml:space="preserve">ЗСВ, </w:t>
            </w:r>
            <w:r w:rsidRPr="00267C80">
              <w:rPr>
                <w:lang w:eastAsia="zh-CN"/>
              </w:rPr>
              <w:t>ПЗВ</w:t>
            </w:r>
            <w:r w:rsidR="00152C24" w:rsidRPr="00267C80">
              <w:rPr>
                <w:lang w:eastAsia="zh-CN"/>
              </w:rPr>
              <w:t>, ЗОЗ</w:t>
            </w:r>
          </w:p>
        </w:tc>
      </w:tr>
      <w:tr w:rsidR="00590BD5" w:rsidRPr="00267C80" w14:paraId="68D8ACC5"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5F1583DA" w14:textId="77777777" w:rsidR="00590BD5" w:rsidRPr="00267C80" w:rsidRDefault="00590BD5" w:rsidP="00590BD5">
            <w:pPr>
              <w:pStyle w:val="GOSTTablenorm"/>
            </w:pPr>
            <w:r w:rsidRPr="00267C80">
              <w:t>Копирование</w:t>
            </w:r>
          </w:p>
        </w:tc>
        <w:tc>
          <w:tcPr>
            <w:tcW w:w="3125" w:type="pct"/>
          </w:tcPr>
          <w:p w14:paraId="57702300" w14:textId="77777777" w:rsidR="00590BD5" w:rsidRPr="00267C80" w:rsidRDefault="00590BD5" w:rsidP="00590BD5">
            <w:pPr>
              <w:pStyle w:val="GOSTTablenorm"/>
              <w:rPr>
                <w:lang w:eastAsia="zh-CN"/>
              </w:rPr>
            </w:pPr>
            <w:r w:rsidRPr="00267C80">
              <w:t xml:space="preserve">Выполняется копирование формуляра </w:t>
            </w:r>
            <w:r w:rsidR="001B6BBD" w:rsidRPr="00267C80">
              <w:t xml:space="preserve">с предзаполненными данными в реквизитах </w:t>
            </w:r>
            <w:r w:rsidRPr="00267C80">
              <w:t>из выбранной записи.</w:t>
            </w:r>
          </w:p>
        </w:tc>
        <w:tc>
          <w:tcPr>
            <w:tcW w:w="866" w:type="pct"/>
          </w:tcPr>
          <w:p w14:paraId="03FBAAEB" w14:textId="77777777" w:rsidR="00590BD5" w:rsidRPr="00267C80" w:rsidRDefault="00590BD5" w:rsidP="00590BD5">
            <w:pPr>
              <w:pStyle w:val="GOSTTablenorm"/>
              <w:rPr>
                <w:lang w:eastAsia="zh-CN"/>
              </w:rPr>
            </w:pPr>
            <w:r w:rsidRPr="00267C80">
              <w:rPr>
                <w:lang w:eastAsia="zh-CN"/>
              </w:rPr>
              <w:t xml:space="preserve">ЗКР, </w:t>
            </w:r>
            <w:r w:rsidRPr="00267C80">
              <w:t xml:space="preserve">ЗКС, </w:t>
            </w:r>
            <w:r w:rsidR="004E2FD4" w:rsidRPr="00267C80">
              <w:t xml:space="preserve">ЗСВ, </w:t>
            </w:r>
            <w:r w:rsidRPr="00267C80">
              <w:rPr>
                <w:lang w:eastAsia="zh-CN"/>
              </w:rPr>
              <w:t>ПЗВ</w:t>
            </w:r>
          </w:p>
        </w:tc>
      </w:tr>
      <w:tr w:rsidR="00590BD5" w:rsidRPr="00267C80" w14:paraId="3FC3E37D"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5B68F2A2" w14:textId="77777777" w:rsidR="00590BD5" w:rsidRPr="00267C80" w:rsidRDefault="00590BD5" w:rsidP="00590BD5">
            <w:pPr>
              <w:pStyle w:val="GOSTTablenorm"/>
            </w:pPr>
            <w:r w:rsidRPr="00267C80">
              <w:t>Проверка документа</w:t>
            </w:r>
          </w:p>
        </w:tc>
        <w:tc>
          <w:tcPr>
            <w:tcW w:w="3125" w:type="pct"/>
          </w:tcPr>
          <w:p w14:paraId="64310E5C" w14:textId="77777777" w:rsidR="00590BD5" w:rsidRPr="00267C80" w:rsidRDefault="00590BD5" w:rsidP="00590BD5">
            <w:pPr>
              <w:pStyle w:val="GOSTTablenorm"/>
            </w:pPr>
            <w:r w:rsidRPr="00267C80">
              <w:t>Запуск автоматической проверки документа.</w:t>
            </w:r>
          </w:p>
        </w:tc>
        <w:tc>
          <w:tcPr>
            <w:tcW w:w="866" w:type="pct"/>
          </w:tcPr>
          <w:p w14:paraId="4900D3A3"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763AAB19"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58FB12FE" w14:textId="77777777" w:rsidR="00590BD5" w:rsidRPr="00267C80" w:rsidRDefault="00590BD5" w:rsidP="00590BD5">
            <w:pPr>
              <w:pStyle w:val="GOSTTablenorm"/>
            </w:pPr>
            <w:r w:rsidRPr="00267C80">
              <w:t>Проверка подписи</w:t>
            </w:r>
          </w:p>
        </w:tc>
        <w:tc>
          <w:tcPr>
            <w:tcW w:w="3125" w:type="pct"/>
          </w:tcPr>
          <w:p w14:paraId="33147949" w14:textId="77777777" w:rsidR="00590BD5" w:rsidRPr="00267C80" w:rsidRDefault="00590BD5" w:rsidP="00590BD5">
            <w:pPr>
              <w:pStyle w:val="GOSTTablenorm"/>
            </w:pPr>
            <w:r w:rsidRPr="00267C80">
              <w:t>Выполняется проверка внешней подписи и подписей Клиента и ТОФК на валидность.</w:t>
            </w:r>
          </w:p>
        </w:tc>
        <w:tc>
          <w:tcPr>
            <w:tcW w:w="866" w:type="pct"/>
          </w:tcPr>
          <w:p w14:paraId="337DA549" w14:textId="77777777" w:rsidR="00590BD5" w:rsidRPr="00267C80" w:rsidRDefault="00590BD5" w:rsidP="00590BD5">
            <w:pPr>
              <w:pStyle w:val="GOSTTablenorm"/>
            </w:pPr>
            <w:r w:rsidRPr="00267C80">
              <w:t>ЗКР</w:t>
            </w:r>
            <w:r w:rsidRPr="00267C80">
              <w:rPr>
                <w:lang w:eastAsia="zh-CN"/>
              </w:rPr>
              <w:t xml:space="preserve">, </w:t>
            </w:r>
            <w:r w:rsidR="004E2FD4" w:rsidRPr="00267C80">
              <w:rPr>
                <w:lang w:eastAsia="zh-CN"/>
              </w:rPr>
              <w:t xml:space="preserve">ЗКС, ЗСВ, </w:t>
            </w:r>
            <w:r w:rsidRPr="00267C80">
              <w:t>ПЗВ</w:t>
            </w:r>
            <w:r w:rsidR="00186242" w:rsidRPr="00267C80">
              <w:t>, ЗОЗ</w:t>
            </w:r>
          </w:p>
        </w:tc>
      </w:tr>
      <w:tr w:rsidR="00590BD5" w:rsidRPr="00267C80" w14:paraId="511923A0"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43C2C628" w14:textId="77777777" w:rsidR="00590BD5" w:rsidRPr="00267C80" w:rsidRDefault="00590BD5" w:rsidP="00590BD5">
            <w:pPr>
              <w:pStyle w:val="GOSTTablenorm"/>
            </w:pPr>
            <w:r w:rsidRPr="00267C80">
              <w:t>Редактирование</w:t>
            </w:r>
          </w:p>
        </w:tc>
        <w:tc>
          <w:tcPr>
            <w:tcW w:w="3125" w:type="pct"/>
          </w:tcPr>
          <w:p w14:paraId="2238D1E9" w14:textId="77777777" w:rsidR="00590BD5" w:rsidRPr="00267C80" w:rsidRDefault="00590BD5" w:rsidP="00590BD5">
            <w:pPr>
              <w:pStyle w:val="GOSTTablenorm"/>
            </w:pPr>
            <w:r w:rsidRPr="00267C80">
              <w:t>Выполняется открытие ВФ формуляра в режиме редактирования.</w:t>
            </w:r>
          </w:p>
        </w:tc>
        <w:tc>
          <w:tcPr>
            <w:tcW w:w="866" w:type="pct"/>
          </w:tcPr>
          <w:p w14:paraId="78D9A844" w14:textId="77777777" w:rsidR="00590BD5" w:rsidRPr="00267C80" w:rsidRDefault="00590BD5" w:rsidP="00590BD5">
            <w:pPr>
              <w:pStyle w:val="GOSTTablenorm"/>
            </w:pPr>
            <w:r w:rsidRPr="00267C80">
              <w:t>ЗКР</w:t>
            </w:r>
            <w:r w:rsidRPr="00267C80">
              <w:rPr>
                <w:lang w:eastAsia="zh-CN"/>
              </w:rPr>
              <w:t xml:space="preserve">, </w:t>
            </w:r>
            <w:r w:rsidR="004E2FD4" w:rsidRPr="00267C80">
              <w:rPr>
                <w:lang w:eastAsia="zh-CN"/>
              </w:rPr>
              <w:t xml:space="preserve">ЗКС, </w:t>
            </w:r>
            <w:r w:rsidRPr="00267C80">
              <w:rPr>
                <w:lang w:eastAsia="zh-CN"/>
              </w:rPr>
              <w:t xml:space="preserve">ЗСВ, </w:t>
            </w:r>
            <w:r w:rsidRPr="00267C80">
              <w:t>ПЗВ</w:t>
            </w:r>
            <w:r w:rsidRPr="00267C80">
              <w:rPr>
                <w:lang w:eastAsia="zh-CN"/>
              </w:rPr>
              <w:t>, ЗОЗ</w:t>
            </w:r>
          </w:p>
        </w:tc>
      </w:tr>
      <w:tr w:rsidR="00590BD5" w:rsidRPr="00267C80" w14:paraId="75AE7F82"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4C7892C2" w14:textId="77777777" w:rsidR="00590BD5" w:rsidRPr="00267C80" w:rsidRDefault="00590BD5" w:rsidP="00590BD5">
            <w:pPr>
              <w:pStyle w:val="GOSTTablenorm"/>
            </w:pPr>
            <w:r w:rsidRPr="00267C80">
              <w:t>Редактирование лист</w:t>
            </w:r>
            <w:r w:rsidR="00A84E4B" w:rsidRPr="00267C80">
              <w:t>а</w:t>
            </w:r>
            <w:r w:rsidRPr="00267C80">
              <w:t xml:space="preserve"> согласования</w:t>
            </w:r>
          </w:p>
        </w:tc>
        <w:tc>
          <w:tcPr>
            <w:tcW w:w="3125" w:type="pct"/>
          </w:tcPr>
          <w:p w14:paraId="48A2E9F4" w14:textId="77777777" w:rsidR="00590BD5" w:rsidRPr="00267C80" w:rsidRDefault="00590BD5" w:rsidP="00590BD5">
            <w:pPr>
              <w:pStyle w:val="GOSTTablenorm"/>
            </w:pPr>
            <w:r w:rsidRPr="00267C80">
              <w:t>Вызов события осуществляется по кнопке «Редактировать лист согласования» для указания «Исполнителей», «Согласующих» и «Утверждающих».</w:t>
            </w:r>
          </w:p>
        </w:tc>
        <w:tc>
          <w:tcPr>
            <w:tcW w:w="866" w:type="pct"/>
          </w:tcPr>
          <w:p w14:paraId="2CF60870" w14:textId="77777777" w:rsidR="00590BD5" w:rsidRPr="00267C80" w:rsidRDefault="00590BD5" w:rsidP="00590BD5">
            <w:pPr>
              <w:pStyle w:val="GOSTTablenorm"/>
            </w:pPr>
            <w:r w:rsidRPr="00267C80">
              <w:t xml:space="preserve">ЗКР, ЗКС, </w:t>
            </w:r>
            <w:r w:rsidR="004E2FD4" w:rsidRPr="00267C80">
              <w:t xml:space="preserve">ЗСВ, </w:t>
            </w:r>
            <w:r w:rsidRPr="00267C80">
              <w:t>ПЗВ</w:t>
            </w:r>
            <w:r w:rsidR="00152C24" w:rsidRPr="00267C80">
              <w:t>, ЗОЗ</w:t>
            </w:r>
          </w:p>
        </w:tc>
      </w:tr>
      <w:tr w:rsidR="00590BD5" w:rsidRPr="00267C80" w14:paraId="5D033CF1"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425EA1BA" w14:textId="77777777" w:rsidR="00590BD5" w:rsidRPr="00267C80" w:rsidRDefault="00590BD5" w:rsidP="00590BD5">
            <w:pPr>
              <w:pStyle w:val="GOSTTablenorm"/>
            </w:pPr>
            <w:r w:rsidRPr="00267C80">
              <w:t>Импорт</w:t>
            </w:r>
          </w:p>
        </w:tc>
        <w:tc>
          <w:tcPr>
            <w:tcW w:w="3125" w:type="pct"/>
          </w:tcPr>
          <w:p w14:paraId="436F2E04" w14:textId="77777777" w:rsidR="00590BD5" w:rsidRPr="00267C80" w:rsidRDefault="00590BD5" w:rsidP="00590BD5">
            <w:pPr>
              <w:pStyle w:val="GOSTTablenorm"/>
            </w:pPr>
            <w:r w:rsidRPr="00267C80">
              <w:t>Вызывается по нажатию на кнопку «Загрузить».</w:t>
            </w:r>
          </w:p>
          <w:p w14:paraId="1B453A4E" w14:textId="77777777" w:rsidR="00590BD5" w:rsidRPr="00267C80" w:rsidRDefault="00590BD5" w:rsidP="00590BD5">
            <w:pPr>
              <w:pStyle w:val="GOSTTablenorm"/>
            </w:pPr>
            <w:r w:rsidRPr="00267C80">
              <w:t>Выполняется загрузка файла в текстовом формате в Систему в утвержденных форматах ТФФ</w:t>
            </w:r>
            <w:r w:rsidR="00D15475" w:rsidRPr="00267C80">
              <w:t>.</w:t>
            </w:r>
          </w:p>
        </w:tc>
        <w:tc>
          <w:tcPr>
            <w:tcW w:w="866" w:type="pct"/>
          </w:tcPr>
          <w:p w14:paraId="49DA7690"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25C3EAFA"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6045C017" w14:textId="77777777" w:rsidR="00590BD5" w:rsidRPr="00267C80" w:rsidRDefault="00590BD5" w:rsidP="00590BD5">
            <w:pPr>
              <w:pStyle w:val="GOSTTablenorm"/>
            </w:pPr>
            <w:r w:rsidRPr="00267C80">
              <w:t>Экспорт</w:t>
            </w:r>
          </w:p>
        </w:tc>
        <w:tc>
          <w:tcPr>
            <w:tcW w:w="3125" w:type="pct"/>
          </w:tcPr>
          <w:p w14:paraId="6EE72AB0" w14:textId="77777777" w:rsidR="00590BD5" w:rsidRPr="00267C80" w:rsidRDefault="00590BD5" w:rsidP="00590BD5">
            <w:pPr>
              <w:pStyle w:val="GOSTTablenorm"/>
            </w:pPr>
            <w:r w:rsidRPr="00267C80">
              <w:t>Вызывается по нажатию на кнопку «Выгрузить».</w:t>
            </w:r>
          </w:p>
          <w:p w14:paraId="355D9734" w14:textId="77777777" w:rsidR="00590BD5" w:rsidRPr="00267C80" w:rsidRDefault="00590BD5" w:rsidP="00590BD5">
            <w:pPr>
              <w:pStyle w:val="GOSTTablenorm"/>
            </w:pPr>
            <w:r w:rsidRPr="00267C80">
              <w:t>Выполняется выгрузка документа в формате текстового файла в утвержденных форматах ТФФ.</w:t>
            </w:r>
          </w:p>
        </w:tc>
        <w:tc>
          <w:tcPr>
            <w:tcW w:w="866" w:type="pct"/>
          </w:tcPr>
          <w:p w14:paraId="627E63B4"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21CBB7BE"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681A3297" w14:textId="77777777" w:rsidR="00590BD5" w:rsidRPr="00267C80" w:rsidRDefault="004E2FD4" w:rsidP="00590BD5">
            <w:pPr>
              <w:pStyle w:val="GOSTTablenorm"/>
            </w:pPr>
            <w:r w:rsidRPr="00267C80">
              <w:lastRenderedPageBreak/>
              <w:t xml:space="preserve">Направление </w:t>
            </w:r>
            <w:r w:rsidR="00186242" w:rsidRPr="00267C80">
              <w:t>на согласование</w:t>
            </w:r>
          </w:p>
        </w:tc>
        <w:tc>
          <w:tcPr>
            <w:tcW w:w="3125" w:type="pct"/>
          </w:tcPr>
          <w:p w14:paraId="5013A66B" w14:textId="77777777" w:rsidR="00590BD5" w:rsidRPr="00267C80" w:rsidRDefault="00590BD5" w:rsidP="00590BD5">
            <w:pPr>
              <w:pStyle w:val="GOSTTablenorm"/>
            </w:pPr>
            <w:r w:rsidRPr="00267C80">
              <w:t>Выполняется передача документа на согласование.</w:t>
            </w:r>
          </w:p>
          <w:p w14:paraId="1CE42F5D" w14:textId="77777777" w:rsidR="00590BD5" w:rsidRPr="00267C80" w:rsidRDefault="00590BD5" w:rsidP="00590BD5">
            <w:pPr>
              <w:pStyle w:val="GOSTTablenorm"/>
            </w:pPr>
            <w:r w:rsidRPr="00267C80">
              <w:t>Документ переводится в статус «На согласовании» на уровне Клиента.</w:t>
            </w:r>
          </w:p>
        </w:tc>
        <w:tc>
          <w:tcPr>
            <w:tcW w:w="866" w:type="pct"/>
          </w:tcPr>
          <w:p w14:paraId="78F9CA1D"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64370516"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1F54BB95" w14:textId="77777777" w:rsidR="00590BD5" w:rsidRPr="00267C80" w:rsidRDefault="00590BD5" w:rsidP="00590BD5">
            <w:pPr>
              <w:pStyle w:val="GOSTTablenorm"/>
            </w:pPr>
            <w:r w:rsidRPr="00267C80">
              <w:t>Согласование документа, передача на утверждение</w:t>
            </w:r>
          </w:p>
        </w:tc>
        <w:tc>
          <w:tcPr>
            <w:tcW w:w="3125" w:type="pct"/>
          </w:tcPr>
          <w:p w14:paraId="10AD0884" w14:textId="77777777" w:rsidR="00590BD5" w:rsidRPr="00267C80" w:rsidRDefault="00590BD5" w:rsidP="00590BD5">
            <w:pPr>
              <w:pStyle w:val="GOSTTablenorm"/>
            </w:pPr>
            <w:r w:rsidRPr="00267C80">
              <w:t>Выполняется согласование документа согласующим.</w:t>
            </w:r>
          </w:p>
          <w:p w14:paraId="592C6B12" w14:textId="77777777" w:rsidR="00590BD5" w:rsidRPr="00267C80" w:rsidRDefault="00590BD5" w:rsidP="00590BD5">
            <w:pPr>
              <w:pStyle w:val="GOSTTablenorm"/>
              <w:rPr>
                <w:lang w:eastAsia="zh-CN"/>
              </w:rPr>
            </w:pPr>
            <w:r w:rsidRPr="00267C80">
              <w:t>Документ переводится в статус «На утверждении» на уровне Клиента.</w:t>
            </w:r>
          </w:p>
        </w:tc>
        <w:tc>
          <w:tcPr>
            <w:tcW w:w="866" w:type="pct"/>
          </w:tcPr>
          <w:p w14:paraId="18147772"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1A822D97"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2DCB116F" w14:textId="77777777" w:rsidR="00590BD5" w:rsidRPr="00267C80" w:rsidRDefault="00186242" w:rsidP="00590BD5">
            <w:pPr>
              <w:pStyle w:val="GOSTTablenorm"/>
            </w:pPr>
            <w:r w:rsidRPr="00267C80">
              <w:t>Утверждение документа</w:t>
            </w:r>
          </w:p>
        </w:tc>
        <w:tc>
          <w:tcPr>
            <w:tcW w:w="3125" w:type="pct"/>
          </w:tcPr>
          <w:p w14:paraId="62688D23" w14:textId="77777777" w:rsidR="00590BD5" w:rsidRPr="00267C80" w:rsidRDefault="00590BD5" w:rsidP="00590BD5">
            <w:pPr>
              <w:pStyle w:val="GOSTTablenorm"/>
            </w:pPr>
            <w:r w:rsidRPr="00267C80">
              <w:t>Выполняется утверждение документа утверждающим.</w:t>
            </w:r>
          </w:p>
          <w:p w14:paraId="5FFB724C" w14:textId="77777777" w:rsidR="00590BD5" w:rsidRPr="00267C80" w:rsidRDefault="00590BD5" w:rsidP="00590BD5">
            <w:pPr>
              <w:pStyle w:val="GOSTTablenorm"/>
            </w:pPr>
            <w:r w:rsidRPr="00267C80">
              <w:t>Документ переводится на статус «Утвержден» и становится доступен в ЛК ТОФК.</w:t>
            </w:r>
          </w:p>
        </w:tc>
        <w:tc>
          <w:tcPr>
            <w:tcW w:w="866" w:type="pct"/>
          </w:tcPr>
          <w:p w14:paraId="4C5CADBE"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5ED3629C"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0F1BABFC" w14:textId="77777777" w:rsidR="00590BD5" w:rsidRPr="00267C80" w:rsidRDefault="00590BD5" w:rsidP="00590BD5">
            <w:pPr>
              <w:pStyle w:val="GOSTTablenorm"/>
            </w:pPr>
            <w:r w:rsidRPr="00267C80">
              <w:t>Привязать поступление</w:t>
            </w:r>
          </w:p>
        </w:tc>
        <w:tc>
          <w:tcPr>
            <w:tcW w:w="3125" w:type="pct"/>
          </w:tcPr>
          <w:p w14:paraId="33A1A9E1" w14:textId="77777777" w:rsidR="00590BD5" w:rsidRPr="00267C80" w:rsidRDefault="00590BD5" w:rsidP="00590BD5">
            <w:pPr>
              <w:pStyle w:val="GOSTTablenorm"/>
            </w:pPr>
            <w:r w:rsidRPr="00267C80">
              <w:t>Вызывается по нажатию на кнопку «Привязать Платежное поручение», которая находится на визуальной форме строки раздела «Документ-основание».</w:t>
            </w:r>
          </w:p>
        </w:tc>
        <w:tc>
          <w:tcPr>
            <w:tcW w:w="866" w:type="pct"/>
          </w:tcPr>
          <w:p w14:paraId="5BFEF394" w14:textId="77777777" w:rsidR="00590BD5" w:rsidRPr="00267C80" w:rsidRDefault="00590BD5" w:rsidP="00590BD5">
            <w:pPr>
              <w:pStyle w:val="GOSTTablenorm"/>
            </w:pPr>
            <w:r w:rsidRPr="00267C80">
              <w:t>ПЗВ</w:t>
            </w:r>
          </w:p>
        </w:tc>
      </w:tr>
      <w:tr w:rsidR="00152C24" w:rsidRPr="00267C80" w14:paraId="221877D7"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6E7ADF73" w14:textId="77777777" w:rsidR="00152C24" w:rsidRPr="00267C80" w:rsidRDefault="00152C24" w:rsidP="00590BD5">
            <w:pPr>
              <w:pStyle w:val="GOSTTablenorm"/>
            </w:pPr>
            <w:r w:rsidRPr="00267C80">
              <w:t>Выбор организации, передавшей полномочия</w:t>
            </w:r>
          </w:p>
        </w:tc>
        <w:tc>
          <w:tcPr>
            <w:tcW w:w="3125" w:type="pct"/>
          </w:tcPr>
          <w:p w14:paraId="7ADB2460" w14:textId="77777777" w:rsidR="00152C24" w:rsidRPr="00267C80" w:rsidRDefault="00152C24" w:rsidP="00152C24">
            <w:pPr>
              <w:pStyle w:val="GOSTTablenorm"/>
            </w:pPr>
            <w:r w:rsidRPr="00267C80">
              <w:t>Выводится диалоговое окно с выбором организаций. После выбора необходимой организации, выводится диалоговое окно с выбором лицевого счета.</w:t>
            </w:r>
          </w:p>
        </w:tc>
        <w:tc>
          <w:tcPr>
            <w:tcW w:w="866" w:type="pct"/>
          </w:tcPr>
          <w:p w14:paraId="440F82C4" w14:textId="77777777" w:rsidR="00152C24" w:rsidRPr="00267C80" w:rsidDel="0038052E" w:rsidRDefault="00152C24" w:rsidP="00590BD5">
            <w:pPr>
              <w:pStyle w:val="GOSTTablenorm"/>
            </w:pPr>
            <w:r w:rsidRPr="00267C80">
              <w:t>ЗОЗ</w:t>
            </w:r>
          </w:p>
        </w:tc>
      </w:tr>
      <w:tr w:rsidR="00152C24" w:rsidRPr="00267C80" w14:paraId="78854433"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1FBA3665" w14:textId="77777777" w:rsidR="00152C24" w:rsidRPr="00267C80" w:rsidRDefault="00152C24" w:rsidP="00590BD5">
            <w:pPr>
              <w:pStyle w:val="GOSTTablenorm"/>
            </w:pPr>
            <w:r w:rsidRPr="00267C80">
              <w:t>Вернуть реквизиты клиента</w:t>
            </w:r>
          </w:p>
        </w:tc>
        <w:tc>
          <w:tcPr>
            <w:tcW w:w="3125" w:type="pct"/>
          </w:tcPr>
          <w:p w14:paraId="45C57883" w14:textId="77777777" w:rsidR="00186242" w:rsidRPr="00267C80" w:rsidRDefault="00152C24" w:rsidP="00152C24">
            <w:pPr>
              <w:pStyle w:val="GOSTTablenorm"/>
            </w:pPr>
            <w:r w:rsidRPr="00267C80">
              <w:t>В справочнике «Сводный реестр» производится поиск актуальной записи, у которой в поле «Код организации» указано значение, соответствующее коду текущей организации-создателя документа</w:t>
            </w:r>
            <w:r w:rsidR="00186242" w:rsidRPr="00267C80">
              <w:t xml:space="preserve">. </w:t>
            </w:r>
          </w:p>
          <w:p w14:paraId="43AD1FCB" w14:textId="77777777" w:rsidR="00152C24" w:rsidRPr="00267C80" w:rsidRDefault="00186242" w:rsidP="00152C24">
            <w:pPr>
              <w:pStyle w:val="GOSTTablenorm"/>
            </w:pPr>
            <w:r w:rsidRPr="00267C80">
              <w:t>Производится заполнение реквизитов клиента.</w:t>
            </w:r>
          </w:p>
        </w:tc>
        <w:tc>
          <w:tcPr>
            <w:tcW w:w="866" w:type="pct"/>
          </w:tcPr>
          <w:p w14:paraId="63A97F4B" w14:textId="77777777" w:rsidR="00152C24" w:rsidRPr="00267C80" w:rsidRDefault="00186242" w:rsidP="00590BD5">
            <w:pPr>
              <w:pStyle w:val="GOSTTablenorm"/>
            </w:pPr>
            <w:r w:rsidRPr="00267C80">
              <w:t>ЗОЗ</w:t>
            </w:r>
          </w:p>
        </w:tc>
      </w:tr>
      <w:tr w:rsidR="00590BD5" w:rsidRPr="00267C80" w14:paraId="6A4F915D"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2B963E35" w14:textId="77777777" w:rsidR="00590BD5" w:rsidRPr="00267C80" w:rsidRDefault="00590BD5" w:rsidP="00590BD5">
            <w:pPr>
              <w:pStyle w:val="GOSTTablenorm"/>
            </w:pPr>
            <w:r w:rsidRPr="00267C80">
              <w:t>Возврат документа</w:t>
            </w:r>
          </w:p>
        </w:tc>
        <w:tc>
          <w:tcPr>
            <w:tcW w:w="3125" w:type="pct"/>
          </w:tcPr>
          <w:p w14:paraId="3DDD3D76" w14:textId="77777777" w:rsidR="00590BD5" w:rsidRPr="00267C80" w:rsidRDefault="00590BD5" w:rsidP="00590BD5">
            <w:pPr>
              <w:pStyle w:val="GOSTTablenorm"/>
              <w:rPr>
                <w:lang w:eastAsia="zh-CN"/>
              </w:rPr>
            </w:pPr>
            <w:r w:rsidRPr="00267C80">
              <w:t>Выполнена операция «Вернуть» из диалогового окна при согласовании. Документ переходит на статус «Новый».</w:t>
            </w:r>
          </w:p>
        </w:tc>
        <w:tc>
          <w:tcPr>
            <w:tcW w:w="866" w:type="pct"/>
          </w:tcPr>
          <w:p w14:paraId="6B8BB946"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55DB1B53"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09887C06" w14:textId="77777777" w:rsidR="00590BD5" w:rsidRPr="00267C80" w:rsidRDefault="00590BD5" w:rsidP="00590BD5">
            <w:pPr>
              <w:pStyle w:val="GOSTTablenorm"/>
            </w:pPr>
            <w:r w:rsidRPr="00267C80">
              <w:t>Удаление документа в корзину</w:t>
            </w:r>
          </w:p>
        </w:tc>
        <w:tc>
          <w:tcPr>
            <w:tcW w:w="3125" w:type="pct"/>
          </w:tcPr>
          <w:p w14:paraId="540AA07C" w14:textId="77777777" w:rsidR="00590BD5" w:rsidRPr="00267C80" w:rsidRDefault="00590BD5" w:rsidP="00590BD5">
            <w:pPr>
              <w:pStyle w:val="GOSTTablenorm"/>
              <w:rPr>
                <w:lang w:eastAsia="zh-CN"/>
              </w:rPr>
            </w:pPr>
            <w:r w:rsidRPr="00267C80">
              <w:t>Документ переводится на статус «Удален».</w:t>
            </w:r>
          </w:p>
        </w:tc>
        <w:tc>
          <w:tcPr>
            <w:tcW w:w="866" w:type="pct"/>
          </w:tcPr>
          <w:p w14:paraId="36BB98A1"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4B25EAFE"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51B419E4" w14:textId="77777777" w:rsidR="00590BD5" w:rsidRPr="00267C80" w:rsidRDefault="00590BD5" w:rsidP="00590BD5">
            <w:pPr>
              <w:pStyle w:val="GOSTTablenorm"/>
            </w:pPr>
            <w:r w:rsidRPr="00267C80">
              <w:t>Удаление документа из БД</w:t>
            </w:r>
          </w:p>
        </w:tc>
        <w:tc>
          <w:tcPr>
            <w:tcW w:w="3125" w:type="pct"/>
          </w:tcPr>
          <w:p w14:paraId="05521866" w14:textId="77777777" w:rsidR="00590BD5" w:rsidRPr="00267C80" w:rsidRDefault="00590BD5" w:rsidP="00590BD5">
            <w:pPr>
              <w:pStyle w:val="GOSTTablenorm"/>
              <w:rPr>
                <w:lang w:eastAsia="zh-CN"/>
              </w:rPr>
            </w:pPr>
            <w:r w:rsidRPr="00267C80">
              <w:t>Выполняется удаление выбранной(-ых) записи(-ей) в статусе «Новый» из БД.</w:t>
            </w:r>
          </w:p>
        </w:tc>
        <w:tc>
          <w:tcPr>
            <w:tcW w:w="866" w:type="pct"/>
          </w:tcPr>
          <w:p w14:paraId="397EA8FE"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5328B751"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08B5007F" w14:textId="77777777" w:rsidR="00590BD5" w:rsidRPr="00267C80" w:rsidRDefault="00590BD5" w:rsidP="00590BD5">
            <w:pPr>
              <w:pStyle w:val="GOSTTablenorm"/>
            </w:pPr>
            <w:r w:rsidRPr="00267C80">
              <w:t>Печать/печать списка</w:t>
            </w:r>
          </w:p>
        </w:tc>
        <w:tc>
          <w:tcPr>
            <w:tcW w:w="3125" w:type="pct"/>
          </w:tcPr>
          <w:p w14:paraId="22E0C308" w14:textId="77777777" w:rsidR="00590BD5" w:rsidRPr="00267C80" w:rsidRDefault="00590BD5" w:rsidP="00590BD5">
            <w:pPr>
              <w:pStyle w:val="GOSTTablenorm"/>
            </w:pPr>
            <w:r w:rsidRPr="00267C80">
              <w:t>Выполняется вывод на печать документа/выбранных документов</w:t>
            </w:r>
          </w:p>
        </w:tc>
        <w:tc>
          <w:tcPr>
            <w:tcW w:w="866" w:type="pct"/>
          </w:tcPr>
          <w:p w14:paraId="23A6DAE8" w14:textId="2F94CB29" w:rsidR="00590BD5" w:rsidRPr="00267C80" w:rsidRDefault="00590BD5" w:rsidP="00590BD5">
            <w:pPr>
              <w:pStyle w:val="GOSTTablenorm"/>
            </w:pPr>
            <w:r w:rsidRPr="00267C80">
              <w:t>ЗКР, ЗКС,</w:t>
            </w:r>
            <w:r w:rsidR="004E2FD4" w:rsidRPr="00267C80">
              <w:t xml:space="preserve"> ЗСВ,</w:t>
            </w:r>
            <w:r w:rsidR="004F59BD" w:rsidRPr="00267C80">
              <w:t xml:space="preserve"> </w:t>
            </w:r>
            <w:r w:rsidRPr="00267C80">
              <w:t>ПЗВ</w:t>
            </w:r>
            <w:r w:rsidR="00152C24" w:rsidRPr="00267C80">
              <w:t>, ЗОЗ</w:t>
            </w:r>
          </w:p>
        </w:tc>
      </w:tr>
      <w:tr w:rsidR="00590BD5" w:rsidRPr="00267C80" w14:paraId="59CC39DE"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5C0D91BD" w14:textId="77777777" w:rsidR="00590BD5" w:rsidRPr="00267C80" w:rsidRDefault="00590BD5" w:rsidP="00590BD5">
            <w:pPr>
              <w:pStyle w:val="GOSTTablenorm"/>
            </w:pPr>
            <w:r w:rsidRPr="00267C80">
              <w:t>Обновить</w:t>
            </w:r>
          </w:p>
        </w:tc>
        <w:tc>
          <w:tcPr>
            <w:tcW w:w="3125" w:type="pct"/>
          </w:tcPr>
          <w:p w14:paraId="0F9CEE68" w14:textId="77777777" w:rsidR="00590BD5" w:rsidRPr="00267C80" w:rsidRDefault="00590BD5" w:rsidP="00590BD5">
            <w:pPr>
              <w:pStyle w:val="GOSTTablenorm"/>
            </w:pPr>
            <w:r w:rsidRPr="00267C80">
              <w:t>Выполняется обновление списка документов на интерфейсе.</w:t>
            </w:r>
          </w:p>
        </w:tc>
        <w:tc>
          <w:tcPr>
            <w:tcW w:w="866" w:type="pct"/>
          </w:tcPr>
          <w:p w14:paraId="1272D118" w14:textId="77777777" w:rsidR="00590BD5" w:rsidRPr="00267C80" w:rsidRDefault="00590BD5" w:rsidP="00590BD5">
            <w:pPr>
              <w:pStyle w:val="GOSTTablenorm"/>
            </w:pPr>
            <w:r w:rsidRPr="00267C80">
              <w:t xml:space="preserve">ЗКР, ЗКС, </w:t>
            </w:r>
            <w:r w:rsidR="004E2FD4" w:rsidRPr="00267C80">
              <w:t xml:space="preserve">ЗСВ, </w:t>
            </w:r>
            <w:r w:rsidRPr="00267C80">
              <w:t>ПЗВ</w:t>
            </w:r>
            <w:r w:rsidR="00186242" w:rsidRPr="00267C80">
              <w:t>, ЗОЗ</w:t>
            </w:r>
          </w:p>
        </w:tc>
      </w:tr>
      <w:tr w:rsidR="00590BD5" w:rsidRPr="00267C80" w14:paraId="45F9B0D7"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0AD4E3AD" w14:textId="77777777" w:rsidR="00590BD5" w:rsidRPr="00267C80" w:rsidRDefault="00590BD5" w:rsidP="00590BD5">
            <w:pPr>
              <w:pStyle w:val="GOSTTablenorm"/>
            </w:pPr>
            <w:r w:rsidRPr="00267C80">
              <w:t>Настройки списковой формы</w:t>
            </w:r>
          </w:p>
        </w:tc>
        <w:tc>
          <w:tcPr>
            <w:tcW w:w="3125" w:type="pct"/>
          </w:tcPr>
          <w:p w14:paraId="242F1826" w14:textId="77777777" w:rsidR="00590BD5" w:rsidRPr="00267C80" w:rsidRDefault="00590BD5" w:rsidP="00590BD5">
            <w:pPr>
              <w:pStyle w:val="GOSTTablenorm"/>
            </w:pPr>
            <w:r w:rsidRPr="00267C80">
              <w:t>Открывается окно для задания параметров списковой формы.</w:t>
            </w:r>
          </w:p>
        </w:tc>
        <w:tc>
          <w:tcPr>
            <w:tcW w:w="866" w:type="pct"/>
          </w:tcPr>
          <w:p w14:paraId="3DBE3B67" w14:textId="77777777" w:rsidR="00590BD5" w:rsidRPr="00267C80" w:rsidRDefault="00590BD5" w:rsidP="00590BD5">
            <w:pPr>
              <w:pStyle w:val="GOSTTablenorm"/>
            </w:pPr>
            <w:r w:rsidRPr="00267C80">
              <w:t xml:space="preserve">ЗКР, ЗКС, </w:t>
            </w:r>
            <w:r w:rsidR="004E2FD4" w:rsidRPr="00267C80">
              <w:t xml:space="preserve">ЗСВ, </w:t>
            </w:r>
            <w:r w:rsidRPr="00267C80">
              <w:t>ПЗВ</w:t>
            </w:r>
            <w:r w:rsidR="00186242" w:rsidRPr="00267C80">
              <w:t>, ЗОЗ</w:t>
            </w:r>
          </w:p>
        </w:tc>
      </w:tr>
    </w:tbl>
    <w:p w14:paraId="1701FA74" w14:textId="77777777" w:rsidR="005F1297" w:rsidRPr="00267C80" w:rsidRDefault="00FD0A42" w:rsidP="00FD0A42">
      <w:pPr>
        <w:pStyle w:val="31"/>
        <w:rPr>
          <w:lang w:eastAsia="zh-CN"/>
        </w:rPr>
      </w:pPr>
      <w:bookmarkStart w:id="886" w:name="_Ref13571536"/>
      <w:bookmarkStart w:id="887" w:name="_Toc99965540"/>
      <w:r w:rsidRPr="00267C80">
        <w:rPr>
          <w:lang w:eastAsia="zh-CN"/>
        </w:rPr>
        <w:t>Документ</w:t>
      </w:r>
      <w:r w:rsidR="005F1297" w:rsidRPr="00267C80">
        <w:rPr>
          <w:lang w:eastAsia="zh-CN"/>
        </w:rPr>
        <w:t xml:space="preserve"> «Заявка на кассовый расход»</w:t>
      </w:r>
      <w:bookmarkEnd w:id="879"/>
      <w:r w:rsidR="0086775F" w:rsidRPr="00267C80">
        <w:rPr>
          <w:lang w:eastAsia="zh-CN"/>
        </w:rPr>
        <w:t xml:space="preserve"> </w:t>
      </w:r>
      <w:r w:rsidR="00BC09E7" w:rsidRPr="00267C80">
        <w:rPr>
          <w:lang w:eastAsia="zh-CN"/>
        </w:rPr>
        <w:t>(ф. </w:t>
      </w:r>
      <w:r w:rsidR="0086775F" w:rsidRPr="00267C80">
        <w:rPr>
          <w:lang w:eastAsia="zh-CN"/>
        </w:rPr>
        <w:t>0531</w:t>
      </w:r>
      <w:r w:rsidR="0057371E" w:rsidRPr="00267C80">
        <w:rPr>
          <w:lang w:eastAsia="zh-CN"/>
        </w:rPr>
        <w:t>8</w:t>
      </w:r>
      <w:r w:rsidR="0086775F" w:rsidRPr="00267C80">
        <w:rPr>
          <w:lang w:eastAsia="zh-CN"/>
        </w:rPr>
        <w:t>01)</w:t>
      </w:r>
      <w:bookmarkEnd w:id="886"/>
      <w:bookmarkEnd w:id="887"/>
    </w:p>
    <w:p w14:paraId="41F1FF85" w14:textId="77777777" w:rsidR="00C043AA" w:rsidRPr="00267C80" w:rsidRDefault="00C043AA" w:rsidP="00881D5C">
      <w:pPr>
        <w:pStyle w:val="41"/>
      </w:pPr>
      <w:bookmarkStart w:id="888" w:name="_Ref13577030"/>
      <w:bookmarkStart w:id="889" w:name="_Toc536828267"/>
      <w:r w:rsidRPr="00267C80">
        <w:t>Ручное формирование</w:t>
      </w:r>
      <w:r w:rsidR="00881D5C" w:rsidRPr="00267C80">
        <w:t xml:space="preserve"> </w:t>
      </w:r>
      <w:r w:rsidR="00881D5C" w:rsidRPr="00267C80">
        <w:rPr>
          <w:lang w:eastAsia="zh-CN"/>
        </w:rPr>
        <w:t xml:space="preserve">экземпляра формуляра «Заявка на кассовый расход» </w:t>
      </w:r>
      <w:r w:rsidR="00BC09E7" w:rsidRPr="00267C80">
        <w:rPr>
          <w:lang w:eastAsia="zh-CN"/>
        </w:rPr>
        <w:t>(ф. </w:t>
      </w:r>
      <w:r w:rsidR="00881D5C" w:rsidRPr="00267C80">
        <w:rPr>
          <w:lang w:eastAsia="zh-CN"/>
        </w:rPr>
        <w:t>0531801)</w:t>
      </w:r>
      <w:bookmarkEnd w:id="888"/>
    </w:p>
    <w:p w14:paraId="7BE460D0" w14:textId="77777777" w:rsidR="00381679" w:rsidRPr="00267C80" w:rsidRDefault="00381679" w:rsidP="00505FBD">
      <w:pPr>
        <w:pStyle w:val="GOSTNormalWithout"/>
        <w:rPr>
          <w:lang w:eastAsia="zh-CN"/>
        </w:rPr>
      </w:pPr>
      <w:r w:rsidRPr="00267C80">
        <w:rPr>
          <w:lang w:eastAsia="zh-CN"/>
        </w:rPr>
        <w:t>Для формирования экземпляра формуляра «Заявка на кассовый расход</w:t>
      </w:r>
      <w:r w:rsidR="0086775F" w:rsidRPr="00267C80">
        <w:rPr>
          <w:lang w:eastAsia="zh-CN"/>
        </w:rPr>
        <w:t>»</w:t>
      </w:r>
      <w:r w:rsidRPr="00267C80">
        <w:rPr>
          <w:lang w:eastAsia="zh-CN"/>
        </w:rPr>
        <w:t xml:space="preserve"> </w:t>
      </w:r>
      <w:r w:rsidR="00BC09E7" w:rsidRPr="00267C80">
        <w:rPr>
          <w:lang w:eastAsia="zh-CN"/>
        </w:rPr>
        <w:t>(ф. </w:t>
      </w:r>
      <w:r w:rsidR="0086775F" w:rsidRPr="00267C80">
        <w:rPr>
          <w:lang w:eastAsia="zh-CN"/>
        </w:rPr>
        <w:t>0531</w:t>
      </w:r>
      <w:r w:rsidR="0057371E" w:rsidRPr="00267C80">
        <w:rPr>
          <w:lang w:eastAsia="zh-CN"/>
        </w:rPr>
        <w:t>8</w:t>
      </w:r>
      <w:r w:rsidR="0086775F" w:rsidRPr="00267C80">
        <w:rPr>
          <w:lang w:eastAsia="zh-CN"/>
        </w:rPr>
        <w:t xml:space="preserve">01) </w:t>
      </w:r>
      <w:r w:rsidRPr="00267C80">
        <w:rPr>
          <w:lang w:eastAsia="zh-CN"/>
        </w:rPr>
        <w:t>необходимо выполнить следующие действия:</w:t>
      </w:r>
    </w:p>
    <w:p w14:paraId="0363010E" w14:textId="77777777" w:rsidR="00C929CA" w:rsidRPr="00267C80" w:rsidRDefault="00BD7A2C" w:rsidP="000D760A">
      <w:pPr>
        <w:pStyle w:val="GOSTListnum"/>
        <w:numPr>
          <w:ilvl w:val="0"/>
          <w:numId w:val="50"/>
        </w:numPr>
        <w:rPr>
          <w:lang w:eastAsia="zh-CN"/>
        </w:rPr>
      </w:pPr>
      <w:r w:rsidRPr="00267C80">
        <w:rPr>
          <w:lang w:eastAsia="zh-CN"/>
        </w:rPr>
        <w:t xml:space="preserve">Выбрать </w:t>
      </w:r>
      <w:r w:rsidR="00C4111B" w:rsidRPr="00267C80">
        <w:rPr>
          <w:lang w:eastAsia="zh-CN"/>
        </w:rPr>
        <w:t>подсистему</w:t>
      </w:r>
      <w:r w:rsidRPr="00267C80">
        <w:rPr>
          <w:lang w:eastAsia="zh-CN"/>
        </w:rPr>
        <w:t xml:space="preserve"> «Управление расходами: СВР и доведение БД», на вкладке «Формуляры» развернуть ветку</w:t>
      </w:r>
      <w:r w:rsidR="00C929CA" w:rsidRPr="00267C80">
        <w:rPr>
          <w:lang w:eastAsia="zh-CN"/>
        </w:rPr>
        <w:t>:</w:t>
      </w:r>
      <w:r w:rsidR="00C718ED" w:rsidRPr="00267C80">
        <w:rPr>
          <w:lang w:eastAsia="zh-CN"/>
        </w:rPr>
        <w:t xml:space="preserve"> </w:t>
      </w:r>
    </w:p>
    <w:p w14:paraId="082C225F" w14:textId="77777777" w:rsidR="00C929CA" w:rsidRPr="00267C80" w:rsidRDefault="00C718ED" w:rsidP="00C929CA">
      <w:pPr>
        <w:pStyle w:val="GOSTListmark3"/>
        <w:rPr>
          <w:lang w:eastAsia="zh-CN"/>
        </w:rPr>
      </w:pPr>
      <w:r w:rsidRPr="00267C80">
        <w:rPr>
          <w:lang w:eastAsia="zh-CN"/>
        </w:rPr>
        <w:lastRenderedPageBreak/>
        <w:t>«</w:t>
      </w:r>
      <w:r w:rsidRPr="00267C80">
        <w:t xml:space="preserve">Все сервисы – </w:t>
      </w:r>
      <w:r w:rsidR="006F1159" w:rsidRPr="00267C80">
        <w:t>Компонент санкционирования расходов: ПБС, ИПБС, АИФ</w:t>
      </w:r>
      <w:r w:rsidRPr="00267C80">
        <w:t xml:space="preserve"> – Операции по кассовым выплатам – </w:t>
      </w:r>
      <w:r w:rsidR="00381679" w:rsidRPr="00267C80">
        <w:t xml:space="preserve">Заявка на кассовый расход </w:t>
      </w:r>
      <w:r w:rsidR="00BC09E7" w:rsidRPr="00267C80">
        <w:t>(ф. </w:t>
      </w:r>
      <w:r w:rsidR="00381679" w:rsidRPr="00267C80">
        <w:t>0531801) – Все документы»</w:t>
      </w:r>
      <w:r w:rsidR="00C929CA" w:rsidRPr="00267C80">
        <w:t>;</w:t>
      </w:r>
    </w:p>
    <w:p w14:paraId="202F5767" w14:textId="77777777" w:rsidR="00414E9F" w:rsidRPr="00267C80" w:rsidRDefault="00C929CA" w:rsidP="00C929CA">
      <w:pPr>
        <w:pStyle w:val="GOSTListmark3"/>
        <w:rPr>
          <w:lang w:eastAsia="zh-CN"/>
        </w:rPr>
      </w:pPr>
      <w:r w:rsidRPr="00267C80">
        <w:rPr>
          <w:lang w:eastAsia="zh-CN"/>
        </w:rPr>
        <w:t>«</w:t>
      </w:r>
      <w:r w:rsidRPr="00267C80">
        <w:t xml:space="preserve">Все сервисы </w:t>
      </w:r>
      <w:r w:rsidR="00072347" w:rsidRPr="00267C80">
        <w:t>–</w:t>
      </w:r>
      <w:r w:rsidRPr="00267C80">
        <w:t xml:space="preserve"> Компонент санкционирования расходов: СВР – Операции по кассовым выплатам – Заявка на кассовый расход (ф. 0531801) – Все документы»</w:t>
      </w:r>
      <w:r w:rsidR="00381679" w:rsidRPr="00267C80">
        <w:t>.</w:t>
      </w:r>
    </w:p>
    <w:p w14:paraId="5338C96F" w14:textId="77777777" w:rsidR="00C4268A" w:rsidRPr="00267C80" w:rsidRDefault="00C96B6F" w:rsidP="00857E63">
      <w:pPr>
        <w:pStyle w:val="GOSTListnum"/>
        <w:numPr>
          <w:ilvl w:val="0"/>
          <w:numId w:val="31"/>
        </w:numPr>
      </w:pPr>
      <w:r w:rsidRPr="00267C80">
        <w:t xml:space="preserve">В списковой форме </w:t>
      </w:r>
      <w:r w:rsidR="00D94D14" w:rsidRPr="00267C80">
        <w:t>нажать кнопку «</w:t>
      </w:r>
      <w:r w:rsidR="00381679" w:rsidRPr="00267C80">
        <w:t>Создать новый документ»</w:t>
      </w:r>
      <w:r w:rsidR="0086775F" w:rsidRPr="00267C80">
        <w:t xml:space="preserve">. </w:t>
      </w:r>
    </w:p>
    <w:p w14:paraId="449477F2" w14:textId="77777777" w:rsidR="00B02AAB" w:rsidRPr="00267C80" w:rsidRDefault="00C96B6F" w:rsidP="00C4268A">
      <w:pPr>
        <w:pStyle w:val="GOSTListnormal18"/>
      </w:pPr>
      <w:r w:rsidRPr="00267C80">
        <w:t xml:space="preserve">Откроется визуальная форма </w:t>
      </w:r>
      <w:r w:rsidR="0086775F" w:rsidRPr="00267C80">
        <w:t>«Заявка на кассовый расход». Вкладки с индивидуальным набором полей для заполнения «Основная информация, Раздел 1, 2» и «Раздел 3, 4, 5» приведены на рисунках</w:t>
      </w:r>
      <w:r w:rsidR="00D92727" w:rsidRPr="00267C80">
        <w:t> </w:t>
      </w:r>
      <w:r w:rsidR="00576FFB" w:rsidRPr="00267C80">
        <w:fldChar w:fldCharType="begin"/>
      </w:r>
      <w:r w:rsidR="00D92727" w:rsidRPr="00267C80">
        <w:instrText xml:space="preserve"> REF _Ref13486006 \h </w:instrText>
      </w:r>
      <w:r w:rsidR="00576FFB" w:rsidRPr="00267C80">
        <w:fldChar w:fldCharType="separate"/>
      </w:r>
      <w:r w:rsidR="00853057">
        <w:rPr>
          <w:noProof/>
        </w:rPr>
        <w:t>95</w:t>
      </w:r>
      <w:r w:rsidR="00576FFB" w:rsidRPr="00267C80">
        <w:fldChar w:fldCharType="end"/>
      </w:r>
      <w:r w:rsidR="00D92727" w:rsidRPr="00267C80">
        <w:t>, </w:t>
      </w:r>
      <w:r w:rsidR="00576FFB" w:rsidRPr="00267C80">
        <w:fldChar w:fldCharType="begin"/>
      </w:r>
      <w:r w:rsidR="00D92727" w:rsidRPr="00267C80">
        <w:instrText xml:space="preserve"> REF _Ref13486008 \h </w:instrText>
      </w:r>
      <w:r w:rsidR="00576FFB" w:rsidRPr="00267C80">
        <w:fldChar w:fldCharType="separate"/>
      </w:r>
      <w:r w:rsidR="00853057">
        <w:rPr>
          <w:noProof/>
        </w:rPr>
        <w:t>96</w:t>
      </w:r>
      <w:r w:rsidR="00576FFB" w:rsidRPr="00267C80">
        <w:fldChar w:fldCharType="end"/>
      </w:r>
      <w:r w:rsidR="00D92727" w:rsidRPr="00267C80">
        <w:t>.</w:t>
      </w:r>
    </w:p>
    <w:p w14:paraId="0ECA69D7" w14:textId="77777777" w:rsidR="0005492D" w:rsidRPr="00267C80" w:rsidRDefault="0005492D" w:rsidP="00505FBD">
      <w:pPr>
        <w:pStyle w:val="GOSTNote"/>
      </w:pPr>
      <w:r w:rsidRPr="00267C80">
        <w:rPr>
          <w:rStyle w:val="GOSTSymBold"/>
        </w:rPr>
        <w:t>Примечание.</w:t>
      </w:r>
      <w:r w:rsidRPr="00267C80">
        <w:rPr>
          <w:rStyle w:val="GOSTSymBold"/>
        </w:rPr>
        <w:tab/>
      </w:r>
      <w:r w:rsidR="00C929CA" w:rsidRPr="00267C80">
        <w:rPr>
          <w:rStyle w:val="GOSTNote0"/>
        </w:rPr>
        <w:t xml:space="preserve">Для </w:t>
      </w:r>
      <w:r w:rsidR="008135A2" w:rsidRPr="00267C80">
        <w:rPr>
          <w:rStyle w:val="GOSTNote0"/>
        </w:rPr>
        <w:t>л/с</w:t>
      </w:r>
      <w:r w:rsidR="00C929CA" w:rsidRPr="00267C80">
        <w:rPr>
          <w:rStyle w:val="GOSTNote0"/>
        </w:rPr>
        <w:t xml:space="preserve"> с </w:t>
      </w:r>
      <w:r w:rsidR="008135A2" w:rsidRPr="00267C80">
        <w:rPr>
          <w:rStyle w:val="GOSTNote0"/>
        </w:rPr>
        <w:t xml:space="preserve">кодом </w:t>
      </w:r>
      <w:r w:rsidR="00C929CA" w:rsidRPr="00267C80">
        <w:rPr>
          <w:rStyle w:val="GOSTNote0"/>
        </w:rPr>
        <w:t>0</w:t>
      </w:r>
      <w:r w:rsidR="008135A2" w:rsidRPr="00267C80">
        <w:rPr>
          <w:rStyle w:val="GOSTNote0"/>
        </w:rPr>
        <w:t>5</w:t>
      </w:r>
      <w:r w:rsidR="00C929CA" w:rsidRPr="00267C80">
        <w:rPr>
          <w:rStyle w:val="GOSTNote0"/>
        </w:rPr>
        <w:t xml:space="preserve"> к</w:t>
      </w:r>
      <w:r w:rsidRPr="00267C80">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064B184D" w14:textId="77777777" w:rsidR="0086775F" w:rsidRPr="00267C80" w:rsidRDefault="00A823FD" w:rsidP="0086775F">
      <w:pPr>
        <w:pStyle w:val="GOSTFigure"/>
        <w:rPr>
          <w:lang w:eastAsia="zh-CN"/>
        </w:rPr>
      </w:pPr>
      <w:r w:rsidRPr="00267C80">
        <w:rPr>
          <w:noProof/>
        </w:rPr>
        <w:lastRenderedPageBreak/>
        <w:drawing>
          <wp:inline distT="0" distB="0" distL="0" distR="0" wp14:anchorId="5AEFD3BB" wp14:editId="2F7E7823">
            <wp:extent cx="6096000" cy="5777098"/>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098732" cy="5779687"/>
                    </a:xfrm>
                    <a:prstGeom prst="rect">
                      <a:avLst/>
                    </a:prstGeom>
                  </pic:spPr>
                </pic:pic>
              </a:graphicData>
            </a:graphic>
          </wp:inline>
        </w:drawing>
      </w:r>
    </w:p>
    <w:p w14:paraId="09F0087C" w14:textId="77777777" w:rsidR="0086775F" w:rsidRPr="00267C80" w:rsidRDefault="00576FFB" w:rsidP="0086775F">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890" w:name="_Ref13486006"/>
      <w:bookmarkStart w:id="891" w:name="_Toc99965684"/>
      <w:r w:rsidR="00853057">
        <w:rPr>
          <w:noProof/>
        </w:rPr>
        <w:t>95</w:t>
      </w:r>
      <w:bookmarkEnd w:id="890"/>
      <w:r w:rsidRPr="00267C80">
        <w:fldChar w:fldCharType="end"/>
      </w:r>
      <w:r w:rsidR="0086775F" w:rsidRPr="00267C80">
        <w:t xml:space="preserve">. </w:t>
      </w:r>
      <w:r w:rsidR="00D67412" w:rsidRPr="00267C80">
        <w:t>ВФ</w:t>
      </w:r>
      <w:r w:rsidR="0086775F" w:rsidRPr="00267C80">
        <w:t xml:space="preserve"> «Заявка на кассовый расход» </w:t>
      </w:r>
      <w:r w:rsidR="00BC09E7" w:rsidRPr="00267C80">
        <w:rPr>
          <w:lang w:eastAsia="zh-CN"/>
        </w:rPr>
        <w:t>(ф. </w:t>
      </w:r>
      <w:r w:rsidR="0086775F" w:rsidRPr="00267C80">
        <w:rPr>
          <w:lang w:eastAsia="zh-CN"/>
        </w:rPr>
        <w:t>0531</w:t>
      </w:r>
      <w:r w:rsidR="0057371E" w:rsidRPr="00267C80">
        <w:rPr>
          <w:lang w:eastAsia="zh-CN"/>
        </w:rPr>
        <w:t>8</w:t>
      </w:r>
      <w:r w:rsidR="0086775F" w:rsidRPr="00267C80">
        <w:rPr>
          <w:lang w:eastAsia="zh-CN"/>
        </w:rPr>
        <w:t>01), вкладка «Основная информация, Раздел 1, 2»</w:t>
      </w:r>
      <w:bookmarkEnd w:id="891"/>
    </w:p>
    <w:p w14:paraId="58822D99" w14:textId="77777777" w:rsidR="0086775F" w:rsidRPr="00267C80" w:rsidRDefault="004D3FEF" w:rsidP="0086775F">
      <w:pPr>
        <w:pStyle w:val="GOSTFigure"/>
        <w:rPr>
          <w:lang w:eastAsia="zh-CN"/>
        </w:rPr>
      </w:pPr>
      <w:r w:rsidRPr="00267C80">
        <w:rPr>
          <w:noProof/>
        </w:rPr>
        <w:lastRenderedPageBreak/>
        <w:drawing>
          <wp:inline distT="0" distB="0" distL="0" distR="0" wp14:anchorId="6CE64374" wp14:editId="727CFE40">
            <wp:extent cx="6029325" cy="4348942"/>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033705" cy="4352101"/>
                    </a:xfrm>
                    <a:prstGeom prst="rect">
                      <a:avLst/>
                    </a:prstGeom>
                  </pic:spPr>
                </pic:pic>
              </a:graphicData>
            </a:graphic>
          </wp:inline>
        </w:drawing>
      </w:r>
    </w:p>
    <w:p w14:paraId="151C3B66" w14:textId="77777777" w:rsidR="0086775F" w:rsidRPr="00267C80" w:rsidRDefault="00576FFB" w:rsidP="00D92727">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892" w:name="_Ref13486008"/>
      <w:bookmarkStart w:id="893" w:name="_Toc99965685"/>
      <w:r w:rsidR="00853057">
        <w:rPr>
          <w:noProof/>
        </w:rPr>
        <w:t>96</w:t>
      </w:r>
      <w:bookmarkEnd w:id="892"/>
      <w:r w:rsidRPr="00267C80">
        <w:fldChar w:fldCharType="end"/>
      </w:r>
      <w:r w:rsidR="00D92727" w:rsidRPr="00267C80">
        <w:t>. </w:t>
      </w:r>
      <w:r w:rsidR="00D67412" w:rsidRPr="00267C80">
        <w:t>ВФ</w:t>
      </w:r>
      <w:r w:rsidR="00D92727" w:rsidRPr="00267C80">
        <w:t xml:space="preserve"> «Заявка на кассовый расход» </w:t>
      </w:r>
      <w:r w:rsidR="00BC09E7" w:rsidRPr="00267C80">
        <w:rPr>
          <w:lang w:eastAsia="zh-CN"/>
        </w:rPr>
        <w:t>(ф. </w:t>
      </w:r>
      <w:r w:rsidR="00D92727" w:rsidRPr="00267C80">
        <w:rPr>
          <w:lang w:eastAsia="zh-CN"/>
        </w:rPr>
        <w:t>0531</w:t>
      </w:r>
      <w:r w:rsidR="0057371E" w:rsidRPr="00267C80">
        <w:rPr>
          <w:lang w:eastAsia="zh-CN"/>
        </w:rPr>
        <w:t>8</w:t>
      </w:r>
      <w:r w:rsidR="00D92727" w:rsidRPr="00267C80">
        <w:rPr>
          <w:lang w:eastAsia="zh-CN"/>
        </w:rPr>
        <w:t>01), вкладка «Раздел 3, 4, 5»</w:t>
      </w:r>
      <w:bookmarkEnd w:id="893"/>
    </w:p>
    <w:p w14:paraId="771F7259" w14:textId="77777777" w:rsidR="00D92727" w:rsidRPr="00267C80" w:rsidRDefault="004616D2" w:rsidP="00F64BD6">
      <w:pPr>
        <w:pStyle w:val="GOSTListnum"/>
        <w:numPr>
          <w:ilvl w:val="0"/>
          <w:numId w:val="25"/>
        </w:numPr>
        <w:rPr>
          <w:lang w:eastAsia="zh-CN"/>
        </w:rPr>
      </w:pPr>
      <w:r w:rsidRPr="00267C80">
        <w:rPr>
          <w:lang w:eastAsia="zh-CN"/>
        </w:rPr>
        <w:t xml:space="preserve">Заполнить </w:t>
      </w:r>
      <w:r w:rsidR="00125DF5" w:rsidRPr="00267C80">
        <w:rPr>
          <w:lang w:eastAsia="zh-CN"/>
        </w:rPr>
        <w:t>все обязательны</w:t>
      </w:r>
      <w:r w:rsidRPr="00267C80">
        <w:rPr>
          <w:lang w:eastAsia="zh-CN"/>
        </w:rPr>
        <w:t>е</w:t>
      </w:r>
      <w:r w:rsidR="00D94D14" w:rsidRPr="00267C80">
        <w:rPr>
          <w:lang w:eastAsia="zh-CN"/>
        </w:rPr>
        <w:t xml:space="preserve"> пол</w:t>
      </w:r>
      <w:r w:rsidRPr="00267C80">
        <w:rPr>
          <w:lang w:eastAsia="zh-CN"/>
        </w:rPr>
        <w:t>я</w:t>
      </w:r>
      <w:r w:rsidR="00125DF5" w:rsidRPr="00267C80">
        <w:rPr>
          <w:lang w:eastAsia="zh-CN"/>
        </w:rPr>
        <w:t xml:space="preserve"> формуляра</w:t>
      </w:r>
      <w:r w:rsidR="00D92727" w:rsidRPr="00267C80">
        <w:rPr>
          <w:lang w:eastAsia="zh-CN"/>
        </w:rPr>
        <w:t xml:space="preserve">. </w:t>
      </w:r>
      <w:r w:rsidR="000C4FE7" w:rsidRPr="00267C80">
        <w:rPr>
          <w:lang w:eastAsia="zh-CN"/>
        </w:rPr>
        <w:t xml:space="preserve">Обязательные к заполнению поля выделены знаком *. </w:t>
      </w:r>
      <w:r w:rsidR="00D92727" w:rsidRPr="00267C80">
        <w:rPr>
          <w:lang w:eastAsia="zh-CN"/>
        </w:rPr>
        <w:t xml:space="preserve">Перечень обязательных полей и правила их заполнения приведены </w:t>
      </w:r>
      <w:r w:rsidR="008A04BB" w:rsidRPr="00267C80">
        <w:rPr>
          <w:lang w:eastAsia="zh-CN"/>
        </w:rPr>
        <w:t>в таблице </w:t>
      </w:r>
      <w:r w:rsidR="00576FFB" w:rsidRPr="00267C80">
        <w:rPr>
          <w:lang w:eastAsia="zh-CN"/>
        </w:rPr>
        <w:fldChar w:fldCharType="begin"/>
      </w:r>
      <w:r w:rsidR="00976796" w:rsidRPr="00267C80">
        <w:rPr>
          <w:lang w:eastAsia="zh-CN"/>
        </w:rPr>
        <w:instrText xml:space="preserve"> REF _Ref13489071 \h </w:instrText>
      </w:r>
      <w:r w:rsidR="00576FFB" w:rsidRPr="00267C80">
        <w:rPr>
          <w:lang w:eastAsia="zh-CN"/>
        </w:rPr>
      </w:r>
      <w:r w:rsidR="00576FFB" w:rsidRPr="00267C80">
        <w:rPr>
          <w:lang w:eastAsia="zh-CN"/>
        </w:rPr>
        <w:fldChar w:fldCharType="separate"/>
      </w:r>
      <w:r w:rsidR="00853057">
        <w:rPr>
          <w:noProof/>
        </w:rPr>
        <w:t>6</w:t>
      </w:r>
      <w:r w:rsidR="00576FFB" w:rsidRPr="00267C80">
        <w:rPr>
          <w:lang w:eastAsia="zh-CN"/>
        </w:rPr>
        <w:fldChar w:fldCharType="end"/>
      </w:r>
      <w:r w:rsidR="00976796" w:rsidRPr="00267C80">
        <w:rPr>
          <w:lang w:eastAsia="zh-CN"/>
        </w:rPr>
        <w:t>.</w:t>
      </w:r>
      <w:r w:rsidR="00D92727" w:rsidRPr="00267C80">
        <w:rPr>
          <w:lang w:eastAsia="zh-CN"/>
        </w:rPr>
        <w:t xml:space="preserve"> </w:t>
      </w:r>
    </w:p>
    <w:p w14:paraId="0C72A650" w14:textId="77777777" w:rsidR="00976796" w:rsidRPr="00267C80" w:rsidRDefault="00576FFB" w:rsidP="00976796">
      <w:pPr>
        <w:pStyle w:val="GOSTNameTable"/>
        <w:rPr>
          <w:lang w:eastAsia="zh-CN"/>
        </w:rPr>
      </w:pPr>
      <w:r w:rsidRPr="00267C80">
        <w:fldChar w:fldCharType="begin"/>
      </w:r>
      <w:r w:rsidR="001F5CD9" w:rsidRPr="00267C80">
        <w:instrText xml:space="preserve"> SEQ Таблица \* ARABIC </w:instrText>
      </w:r>
      <w:r w:rsidRPr="00267C80">
        <w:fldChar w:fldCharType="separate"/>
      </w:r>
      <w:bookmarkStart w:id="894" w:name="_Ref13489071"/>
      <w:bookmarkStart w:id="895" w:name="_Toc99965580"/>
      <w:r w:rsidR="00853057">
        <w:rPr>
          <w:noProof/>
        </w:rPr>
        <w:t>6</w:t>
      </w:r>
      <w:bookmarkEnd w:id="894"/>
      <w:r w:rsidRPr="00267C80">
        <w:fldChar w:fldCharType="end"/>
      </w:r>
      <w:r w:rsidR="00976796" w:rsidRPr="00267C80">
        <w:t xml:space="preserve">. Правила заполнения реквизитов формуляра «Заявка на кассовый расход» </w:t>
      </w:r>
      <w:r w:rsidR="00BC09E7" w:rsidRPr="00267C80">
        <w:rPr>
          <w:lang w:eastAsia="zh-CN"/>
        </w:rPr>
        <w:t>(ф. </w:t>
      </w:r>
      <w:r w:rsidR="00976796" w:rsidRPr="00267C80">
        <w:rPr>
          <w:lang w:eastAsia="zh-CN"/>
        </w:rPr>
        <w:t>0531</w:t>
      </w:r>
      <w:r w:rsidR="0057371E" w:rsidRPr="00267C80">
        <w:rPr>
          <w:lang w:eastAsia="zh-CN"/>
        </w:rPr>
        <w:t>8</w:t>
      </w:r>
      <w:r w:rsidR="00976796" w:rsidRPr="00267C80">
        <w:rPr>
          <w:lang w:eastAsia="zh-CN"/>
        </w:rPr>
        <w:t>01)</w:t>
      </w:r>
      <w:bookmarkEnd w:id="895"/>
    </w:p>
    <w:tbl>
      <w:tblPr>
        <w:tblStyle w:val="GOSTTable"/>
        <w:tblW w:w="5000" w:type="pct"/>
        <w:tblLook w:val="04A0" w:firstRow="1" w:lastRow="0" w:firstColumn="1" w:lastColumn="0" w:noHBand="0" w:noVBand="1"/>
      </w:tblPr>
      <w:tblGrid>
        <w:gridCol w:w="2782"/>
        <w:gridCol w:w="6912"/>
      </w:tblGrid>
      <w:tr w:rsidR="003475F4" w:rsidRPr="00267C80" w14:paraId="43B1C933" w14:textId="77777777" w:rsidTr="009C3D4C">
        <w:trPr>
          <w:cnfStyle w:val="100000000000" w:firstRow="1" w:lastRow="0" w:firstColumn="0" w:lastColumn="0" w:oddVBand="0" w:evenVBand="0" w:oddHBand="0" w:evenHBand="0" w:firstRowFirstColumn="0" w:firstRowLastColumn="0" w:lastRowFirstColumn="0" w:lastRowLastColumn="0"/>
          <w:trHeight w:val="28"/>
        </w:trPr>
        <w:tc>
          <w:tcPr>
            <w:tcW w:w="1435" w:type="pct"/>
          </w:tcPr>
          <w:p w14:paraId="256306C8" w14:textId="77777777" w:rsidR="003475F4" w:rsidRPr="00267C80" w:rsidRDefault="003475F4" w:rsidP="003475F4">
            <w:pPr>
              <w:pStyle w:val="GOSTTableHead"/>
              <w:rPr>
                <w:lang w:eastAsia="zh-CN"/>
              </w:rPr>
            </w:pPr>
            <w:r w:rsidRPr="00267C80">
              <w:rPr>
                <w:lang w:eastAsia="zh-CN"/>
              </w:rPr>
              <w:t>Наименование реквизита</w:t>
            </w:r>
          </w:p>
        </w:tc>
        <w:tc>
          <w:tcPr>
            <w:tcW w:w="3565" w:type="pct"/>
          </w:tcPr>
          <w:p w14:paraId="6307F794" w14:textId="77777777" w:rsidR="003475F4" w:rsidRPr="00267C80" w:rsidRDefault="003475F4" w:rsidP="003475F4">
            <w:pPr>
              <w:pStyle w:val="GOSTTableHead"/>
              <w:rPr>
                <w:lang w:eastAsia="zh-CN"/>
              </w:rPr>
            </w:pPr>
            <w:r w:rsidRPr="00267C80">
              <w:rPr>
                <w:lang w:eastAsia="zh-CN"/>
              </w:rPr>
              <w:t>Правила заполнения реквизита</w:t>
            </w:r>
          </w:p>
        </w:tc>
      </w:tr>
      <w:tr w:rsidR="003475F4" w:rsidRPr="00267C80" w14:paraId="59EA94B6"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16807A9A" w14:textId="77777777" w:rsidR="003475F4" w:rsidRPr="00267C80" w:rsidRDefault="003475F4" w:rsidP="003475F4">
            <w:pPr>
              <w:pStyle w:val="GOSTTablenorm"/>
              <w:rPr>
                <w:lang w:eastAsia="zh-CN"/>
              </w:rPr>
            </w:pPr>
            <w:r w:rsidRPr="00267C80">
              <w:rPr>
                <w:lang w:eastAsia="zh-CN"/>
              </w:rPr>
              <w:t>Номер документа</w:t>
            </w:r>
          </w:p>
        </w:tc>
        <w:tc>
          <w:tcPr>
            <w:tcW w:w="3565" w:type="pct"/>
          </w:tcPr>
          <w:p w14:paraId="59EC2DF3" w14:textId="77777777" w:rsidR="008E475D" w:rsidRPr="00267C80" w:rsidRDefault="008E475D" w:rsidP="008E475D">
            <w:pPr>
              <w:pStyle w:val="GOSTTablenorm"/>
              <w:rPr>
                <w:lang w:eastAsia="zh-CN"/>
              </w:rPr>
            </w:pPr>
            <w:r w:rsidRPr="00267C80">
              <w:rPr>
                <w:lang w:eastAsia="zh-CN"/>
              </w:rPr>
              <w:t>Заполняется вручную номером по порядку, либо автоматически системой.</w:t>
            </w:r>
          </w:p>
          <w:p w14:paraId="54ABB278" w14:textId="77777777" w:rsidR="003475F4" w:rsidRPr="00267C80" w:rsidRDefault="008E475D" w:rsidP="003475F4">
            <w:pPr>
              <w:pStyle w:val="GOSTTablenorm"/>
              <w:rPr>
                <w:lang w:eastAsia="zh-CN"/>
              </w:rPr>
            </w:pPr>
            <w:r w:rsidRPr="00267C80">
              <w:rPr>
                <w:lang w:eastAsia="zh-CN"/>
              </w:rPr>
              <w:t>Нумерация должна быть уникальной в пределах даты, за которую сформирован документ в разрезе каждого клиента.</w:t>
            </w:r>
          </w:p>
        </w:tc>
      </w:tr>
      <w:tr w:rsidR="003475F4" w:rsidRPr="00267C80" w14:paraId="30766A5B"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1757F245" w14:textId="77777777" w:rsidR="003475F4" w:rsidRPr="00267C80" w:rsidRDefault="003475F4" w:rsidP="003475F4">
            <w:pPr>
              <w:pStyle w:val="GOSTTablenorm"/>
              <w:rPr>
                <w:lang w:eastAsia="zh-CN"/>
              </w:rPr>
            </w:pPr>
            <w:r w:rsidRPr="00267C80">
              <w:rPr>
                <w:lang w:eastAsia="zh-CN"/>
              </w:rPr>
              <w:t>Дата документа</w:t>
            </w:r>
          </w:p>
        </w:tc>
        <w:tc>
          <w:tcPr>
            <w:tcW w:w="3565" w:type="pct"/>
          </w:tcPr>
          <w:p w14:paraId="23F606FA" w14:textId="77777777" w:rsidR="003475F4" w:rsidRPr="00267C80" w:rsidRDefault="008E475D" w:rsidP="003475F4">
            <w:pPr>
              <w:pStyle w:val="GOSTTablenorm"/>
              <w:rPr>
                <w:lang w:eastAsia="zh-CN"/>
              </w:rPr>
            </w:pPr>
            <w:r w:rsidRPr="00267C80">
              <w:rPr>
                <w:lang w:eastAsia="zh-CN"/>
              </w:rPr>
              <w:t>Указывается дата формирования документа. По умолчанию указывается текущая системная дата.</w:t>
            </w:r>
          </w:p>
        </w:tc>
      </w:tr>
      <w:tr w:rsidR="005C5951" w:rsidRPr="00267C80" w14:paraId="1BB35FB0"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49DAEE1D" w14:textId="77777777" w:rsidR="005C5951" w:rsidRPr="00267C80" w:rsidRDefault="005C5951" w:rsidP="003475F4">
            <w:pPr>
              <w:pStyle w:val="GOSTTablenorm"/>
              <w:rPr>
                <w:lang w:eastAsia="zh-CN"/>
              </w:rPr>
            </w:pPr>
            <w:r w:rsidRPr="00267C80">
              <w:rPr>
                <w:lang w:eastAsia="zh-CN"/>
              </w:rPr>
              <w:t>Уровень конфиденциальности</w:t>
            </w:r>
          </w:p>
        </w:tc>
        <w:tc>
          <w:tcPr>
            <w:tcW w:w="3565" w:type="pct"/>
          </w:tcPr>
          <w:p w14:paraId="6EEDAC31" w14:textId="77777777" w:rsidR="005C5951" w:rsidRPr="00267C80" w:rsidRDefault="005C5951" w:rsidP="003475F4">
            <w:pPr>
              <w:pStyle w:val="GOSTTablenorm"/>
              <w:rPr>
                <w:lang w:eastAsia="zh-CN"/>
              </w:rPr>
            </w:pPr>
            <w:r w:rsidRPr="00267C80">
              <w:rPr>
                <w:lang w:eastAsia="zh-CN"/>
              </w:rPr>
              <w:t>Осуществляется выбор из выпадающего списка:</w:t>
            </w:r>
          </w:p>
          <w:p w14:paraId="2EF3D5F4" w14:textId="77777777" w:rsidR="0035004E" w:rsidRPr="00267C80" w:rsidRDefault="0035004E" w:rsidP="0035004E">
            <w:pPr>
              <w:pStyle w:val="GOSTTableListMark1"/>
              <w:rPr>
                <w:lang w:eastAsia="zh-CN"/>
              </w:rPr>
            </w:pPr>
            <w:r w:rsidRPr="00267C80">
              <w:rPr>
                <w:lang w:eastAsia="zh-CN"/>
              </w:rPr>
              <w:t>«Несекретно»,</w:t>
            </w:r>
          </w:p>
          <w:p w14:paraId="5B63B8BF" w14:textId="77777777" w:rsidR="005C5951" w:rsidRPr="00267C80" w:rsidRDefault="0035004E" w:rsidP="0035004E">
            <w:pPr>
              <w:pStyle w:val="GOSTTableListMark1"/>
              <w:rPr>
                <w:lang w:eastAsia="zh-CN"/>
              </w:rPr>
            </w:pPr>
            <w:r w:rsidRPr="00267C80">
              <w:rPr>
                <w:lang w:eastAsia="zh-CN"/>
              </w:rPr>
              <w:t>«Для служебного пользования».</w:t>
            </w:r>
          </w:p>
        </w:tc>
      </w:tr>
      <w:tr w:rsidR="003475F4" w:rsidRPr="00267C80" w14:paraId="57F2FA4F"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6AB6C8" w14:textId="77777777" w:rsidR="003475F4" w:rsidRPr="00267C80" w:rsidRDefault="003475F4" w:rsidP="003475F4">
            <w:pPr>
              <w:pStyle w:val="GOSTTablenorm"/>
              <w:rPr>
                <w:rStyle w:val="GOSTSymBold"/>
              </w:rPr>
            </w:pPr>
            <w:r w:rsidRPr="00267C80">
              <w:rPr>
                <w:rStyle w:val="GOSTSymBold"/>
              </w:rPr>
              <w:t>Блок «Основная информация</w:t>
            </w:r>
          </w:p>
        </w:tc>
      </w:tr>
      <w:tr w:rsidR="003475F4" w:rsidRPr="00267C80" w14:paraId="368930A5"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1F7998DF" w14:textId="77777777" w:rsidR="003475F4" w:rsidRPr="00267C80" w:rsidRDefault="003475F4" w:rsidP="003475F4">
            <w:pPr>
              <w:pStyle w:val="GOSTTablenorm"/>
              <w:rPr>
                <w:lang w:eastAsia="zh-CN"/>
              </w:rPr>
            </w:pPr>
            <w:r w:rsidRPr="00267C80">
              <w:rPr>
                <w:lang w:eastAsia="zh-CN"/>
              </w:rPr>
              <w:t>Код по Сводному реестру</w:t>
            </w:r>
          </w:p>
        </w:tc>
        <w:tc>
          <w:tcPr>
            <w:tcW w:w="3565" w:type="pct"/>
          </w:tcPr>
          <w:p w14:paraId="16EA5345" w14:textId="77777777" w:rsidR="003475F4" w:rsidRPr="00267C80" w:rsidRDefault="00816139" w:rsidP="002702D7">
            <w:pPr>
              <w:pStyle w:val="GOSTTablenorm"/>
            </w:pPr>
            <w:r w:rsidRPr="00267C80">
              <w:t>З</w:t>
            </w:r>
            <w:r w:rsidR="008E475D" w:rsidRPr="00267C80">
              <w:t xml:space="preserve">аполняется значением реквизита </w:t>
            </w:r>
            <w:r w:rsidR="002237D1" w:rsidRPr="00267C80">
              <w:t>«</w:t>
            </w:r>
            <w:r w:rsidR="008E475D" w:rsidRPr="00267C80">
              <w:t>Код организации</w:t>
            </w:r>
            <w:r w:rsidR="002237D1" w:rsidRPr="00267C80">
              <w:t>»</w:t>
            </w:r>
            <w:r w:rsidR="008E475D" w:rsidRPr="00267C80">
              <w:t xml:space="preserve"> записи справочника «Сводный реестр», соответствующей текущему пользователю.</w:t>
            </w:r>
          </w:p>
        </w:tc>
      </w:tr>
      <w:tr w:rsidR="003475F4" w:rsidRPr="00267C80" w14:paraId="478D08E2"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481BF4B8" w14:textId="77777777" w:rsidR="003475F4" w:rsidRPr="00267C80" w:rsidRDefault="003475F4" w:rsidP="003475F4">
            <w:pPr>
              <w:pStyle w:val="GOSTTablenorm"/>
              <w:rPr>
                <w:lang w:eastAsia="zh-CN"/>
              </w:rPr>
            </w:pPr>
            <w:r w:rsidRPr="00267C80">
              <w:rPr>
                <w:lang w:eastAsia="zh-CN"/>
              </w:rPr>
              <w:t>Наименование клиента</w:t>
            </w:r>
          </w:p>
        </w:tc>
        <w:tc>
          <w:tcPr>
            <w:tcW w:w="3565" w:type="pct"/>
          </w:tcPr>
          <w:p w14:paraId="73881B52" w14:textId="77777777" w:rsidR="003475F4" w:rsidRPr="00267C80" w:rsidRDefault="008E475D" w:rsidP="003475F4">
            <w:pPr>
              <w:pStyle w:val="GOSTTablenorm"/>
              <w:rPr>
                <w:lang w:eastAsia="zh-CN"/>
              </w:rPr>
            </w:pPr>
            <w:r w:rsidRPr="00267C80">
              <w:rPr>
                <w:lang w:eastAsia="zh-CN"/>
              </w:rPr>
              <w:t xml:space="preserve">Заполняется автоматически на основании значения, выбранного в поле </w:t>
            </w:r>
            <w:r w:rsidRPr="00267C80">
              <w:rPr>
                <w:lang w:eastAsia="zh-CN"/>
              </w:rPr>
              <w:lastRenderedPageBreak/>
              <w:t>«Код по Сводному реестру».</w:t>
            </w:r>
          </w:p>
        </w:tc>
      </w:tr>
      <w:tr w:rsidR="003475F4" w:rsidRPr="00267C80" w14:paraId="33B7CCF8"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89A95C1" w14:textId="77777777" w:rsidR="003475F4" w:rsidRPr="00267C80" w:rsidRDefault="003475F4" w:rsidP="003475F4">
            <w:pPr>
              <w:pStyle w:val="GOSTTablenorm"/>
              <w:rPr>
                <w:lang w:eastAsia="zh-CN"/>
              </w:rPr>
            </w:pPr>
            <w:r w:rsidRPr="00267C80">
              <w:t>Главный распорядитель бюджетных средств, главный администратор источников финансирования дефицита бюджета</w:t>
            </w:r>
          </w:p>
        </w:tc>
        <w:tc>
          <w:tcPr>
            <w:tcW w:w="3565" w:type="pct"/>
          </w:tcPr>
          <w:p w14:paraId="2D6FC3D0" w14:textId="77777777" w:rsidR="003475F4" w:rsidRPr="00267C80" w:rsidRDefault="008E475D" w:rsidP="003475F4">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3475F4" w:rsidRPr="00267C80" w14:paraId="527177D7"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2D3F07BB" w14:textId="77777777" w:rsidR="003475F4" w:rsidRPr="00267C80" w:rsidRDefault="00125DF5" w:rsidP="003475F4">
            <w:pPr>
              <w:pStyle w:val="GOSTTablenorm"/>
            </w:pPr>
            <w:r w:rsidRPr="00267C80">
              <w:t>Код главы по БК</w:t>
            </w:r>
          </w:p>
        </w:tc>
        <w:tc>
          <w:tcPr>
            <w:tcW w:w="3565" w:type="pct"/>
          </w:tcPr>
          <w:p w14:paraId="66186F44" w14:textId="77777777" w:rsidR="003475F4" w:rsidRPr="00267C80" w:rsidRDefault="008E475D" w:rsidP="003475F4">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3475F4" w:rsidRPr="00267C80" w14:paraId="26AB9E7D"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660F61C6" w14:textId="77777777" w:rsidR="003475F4" w:rsidRPr="00267C80" w:rsidRDefault="00125DF5" w:rsidP="003475F4">
            <w:pPr>
              <w:pStyle w:val="GOSTTablenorm"/>
              <w:rPr>
                <w:lang w:eastAsia="zh-CN"/>
              </w:rPr>
            </w:pPr>
            <w:r w:rsidRPr="00267C80">
              <w:rPr>
                <w:lang w:eastAsia="zh-CN"/>
              </w:rPr>
              <w:t>Наименование бюджета</w:t>
            </w:r>
          </w:p>
        </w:tc>
        <w:tc>
          <w:tcPr>
            <w:tcW w:w="3565" w:type="pct"/>
          </w:tcPr>
          <w:p w14:paraId="7726CDA1" w14:textId="77777777" w:rsidR="003475F4" w:rsidRPr="00267C80" w:rsidRDefault="008E475D" w:rsidP="003475F4">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125DF5" w:rsidRPr="00267C80" w14:paraId="61D6FAEC"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20EBE4C6" w14:textId="77777777" w:rsidR="00125DF5" w:rsidRPr="00267C80" w:rsidRDefault="00125DF5" w:rsidP="003475F4">
            <w:pPr>
              <w:pStyle w:val="GOSTTablenorm"/>
              <w:rPr>
                <w:lang w:eastAsia="zh-CN"/>
              </w:rPr>
            </w:pPr>
            <w:r w:rsidRPr="00267C80">
              <w:rPr>
                <w:lang w:eastAsia="zh-CN"/>
              </w:rPr>
              <w:t>Финансовый орган</w:t>
            </w:r>
          </w:p>
        </w:tc>
        <w:tc>
          <w:tcPr>
            <w:tcW w:w="3565" w:type="pct"/>
          </w:tcPr>
          <w:p w14:paraId="14B43EB9" w14:textId="77777777" w:rsidR="00125DF5" w:rsidRPr="00267C80" w:rsidRDefault="008E475D" w:rsidP="003475F4">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125DF5" w:rsidRPr="00267C80" w14:paraId="52002752"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F652706" w14:textId="77777777" w:rsidR="00125DF5" w:rsidRPr="00267C80" w:rsidRDefault="00125DF5" w:rsidP="003475F4">
            <w:pPr>
              <w:pStyle w:val="GOSTTablenorm"/>
              <w:rPr>
                <w:lang w:eastAsia="zh-CN"/>
              </w:rPr>
            </w:pPr>
            <w:r w:rsidRPr="00267C80">
              <w:rPr>
                <w:lang w:eastAsia="zh-CN"/>
              </w:rPr>
              <w:t>Код по ОКПО</w:t>
            </w:r>
          </w:p>
        </w:tc>
        <w:tc>
          <w:tcPr>
            <w:tcW w:w="3565" w:type="pct"/>
          </w:tcPr>
          <w:p w14:paraId="3696CB40" w14:textId="77777777" w:rsidR="00125DF5" w:rsidRPr="00267C80" w:rsidRDefault="008E475D" w:rsidP="008E475D">
            <w:pPr>
              <w:pStyle w:val="GOSTTablenorm"/>
              <w:rPr>
                <w:lang w:eastAsia="zh-CN"/>
              </w:rPr>
            </w:pPr>
            <w:r w:rsidRPr="00267C80">
              <w:rPr>
                <w:lang w:eastAsia="zh-CN"/>
              </w:rPr>
              <w:t>Заполняется автоматически на основании значения, выбранного в поле «Финансовый орган».</w:t>
            </w:r>
          </w:p>
        </w:tc>
      </w:tr>
      <w:tr w:rsidR="00125DF5" w:rsidRPr="00267C80" w14:paraId="4AD47C53"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6AF16328" w14:textId="77777777" w:rsidR="00125DF5" w:rsidRPr="00267C80" w:rsidRDefault="00125DF5" w:rsidP="003475F4">
            <w:pPr>
              <w:pStyle w:val="GOSTTablenorm"/>
              <w:rPr>
                <w:lang w:eastAsia="zh-CN"/>
              </w:rPr>
            </w:pPr>
            <w:r w:rsidRPr="00267C80">
              <w:rPr>
                <w:lang w:eastAsia="zh-CN"/>
              </w:rPr>
              <w:t>Федеральное казначейство, орган Федерального казначейства</w:t>
            </w:r>
          </w:p>
        </w:tc>
        <w:tc>
          <w:tcPr>
            <w:tcW w:w="3565" w:type="pct"/>
          </w:tcPr>
          <w:p w14:paraId="4975E4B9" w14:textId="77777777" w:rsidR="00125DF5" w:rsidRPr="00267C80" w:rsidRDefault="008E475D" w:rsidP="003475F4">
            <w:pPr>
              <w:pStyle w:val="GOSTTablenorm"/>
            </w:pPr>
            <w:r w:rsidRPr="00267C80">
              <w:t>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125DF5" w:rsidRPr="00267C80" w14:paraId="6461986B"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54B2644D" w14:textId="77777777" w:rsidR="00125DF5" w:rsidRPr="00267C80" w:rsidRDefault="00125DF5" w:rsidP="003475F4">
            <w:pPr>
              <w:pStyle w:val="GOSTTablenorm"/>
              <w:rPr>
                <w:lang w:eastAsia="zh-CN"/>
              </w:rPr>
            </w:pPr>
            <w:r w:rsidRPr="00267C80">
              <w:rPr>
                <w:lang w:eastAsia="zh-CN"/>
              </w:rPr>
              <w:t>Код по КОФК</w:t>
            </w:r>
          </w:p>
        </w:tc>
        <w:tc>
          <w:tcPr>
            <w:tcW w:w="3565" w:type="pct"/>
          </w:tcPr>
          <w:p w14:paraId="5ABECA3E" w14:textId="77777777" w:rsidR="00125DF5" w:rsidRPr="00267C80" w:rsidRDefault="008E475D" w:rsidP="003475F4">
            <w:pPr>
              <w:pStyle w:val="GOSTTablenorm"/>
            </w:pPr>
            <w:r w:rsidRPr="00267C80">
              <w:t>При ручном вводе 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125DF5" w:rsidRPr="00267C80" w14:paraId="328C0449"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0F21304B" w14:textId="77777777" w:rsidR="00125DF5" w:rsidRPr="00267C80" w:rsidRDefault="00125DF5" w:rsidP="003475F4">
            <w:pPr>
              <w:pStyle w:val="GOSTTablenorm"/>
              <w:rPr>
                <w:lang w:eastAsia="zh-CN"/>
              </w:rPr>
            </w:pPr>
            <w:r w:rsidRPr="00267C80">
              <w:rPr>
                <w:lang w:eastAsia="zh-CN"/>
              </w:rPr>
              <w:t>Приоритет исполнения</w:t>
            </w:r>
          </w:p>
        </w:tc>
        <w:tc>
          <w:tcPr>
            <w:tcW w:w="3565" w:type="pct"/>
          </w:tcPr>
          <w:p w14:paraId="0746648C" w14:textId="77777777" w:rsidR="00125DF5" w:rsidRPr="00267C80" w:rsidRDefault="008E475D" w:rsidP="008E475D">
            <w:pPr>
              <w:pStyle w:val="GOSTTablenorm"/>
              <w:rPr>
                <w:lang w:eastAsia="zh-CN"/>
              </w:rPr>
            </w:pPr>
            <w:r w:rsidRPr="00267C80">
              <w:rPr>
                <w:lang w:eastAsia="zh-CN"/>
              </w:rPr>
              <w:t>Указывается приоритет исполнения ЗКР. Поле необязательно для заполнения.</w:t>
            </w:r>
          </w:p>
        </w:tc>
      </w:tr>
      <w:tr w:rsidR="00125DF5" w:rsidRPr="00267C80" w14:paraId="7F5E9C8C"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408D2B8D" w14:textId="77777777" w:rsidR="00125DF5" w:rsidRPr="00267C80" w:rsidRDefault="00125DF5" w:rsidP="003475F4">
            <w:pPr>
              <w:pStyle w:val="GOSTTablenorm"/>
              <w:rPr>
                <w:lang w:eastAsia="zh-CN"/>
              </w:rPr>
            </w:pPr>
            <w:r w:rsidRPr="00267C80">
              <w:rPr>
                <w:lang w:eastAsia="zh-CN"/>
              </w:rPr>
              <w:t>Код приоритета</w:t>
            </w:r>
          </w:p>
        </w:tc>
        <w:tc>
          <w:tcPr>
            <w:tcW w:w="3565" w:type="pct"/>
          </w:tcPr>
          <w:p w14:paraId="02CCA18F" w14:textId="77777777" w:rsidR="00125DF5" w:rsidRPr="00267C80" w:rsidRDefault="008E475D" w:rsidP="003475F4">
            <w:pPr>
              <w:pStyle w:val="GOSTTablenorm"/>
              <w:rPr>
                <w:lang w:eastAsia="zh-CN"/>
              </w:rPr>
            </w:pPr>
            <w:r w:rsidRPr="00267C80">
              <w:rPr>
                <w:lang w:eastAsia="zh-CN"/>
              </w:rPr>
              <w:t>Указывается код приоритета исполнения ЗКР. Поле необязательно для заполнения.</w:t>
            </w:r>
          </w:p>
        </w:tc>
      </w:tr>
      <w:tr w:rsidR="00125DF5" w:rsidRPr="00267C80" w14:paraId="1FA11F09"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6BA8B081" w14:textId="77777777" w:rsidR="00125DF5" w:rsidRPr="00267C80" w:rsidRDefault="00125DF5" w:rsidP="003475F4">
            <w:pPr>
              <w:pStyle w:val="GOSTTablenorm"/>
              <w:rPr>
                <w:lang w:eastAsia="zh-CN"/>
              </w:rPr>
            </w:pPr>
            <w:r w:rsidRPr="00267C80">
              <w:rPr>
                <w:lang w:eastAsia="zh-CN"/>
              </w:rPr>
              <w:t>Предельная дата исполнения</w:t>
            </w:r>
          </w:p>
        </w:tc>
        <w:tc>
          <w:tcPr>
            <w:tcW w:w="3565" w:type="pct"/>
          </w:tcPr>
          <w:p w14:paraId="41882931" w14:textId="77777777" w:rsidR="00125DF5" w:rsidRPr="00267C80" w:rsidRDefault="008E475D" w:rsidP="003475F4">
            <w:pPr>
              <w:pStyle w:val="GOSTTablenorm"/>
              <w:rPr>
                <w:lang w:eastAsia="zh-CN"/>
              </w:rPr>
            </w:pPr>
            <w:r w:rsidRPr="00267C80">
              <w:rPr>
                <w:lang w:eastAsia="zh-CN"/>
              </w:rPr>
              <w:t>Указывается предельная дата исполнения ЗКР. Поле необязательно для заполнения.</w:t>
            </w:r>
          </w:p>
        </w:tc>
      </w:tr>
      <w:tr w:rsidR="00125DF5" w:rsidRPr="00267C80" w14:paraId="7030BB64" w14:textId="77777777"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33054C5" w14:textId="77777777" w:rsidR="00125DF5" w:rsidRPr="00267C80" w:rsidRDefault="00125DF5" w:rsidP="003475F4">
            <w:pPr>
              <w:pStyle w:val="GOSTTablenorm"/>
              <w:rPr>
                <w:rStyle w:val="GOSTSymBold"/>
              </w:rPr>
            </w:pPr>
            <w:r w:rsidRPr="00267C80">
              <w:rPr>
                <w:rStyle w:val="GOSTSymBold"/>
              </w:rPr>
              <w:t>Раздел 1. Реквизиты документа</w:t>
            </w:r>
          </w:p>
        </w:tc>
      </w:tr>
      <w:tr w:rsidR="00125DF5" w:rsidRPr="00267C80" w14:paraId="29C8F886"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1891E385" w14:textId="77777777" w:rsidR="00125DF5" w:rsidRPr="00267C80" w:rsidRDefault="00125DF5" w:rsidP="003475F4">
            <w:pPr>
              <w:pStyle w:val="GOSTTablenorm"/>
              <w:rPr>
                <w:lang w:eastAsia="zh-CN"/>
              </w:rPr>
            </w:pPr>
            <w:r w:rsidRPr="00267C80">
              <w:t>Код валюты по ОКВ</w:t>
            </w:r>
          </w:p>
        </w:tc>
        <w:tc>
          <w:tcPr>
            <w:tcW w:w="3565" w:type="pct"/>
          </w:tcPr>
          <w:p w14:paraId="2FD216FF" w14:textId="77777777" w:rsidR="00125DF5" w:rsidRPr="00267C80" w:rsidRDefault="003A633C" w:rsidP="003475F4">
            <w:pPr>
              <w:pStyle w:val="GOSTTablenorm"/>
              <w:rPr>
                <w:lang w:eastAsia="zh-CN"/>
              </w:rPr>
            </w:pPr>
            <w:r w:rsidRPr="00267C80">
              <w:t>Заполняется выбором из справочника «Общероссийский классификатор валют (ОКВ)». Заполняется значением «Цифровой код валюты» выбранной записи.</w:t>
            </w:r>
          </w:p>
        </w:tc>
      </w:tr>
      <w:tr w:rsidR="00125DF5" w:rsidRPr="00267C80" w14:paraId="1AA00893"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1DF2F5E3" w14:textId="77777777" w:rsidR="00125DF5" w:rsidRPr="00267C80" w:rsidRDefault="00125DF5" w:rsidP="003475F4">
            <w:pPr>
              <w:pStyle w:val="GOSTTablenorm"/>
              <w:rPr>
                <w:lang w:eastAsia="zh-CN"/>
              </w:rPr>
            </w:pPr>
            <w:r w:rsidRPr="00267C80">
              <w:t>Признак авансового платежа</w:t>
            </w:r>
          </w:p>
        </w:tc>
        <w:tc>
          <w:tcPr>
            <w:tcW w:w="3565" w:type="pct"/>
          </w:tcPr>
          <w:p w14:paraId="0CCFCAB4" w14:textId="77777777" w:rsidR="00125DF5" w:rsidRPr="00267C80" w:rsidRDefault="003A633C" w:rsidP="003A633C">
            <w:pPr>
              <w:pStyle w:val="GOSTTablenorm"/>
            </w:pPr>
            <w:r w:rsidRPr="00267C80">
              <w:t>Выбор из списка значений: «Да», «Нет». Значение по умолчанию «Нет».</w:t>
            </w:r>
          </w:p>
        </w:tc>
      </w:tr>
      <w:tr w:rsidR="00125DF5" w:rsidRPr="00267C80" w14:paraId="30F518F2"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0875B730" w14:textId="77777777" w:rsidR="00125DF5" w:rsidRPr="00267C80" w:rsidRDefault="00125DF5" w:rsidP="003475F4">
            <w:pPr>
              <w:pStyle w:val="GOSTTablenorm"/>
              <w:rPr>
                <w:lang w:eastAsia="zh-CN"/>
              </w:rPr>
            </w:pPr>
            <w:r w:rsidRPr="00267C80">
              <w:t>Очередность платежа</w:t>
            </w:r>
          </w:p>
        </w:tc>
        <w:tc>
          <w:tcPr>
            <w:tcW w:w="3565" w:type="pct"/>
          </w:tcPr>
          <w:p w14:paraId="2701605D" w14:textId="77777777" w:rsidR="002E4F9E" w:rsidRPr="00267C80" w:rsidRDefault="002E4F9E" w:rsidP="002E4F9E">
            <w:pPr>
              <w:pStyle w:val="GOSTTablenorm"/>
            </w:pPr>
            <w:r w:rsidRPr="00267C80">
              <w:t>Заполняется значением из выпадающего списка 1, 2, 3, 4, 5.</w:t>
            </w:r>
          </w:p>
          <w:p w14:paraId="7ADAA4E7" w14:textId="77777777" w:rsidR="00125DF5" w:rsidRPr="00267C80" w:rsidRDefault="002E4F9E" w:rsidP="003475F4">
            <w:pPr>
              <w:pStyle w:val="GOSTTablenorm"/>
            </w:pPr>
            <w:r w:rsidRPr="00267C80">
              <w:t>По умолчанию заполняется значением «5».</w:t>
            </w:r>
          </w:p>
        </w:tc>
      </w:tr>
      <w:tr w:rsidR="00125DF5" w:rsidRPr="00267C80" w14:paraId="37C993F8"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45CACC76" w14:textId="77777777" w:rsidR="00125DF5" w:rsidRPr="00267C80" w:rsidRDefault="00125DF5" w:rsidP="003475F4">
            <w:pPr>
              <w:pStyle w:val="GOSTTablenorm"/>
              <w:rPr>
                <w:lang w:eastAsia="zh-CN"/>
              </w:rPr>
            </w:pPr>
            <w:r w:rsidRPr="00267C80">
              <w:t>Вид платежа</w:t>
            </w:r>
          </w:p>
        </w:tc>
        <w:tc>
          <w:tcPr>
            <w:tcW w:w="3565" w:type="pct"/>
          </w:tcPr>
          <w:p w14:paraId="1012AED3" w14:textId="77777777" w:rsidR="00125DF5" w:rsidRPr="00267C80" w:rsidRDefault="002E4F9E" w:rsidP="003475F4">
            <w:pPr>
              <w:pStyle w:val="GOSTTablenorm"/>
              <w:rPr>
                <w:lang w:eastAsia="zh-CN"/>
              </w:rPr>
            </w:pPr>
            <w:r w:rsidRPr="00267C80">
              <w:rPr>
                <w:lang w:eastAsia="zh-CN"/>
              </w:rPr>
              <w:t xml:space="preserve">Выбор из списка значений: «0 – пусто», «4 – срочно». По умолчанию указано значение «0». </w:t>
            </w:r>
          </w:p>
        </w:tc>
      </w:tr>
      <w:tr w:rsidR="00125DF5" w:rsidRPr="00267C80" w14:paraId="27C32C49"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4B3E573A" w14:textId="77777777" w:rsidR="00125DF5" w:rsidRPr="00267C80" w:rsidRDefault="00ED1E00" w:rsidP="003475F4">
            <w:pPr>
              <w:pStyle w:val="GOSTTablenorm"/>
              <w:rPr>
                <w:lang w:eastAsia="zh-CN"/>
              </w:rPr>
            </w:pPr>
            <w:r w:rsidRPr="00267C80">
              <w:t>Назначение платежа (примечание)</w:t>
            </w:r>
          </w:p>
        </w:tc>
        <w:tc>
          <w:tcPr>
            <w:tcW w:w="3565" w:type="pct"/>
          </w:tcPr>
          <w:p w14:paraId="31A52683" w14:textId="77777777" w:rsidR="00125DF5" w:rsidRPr="00267C80" w:rsidRDefault="002E4F9E" w:rsidP="003475F4">
            <w:pPr>
              <w:pStyle w:val="GOSTTablenorm"/>
              <w:rPr>
                <w:lang w:eastAsia="zh-CN"/>
              </w:rPr>
            </w:pPr>
            <w:r w:rsidRPr="00267C80">
              <w:rPr>
                <w:lang w:eastAsia="zh-CN"/>
              </w:rPr>
              <w:t>Указывается назначение платежа вручную, в виде примечания.</w:t>
            </w:r>
          </w:p>
        </w:tc>
      </w:tr>
      <w:tr w:rsidR="00DD5BA9" w:rsidRPr="00267C80" w14:paraId="4BA740F6"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586A4F2" w14:textId="77777777" w:rsidR="00DD5BA9" w:rsidRPr="00267C80" w:rsidRDefault="00DD5BA9" w:rsidP="007151AE">
            <w:pPr>
              <w:pStyle w:val="GOSTTablenorm"/>
            </w:pPr>
            <w:r w:rsidRPr="00267C80">
              <w:t>Код вида дохода</w:t>
            </w:r>
          </w:p>
        </w:tc>
        <w:tc>
          <w:tcPr>
            <w:tcW w:w="3565" w:type="pct"/>
          </w:tcPr>
          <w:p w14:paraId="197282C7" w14:textId="77777777" w:rsidR="00DD5BA9" w:rsidRPr="00267C80" w:rsidRDefault="00DD5BA9" w:rsidP="007151AE">
            <w:pPr>
              <w:pStyle w:val="GOSTTablenorm"/>
            </w:pPr>
            <w:r w:rsidRPr="00267C80">
              <w:t>Выбор из списка доступных значений: пусто, 1, 2, 3.</w:t>
            </w:r>
          </w:p>
          <w:p w14:paraId="590FBBDF" w14:textId="77777777" w:rsidR="00DD5BA9" w:rsidRPr="00267C80" w:rsidRDefault="00DD5BA9" w:rsidP="007151AE">
            <w:pPr>
              <w:pStyle w:val="GOSTTablenorm"/>
              <w:rPr>
                <w:lang w:eastAsia="zh-CN"/>
              </w:rPr>
            </w:pPr>
            <w:r w:rsidRPr="00267C80">
              <w:t>По умолчанию – пусто.</w:t>
            </w:r>
          </w:p>
        </w:tc>
      </w:tr>
      <w:tr w:rsidR="00ED1E00" w:rsidRPr="00267C80" w14:paraId="26CC6258"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A740D3C" w14:textId="77777777" w:rsidR="00ED1E00" w:rsidRPr="00267C80" w:rsidRDefault="00ED1E00" w:rsidP="000D0304">
            <w:pPr>
              <w:pStyle w:val="GOSTTablenorm"/>
              <w:rPr>
                <w:rStyle w:val="GOSTSymBold"/>
              </w:rPr>
            </w:pPr>
            <w:r w:rsidRPr="00267C80">
              <w:rPr>
                <w:rStyle w:val="GOSTSymBold"/>
              </w:rPr>
              <w:t>Раздел 2. Реквизиты документа-основания</w:t>
            </w:r>
          </w:p>
          <w:p w14:paraId="012C97E8" w14:textId="77777777" w:rsidR="000D0304" w:rsidRPr="00267C80" w:rsidRDefault="000D0304" w:rsidP="000D0304">
            <w:pPr>
              <w:pStyle w:val="GOSTTablenorm"/>
              <w:rPr>
                <w:rStyle w:val="GOSTSymItalic"/>
              </w:rPr>
            </w:pPr>
            <w:r w:rsidRPr="00267C80">
              <w:rPr>
                <w:rStyle w:val="GOSTSymItalic"/>
              </w:rPr>
              <w:t>Раздел заполняется вручную.</w:t>
            </w:r>
          </w:p>
        </w:tc>
      </w:tr>
      <w:tr w:rsidR="00125DF5" w:rsidRPr="00267C80" w14:paraId="3672CFB7"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9E59341" w14:textId="77777777" w:rsidR="00125DF5" w:rsidRPr="00267C80" w:rsidRDefault="00ED1E00" w:rsidP="003475F4">
            <w:pPr>
              <w:pStyle w:val="GOSTTablenorm"/>
              <w:rPr>
                <w:lang w:eastAsia="zh-CN"/>
              </w:rPr>
            </w:pPr>
            <w:r w:rsidRPr="00267C80">
              <w:lastRenderedPageBreak/>
              <w:t>Вид</w:t>
            </w:r>
          </w:p>
        </w:tc>
        <w:tc>
          <w:tcPr>
            <w:tcW w:w="3565" w:type="pct"/>
          </w:tcPr>
          <w:p w14:paraId="474ED5F4" w14:textId="77777777" w:rsidR="00125DF5" w:rsidRPr="00267C80" w:rsidRDefault="000D0304" w:rsidP="003475F4">
            <w:pPr>
              <w:pStyle w:val="GOSTTablenorm"/>
              <w:rPr>
                <w:lang w:eastAsia="zh-CN"/>
              </w:rPr>
            </w:pPr>
            <w:r w:rsidRPr="00267C80">
              <w:rPr>
                <w:lang w:eastAsia="zh-CN"/>
              </w:rPr>
              <w:t>Указывается вид документа-основания.</w:t>
            </w:r>
          </w:p>
        </w:tc>
      </w:tr>
      <w:tr w:rsidR="00125DF5" w:rsidRPr="00267C80" w14:paraId="52F8CB96"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6D976802" w14:textId="77777777" w:rsidR="00125DF5" w:rsidRPr="00267C80" w:rsidRDefault="00ED1E00" w:rsidP="003475F4">
            <w:pPr>
              <w:pStyle w:val="GOSTTablenorm"/>
              <w:rPr>
                <w:lang w:eastAsia="zh-CN"/>
              </w:rPr>
            </w:pPr>
            <w:r w:rsidRPr="00267C80">
              <w:t>Номер</w:t>
            </w:r>
          </w:p>
        </w:tc>
        <w:tc>
          <w:tcPr>
            <w:tcW w:w="3565" w:type="pct"/>
          </w:tcPr>
          <w:p w14:paraId="647E0E55" w14:textId="77777777" w:rsidR="00125DF5" w:rsidRPr="00267C80" w:rsidRDefault="000D0304" w:rsidP="003475F4">
            <w:pPr>
              <w:pStyle w:val="GOSTTablenorm"/>
              <w:rPr>
                <w:lang w:eastAsia="zh-CN"/>
              </w:rPr>
            </w:pPr>
            <w:r w:rsidRPr="00267C80">
              <w:rPr>
                <w:lang w:eastAsia="zh-CN"/>
              </w:rPr>
              <w:t>Указывается номер документа-основания.</w:t>
            </w:r>
          </w:p>
        </w:tc>
      </w:tr>
      <w:tr w:rsidR="00125DF5" w:rsidRPr="00267C80" w14:paraId="06716EBD"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2DA72B3C" w14:textId="77777777" w:rsidR="00125DF5" w:rsidRPr="00267C80" w:rsidRDefault="00ED1E00" w:rsidP="003475F4">
            <w:pPr>
              <w:pStyle w:val="GOSTTablenorm"/>
              <w:rPr>
                <w:lang w:eastAsia="zh-CN"/>
              </w:rPr>
            </w:pPr>
            <w:r w:rsidRPr="00267C80">
              <w:t>Дата</w:t>
            </w:r>
          </w:p>
        </w:tc>
        <w:tc>
          <w:tcPr>
            <w:tcW w:w="3565" w:type="pct"/>
          </w:tcPr>
          <w:p w14:paraId="01326C4D" w14:textId="77777777" w:rsidR="00125DF5" w:rsidRPr="00267C80" w:rsidRDefault="000D0304" w:rsidP="003475F4">
            <w:pPr>
              <w:pStyle w:val="GOSTTablenorm"/>
              <w:rPr>
                <w:lang w:eastAsia="zh-CN"/>
              </w:rPr>
            </w:pPr>
            <w:r w:rsidRPr="00267C80">
              <w:rPr>
                <w:lang w:eastAsia="zh-CN"/>
              </w:rPr>
              <w:t>Указывается дата документа-основания.</w:t>
            </w:r>
          </w:p>
        </w:tc>
      </w:tr>
      <w:tr w:rsidR="00125DF5" w:rsidRPr="00267C80" w14:paraId="4527B408"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48B1F4F2" w14:textId="77777777" w:rsidR="00125DF5" w:rsidRPr="00267C80" w:rsidRDefault="00ED1E00" w:rsidP="003475F4">
            <w:pPr>
              <w:pStyle w:val="GOSTTablenorm"/>
              <w:rPr>
                <w:lang w:eastAsia="zh-CN"/>
              </w:rPr>
            </w:pPr>
            <w:r w:rsidRPr="00267C80">
              <w:t>Предмет</w:t>
            </w:r>
          </w:p>
        </w:tc>
        <w:tc>
          <w:tcPr>
            <w:tcW w:w="3565" w:type="pct"/>
          </w:tcPr>
          <w:p w14:paraId="6E0EB44C" w14:textId="77777777" w:rsidR="00125DF5" w:rsidRPr="00267C80" w:rsidRDefault="000D0304" w:rsidP="003475F4">
            <w:pPr>
              <w:pStyle w:val="GOSTTablenorm"/>
              <w:rPr>
                <w:lang w:eastAsia="zh-CN"/>
              </w:rPr>
            </w:pPr>
            <w:r w:rsidRPr="00267C80">
              <w:rPr>
                <w:lang w:eastAsia="zh-CN"/>
              </w:rPr>
              <w:t>Указывается предмет документа-основания.</w:t>
            </w:r>
          </w:p>
        </w:tc>
      </w:tr>
      <w:tr w:rsidR="00ED1E00" w:rsidRPr="00267C80" w14:paraId="6C2AABEB" w14:textId="77777777"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F326A74" w14:textId="77777777" w:rsidR="00ED1E00" w:rsidRPr="00267C80" w:rsidRDefault="00ED1E00" w:rsidP="003475F4">
            <w:pPr>
              <w:pStyle w:val="GOSTTablenorm"/>
              <w:rPr>
                <w:rStyle w:val="GOSTSymBold"/>
              </w:rPr>
            </w:pPr>
            <w:r w:rsidRPr="00267C80">
              <w:rPr>
                <w:rStyle w:val="GOSTSymBold"/>
              </w:rPr>
              <w:t>Раздел 3. Реквизиты контрагента</w:t>
            </w:r>
            <w:r w:rsidR="00883E2A" w:rsidRPr="00267C80">
              <w:rPr>
                <w:rStyle w:val="GOSTSymBold"/>
              </w:rPr>
              <w:t xml:space="preserve"> (</w:t>
            </w:r>
            <w:r w:rsidR="00883E2A" w:rsidRPr="00267C80">
              <w:t>для внебанковской ЗКР</w:t>
            </w:r>
            <w:r w:rsidR="00883E2A" w:rsidRPr="00267C80">
              <w:rPr>
                <w:rStyle w:val="GOSTSymBold"/>
              </w:rPr>
              <w:t xml:space="preserve"> </w:t>
            </w:r>
            <w:r w:rsidR="00883E2A" w:rsidRPr="00267C80">
              <w:t>указать получателя так, чтобы его расчетный счет был равен расчетному счету плательщика в текущей ЗКР)</w:t>
            </w:r>
          </w:p>
        </w:tc>
      </w:tr>
      <w:tr w:rsidR="00125DF5" w:rsidRPr="00267C80" w14:paraId="167B6882"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3C125706" w14:textId="77777777" w:rsidR="00125DF5" w:rsidRPr="00267C80" w:rsidRDefault="00ED1E00" w:rsidP="003475F4">
            <w:pPr>
              <w:pStyle w:val="GOSTTablenorm"/>
              <w:rPr>
                <w:lang w:eastAsia="zh-CN"/>
              </w:rPr>
            </w:pPr>
            <w:r w:rsidRPr="00267C80">
              <w:t>Наименование/фамилия, имя, отчество</w:t>
            </w:r>
          </w:p>
        </w:tc>
        <w:tc>
          <w:tcPr>
            <w:tcW w:w="3565" w:type="pct"/>
          </w:tcPr>
          <w:p w14:paraId="26A15660" w14:textId="77777777" w:rsidR="00125DF5" w:rsidRPr="00267C80" w:rsidRDefault="00F12256" w:rsidP="003475F4">
            <w:pPr>
              <w:pStyle w:val="GOSTTablenorm"/>
              <w:rPr>
                <w:lang w:eastAsia="zh-CN"/>
              </w:rPr>
            </w:pPr>
            <w:r w:rsidRPr="00267C80">
              <w:rPr>
                <w:lang w:eastAsia="zh-CN"/>
              </w:rPr>
              <w:t>Указывается вручную наименование ЮЛ или ФИО физического лица.</w:t>
            </w:r>
          </w:p>
        </w:tc>
      </w:tr>
      <w:tr w:rsidR="00125DF5" w:rsidRPr="00267C80" w14:paraId="55DA77E7"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17650F95" w14:textId="77777777" w:rsidR="00125DF5" w:rsidRPr="00267C80" w:rsidRDefault="00ED1E00" w:rsidP="003475F4">
            <w:pPr>
              <w:pStyle w:val="GOSTTablenorm"/>
              <w:rPr>
                <w:lang w:eastAsia="zh-CN"/>
              </w:rPr>
            </w:pPr>
            <w:r w:rsidRPr="00267C80">
              <w:rPr>
                <w:lang w:eastAsia="zh-CN"/>
              </w:rPr>
              <w:t>ИНН</w:t>
            </w:r>
          </w:p>
        </w:tc>
        <w:tc>
          <w:tcPr>
            <w:tcW w:w="3565" w:type="pct"/>
          </w:tcPr>
          <w:p w14:paraId="1B137E21" w14:textId="77777777" w:rsidR="00125DF5" w:rsidRPr="00267C80" w:rsidRDefault="00F12256" w:rsidP="003475F4">
            <w:pPr>
              <w:pStyle w:val="GOSTTablenorm"/>
              <w:rPr>
                <w:lang w:eastAsia="zh-CN"/>
              </w:rPr>
            </w:pPr>
            <w:r w:rsidRPr="00267C80">
              <w:rPr>
                <w:lang w:eastAsia="zh-CN"/>
              </w:rPr>
              <w:t>Указывается ИНН контрагента.</w:t>
            </w:r>
          </w:p>
        </w:tc>
      </w:tr>
      <w:tr w:rsidR="00125DF5" w:rsidRPr="00267C80" w14:paraId="71F74E95"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3936B06F" w14:textId="77777777" w:rsidR="00125DF5" w:rsidRPr="00267C80" w:rsidRDefault="00ED1E00" w:rsidP="003475F4">
            <w:pPr>
              <w:pStyle w:val="GOSTTablenorm"/>
              <w:rPr>
                <w:lang w:eastAsia="zh-CN"/>
              </w:rPr>
            </w:pPr>
            <w:r w:rsidRPr="00267C80">
              <w:rPr>
                <w:lang w:eastAsia="zh-CN"/>
              </w:rPr>
              <w:t>КПП</w:t>
            </w:r>
          </w:p>
        </w:tc>
        <w:tc>
          <w:tcPr>
            <w:tcW w:w="3565" w:type="pct"/>
          </w:tcPr>
          <w:p w14:paraId="021B7229" w14:textId="77777777" w:rsidR="00125DF5" w:rsidRPr="00267C80" w:rsidRDefault="00F12256" w:rsidP="00F12256">
            <w:pPr>
              <w:pStyle w:val="GOSTTablenorm"/>
              <w:rPr>
                <w:lang w:eastAsia="zh-CN"/>
              </w:rPr>
            </w:pPr>
            <w:r w:rsidRPr="00267C80">
              <w:rPr>
                <w:lang w:eastAsia="zh-CN"/>
              </w:rPr>
              <w:t>Указывается КПП контрагента.</w:t>
            </w:r>
          </w:p>
        </w:tc>
      </w:tr>
      <w:tr w:rsidR="00125DF5" w:rsidRPr="00267C80" w14:paraId="013248CF"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378E931B" w14:textId="77777777" w:rsidR="00125DF5" w:rsidRPr="00267C80" w:rsidRDefault="00ED1E00" w:rsidP="003475F4">
            <w:pPr>
              <w:pStyle w:val="GOSTTablenorm"/>
              <w:rPr>
                <w:lang w:eastAsia="zh-CN"/>
              </w:rPr>
            </w:pPr>
            <w:r w:rsidRPr="00267C80">
              <w:rPr>
                <w:lang w:eastAsia="zh-CN"/>
              </w:rPr>
              <w:t>Наименование банка</w:t>
            </w:r>
          </w:p>
        </w:tc>
        <w:tc>
          <w:tcPr>
            <w:tcW w:w="3565" w:type="pct"/>
          </w:tcPr>
          <w:p w14:paraId="73AE4FA4" w14:textId="77777777" w:rsidR="00125DF5" w:rsidRPr="00267C80" w:rsidRDefault="00003A3F" w:rsidP="003475F4">
            <w:pPr>
              <w:pStyle w:val="GOSTTablenorm"/>
              <w:rPr>
                <w:lang w:eastAsia="zh-CN"/>
              </w:rPr>
            </w:pPr>
            <w:r w:rsidRPr="00267C80">
              <w:rPr>
                <w:lang w:eastAsia="zh-CN"/>
              </w:rPr>
              <w:t>Указывается</w:t>
            </w:r>
            <w:r w:rsidR="002702D7" w:rsidRPr="00267C80">
              <w:rPr>
                <w:lang w:eastAsia="zh-CN"/>
              </w:rPr>
              <w:t xml:space="preserve"> наименование банка контрагента – осуществляется выбор из справочника.</w:t>
            </w:r>
          </w:p>
        </w:tc>
      </w:tr>
      <w:tr w:rsidR="00125DF5" w:rsidRPr="00267C80" w14:paraId="0FE63244"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011FD4FE" w14:textId="77777777" w:rsidR="00125DF5" w:rsidRPr="00267C80" w:rsidRDefault="00976796" w:rsidP="003475F4">
            <w:pPr>
              <w:pStyle w:val="GOSTTablenorm"/>
              <w:rPr>
                <w:lang w:eastAsia="zh-CN"/>
              </w:rPr>
            </w:pPr>
            <w:r w:rsidRPr="00267C80">
              <w:rPr>
                <w:lang w:eastAsia="zh-CN"/>
              </w:rPr>
              <w:t>БИК банка</w:t>
            </w:r>
          </w:p>
        </w:tc>
        <w:tc>
          <w:tcPr>
            <w:tcW w:w="3565" w:type="pct"/>
          </w:tcPr>
          <w:p w14:paraId="3D3AB2B2" w14:textId="77777777" w:rsidR="00125DF5" w:rsidRPr="00267C80" w:rsidRDefault="00003A3F" w:rsidP="003475F4">
            <w:pPr>
              <w:pStyle w:val="GOSTTablenorm"/>
              <w:rPr>
                <w:lang w:eastAsia="zh-CN"/>
              </w:rPr>
            </w:pPr>
            <w:r w:rsidRPr="00267C80">
              <w:rPr>
                <w:lang w:eastAsia="zh-CN"/>
              </w:rPr>
              <w:t>Указывается БИК банка контрагента.</w:t>
            </w:r>
          </w:p>
        </w:tc>
      </w:tr>
      <w:tr w:rsidR="00ED1E00" w:rsidRPr="00267C80" w14:paraId="08178B66"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D230C89" w14:textId="77777777" w:rsidR="00ED1E00" w:rsidRPr="00267C80" w:rsidRDefault="00976796" w:rsidP="003475F4">
            <w:pPr>
              <w:pStyle w:val="GOSTTablenorm"/>
              <w:rPr>
                <w:lang w:eastAsia="zh-CN"/>
              </w:rPr>
            </w:pPr>
            <w:r w:rsidRPr="00267C80">
              <w:rPr>
                <w:lang w:eastAsia="zh-CN"/>
              </w:rPr>
              <w:t>Корреспондентский счет банка</w:t>
            </w:r>
          </w:p>
        </w:tc>
        <w:tc>
          <w:tcPr>
            <w:tcW w:w="3565" w:type="pct"/>
          </w:tcPr>
          <w:p w14:paraId="14A48F3B" w14:textId="77777777" w:rsidR="00ED1E00" w:rsidRPr="00267C80" w:rsidRDefault="00003A3F" w:rsidP="00003A3F">
            <w:pPr>
              <w:pStyle w:val="GOSTTablenorm"/>
              <w:rPr>
                <w:lang w:eastAsia="zh-CN"/>
              </w:rPr>
            </w:pPr>
            <w:r w:rsidRPr="00267C80">
              <w:rPr>
                <w:lang w:eastAsia="zh-CN"/>
              </w:rPr>
              <w:t>Указывается корреспондентский счет банка контрагента.</w:t>
            </w:r>
          </w:p>
        </w:tc>
      </w:tr>
      <w:tr w:rsidR="00976796" w:rsidRPr="00267C80" w14:paraId="5DB41DA6"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A4B8E0B" w14:textId="77777777" w:rsidR="00976796" w:rsidRPr="00267C80" w:rsidRDefault="00976796" w:rsidP="00976796">
            <w:pPr>
              <w:pStyle w:val="GOSTTablenorm"/>
              <w:rPr>
                <w:rStyle w:val="GOSTSymBold"/>
              </w:rPr>
            </w:pPr>
            <w:r w:rsidRPr="00267C80">
              <w:rPr>
                <w:rStyle w:val="GOSTSymBold"/>
              </w:rPr>
              <w:t>Раздел 4. Реквизиты налоговых платежей</w:t>
            </w:r>
          </w:p>
          <w:p w14:paraId="0F94E223" w14:textId="77777777" w:rsidR="00976796" w:rsidRPr="00267C80" w:rsidRDefault="00976796" w:rsidP="00976796">
            <w:pPr>
              <w:pStyle w:val="GOSTTablenorm"/>
              <w:rPr>
                <w:rStyle w:val="GOSTSymItalic"/>
              </w:rPr>
            </w:pPr>
            <w:r w:rsidRPr="00267C80">
              <w:rPr>
                <w:rStyle w:val="GOSTSymItalic"/>
              </w:rPr>
              <w:t>Поля данного раздела являются необязательными для заполнения при первичном формировании документа.</w:t>
            </w:r>
          </w:p>
        </w:tc>
      </w:tr>
      <w:tr w:rsidR="00976796" w:rsidRPr="00267C80" w14:paraId="40D7ACDF" w14:textId="77777777"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1E24757" w14:textId="77777777" w:rsidR="00976796" w:rsidRPr="00267C80" w:rsidRDefault="00976796" w:rsidP="00976796">
            <w:pPr>
              <w:pStyle w:val="GOSTTablenorm"/>
              <w:rPr>
                <w:rStyle w:val="GOSTSymBold"/>
              </w:rPr>
            </w:pPr>
            <w:r w:rsidRPr="00267C80">
              <w:rPr>
                <w:rStyle w:val="GOSTSymBold"/>
              </w:rPr>
              <w:t>Раздел 5. Расшифровка заявки</w:t>
            </w:r>
          </w:p>
        </w:tc>
      </w:tr>
      <w:tr w:rsidR="00ED1E00" w:rsidRPr="00267C80" w14:paraId="75601F91"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2D0FBFCE" w14:textId="77777777" w:rsidR="00ED1E00" w:rsidRPr="00267C80" w:rsidRDefault="00976796" w:rsidP="003475F4">
            <w:pPr>
              <w:pStyle w:val="GOSTTablenorm"/>
              <w:rPr>
                <w:lang w:eastAsia="zh-CN"/>
              </w:rPr>
            </w:pPr>
            <w:r w:rsidRPr="00267C80">
              <w:t>Сумма в валюте заявки</w:t>
            </w:r>
          </w:p>
        </w:tc>
        <w:tc>
          <w:tcPr>
            <w:tcW w:w="3565" w:type="pct"/>
          </w:tcPr>
          <w:p w14:paraId="503DFEAD" w14:textId="77777777" w:rsidR="00ED1E00" w:rsidRPr="00267C80" w:rsidRDefault="00003A3F" w:rsidP="003475F4">
            <w:pPr>
              <w:pStyle w:val="GOSTTablenorm"/>
              <w:rPr>
                <w:lang w:eastAsia="zh-CN"/>
              </w:rPr>
            </w:pPr>
            <w:r w:rsidRPr="00267C80">
              <w:rPr>
                <w:lang w:eastAsia="zh-CN"/>
              </w:rPr>
              <w:t>Указывается сумма в валюте, которая обозначена в ЗКР.</w:t>
            </w:r>
          </w:p>
        </w:tc>
      </w:tr>
      <w:tr w:rsidR="00ED1E00" w:rsidRPr="00267C80" w14:paraId="1F2BADE1"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3A7ED06" w14:textId="77777777" w:rsidR="00ED1E00" w:rsidRPr="00267C80" w:rsidRDefault="00976796" w:rsidP="003475F4">
            <w:pPr>
              <w:pStyle w:val="GOSTTablenorm"/>
              <w:rPr>
                <w:lang w:eastAsia="zh-CN"/>
              </w:rPr>
            </w:pPr>
            <w:r w:rsidRPr="00267C80">
              <w:rPr>
                <w:lang w:eastAsia="zh-CN"/>
              </w:rPr>
              <w:t>Сумма в рублях</w:t>
            </w:r>
          </w:p>
        </w:tc>
        <w:tc>
          <w:tcPr>
            <w:tcW w:w="3565" w:type="pct"/>
          </w:tcPr>
          <w:p w14:paraId="5C3CAFA8" w14:textId="77777777" w:rsidR="00ED1E00" w:rsidRPr="00267C80" w:rsidRDefault="00003A3F" w:rsidP="003475F4">
            <w:pPr>
              <w:pStyle w:val="GOSTTablenorm"/>
              <w:rPr>
                <w:lang w:eastAsia="zh-CN"/>
              </w:rPr>
            </w:pPr>
            <w:r w:rsidRPr="00267C80">
              <w:rPr>
                <w:lang w:eastAsia="zh-CN"/>
              </w:rPr>
              <w:t>Указывается сумма в рублях.</w:t>
            </w:r>
          </w:p>
        </w:tc>
      </w:tr>
      <w:tr w:rsidR="00C929CA" w:rsidRPr="00267C80" w14:paraId="39A21B18"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69BA4F27" w14:textId="77777777" w:rsidR="00C929CA" w:rsidRPr="00267C80" w:rsidRDefault="00C929CA" w:rsidP="003475F4">
            <w:pPr>
              <w:pStyle w:val="GOSTTablenorm"/>
              <w:rPr>
                <w:lang w:eastAsia="zh-CN"/>
              </w:rPr>
            </w:pPr>
            <w:r w:rsidRPr="00267C80">
              <w:rPr>
                <w:lang w:eastAsia="zh-CN"/>
              </w:rPr>
              <w:t>Вид средств</w:t>
            </w:r>
          </w:p>
        </w:tc>
        <w:tc>
          <w:tcPr>
            <w:tcW w:w="3565" w:type="pct"/>
          </w:tcPr>
          <w:p w14:paraId="2B7B70C6" w14:textId="77777777" w:rsidR="00C929CA" w:rsidRPr="00267C80" w:rsidRDefault="00C929CA" w:rsidP="003475F4">
            <w:pPr>
              <w:pStyle w:val="GOSTTablenorm"/>
              <w:rPr>
                <w:lang w:eastAsia="zh-CN"/>
              </w:rPr>
            </w:pPr>
            <w:r w:rsidRPr="00267C80">
              <w:rPr>
                <w:lang w:eastAsia="zh-CN"/>
              </w:rPr>
              <w:t>Указывается значение вида средств.</w:t>
            </w:r>
          </w:p>
        </w:tc>
      </w:tr>
    </w:tbl>
    <w:p w14:paraId="1AF64648" w14:textId="77777777" w:rsidR="00C4268A" w:rsidRPr="00267C80" w:rsidRDefault="009C3A21" w:rsidP="00F64BD6">
      <w:pPr>
        <w:pStyle w:val="GOSTListnum"/>
        <w:numPr>
          <w:ilvl w:val="0"/>
          <w:numId w:val="25"/>
        </w:numPr>
        <w:rPr>
          <w:lang w:eastAsia="zh-CN"/>
        </w:r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B02AAB" w:rsidRPr="00267C80">
        <w:rPr>
          <w:lang w:eastAsia="zh-CN"/>
        </w:rPr>
        <w:t xml:space="preserve"> изменения и закрыть окно</w:t>
      </w:r>
      <w:r w:rsidRPr="00267C80">
        <w:rPr>
          <w:lang w:eastAsia="zh-CN"/>
        </w:rPr>
        <w:t xml:space="preserve">». </w:t>
      </w:r>
    </w:p>
    <w:p w14:paraId="74F2F478" w14:textId="77777777" w:rsidR="009C3A21" w:rsidRPr="00267C80" w:rsidRDefault="009C3A21" w:rsidP="00C4268A">
      <w:pPr>
        <w:pStyle w:val="GOSTListnormal18"/>
        <w:rPr>
          <w:lang w:eastAsia="zh-CN"/>
        </w:rPr>
      </w:pPr>
      <w:r w:rsidRPr="00267C80">
        <w:rPr>
          <w:lang w:eastAsia="zh-CN"/>
        </w:rPr>
        <w:t>Запустится автоматическая проверка на корректность заполнения полей. При успешном завершении проверки ЗКР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2799A844" w14:textId="77777777" w:rsidR="003B1E27" w:rsidRPr="00267C80" w:rsidRDefault="003B1E27" w:rsidP="003B1E27">
      <w:pPr>
        <w:pStyle w:val="41"/>
      </w:pPr>
      <w:r w:rsidRPr="00267C80">
        <w:t xml:space="preserve">Изменение статуса документа </w:t>
      </w:r>
      <w:r w:rsidRPr="00267C80">
        <w:rPr>
          <w:lang w:eastAsia="zh-CN"/>
        </w:rPr>
        <w:t xml:space="preserve">«Заявка на кассовый расход» </w:t>
      </w:r>
      <w:r w:rsidR="00BC09E7" w:rsidRPr="00267C80">
        <w:rPr>
          <w:lang w:eastAsia="zh-CN"/>
        </w:rPr>
        <w:t>(ф. </w:t>
      </w:r>
      <w:r w:rsidRPr="00267C80">
        <w:rPr>
          <w:lang w:eastAsia="zh-CN"/>
        </w:rPr>
        <w:t>0531801) по результатам обработки и санкционирования в ТОФК</w:t>
      </w:r>
    </w:p>
    <w:p w14:paraId="4CD8F82B" w14:textId="77777777" w:rsidR="003B1E27" w:rsidRPr="00267C80" w:rsidRDefault="003B1E27" w:rsidP="003B1E27">
      <w:pPr>
        <w:pStyle w:val="GOSTNormalWithout"/>
        <w:rPr>
          <w:lang w:eastAsia="zh-CN"/>
        </w:rPr>
      </w:pPr>
      <w:r w:rsidRPr="00267C80">
        <w:t xml:space="preserve">В процессе обработки и санкционирования документа </w:t>
      </w:r>
      <w:r w:rsidRPr="00267C80">
        <w:rPr>
          <w:lang w:eastAsia="zh-CN"/>
        </w:rPr>
        <w:t xml:space="preserve">«Заявка на кассовый расход» </w:t>
      </w:r>
      <w:r w:rsidR="00BC09E7" w:rsidRPr="00267C80">
        <w:rPr>
          <w:lang w:eastAsia="zh-CN"/>
        </w:rPr>
        <w:t>(ф. </w:t>
      </w:r>
      <w:r w:rsidRPr="00267C80">
        <w:rPr>
          <w:lang w:eastAsia="zh-CN"/>
        </w:rPr>
        <w:t>0531801) в ТОФК статус документа принимает следующие значения:</w:t>
      </w:r>
    </w:p>
    <w:p w14:paraId="3AB55DB1" w14:textId="77777777" w:rsidR="003B1E27" w:rsidRPr="00267C80" w:rsidRDefault="003B1E27" w:rsidP="00857E63">
      <w:pPr>
        <w:pStyle w:val="GOSTNormal"/>
        <w:numPr>
          <w:ilvl w:val="0"/>
          <w:numId w:val="34"/>
        </w:numPr>
        <w:ind w:left="567" w:firstLine="0"/>
        <w:rPr>
          <w:lang w:eastAsia="zh-CN"/>
        </w:rPr>
      </w:pPr>
      <w:r w:rsidRPr="00267C80">
        <w:rPr>
          <w:lang w:eastAsia="zh-CN"/>
        </w:rPr>
        <w:t>«Зарегистрирован»;</w:t>
      </w:r>
    </w:p>
    <w:p w14:paraId="5AD8217F" w14:textId="77777777" w:rsidR="003B1E27" w:rsidRPr="00267C80" w:rsidRDefault="003B1E27" w:rsidP="00857E63">
      <w:pPr>
        <w:pStyle w:val="GOSTNormal"/>
        <w:numPr>
          <w:ilvl w:val="0"/>
          <w:numId w:val="34"/>
        </w:numPr>
        <w:ind w:left="567" w:firstLine="0"/>
      </w:pPr>
      <w:r w:rsidRPr="00267C80">
        <w:t>«Исполнен». Документ исполнен в ТОФК;</w:t>
      </w:r>
    </w:p>
    <w:p w14:paraId="3089E8F1" w14:textId="77777777" w:rsidR="003B1E27" w:rsidRPr="00267C80" w:rsidRDefault="003B1E27" w:rsidP="00857E63">
      <w:pPr>
        <w:pStyle w:val="GOSTNormal"/>
        <w:numPr>
          <w:ilvl w:val="0"/>
          <w:numId w:val="34"/>
        </w:numPr>
        <w:ind w:left="567" w:firstLine="0"/>
      </w:pPr>
      <w:r w:rsidRPr="00267C80">
        <w:t>«Отменен». Документ отменен в ТОФК;</w:t>
      </w:r>
    </w:p>
    <w:p w14:paraId="35BA3D4B" w14:textId="77777777" w:rsidR="00C043AA" w:rsidRPr="00267C80" w:rsidRDefault="003B1E27" w:rsidP="00857E63">
      <w:pPr>
        <w:pStyle w:val="GOSTNormal"/>
        <w:numPr>
          <w:ilvl w:val="0"/>
          <w:numId w:val="34"/>
        </w:numPr>
        <w:ind w:left="567" w:firstLine="0"/>
      </w:pPr>
      <w:r w:rsidRPr="00267C80">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67C80">
        <w:t>(ф. </w:t>
      </w:r>
      <w:r w:rsidRPr="00267C80">
        <w:t>0531807).</w:t>
      </w:r>
    </w:p>
    <w:p w14:paraId="44CE349F" w14:textId="77777777" w:rsidR="005F1297" w:rsidRPr="00267C80" w:rsidRDefault="00FD0A42" w:rsidP="00FD0A42">
      <w:pPr>
        <w:pStyle w:val="31"/>
        <w:rPr>
          <w:lang w:eastAsia="zh-CN"/>
        </w:rPr>
      </w:pPr>
      <w:bookmarkStart w:id="896" w:name="_Toc536828276"/>
      <w:bookmarkStart w:id="897" w:name="_Ref13578124"/>
      <w:bookmarkStart w:id="898" w:name="_Toc99965541"/>
      <w:bookmarkEnd w:id="889"/>
      <w:r w:rsidRPr="00267C80">
        <w:rPr>
          <w:lang w:eastAsia="zh-CN"/>
        </w:rPr>
        <w:lastRenderedPageBreak/>
        <w:t>Документ</w:t>
      </w:r>
      <w:r w:rsidR="005F1297" w:rsidRPr="00267C80">
        <w:rPr>
          <w:lang w:eastAsia="zh-CN"/>
        </w:rPr>
        <w:t xml:space="preserve"> «Заявка на кассовый расход (сокращенная)»</w:t>
      </w:r>
      <w:bookmarkEnd w:id="896"/>
      <w:r w:rsidRPr="00267C80">
        <w:rPr>
          <w:lang w:eastAsia="zh-CN"/>
        </w:rPr>
        <w:t xml:space="preserve"> </w:t>
      </w:r>
      <w:r w:rsidR="00BC09E7" w:rsidRPr="00267C80">
        <w:t>(ф. </w:t>
      </w:r>
      <w:r w:rsidRPr="00267C80">
        <w:t>0531851)</w:t>
      </w:r>
      <w:bookmarkEnd w:id="897"/>
      <w:bookmarkEnd w:id="898"/>
    </w:p>
    <w:p w14:paraId="35C59174" w14:textId="77777777" w:rsidR="000F5EC7" w:rsidRPr="00267C80" w:rsidRDefault="000F5EC7" w:rsidP="007E35E0">
      <w:pPr>
        <w:pStyle w:val="41"/>
      </w:pPr>
      <w:r w:rsidRPr="00267C80">
        <w:t>Ручное формирование</w:t>
      </w:r>
      <w:r w:rsidR="007E35E0" w:rsidRPr="00267C80">
        <w:t xml:space="preserve"> </w:t>
      </w:r>
      <w:r w:rsidR="007E35E0" w:rsidRPr="00267C80">
        <w:rPr>
          <w:lang w:eastAsia="zh-CN"/>
        </w:rPr>
        <w:t>экземпляра формуляра «Заявка на кассовый расход (сокращенная)»</w:t>
      </w:r>
    </w:p>
    <w:p w14:paraId="7769D2DF" w14:textId="77777777" w:rsidR="000F5EC7" w:rsidRPr="00267C80" w:rsidRDefault="000F5EC7" w:rsidP="00505FBD">
      <w:pPr>
        <w:pStyle w:val="GOSTNormalWithout"/>
        <w:rPr>
          <w:lang w:eastAsia="zh-CN"/>
        </w:rPr>
      </w:pPr>
      <w:r w:rsidRPr="00267C80">
        <w:rPr>
          <w:lang w:eastAsia="zh-CN"/>
        </w:rPr>
        <w:t>Для формирования экземпляра формуляра «Заявка на кассовый расход</w:t>
      </w:r>
      <w:r w:rsidR="00FD0A42" w:rsidRPr="00267C80">
        <w:rPr>
          <w:lang w:eastAsia="zh-CN"/>
        </w:rPr>
        <w:t xml:space="preserve"> (сокращенная)</w:t>
      </w:r>
      <w:r w:rsidRPr="00267C80">
        <w:rPr>
          <w:lang w:eastAsia="zh-CN"/>
        </w:rPr>
        <w:t xml:space="preserve">» </w:t>
      </w:r>
      <w:r w:rsidR="00BC09E7" w:rsidRPr="00267C80">
        <w:t>(ф. </w:t>
      </w:r>
      <w:r w:rsidR="00FD0A42" w:rsidRPr="00267C80">
        <w:t>0531851)</w:t>
      </w:r>
      <w:r w:rsidRPr="00267C80">
        <w:rPr>
          <w:lang w:eastAsia="zh-CN"/>
        </w:rPr>
        <w:t xml:space="preserve"> необходимо выполнить следующие действия:</w:t>
      </w:r>
    </w:p>
    <w:p w14:paraId="31CBBD02" w14:textId="77777777" w:rsidR="00C929CA" w:rsidRPr="00267C80" w:rsidRDefault="00BD7A2C" w:rsidP="000D760A">
      <w:pPr>
        <w:pStyle w:val="GOSTListnum"/>
        <w:numPr>
          <w:ilvl w:val="0"/>
          <w:numId w:val="45"/>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w:t>
      </w:r>
      <w:r w:rsidR="00C929CA" w:rsidRPr="00267C80">
        <w:rPr>
          <w:lang w:eastAsia="zh-CN"/>
        </w:rPr>
        <w:t xml:space="preserve">: </w:t>
      </w:r>
    </w:p>
    <w:p w14:paraId="701EC346" w14:textId="77777777" w:rsidR="00C929CA" w:rsidRPr="00267C80" w:rsidRDefault="00C929CA" w:rsidP="00C929CA">
      <w:pPr>
        <w:pStyle w:val="GOSTListmark3"/>
        <w:rPr>
          <w:lang w:eastAsia="zh-CN"/>
        </w:rPr>
      </w:pPr>
      <w:r w:rsidRPr="00267C80">
        <w:rPr>
          <w:lang w:eastAsia="zh-CN"/>
        </w:rPr>
        <w:t>«</w:t>
      </w:r>
      <w:r w:rsidRPr="00267C80">
        <w:t>Все сервисы – Компонент санкционирования расходов: ПБС, ИПБС, АИФ – Операции по кассовым выплатам – Заявка на кассовый расход (сокращенная) (ф. 0531851) – Все документы»;</w:t>
      </w:r>
    </w:p>
    <w:p w14:paraId="6736548E" w14:textId="77777777" w:rsidR="00C929CA" w:rsidRPr="00267C80" w:rsidRDefault="00C929CA" w:rsidP="00C929CA">
      <w:pPr>
        <w:pStyle w:val="GOSTListmark3"/>
        <w:rPr>
          <w:lang w:eastAsia="zh-CN"/>
        </w:rPr>
      </w:pPr>
      <w:r w:rsidRPr="00267C80">
        <w:rPr>
          <w:lang w:eastAsia="zh-CN"/>
        </w:rPr>
        <w:t>«</w:t>
      </w:r>
      <w:r w:rsidRPr="00267C80">
        <w:t>Все сервисы</w:t>
      </w:r>
      <w:r w:rsidR="00D37D70" w:rsidRPr="00267C80">
        <w:t xml:space="preserve"> </w:t>
      </w:r>
      <w:r w:rsidR="00D125E0" w:rsidRPr="00267C80">
        <w:t xml:space="preserve">– </w:t>
      </w:r>
      <w:r w:rsidRPr="00267C80">
        <w:t>Компонент санкционирования расходов: СВР – Операции по кассовым выплатам – Заявка на кассовый расход (сокращенная) (ф. 0531851) – Все документы».</w:t>
      </w:r>
    </w:p>
    <w:p w14:paraId="2A56BCCE" w14:textId="77777777" w:rsidR="00C4268A" w:rsidRPr="00267C80" w:rsidRDefault="00C96B6F" w:rsidP="00857E63">
      <w:pPr>
        <w:pStyle w:val="GOSTListnum"/>
        <w:numPr>
          <w:ilvl w:val="0"/>
          <w:numId w:val="31"/>
        </w:numPr>
        <w:rPr>
          <w:lang w:eastAsia="zh-CN"/>
        </w:rPr>
      </w:pPr>
      <w:r w:rsidRPr="00267C80">
        <w:t xml:space="preserve">В списковой форме </w:t>
      </w:r>
      <w:r w:rsidR="00D94D14" w:rsidRPr="00267C80">
        <w:t>нажать кнопку «</w:t>
      </w:r>
      <w:r w:rsidR="000F5EC7" w:rsidRPr="00267C80">
        <w:t xml:space="preserve">Создать новый документ». </w:t>
      </w:r>
    </w:p>
    <w:p w14:paraId="5C95EFEB" w14:textId="77777777" w:rsidR="000F5EC7" w:rsidRPr="00267C80" w:rsidRDefault="00C96B6F" w:rsidP="00C4268A">
      <w:pPr>
        <w:pStyle w:val="GOSTListnormal18"/>
        <w:rPr>
          <w:lang w:eastAsia="zh-CN"/>
        </w:rPr>
      </w:pPr>
      <w:r w:rsidRPr="00267C80">
        <w:t xml:space="preserve">Откроется визуальная форма </w:t>
      </w:r>
      <w:r w:rsidR="000F5EC7" w:rsidRPr="00267C80">
        <w:t>«Заявка на кассовый расход». Вкладки с индивидуальным набором полей для заполнения «</w:t>
      </w:r>
      <w:r w:rsidR="002237D1" w:rsidRPr="00267C80">
        <w:t>Общая</w:t>
      </w:r>
      <w:r w:rsidR="000F5EC7" w:rsidRPr="00267C80">
        <w:t xml:space="preserve"> информация, Раздел 1, 2» и «Раздел 3, 4, 5» приведены на рисунках </w:t>
      </w:r>
      <w:r w:rsidR="00576FFB" w:rsidRPr="00267C80">
        <w:fldChar w:fldCharType="begin"/>
      </w:r>
      <w:r w:rsidR="002237D1" w:rsidRPr="00267C80">
        <w:instrText xml:space="preserve"> REF _Ref13560366 \h </w:instrText>
      </w:r>
      <w:r w:rsidR="00576FFB" w:rsidRPr="00267C80">
        <w:fldChar w:fldCharType="separate"/>
      </w:r>
      <w:r w:rsidR="00853057">
        <w:rPr>
          <w:noProof/>
        </w:rPr>
        <w:t>97</w:t>
      </w:r>
      <w:r w:rsidR="00576FFB" w:rsidRPr="00267C80">
        <w:fldChar w:fldCharType="end"/>
      </w:r>
      <w:r w:rsidR="000F5EC7" w:rsidRPr="00267C80">
        <w:t>, </w:t>
      </w:r>
      <w:r w:rsidR="00576FFB" w:rsidRPr="00267C80">
        <w:fldChar w:fldCharType="begin"/>
      </w:r>
      <w:r w:rsidR="002237D1" w:rsidRPr="00267C80">
        <w:instrText xml:space="preserve"> REF _Ref13560375 \h </w:instrText>
      </w:r>
      <w:r w:rsidR="00576FFB" w:rsidRPr="00267C80">
        <w:fldChar w:fldCharType="separate"/>
      </w:r>
      <w:r w:rsidR="00853057">
        <w:rPr>
          <w:noProof/>
        </w:rPr>
        <w:t>98</w:t>
      </w:r>
      <w:r w:rsidR="00576FFB" w:rsidRPr="00267C80">
        <w:fldChar w:fldCharType="end"/>
      </w:r>
      <w:r w:rsidR="000F5EC7" w:rsidRPr="00267C80">
        <w:t>.</w:t>
      </w:r>
    </w:p>
    <w:p w14:paraId="7F21F657" w14:textId="77777777" w:rsidR="00505FBD" w:rsidRPr="00267C80" w:rsidRDefault="00505FBD" w:rsidP="00505FBD">
      <w:pPr>
        <w:pStyle w:val="GOSTNote"/>
      </w:pPr>
      <w:r w:rsidRPr="00267C80">
        <w:rPr>
          <w:rStyle w:val="GOSTSymBold"/>
        </w:rPr>
        <w:t>Примечание.</w:t>
      </w:r>
      <w:r w:rsidRPr="00267C80">
        <w:rPr>
          <w:rStyle w:val="GOSTSymBold"/>
        </w:rPr>
        <w:tab/>
      </w:r>
      <w:r w:rsidR="008135A2" w:rsidRPr="00267C80">
        <w:rPr>
          <w:rStyle w:val="GOSTNote0"/>
        </w:rPr>
        <w:t xml:space="preserve">Для л/с с кодом 05 кнопка </w:t>
      </w:r>
      <w:r w:rsidRPr="00267C80">
        <w:rPr>
          <w:rStyle w:val="GOSTNote0"/>
        </w:rPr>
        <w:t>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54F45DFE" w14:textId="77777777" w:rsidR="000F5EC7" w:rsidRPr="00267C80" w:rsidRDefault="007540D0" w:rsidP="007540D0">
      <w:pPr>
        <w:pStyle w:val="GOSTFigure"/>
        <w:rPr>
          <w:lang w:eastAsia="zh-CN"/>
        </w:rPr>
      </w:pPr>
      <w:r w:rsidRPr="00267C80">
        <w:rPr>
          <w:noProof/>
        </w:rPr>
        <w:lastRenderedPageBreak/>
        <w:drawing>
          <wp:inline distT="0" distB="0" distL="0" distR="0" wp14:anchorId="70764A3D" wp14:editId="1240197B">
            <wp:extent cx="6076950" cy="5117109"/>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078726" cy="5118604"/>
                    </a:xfrm>
                    <a:prstGeom prst="rect">
                      <a:avLst/>
                    </a:prstGeom>
                  </pic:spPr>
                </pic:pic>
              </a:graphicData>
            </a:graphic>
          </wp:inline>
        </w:drawing>
      </w:r>
    </w:p>
    <w:p w14:paraId="3DC6B2D0" w14:textId="77777777" w:rsidR="000F5EC7" w:rsidRPr="00267C80" w:rsidRDefault="00576FFB" w:rsidP="000F5EC7">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899" w:name="_Ref13560366"/>
      <w:bookmarkStart w:id="900" w:name="_Toc99965686"/>
      <w:r w:rsidR="00853057">
        <w:rPr>
          <w:noProof/>
        </w:rPr>
        <w:t>97</w:t>
      </w:r>
      <w:bookmarkEnd w:id="899"/>
      <w:r w:rsidRPr="00267C80">
        <w:fldChar w:fldCharType="end"/>
      </w:r>
      <w:r w:rsidR="000F5EC7" w:rsidRPr="00267C80">
        <w:t xml:space="preserve">. </w:t>
      </w:r>
      <w:r w:rsidR="00D67412" w:rsidRPr="00267C80">
        <w:t>ВФ</w:t>
      </w:r>
      <w:r w:rsidR="000F5EC7" w:rsidRPr="00267C80">
        <w:t xml:space="preserve"> «Заявка на кассовый расход</w:t>
      </w:r>
      <w:r w:rsidR="002237D1" w:rsidRPr="00267C80">
        <w:t xml:space="preserve"> (сокращенная)</w:t>
      </w:r>
      <w:r w:rsidR="000F5EC7" w:rsidRPr="00267C80">
        <w:t xml:space="preserve">» </w:t>
      </w:r>
      <w:r w:rsidR="00BC09E7" w:rsidRPr="00267C80">
        <w:rPr>
          <w:lang w:eastAsia="zh-CN"/>
        </w:rPr>
        <w:t>(ф. </w:t>
      </w:r>
      <w:r w:rsidR="000F5EC7" w:rsidRPr="00267C80">
        <w:rPr>
          <w:lang w:eastAsia="zh-CN"/>
        </w:rPr>
        <w:t>0531</w:t>
      </w:r>
      <w:r w:rsidR="002237D1" w:rsidRPr="00267C80">
        <w:rPr>
          <w:lang w:eastAsia="zh-CN"/>
        </w:rPr>
        <w:t>851</w:t>
      </w:r>
      <w:r w:rsidR="000F5EC7" w:rsidRPr="00267C80">
        <w:rPr>
          <w:lang w:eastAsia="zh-CN"/>
        </w:rPr>
        <w:t>), вкладка «</w:t>
      </w:r>
      <w:r w:rsidR="002237D1" w:rsidRPr="00267C80">
        <w:rPr>
          <w:lang w:eastAsia="zh-CN"/>
        </w:rPr>
        <w:t>Общая</w:t>
      </w:r>
      <w:r w:rsidR="000F5EC7" w:rsidRPr="00267C80">
        <w:rPr>
          <w:lang w:eastAsia="zh-CN"/>
        </w:rPr>
        <w:t xml:space="preserve"> информация, Раздел 1»</w:t>
      </w:r>
      <w:bookmarkEnd w:id="900"/>
    </w:p>
    <w:p w14:paraId="0AC6B1BA" w14:textId="77777777" w:rsidR="000F5EC7" w:rsidRPr="00267C80" w:rsidRDefault="004D3FEF" w:rsidP="000F5EC7">
      <w:pPr>
        <w:pStyle w:val="GOSTFigure"/>
        <w:rPr>
          <w:lang w:eastAsia="zh-CN"/>
        </w:rPr>
      </w:pPr>
      <w:r w:rsidRPr="00267C80">
        <w:rPr>
          <w:noProof/>
        </w:rPr>
        <w:lastRenderedPageBreak/>
        <w:drawing>
          <wp:inline distT="0" distB="0" distL="0" distR="0" wp14:anchorId="12229991" wp14:editId="546A1B0D">
            <wp:extent cx="6105525" cy="3834031"/>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111050" cy="3837500"/>
                    </a:xfrm>
                    <a:prstGeom prst="rect">
                      <a:avLst/>
                    </a:prstGeom>
                  </pic:spPr>
                </pic:pic>
              </a:graphicData>
            </a:graphic>
          </wp:inline>
        </w:drawing>
      </w:r>
    </w:p>
    <w:p w14:paraId="039CF016" w14:textId="77777777" w:rsidR="000F5EC7" w:rsidRPr="00267C80" w:rsidRDefault="00576FFB" w:rsidP="000F5EC7">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01" w:name="_Ref13560375"/>
      <w:bookmarkStart w:id="902" w:name="_Toc99965687"/>
      <w:r w:rsidR="00853057">
        <w:rPr>
          <w:noProof/>
        </w:rPr>
        <w:t>98</w:t>
      </w:r>
      <w:bookmarkEnd w:id="901"/>
      <w:r w:rsidRPr="00267C80">
        <w:fldChar w:fldCharType="end"/>
      </w:r>
      <w:r w:rsidR="000F5EC7" w:rsidRPr="00267C80">
        <w:t>. </w:t>
      </w:r>
      <w:r w:rsidR="00D67412" w:rsidRPr="00267C80">
        <w:t>ВФ</w:t>
      </w:r>
      <w:r w:rsidR="000F5EC7" w:rsidRPr="00267C80">
        <w:t xml:space="preserve"> </w:t>
      </w:r>
      <w:r w:rsidR="002237D1" w:rsidRPr="00267C80">
        <w:t xml:space="preserve">«Заявка на кассовый расход (сокращенная)» </w:t>
      </w:r>
      <w:r w:rsidR="00BC09E7" w:rsidRPr="00267C80">
        <w:rPr>
          <w:lang w:eastAsia="zh-CN"/>
        </w:rPr>
        <w:t>(ф. </w:t>
      </w:r>
      <w:r w:rsidR="002237D1" w:rsidRPr="00267C80">
        <w:rPr>
          <w:lang w:eastAsia="zh-CN"/>
        </w:rPr>
        <w:t>0531851)</w:t>
      </w:r>
      <w:r w:rsidR="000F5EC7" w:rsidRPr="00267C80">
        <w:rPr>
          <w:lang w:eastAsia="zh-CN"/>
        </w:rPr>
        <w:t xml:space="preserve">, вкладка «Раздел </w:t>
      </w:r>
      <w:r w:rsidR="0045376D" w:rsidRPr="00267C80">
        <w:rPr>
          <w:lang w:eastAsia="zh-CN"/>
        </w:rPr>
        <w:t>2, 3</w:t>
      </w:r>
      <w:r w:rsidR="000F5EC7" w:rsidRPr="00267C80">
        <w:rPr>
          <w:lang w:eastAsia="zh-CN"/>
        </w:rPr>
        <w:t>»</w:t>
      </w:r>
      <w:bookmarkEnd w:id="902"/>
    </w:p>
    <w:p w14:paraId="36B3225B" w14:textId="525CEDC6" w:rsidR="000F5EC7" w:rsidRPr="00267C80" w:rsidRDefault="004616D2" w:rsidP="00F64BD6">
      <w:pPr>
        <w:pStyle w:val="GOSTListnum"/>
        <w:numPr>
          <w:ilvl w:val="0"/>
          <w:numId w:val="25"/>
        </w:numPr>
        <w:rPr>
          <w:lang w:eastAsia="zh-CN"/>
        </w:rPr>
      </w:pPr>
      <w:r w:rsidRPr="00267C80">
        <w:rPr>
          <w:lang w:eastAsia="zh-CN"/>
        </w:rPr>
        <w:t xml:space="preserve">Заполнить </w:t>
      </w:r>
      <w:r w:rsidR="000F5EC7" w:rsidRPr="00267C80">
        <w:rPr>
          <w:lang w:eastAsia="zh-CN"/>
        </w:rPr>
        <w:t>все обязательны</w:t>
      </w:r>
      <w:r w:rsidRPr="00267C80">
        <w:rPr>
          <w:lang w:eastAsia="zh-CN"/>
        </w:rPr>
        <w:t>е</w:t>
      </w:r>
      <w:r w:rsidR="000F5EC7" w:rsidRPr="00267C80">
        <w:rPr>
          <w:lang w:eastAsia="zh-CN"/>
        </w:rPr>
        <w:t xml:space="preserve"> пол</w:t>
      </w:r>
      <w:r w:rsidRPr="00267C80">
        <w:rPr>
          <w:lang w:eastAsia="zh-CN"/>
        </w:rPr>
        <w:t>я</w:t>
      </w:r>
      <w:r w:rsidR="000F5EC7" w:rsidRPr="00267C80">
        <w:rPr>
          <w:lang w:eastAsia="zh-CN"/>
        </w:rPr>
        <w:t xml:space="preserve"> формуляра. </w:t>
      </w:r>
      <w:r w:rsidR="003B1E27" w:rsidRPr="00267C80">
        <w:rPr>
          <w:lang w:eastAsia="zh-CN"/>
        </w:rPr>
        <w:t xml:space="preserve">Обязательные к заполнению поля выделены знаком *. </w:t>
      </w:r>
      <w:r w:rsidR="000F5EC7" w:rsidRPr="00267C80">
        <w:rPr>
          <w:lang w:eastAsia="zh-CN"/>
        </w:rPr>
        <w:t xml:space="preserve">Перечень обязательных полей и правила их заполнения приведены </w:t>
      </w:r>
      <w:r w:rsidR="008A04BB" w:rsidRPr="00267C80">
        <w:rPr>
          <w:lang w:eastAsia="zh-CN"/>
        </w:rPr>
        <w:t>в таблице</w:t>
      </w:r>
      <w:r w:rsidR="006409EE">
        <w:rPr>
          <w:lang w:eastAsia="zh-CN"/>
        </w:rPr>
        <w:t xml:space="preserve"> </w:t>
      </w:r>
      <w:r w:rsidR="006409EE">
        <w:rPr>
          <w:lang w:eastAsia="zh-CN"/>
        </w:rPr>
        <w:fldChar w:fldCharType="begin"/>
      </w:r>
      <w:r w:rsidR="006409EE">
        <w:rPr>
          <w:lang w:eastAsia="zh-CN"/>
        </w:rPr>
        <w:instrText xml:space="preserve"> REF _Ref98929926 \h </w:instrText>
      </w:r>
      <w:r w:rsidR="006409EE">
        <w:rPr>
          <w:lang w:eastAsia="zh-CN"/>
        </w:rPr>
      </w:r>
      <w:r w:rsidR="006409EE">
        <w:rPr>
          <w:lang w:eastAsia="zh-CN"/>
        </w:rPr>
        <w:fldChar w:fldCharType="separate"/>
      </w:r>
      <w:r w:rsidR="00853057">
        <w:rPr>
          <w:noProof/>
        </w:rPr>
        <w:t>7</w:t>
      </w:r>
      <w:r w:rsidR="006409EE">
        <w:rPr>
          <w:lang w:eastAsia="zh-CN"/>
        </w:rPr>
        <w:fldChar w:fldCharType="end"/>
      </w:r>
      <w:r w:rsidR="006409EE">
        <w:rPr>
          <w:lang w:eastAsia="zh-CN"/>
        </w:rPr>
        <w:t>.</w:t>
      </w:r>
      <w:r w:rsidR="000F5EC7" w:rsidRPr="00267C80">
        <w:rPr>
          <w:lang w:eastAsia="zh-CN"/>
        </w:rPr>
        <w:t xml:space="preserve"> </w:t>
      </w:r>
    </w:p>
    <w:p w14:paraId="1139D6E7" w14:textId="77777777" w:rsidR="000F5EC7" w:rsidRPr="00267C80" w:rsidRDefault="00576FFB" w:rsidP="000F5EC7">
      <w:pPr>
        <w:pStyle w:val="GOSTNameTable"/>
        <w:rPr>
          <w:lang w:eastAsia="zh-CN"/>
        </w:rPr>
      </w:pPr>
      <w:r w:rsidRPr="00267C80">
        <w:fldChar w:fldCharType="begin"/>
      </w:r>
      <w:r w:rsidR="001F5CD9" w:rsidRPr="00267C80">
        <w:instrText xml:space="preserve"> SEQ Таблица \* ARABIC </w:instrText>
      </w:r>
      <w:r w:rsidRPr="00267C80">
        <w:fldChar w:fldCharType="separate"/>
      </w:r>
      <w:bookmarkStart w:id="903" w:name="_Ref98929926"/>
      <w:bookmarkStart w:id="904" w:name="_Toc99965581"/>
      <w:r w:rsidR="00853057">
        <w:rPr>
          <w:noProof/>
        </w:rPr>
        <w:t>7</w:t>
      </w:r>
      <w:bookmarkEnd w:id="903"/>
      <w:r w:rsidRPr="00267C80">
        <w:fldChar w:fldCharType="end"/>
      </w:r>
      <w:r w:rsidR="000F5EC7" w:rsidRPr="00267C80">
        <w:t>. Правила заполнения реквизитов формуляра «Заявка на кассовый расход</w:t>
      </w:r>
      <w:r w:rsidR="003B1E27" w:rsidRPr="00267C80">
        <w:t xml:space="preserve"> (сокращенная)</w:t>
      </w:r>
      <w:r w:rsidR="000F5EC7" w:rsidRPr="00267C80">
        <w:t xml:space="preserve">» </w:t>
      </w:r>
      <w:r w:rsidR="00BC09E7" w:rsidRPr="00267C80">
        <w:rPr>
          <w:lang w:eastAsia="zh-CN"/>
        </w:rPr>
        <w:t>(ф. </w:t>
      </w:r>
      <w:r w:rsidR="000F5EC7" w:rsidRPr="00267C80">
        <w:rPr>
          <w:lang w:eastAsia="zh-CN"/>
        </w:rPr>
        <w:t>0531</w:t>
      </w:r>
      <w:r w:rsidR="003B1E27" w:rsidRPr="00267C80">
        <w:rPr>
          <w:lang w:eastAsia="zh-CN"/>
        </w:rPr>
        <w:t>851</w:t>
      </w:r>
      <w:r w:rsidR="000F5EC7" w:rsidRPr="00267C80">
        <w:rPr>
          <w:lang w:eastAsia="zh-CN"/>
        </w:rPr>
        <w:t>)</w:t>
      </w:r>
      <w:bookmarkEnd w:id="904"/>
    </w:p>
    <w:tbl>
      <w:tblPr>
        <w:tblStyle w:val="GOSTTable"/>
        <w:tblW w:w="5000" w:type="pct"/>
        <w:tblLook w:val="04A0" w:firstRow="1" w:lastRow="0" w:firstColumn="1" w:lastColumn="0" w:noHBand="0" w:noVBand="1"/>
      </w:tblPr>
      <w:tblGrid>
        <w:gridCol w:w="2920"/>
        <w:gridCol w:w="6774"/>
      </w:tblGrid>
      <w:tr w:rsidR="000F5EC7" w:rsidRPr="00267C80" w14:paraId="43C41E2B" w14:textId="77777777" w:rsidTr="009C3D4C">
        <w:trPr>
          <w:cnfStyle w:val="100000000000" w:firstRow="1" w:lastRow="0" w:firstColumn="0" w:lastColumn="0" w:oddVBand="0" w:evenVBand="0" w:oddHBand="0" w:evenHBand="0" w:firstRowFirstColumn="0" w:firstRowLastColumn="0" w:lastRowFirstColumn="0" w:lastRowLastColumn="0"/>
        </w:trPr>
        <w:tc>
          <w:tcPr>
            <w:tcW w:w="1506" w:type="pct"/>
          </w:tcPr>
          <w:p w14:paraId="72F60739" w14:textId="77777777" w:rsidR="000F5EC7" w:rsidRPr="00267C80" w:rsidRDefault="000F5EC7" w:rsidP="000F5EC7">
            <w:pPr>
              <w:pStyle w:val="GOSTTableHead"/>
              <w:rPr>
                <w:lang w:eastAsia="zh-CN"/>
              </w:rPr>
            </w:pPr>
            <w:r w:rsidRPr="00267C80">
              <w:rPr>
                <w:lang w:eastAsia="zh-CN"/>
              </w:rPr>
              <w:t>Наименование реквизита</w:t>
            </w:r>
          </w:p>
        </w:tc>
        <w:tc>
          <w:tcPr>
            <w:tcW w:w="3494" w:type="pct"/>
          </w:tcPr>
          <w:p w14:paraId="63801575" w14:textId="77777777" w:rsidR="000F5EC7" w:rsidRPr="00267C80" w:rsidRDefault="000F5EC7" w:rsidP="000F5EC7">
            <w:pPr>
              <w:pStyle w:val="GOSTTableHead"/>
              <w:rPr>
                <w:lang w:eastAsia="zh-CN"/>
              </w:rPr>
            </w:pPr>
            <w:r w:rsidRPr="00267C80">
              <w:rPr>
                <w:lang w:eastAsia="zh-CN"/>
              </w:rPr>
              <w:t>Правила заполнения реквизита</w:t>
            </w:r>
          </w:p>
        </w:tc>
      </w:tr>
      <w:tr w:rsidR="000F5EC7" w:rsidRPr="00267C80" w14:paraId="6CA09FA4"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5C62A57" w14:textId="77777777" w:rsidR="000F5EC7" w:rsidRPr="00267C80" w:rsidRDefault="000F5EC7" w:rsidP="000F5EC7">
            <w:pPr>
              <w:pStyle w:val="GOSTTablenorm"/>
              <w:rPr>
                <w:lang w:eastAsia="zh-CN"/>
              </w:rPr>
            </w:pPr>
            <w:r w:rsidRPr="00267C80">
              <w:rPr>
                <w:lang w:eastAsia="zh-CN"/>
              </w:rPr>
              <w:t>Номер документа</w:t>
            </w:r>
          </w:p>
        </w:tc>
        <w:tc>
          <w:tcPr>
            <w:tcW w:w="3494" w:type="pct"/>
          </w:tcPr>
          <w:p w14:paraId="2E5339D4" w14:textId="77777777" w:rsidR="000F5EC7" w:rsidRPr="00267C80" w:rsidRDefault="000F5EC7" w:rsidP="000F5EC7">
            <w:pPr>
              <w:pStyle w:val="GOSTTablenorm"/>
              <w:rPr>
                <w:lang w:eastAsia="zh-CN"/>
              </w:rPr>
            </w:pPr>
            <w:r w:rsidRPr="00267C80">
              <w:rPr>
                <w:lang w:eastAsia="zh-CN"/>
              </w:rPr>
              <w:t>Заполняется вручную номером по порядку, либо автоматически системой.</w:t>
            </w:r>
          </w:p>
          <w:p w14:paraId="49DE34E9" w14:textId="77777777" w:rsidR="000F5EC7" w:rsidRPr="00267C80" w:rsidRDefault="000F5EC7" w:rsidP="000F5EC7">
            <w:pPr>
              <w:pStyle w:val="GOSTTablenorm"/>
              <w:rPr>
                <w:lang w:eastAsia="zh-CN"/>
              </w:rPr>
            </w:pPr>
            <w:r w:rsidRPr="00267C80">
              <w:rPr>
                <w:lang w:eastAsia="zh-CN"/>
              </w:rPr>
              <w:t>Нумерация должна быть уникальной в пределах даты, за которую сформирован документ в разрезе каждого клиента.</w:t>
            </w:r>
          </w:p>
        </w:tc>
      </w:tr>
      <w:tr w:rsidR="000F5EC7" w:rsidRPr="00267C80" w14:paraId="21F86E19"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69193DFA" w14:textId="77777777" w:rsidR="000F5EC7" w:rsidRPr="00267C80" w:rsidRDefault="000F5EC7" w:rsidP="000F5EC7">
            <w:pPr>
              <w:pStyle w:val="GOSTTablenorm"/>
              <w:rPr>
                <w:lang w:eastAsia="zh-CN"/>
              </w:rPr>
            </w:pPr>
            <w:r w:rsidRPr="00267C80">
              <w:rPr>
                <w:lang w:eastAsia="zh-CN"/>
              </w:rPr>
              <w:t>Дата документа</w:t>
            </w:r>
          </w:p>
        </w:tc>
        <w:tc>
          <w:tcPr>
            <w:tcW w:w="3494" w:type="pct"/>
          </w:tcPr>
          <w:p w14:paraId="086B9323" w14:textId="77777777" w:rsidR="000F5EC7" w:rsidRPr="00267C80" w:rsidRDefault="000F5EC7" w:rsidP="000F5EC7">
            <w:pPr>
              <w:pStyle w:val="GOSTTablenorm"/>
              <w:rPr>
                <w:lang w:eastAsia="zh-CN"/>
              </w:rPr>
            </w:pPr>
            <w:r w:rsidRPr="00267C80">
              <w:rPr>
                <w:lang w:eastAsia="zh-CN"/>
              </w:rPr>
              <w:t>Указывается дата формирования документа. По умолчанию указывается текущая системная дата.</w:t>
            </w:r>
          </w:p>
        </w:tc>
      </w:tr>
      <w:tr w:rsidR="005C5951" w:rsidRPr="00267C80" w14:paraId="29876E6B"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2A47A64" w14:textId="77777777" w:rsidR="005C5951" w:rsidRPr="00267C80" w:rsidRDefault="005C5951" w:rsidP="005C5951">
            <w:pPr>
              <w:pStyle w:val="GOSTTablenorm"/>
              <w:rPr>
                <w:lang w:eastAsia="zh-CN"/>
              </w:rPr>
            </w:pPr>
            <w:r w:rsidRPr="00267C80">
              <w:rPr>
                <w:lang w:eastAsia="zh-CN"/>
              </w:rPr>
              <w:t>Уровень конфиденциальности</w:t>
            </w:r>
          </w:p>
        </w:tc>
        <w:tc>
          <w:tcPr>
            <w:tcW w:w="3494" w:type="pct"/>
          </w:tcPr>
          <w:p w14:paraId="0AF828D8" w14:textId="77777777" w:rsidR="005C5951" w:rsidRPr="00267C80" w:rsidRDefault="005C5951" w:rsidP="005C5951">
            <w:pPr>
              <w:pStyle w:val="GOSTTablenorm"/>
              <w:rPr>
                <w:lang w:eastAsia="zh-CN"/>
              </w:rPr>
            </w:pPr>
            <w:r w:rsidRPr="00267C80">
              <w:rPr>
                <w:lang w:eastAsia="zh-CN"/>
              </w:rPr>
              <w:t>Осуществляется выбор из выпадающего списка:</w:t>
            </w:r>
          </w:p>
          <w:p w14:paraId="6D43AA20" w14:textId="77777777" w:rsidR="0035004E" w:rsidRPr="00267C80" w:rsidRDefault="0035004E" w:rsidP="0035004E">
            <w:pPr>
              <w:pStyle w:val="GOSTTableListMark1"/>
              <w:rPr>
                <w:lang w:eastAsia="zh-CN"/>
              </w:rPr>
            </w:pPr>
            <w:r w:rsidRPr="00267C80">
              <w:rPr>
                <w:lang w:eastAsia="zh-CN"/>
              </w:rPr>
              <w:t>«Несекретно»,</w:t>
            </w:r>
          </w:p>
          <w:p w14:paraId="57E28EA7" w14:textId="77777777" w:rsidR="005C5951" w:rsidRPr="00267C80" w:rsidRDefault="0035004E" w:rsidP="0035004E">
            <w:pPr>
              <w:pStyle w:val="GOSTTableListMark1"/>
              <w:rPr>
                <w:lang w:eastAsia="zh-CN"/>
              </w:rPr>
            </w:pPr>
            <w:r w:rsidRPr="00267C80">
              <w:rPr>
                <w:lang w:eastAsia="zh-CN"/>
              </w:rPr>
              <w:t>«Для служебного пользования».</w:t>
            </w:r>
          </w:p>
        </w:tc>
      </w:tr>
      <w:tr w:rsidR="000F5EC7" w:rsidRPr="00267C80" w14:paraId="62F7E6C0"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A3B8DD" w14:textId="77777777" w:rsidR="000F5EC7" w:rsidRPr="00267C80" w:rsidRDefault="000F5EC7" w:rsidP="000F5EC7">
            <w:pPr>
              <w:pStyle w:val="GOSTTablenorm"/>
              <w:rPr>
                <w:rStyle w:val="GOSTSymBold"/>
              </w:rPr>
            </w:pPr>
            <w:r w:rsidRPr="00267C80">
              <w:rPr>
                <w:rStyle w:val="GOSTSymBold"/>
              </w:rPr>
              <w:t>Блок «Основная информация</w:t>
            </w:r>
          </w:p>
        </w:tc>
      </w:tr>
      <w:tr w:rsidR="000F5EC7" w:rsidRPr="00267C80" w14:paraId="4E03E976"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B5C463D" w14:textId="77777777" w:rsidR="000F5EC7" w:rsidRPr="00267C80" w:rsidRDefault="000F5EC7" w:rsidP="000F5EC7">
            <w:pPr>
              <w:pStyle w:val="GOSTTablenorm"/>
              <w:rPr>
                <w:lang w:eastAsia="zh-CN"/>
              </w:rPr>
            </w:pPr>
            <w:r w:rsidRPr="00267C80">
              <w:rPr>
                <w:lang w:eastAsia="zh-CN"/>
              </w:rPr>
              <w:t>Код по Сводному реестру</w:t>
            </w:r>
          </w:p>
        </w:tc>
        <w:tc>
          <w:tcPr>
            <w:tcW w:w="3494" w:type="pct"/>
          </w:tcPr>
          <w:p w14:paraId="7DFF80FA" w14:textId="77777777" w:rsidR="0045376D" w:rsidRPr="00267C80" w:rsidRDefault="00816139" w:rsidP="002702D7">
            <w:pPr>
              <w:pStyle w:val="GOSTTablenorm"/>
            </w:pPr>
            <w:r w:rsidRPr="00267C80">
              <w:t>З</w:t>
            </w:r>
            <w:r w:rsidR="000F5EC7" w:rsidRPr="00267C80">
              <w:t xml:space="preserve">аполняется значением реквизита </w:t>
            </w:r>
            <w:r w:rsidR="0045376D" w:rsidRPr="00267C80">
              <w:t>«Код организации»</w:t>
            </w:r>
            <w:r w:rsidR="000F5EC7" w:rsidRPr="00267C80">
              <w:t xml:space="preserve"> записи справочника «Сводный реестр», соответствующей текущему пользователю.</w:t>
            </w:r>
          </w:p>
        </w:tc>
      </w:tr>
      <w:tr w:rsidR="0045376D" w:rsidRPr="00267C80" w14:paraId="5EC7DDCC"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07202A6A" w14:textId="77777777" w:rsidR="0045376D" w:rsidRPr="00267C80" w:rsidRDefault="0045376D" w:rsidP="000F5EC7">
            <w:pPr>
              <w:pStyle w:val="GOSTTablenorm"/>
              <w:rPr>
                <w:lang w:eastAsia="zh-CN"/>
              </w:rPr>
            </w:pPr>
            <w:r w:rsidRPr="00267C80">
              <w:rPr>
                <w:lang w:eastAsia="zh-CN"/>
              </w:rPr>
              <w:t>Номер лицевого счета</w:t>
            </w:r>
          </w:p>
        </w:tc>
        <w:tc>
          <w:tcPr>
            <w:tcW w:w="3494" w:type="pct"/>
          </w:tcPr>
          <w:p w14:paraId="7807D01D" w14:textId="77777777" w:rsidR="0045376D" w:rsidRPr="00267C80" w:rsidRDefault="0045376D" w:rsidP="000F5EC7">
            <w:pPr>
              <w:pStyle w:val="GOSTTablenorm"/>
            </w:pPr>
            <w:r w:rsidRPr="00267C80">
              <w:t>заполняется из справочника «Сводный реестр» из записи указанной при заполнении поля «Код по Сводному реестру»</w:t>
            </w:r>
          </w:p>
        </w:tc>
      </w:tr>
      <w:tr w:rsidR="000F5EC7" w:rsidRPr="00267C80" w14:paraId="1A701B95"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3494BF4A" w14:textId="77777777" w:rsidR="000F5EC7" w:rsidRPr="00267C80" w:rsidRDefault="000F5EC7" w:rsidP="000F5EC7">
            <w:pPr>
              <w:pStyle w:val="GOSTTablenorm"/>
              <w:rPr>
                <w:lang w:eastAsia="zh-CN"/>
              </w:rPr>
            </w:pPr>
            <w:r w:rsidRPr="00267C80">
              <w:rPr>
                <w:lang w:eastAsia="zh-CN"/>
              </w:rPr>
              <w:lastRenderedPageBreak/>
              <w:t>Наименование клиента</w:t>
            </w:r>
          </w:p>
        </w:tc>
        <w:tc>
          <w:tcPr>
            <w:tcW w:w="3494" w:type="pct"/>
          </w:tcPr>
          <w:p w14:paraId="497B4E1A" w14:textId="77777777" w:rsidR="000F5EC7" w:rsidRPr="00267C80" w:rsidRDefault="000F5EC7" w:rsidP="000F5EC7">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0F5EC7" w:rsidRPr="00267C80" w14:paraId="7733FF0E"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59DED854" w14:textId="77777777" w:rsidR="000F5EC7" w:rsidRPr="00267C80" w:rsidRDefault="000F5EC7" w:rsidP="000F5EC7">
            <w:pPr>
              <w:pStyle w:val="GOSTTablenorm"/>
            </w:pPr>
            <w:r w:rsidRPr="00267C80">
              <w:t>Код главы по БК</w:t>
            </w:r>
          </w:p>
        </w:tc>
        <w:tc>
          <w:tcPr>
            <w:tcW w:w="3494" w:type="pct"/>
          </w:tcPr>
          <w:p w14:paraId="551DE701" w14:textId="77777777" w:rsidR="000F5EC7" w:rsidRPr="00267C80" w:rsidRDefault="000F5EC7" w:rsidP="000F5EC7">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0F5EC7" w:rsidRPr="00267C80" w14:paraId="6FCF5938"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20CCB94B" w14:textId="77777777" w:rsidR="000F5EC7" w:rsidRPr="00267C80" w:rsidRDefault="000F5EC7" w:rsidP="000F5EC7">
            <w:pPr>
              <w:pStyle w:val="GOSTTablenorm"/>
              <w:rPr>
                <w:lang w:eastAsia="zh-CN"/>
              </w:rPr>
            </w:pPr>
            <w:r w:rsidRPr="00267C80">
              <w:rPr>
                <w:lang w:eastAsia="zh-CN"/>
              </w:rPr>
              <w:t>Наименование бюджета</w:t>
            </w:r>
          </w:p>
        </w:tc>
        <w:tc>
          <w:tcPr>
            <w:tcW w:w="3494" w:type="pct"/>
          </w:tcPr>
          <w:p w14:paraId="68ED39CD" w14:textId="77777777" w:rsidR="000F5EC7" w:rsidRPr="00267C80" w:rsidRDefault="000F5EC7" w:rsidP="000F5EC7">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0F5EC7" w:rsidRPr="00267C80" w14:paraId="1021E080"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009E9AD4" w14:textId="77777777" w:rsidR="000F5EC7" w:rsidRPr="00267C80" w:rsidRDefault="0045376D" w:rsidP="000F5EC7">
            <w:pPr>
              <w:pStyle w:val="GOSTTablenorm"/>
              <w:rPr>
                <w:lang w:eastAsia="zh-CN"/>
              </w:rPr>
            </w:pPr>
            <w:r w:rsidRPr="00267C80">
              <w:rPr>
                <w:lang w:eastAsia="zh-CN"/>
              </w:rPr>
              <w:t>О</w:t>
            </w:r>
            <w:r w:rsidR="000F5EC7" w:rsidRPr="00267C80">
              <w:rPr>
                <w:lang w:eastAsia="zh-CN"/>
              </w:rPr>
              <w:t>рган Федерального казначейства</w:t>
            </w:r>
          </w:p>
        </w:tc>
        <w:tc>
          <w:tcPr>
            <w:tcW w:w="3494" w:type="pct"/>
          </w:tcPr>
          <w:p w14:paraId="5FA676A1" w14:textId="77777777" w:rsidR="000F5EC7" w:rsidRPr="00267C80" w:rsidRDefault="000F5EC7" w:rsidP="000F5EC7">
            <w:pPr>
              <w:pStyle w:val="GOSTTablenorm"/>
            </w:pPr>
            <w:r w:rsidRPr="00267C80">
              <w:t>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0F5EC7" w:rsidRPr="00267C80" w14:paraId="24A784B1"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7EAE3D8D" w14:textId="77777777" w:rsidR="000F5EC7" w:rsidRPr="00267C80" w:rsidRDefault="000F5EC7" w:rsidP="000F5EC7">
            <w:pPr>
              <w:pStyle w:val="GOSTTablenorm"/>
              <w:rPr>
                <w:lang w:eastAsia="zh-CN"/>
              </w:rPr>
            </w:pPr>
            <w:r w:rsidRPr="00267C80">
              <w:rPr>
                <w:lang w:eastAsia="zh-CN"/>
              </w:rPr>
              <w:t>Код по КОФК</w:t>
            </w:r>
          </w:p>
        </w:tc>
        <w:tc>
          <w:tcPr>
            <w:tcW w:w="3494" w:type="pct"/>
          </w:tcPr>
          <w:p w14:paraId="7D7C4D1E" w14:textId="77777777" w:rsidR="000F5EC7" w:rsidRPr="00267C80" w:rsidRDefault="000F5EC7" w:rsidP="000F5EC7">
            <w:pPr>
              <w:pStyle w:val="GOSTTablenorm"/>
            </w:pPr>
            <w:r w:rsidRPr="00267C80">
              <w:t>При ручном вводе 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0F5EC7" w:rsidRPr="00267C80" w14:paraId="3C9B68CA"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99A3977" w14:textId="77777777" w:rsidR="000F5EC7" w:rsidRPr="00267C80" w:rsidRDefault="000F5EC7" w:rsidP="000F5EC7">
            <w:pPr>
              <w:pStyle w:val="GOSTTablenorm"/>
              <w:rPr>
                <w:rStyle w:val="GOSTSymBold"/>
              </w:rPr>
            </w:pPr>
            <w:r w:rsidRPr="00267C80">
              <w:rPr>
                <w:rStyle w:val="GOSTSymBold"/>
              </w:rPr>
              <w:t>Раздел 1. Реквизиты документа</w:t>
            </w:r>
          </w:p>
        </w:tc>
      </w:tr>
      <w:tr w:rsidR="000F5EC7" w:rsidRPr="00267C80" w14:paraId="0E01FCBB"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310FF011" w14:textId="77777777" w:rsidR="000F5EC7" w:rsidRPr="00267C80" w:rsidRDefault="00604CD4" w:rsidP="000F5EC7">
            <w:pPr>
              <w:pStyle w:val="GOSTTablenorm"/>
              <w:rPr>
                <w:lang w:eastAsia="zh-CN"/>
              </w:rPr>
            </w:pPr>
            <w:r w:rsidRPr="00267C80">
              <w:t>Вид средств</w:t>
            </w:r>
          </w:p>
        </w:tc>
        <w:tc>
          <w:tcPr>
            <w:tcW w:w="3494" w:type="pct"/>
          </w:tcPr>
          <w:p w14:paraId="4B79781E" w14:textId="77777777" w:rsidR="000F5EC7" w:rsidRPr="00267C80" w:rsidRDefault="00604CD4" w:rsidP="008135A2">
            <w:pPr>
              <w:pStyle w:val="GOSTTablenorm"/>
              <w:rPr>
                <w:lang w:eastAsia="zh-CN"/>
              </w:rPr>
            </w:pPr>
            <w:r w:rsidRPr="00267C80">
              <w:t>Заполняется автоматически значением</w:t>
            </w:r>
            <w:r w:rsidR="008135A2" w:rsidRPr="00267C80">
              <w:t xml:space="preserve"> вида средств.</w:t>
            </w:r>
          </w:p>
        </w:tc>
      </w:tr>
      <w:tr w:rsidR="003D0538" w:rsidRPr="00267C80" w14:paraId="77C3B7CE"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7D493FA3" w14:textId="77777777" w:rsidR="003D0538" w:rsidRPr="00267C80" w:rsidRDefault="003D0538" w:rsidP="000F5EC7">
            <w:pPr>
              <w:pStyle w:val="GOSTTablenorm"/>
            </w:pPr>
            <w:r w:rsidRPr="00267C80">
              <w:t>Основание платежа</w:t>
            </w:r>
          </w:p>
        </w:tc>
        <w:tc>
          <w:tcPr>
            <w:tcW w:w="3494" w:type="pct"/>
          </w:tcPr>
          <w:p w14:paraId="7E1B48C5" w14:textId="77777777" w:rsidR="003D0538" w:rsidRPr="00267C80" w:rsidRDefault="003D0538" w:rsidP="008135A2">
            <w:pPr>
              <w:pStyle w:val="GOSTTablenorm"/>
            </w:pPr>
            <w:r w:rsidRPr="00267C80">
              <w:t>Заполняется вручную.</w:t>
            </w:r>
          </w:p>
        </w:tc>
      </w:tr>
      <w:tr w:rsidR="003D0538" w:rsidRPr="00267C80" w14:paraId="2A5BCD62"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2A6F5EFC" w14:textId="77777777" w:rsidR="003D0538" w:rsidRPr="00267C80" w:rsidRDefault="003D0538" w:rsidP="000F5EC7">
            <w:pPr>
              <w:pStyle w:val="GOSTTablenorm"/>
            </w:pPr>
            <w:r w:rsidRPr="00267C80">
              <w:t>Номер</w:t>
            </w:r>
          </w:p>
        </w:tc>
        <w:tc>
          <w:tcPr>
            <w:tcW w:w="3494" w:type="pct"/>
          </w:tcPr>
          <w:p w14:paraId="0D9BBAD9" w14:textId="77777777" w:rsidR="003D0538" w:rsidRPr="00267C80" w:rsidRDefault="003D0538" w:rsidP="008135A2">
            <w:pPr>
              <w:pStyle w:val="GOSTTablenorm"/>
            </w:pPr>
            <w:r w:rsidRPr="00267C80">
              <w:t>Заполняется вручную (по 05, 03, 14, 08, 09 ЛС).</w:t>
            </w:r>
          </w:p>
        </w:tc>
      </w:tr>
      <w:tr w:rsidR="003D0538" w:rsidRPr="00267C80" w14:paraId="5A5BBF75"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1EE2E512" w14:textId="77777777" w:rsidR="003D0538" w:rsidRPr="00267C80" w:rsidRDefault="003D0538" w:rsidP="000F5EC7">
            <w:pPr>
              <w:pStyle w:val="GOSTTablenorm"/>
            </w:pPr>
            <w:r w:rsidRPr="00267C80">
              <w:t>Дата</w:t>
            </w:r>
          </w:p>
        </w:tc>
        <w:tc>
          <w:tcPr>
            <w:tcW w:w="3494" w:type="pct"/>
          </w:tcPr>
          <w:p w14:paraId="017AAD6C" w14:textId="77777777" w:rsidR="003D0538" w:rsidRPr="00267C80" w:rsidRDefault="003D0538" w:rsidP="008135A2">
            <w:pPr>
              <w:pStyle w:val="GOSTTablenorm"/>
            </w:pPr>
            <w:r w:rsidRPr="00267C80">
              <w:t>Заполняется вручную (по 05, 03, 14, 08, 09 ЛС).</w:t>
            </w:r>
          </w:p>
        </w:tc>
      </w:tr>
      <w:tr w:rsidR="003D0538" w:rsidRPr="00267C80" w14:paraId="2A3F8C82"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0CCCC054" w14:textId="77777777" w:rsidR="003D0538" w:rsidRPr="00267C80" w:rsidRDefault="003D0538" w:rsidP="000F5EC7">
            <w:pPr>
              <w:pStyle w:val="GOSTTablenorm"/>
            </w:pPr>
            <w:r w:rsidRPr="00267C80">
              <w:t>Документ-основание</w:t>
            </w:r>
          </w:p>
        </w:tc>
        <w:tc>
          <w:tcPr>
            <w:tcW w:w="3494" w:type="pct"/>
          </w:tcPr>
          <w:p w14:paraId="25FB06C5" w14:textId="77777777" w:rsidR="003D0538" w:rsidRPr="00267C80" w:rsidRDefault="003D0538" w:rsidP="008135A2">
            <w:pPr>
              <w:pStyle w:val="GOSTTablenorm"/>
            </w:pPr>
            <w:r w:rsidRPr="00267C80">
              <w:t>Заполняется вручную.</w:t>
            </w:r>
          </w:p>
        </w:tc>
      </w:tr>
      <w:tr w:rsidR="003D0538" w:rsidRPr="00267C80" w14:paraId="15087C33"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62FE2201" w14:textId="77777777" w:rsidR="003D0538" w:rsidRPr="00267C80" w:rsidRDefault="003D0538" w:rsidP="007151AE">
            <w:pPr>
              <w:pStyle w:val="GOSTTablenorm"/>
            </w:pPr>
            <w:r w:rsidRPr="00267C80">
              <w:t>Номер</w:t>
            </w:r>
          </w:p>
        </w:tc>
        <w:tc>
          <w:tcPr>
            <w:tcW w:w="3494" w:type="pct"/>
          </w:tcPr>
          <w:p w14:paraId="4A6B64D8" w14:textId="77777777" w:rsidR="003D0538" w:rsidRPr="00267C80" w:rsidRDefault="003D0538" w:rsidP="007151AE">
            <w:pPr>
              <w:pStyle w:val="GOSTTablenorm"/>
            </w:pPr>
            <w:r w:rsidRPr="00267C80">
              <w:t>Заполняется вручную (по 05, 03, 14, 08, 09 ЛС).</w:t>
            </w:r>
          </w:p>
        </w:tc>
      </w:tr>
      <w:tr w:rsidR="003D0538" w:rsidRPr="00267C80" w14:paraId="00FB558E"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0191802E" w14:textId="77777777" w:rsidR="003D0538" w:rsidRPr="00267C80" w:rsidRDefault="003D0538" w:rsidP="007151AE">
            <w:pPr>
              <w:pStyle w:val="GOSTTablenorm"/>
            </w:pPr>
            <w:r w:rsidRPr="00267C80">
              <w:t>Дата</w:t>
            </w:r>
          </w:p>
        </w:tc>
        <w:tc>
          <w:tcPr>
            <w:tcW w:w="3494" w:type="pct"/>
          </w:tcPr>
          <w:p w14:paraId="45EF1B69" w14:textId="77777777" w:rsidR="003D0538" w:rsidRPr="00267C80" w:rsidRDefault="003D0538" w:rsidP="007151AE">
            <w:pPr>
              <w:pStyle w:val="GOSTTablenorm"/>
            </w:pPr>
            <w:r w:rsidRPr="00267C80">
              <w:t>Заполняется вручную (по 05, 03, 14, 08, 09 ЛС).</w:t>
            </w:r>
          </w:p>
        </w:tc>
      </w:tr>
      <w:tr w:rsidR="000F5EC7" w:rsidRPr="00267C80" w14:paraId="0E5BDF7E"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450DCF53" w14:textId="77777777" w:rsidR="000F5EC7" w:rsidRPr="00267C80" w:rsidRDefault="000F5EC7" w:rsidP="00604CD4">
            <w:pPr>
              <w:pStyle w:val="GOSTTablenorm"/>
              <w:rPr>
                <w:lang w:eastAsia="zh-CN"/>
              </w:rPr>
            </w:pPr>
            <w:r w:rsidRPr="00267C80">
              <w:t xml:space="preserve">Назначение платежа </w:t>
            </w:r>
          </w:p>
        </w:tc>
        <w:tc>
          <w:tcPr>
            <w:tcW w:w="3494" w:type="pct"/>
          </w:tcPr>
          <w:p w14:paraId="3DD77979" w14:textId="77777777" w:rsidR="000F5EC7" w:rsidRPr="00267C80" w:rsidRDefault="000F5EC7" w:rsidP="000F5EC7">
            <w:pPr>
              <w:pStyle w:val="GOSTTablenorm"/>
              <w:rPr>
                <w:lang w:eastAsia="zh-CN"/>
              </w:rPr>
            </w:pPr>
            <w:r w:rsidRPr="00267C80">
              <w:rPr>
                <w:lang w:eastAsia="zh-CN"/>
              </w:rPr>
              <w:t>Указывается назначение платежа вручную, в виде примечания.</w:t>
            </w:r>
          </w:p>
        </w:tc>
      </w:tr>
      <w:tr w:rsidR="003D0538" w:rsidRPr="00267C80" w14:paraId="674E975A"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759991A7" w14:textId="77777777" w:rsidR="003D0538" w:rsidRPr="00267C80" w:rsidRDefault="003D0538" w:rsidP="00604CD4">
            <w:pPr>
              <w:pStyle w:val="GOSTTablenorm"/>
            </w:pPr>
            <w:r w:rsidRPr="00267C80">
              <w:t>Код по БК</w:t>
            </w:r>
          </w:p>
        </w:tc>
        <w:tc>
          <w:tcPr>
            <w:tcW w:w="3494" w:type="pct"/>
          </w:tcPr>
          <w:p w14:paraId="1F75AC4E" w14:textId="77777777" w:rsidR="006F49B1" w:rsidRPr="00267C80" w:rsidRDefault="006F49B1" w:rsidP="000F5EC7">
            <w:pPr>
              <w:pStyle w:val="GOSTTablenorm"/>
            </w:pPr>
            <w:r w:rsidRPr="00267C80">
              <w:rPr>
                <w:lang w:eastAsia="zh-CN"/>
              </w:rPr>
              <w:t>Код по БК плательщика.</w:t>
            </w:r>
          </w:p>
          <w:p w14:paraId="005FF0E6" w14:textId="77777777" w:rsidR="003D0538" w:rsidRPr="00267C80" w:rsidRDefault="003D0538" w:rsidP="000F5EC7">
            <w:pPr>
              <w:pStyle w:val="GOSTTablenorm"/>
            </w:pPr>
            <w:r w:rsidRPr="00267C80">
              <w:t>Если Код л/с = 05, то поле не заполняется.</w:t>
            </w:r>
          </w:p>
          <w:p w14:paraId="7BA962BF" w14:textId="77777777" w:rsidR="003D0538" w:rsidRPr="00267C80" w:rsidRDefault="003D0538" w:rsidP="00E86C39">
            <w:pPr>
              <w:pStyle w:val="GOSTTablenorm"/>
            </w:pPr>
            <w:r w:rsidRPr="00267C80">
              <w:t>Если Код л/с =</w:t>
            </w:r>
            <w:r w:rsidR="00E86C39" w:rsidRPr="00267C80">
              <w:t xml:space="preserve"> 03, 14, </w:t>
            </w:r>
            <w:r w:rsidRPr="00267C80">
              <w:t>то заполняется выбором из справочника «КБК.</w:t>
            </w:r>
            <w:r w:rsidR="00E86C39" w:rsidRPr="00267C80">
              <w:t xml:space="preserve"> </w:t>
            </w:r>
            <w:r w:rsidRPr="00267C80">
              <w:t>Расходы» из поля «КБК»</w:t>
            </w:r>
            <w:r w:rsidR="00E86C39" w:rsidRPr="00267C80">
              <w:t xml:space="preserve"> выбранной записи</w:t>
            </w:r>
            <w:r w:rsidRPr="00267C80">
              <w:t>.</w:t>
            </w:r>
          </w:p>
          <w:p w14:paraId="2C3E2643" w14:textId="77777777" w:rsidR="00E86C39" w:rsidRPr="00267C80" w:rsidRDefault="00E86C39" w:rsidP="00E86C39">
            <w:pPr>
              <w:pStyle w:val="GOSTTablenorm"/>
              <w:rPr>
                <w:lang w:eastAsia="zh-CN"/>
              </w:rPr>
            </w:pPr>
            <w:r w:rsidRPr="00267C80">
              <w:t>Если Код л/с = 08, 09, то заполняется выбором из справочника «КБК. Источники» из поля «КБК» выбранной записи.</w:t>
            </w:r>
          </w:p>
        </w:tc>
      </w:tr>
      <w:tr w:rsidR="003D0538" w:rsidRPr="00267C80" w14:paraId="09171A28"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4D114EAE" w14:textId="77777777" w:rsidR="003D0538" w:rsidRPr="00267C80" w:rsidRDefault="003D0538" w:rsidP="00604CD4">
            <w:pPr>
              <w:pStyle w:val="GOSTTablenorm"/>
            </w:pPr>
            <w:r w:rsidRPr="00267C80">
              <w:t>Код цели (аналитический код)</w:t>
            </w:r>
          </w:p>
        </w:tc>
        <w:tc>
          <w:tcPr>
            <w:tcW w:w="3494" w:type="pct"/>
          </w:tcPr>
          <w:p w14:paraId="2C045423" w14:textId="77777777" w:rsidR="00E86C39" w:rsidRPr="00267C80" w:rsidRDefault="00E86C39" w:rsidP="00E86C39">
            <w:pPr>
              <w:pStyle w:val="GOSTTablenorm"/>
            </w:pPr>
            <w:r w:rsidRPr="00267C80">
              <w:t>Если Код л/с = 05, то поле не заполняется.</w:t>
            </w:r>
          </w:p>
          <w:p w14:paraId="3D1C7DE9" w14:textId="77777777" w:rsidR="003D0538" w:rsidRPr="00267C80" w:rsidRDefault="00E86C39" w:rsidP="00E86C39">
            <w:pPr>
              <w:pStyle w:val="GOSTTablenorm"/>
              <w:rPr>
                <w:lang w:eastAsia="zh-CN"/>
              </w:rPr>
            </w:pPr>
            <w:r w:rsidRPr="00267C80">
              <w:t>Если Код л/с ≠ 05, то заполняется из справочника «Аналитические коды» из поля «Аналитические коды».</w:t>
            </w:r>
          </w:p>
        </w:tc>
      </w:tr>
      <w:tr w:rsidR="00E86C39" w:rsidRPr="00267C80" w14:paraId="19752AB6"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6532115" w14:textId="77777777" w:rsidR="00E86C39" w:rsidRPr="00267C80" w:rsidRDefault="00E86C39" w:rsidP="007151AE">
            <w:pPr>
              <w:pStyle w:val="GOSTTablenorm"/>
            </w:pPr>
            <w:r w:rsidRPr="00267C80">
              <w:t>Сумма</w:t>
            </w:r>
          </w:p>
        </w:tc>
        <w:tc>
          <w:tcPr>
            <w:tcW w:w="3494" w:type="pct"/>
          </w:tcPr>
          <w:p w14:paraId="4E291771" w14:textId="77777777" w:rsidR="00E86C39" w:rsidRPr="00267C80" w:rsidRDefault="00E86C39" w:rsidP="007151AE">
            <w:pPr>
              <w:pStyle w:val="GOSTTablenorm"/>
              <w:rPr>
                <w:lang w:eastAsia="zh-CN"/>
              </w:rPr>
            </w:pPr>
            <w:r w:rsidRPr="00267C80">
              <w:rPr>
                <w:lang w:eastAsia="zh-CN"/>
              </w:rPr>
              <w:t>Указывается сумма платежа.</w:t>
            </w:r>
          </w:p>
        </w:tc>
      </w:tr>
      <w:tr w:rsidR="00E86C39" w:rsidRPr="00267C80" w14:paraId="7A7B6791"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3EF447BB" w14:textId="77777777" w:rsidR="00E86C39" w:rsidRPr="00267C80" w:rsidRDefault="00E86C39" w:rsidP="00604CD4">
            <w:pPr>
              <w:pStyle w:val="GOSTTablenorm"/>
            </w:pPr>
            <w:r w:rsidRPr="00267C80">
              <w:t>Код главы</w:t>
            </w:r>
          </w:p>
        </w:tc>
        <w:tc>
          <w:tcPr>
            <w:tcW w:w="3494" w:type="pct"/>
          </w:tcPr>
          <w:p w14:paraId="3C70B2F1" w14:textId="77777777" w:rsidR="006F49B1" w:rsidRPr="00267C80" w:rsidRDefault="006F49B1" w:rsidP="000F5EC7">
            <w:pPr>
              <w:pStyle w:val="GOSTTablenorm"/>
              <w:rPr>
                <w:lang w:eastAsia="zh-CN"/>
              </w:rPr>
            </w:pPr>
            <w:r w:rsidRPr="00267C80">
              <w:rPr>
                <w:lang w:eastAsia="zh-CN"/>
              </w:rPr>
              <w:t xml:space="preserve">Код </w:t>
            </w:r>
            <w:r w:rsidRPr="00267C80">
              <w:t>главы</w:t>
            </w:r>
            <w:r w:rsidRPr="00267C80">
              <w:rPr>
                <w:lang w:eastAsia="zh-CN"/>
              </w:rPr>
              <w:t xml:space="preserve"> плательщика.</w:t>
            </w:r>
          </w:p>
          <w:p w14:paraId="4A8D9181" w14:textId="77777777" w:rsidR="00E86C39" w:rsidRPr="00267C80" w:rsidRDefault="006F49B1" w:rsidP="000F5EC7">
            <w:pPr>
              <w:pStyle w:val="GOSTTablenorm"/>
              <w:rPr>
                <w:lang w:eastAsia="zh-CN"/>
              </w:rPr>
            </w:pPr>
            <w:r w:rsidRPr="00267C80">
              <w:rPr>
                <w:lang w:eastAsia="zh-CN"/>
              </w:rPr>
              <w:t>Заполняется выбором из справочника «Коды глав (ведомств)» из поля «Код» из раздела «Основная информация».</w:t>
            </w:r>
          </w:p>
          <w:p w14:paraId="3413E66B" w14:textId="77777777" w:rsidR="006F49B1" w:rsidRPr="00267C80" w:rsidRDefault="006F49B1" w:rsidP="006F49B1">
            <w:pPr>
              <w:pStyle w:val="GOSTTablenorm"/>
              <w:rPr>
                <w:lang w:eastAsia="zh-CN"/>
              </w:rPr>
            </w:pPr>
            <w:r w:rsidRPr="00267C80">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267C80" w14:paraId="27A77CCE"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6B411791" w14:textId="77777777" w:rsidR="00E86C39" w:rsidRPr="00267C80" w:rsidRDefault="00E86C39" w:rsidP="00604CD4">
            <w:pPr>
              <w:pStyle w:val="GOSTTablenorm"/>
            </w:pPr>
            <w:r w:rsidRPr="00267C80">
              <w:t>ФКР</w:t>
            </w:r>
          </w:p>
        </w:tc>
        <w:tc>
          <w:tcPr>
            <w:tcW w:w="3494" w:type="pct"/>
          </w:tcPr>
          <w:p w14:paraId="3B31F31D" w14:textId="77777777" w:rsidR="00E86C39" w:rsidRPr="00267C80" w:rsidRDefault="006F49B1" w:rsidP="000F5EC7">
            <w:pPr>
              <w:pStyle w:val="GOSTTablenorm"/>
              <w:rPr>
                <w:lang w:eastAsia="zh-CN"/>
              </w:rPr>
            </w:pPr>
            <w:r w:rsidRPr="00267C80">
              <w:rPr>
                <w:lang w:eastAsia="zh-CN"/>
              </w:rPr>
              <w:t>ФКР плательщика.</w:t>
            </w:r>
          </w:p>
          <w:p w14:paraId="0648667F" w14:textId="77777777" w:rsidR="006F49B1" w:rsidRPr="00267C80" w:rsidRDefault="006F49B1" w:rsidP="000F5EC7">
            <w:pPr>
              <w:pStyle w:val="GOSTTablenorm"/>
              <w:rPr>
                <w:lang w:eastAsia="zh-CN"/>
              </w:rPr>
            </w:pPr>
            <w:r w:rsidRPr="00267C80">
              <w:rPr>
                <w:lang w:eastAsia="zh-CN"/>
              </w:rPr>
              <w:t>Заполняется выбором из справочника «Коды по ФКР» из поля «Совокупный код» из раздела «Основная информация».</w:t>
            </w:r>
          </w:p>
          <w:p w14:paraId="2290CA24" w14:textId="77777777" w:rsidR="006F49B1" w:rsidRPr="00267C80" w:rsidRDefault="006F49B1" w:rsidP="000F5EC7">
            <w:pPr>
              <w:pStyle w:val="GOSTTablenorm"/>
              <w:rPr>
                <w:lang w:eastAsia="zh-CN"/>
              </w:rPr>
            </w:pPr>
            <w:r w:rsidRPr="00267C80">
              <w:rPr>
                <w:lang w:eastAsia="zh-CN"/>
              </w:rPr>
              <w:t xml:space="preserve">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w:t>
            </w:r>
            <w:r w:rsidRPr="00267C80">
              <w:rPr>
                <w:lang w:eastAsia="zh-CN"/>
              </w:rPr>
              <w:lastRenderedPageBreak/>
              <w:t>плательщика».</w:t>
            </w:r>
          </w:p>
        </w:tc>
      </w:tr>
      <w:tr w:rsidR="00E86C39" w:rsidRPr="00267C80" w14:paraId="67E889A9"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5F6BA760" w14:textId="77777777" w:rsidR="00E86C39" w:rsidRPr="00267C80" w:rsidRDefault="00E86C39" w:rsidP="00604CD4">
            <w:pPr>
              <w:pStyle w:val="GOSTTablenorm"/>
            </w:pPr>
            <w:r w:rsidRPr="00267C80">
              <w:t>Код целевой статьи</w:t>
            </w:r>
          </w:p>
        </w:tc>
        <w:tc>
          <w:tcPr>
            <w:tcW w:w="3494" w:type="pct"/>
          </w:tcPr>
          <w:p w14:paraId="40010516" w14:textId="77777777" w:rsidR="00E86C39" w:rsidRPr="00267C80" w:rsidRDefault="006F49B1" w:rsidP="000F5EC7">
            <w:pPr>
              <w:pStyle w:val="GOSTTablenorm"/>
              <w:rPr>
                <w:lang w:eastAsia="zh-CN"/>
              </w:rPr>
            </w:pPr>
            <w:r w:rsidRPr="00267C80">
              <w:t>Код целевой статьи</w:t>
            </w:r>
            <w:r w:rsidRPr="00267C80">
              <w:rPr>
                <w:lang w:eastAsia="zh-CN"/>
              </w:rPr>
              <w:t xml:space="preserve"> плательщика.</w:t>
            </w:r>
          </w:p>
          <w:p w14:paraId="022CF676" w14:textId="77777777" w:rsidR="006F49B1" w:rsidRPr="00267C80" w:rsidRDefault="006F49B1" w:rsidP="000F5EC7">
            <w:pPr>
              <w:pStyle w:val="GOSTTablenorm"/>
              <w:rPr>
                <w:lang w:eastAsia="zh-CN"/>
              </w:rPr>
            </w:pPr>
            <w:r w:rsidRPr="00267C80">
              <w:rPr>
                <w:lang w:eastAsia="zh-CN"/>
              </w:rPr>
              <w:t>Заполняется выбором из справочника «Коды по ЦСР» из поля «Совокупный код» из раздела «Основная информация».</w:t>
            </w:r>
          </w:p>
          <w:p w14:paraId="11F7BBB3" w14:textId="77777777" w:rsidR="006F49B1" w:rsidRPr="00267C80" w:rsidRDefault="006F49B1" w:rsidP="000F5EC7">
            <w:pPr>
              <w:pStyle w:val="GOSTTablenorm"/>
              <w:rPr>
                <w:lang w:eastAsia="zh-CN"/>
              </w:rPr>
            </w:pPr>
            <w:r w:rsidRPr="00267C80">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267C80" w14:paraId="6AE00D8B"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EF5FBBF" w14:textId="77777777" w:rsidR="00E86C39" w:rsidRPr="00267C80" w:rsidRDefault="00E86C39" w:rsidP="00604CD4">
            <w:pPr>
              <w:pStyle w:val="GOSTTablenorm"/>
            </w:pPr>
            <w:r w:rsidRPr="00267C80">
              <w:t>Код вида расходов</w:t>
            </w:r>
          </w:p>
        </w:tc>
        <w:tc>
          <w:tcPr>
            <w:tcW w:w="3494" w:type="pct"/>
          </w:tcPr>
          <w:p w14:paraId="1DC7C90C" w14:textId="77777777" w:rsidR="00E86C39" w:rsidRPr="00267C80" w:rsidRDefault="006F49B1" w:rsidP="000F5EC7">
            <w:pPr>
              <w:pStyle w:val="GOSTTablenorm"/>
              <w:rPr>
                <w:lang w:eastAsia="zh-CN"/>
              </w:rPr>
            </w:pPr>
            <w:r w:rsidRPr="00267C80">
              <w:t>Код вида расходов</w:t>
            </w:r>
            <w:r w:rsidRPr="00267C80">
              <w:rPr>
                <w:lang w:eastAsia="zh-CN"/>
              </w:rPr>
              <w:t xml:space="preserve"> плательщика.</w:t>
            </w:r>
          </w:p>
          <w:p w14:paraId="1478921A" w14:textId="77777777" w:rsidR="006F49B1" w:rsidRPr="00267C80" w:rsidRDefault="006F49B1" w:rsidP="000F5EC7">
            <w:pPr>
              <w:pStyle w:val="GOSTTablenorm"/>
              <w:rPr>
                <w:lang w:eastAsia="zh-CN"/>
              </w:rPr>
            </w:pPr>
            <w:r w:rsidRPr="00267C80">
              <w:rPr>
                <w:lang w:eastAsia="zh-CN"/>
              </w:rPr>
              <w:t>Заполняется выбором из справочника «Коды видов расходов» из поля «Код» из раздела «Основная информация».</w:t>
            </w:r>
          </w:p>
          <w:p w14:paraId="7089A085" w14:textId="77777777" w:rsidR="006F49B1" w:rsidRPr="00267C80" w:rsidRDefault="006F49B1" w:rsidP="000F5EC7">
            <w:pPr>
              <w:pStyle w:val="GOSTTablenorm"/>
              <w:rPr>
                <w:lang w:eastAsia="zh-CN"/>
              </w:rPr>
            </w:pPr>
            <w:r w:rsidRPr="00267C80">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267C80" w14:paraId="5D340D36"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307477D2" w14:textId="77777777" w:rsidR="00E86C39" w:rsidRPr="00267C80" w:rsidRDefault="00E86C39" w:rsidP="00604CD4">
            <w:pPr>
              <w:pStyle w:val="GOSTTablenorm"/>
            </w:pPr>
            <w:r w:rsidRPr="00267C80">
              <w:t>Признак авансового платежа</w:t>
            </w:r>
          </w:p>
        </w:tc>
        <w:tc>
          <w:tcPr>
            <w:tcW w:w="3494" w:type="pct"/>
          </w:tcPr>
          <w:p w14:paraId="7F258389" w14:textId="77777777" w:rsidR="00E86C39" w:rsidRPr="00267C80" w:rsidRDefault="006F49B1" w:rsidP="006F49B1">
            <w:pPr>
              <w:pStyle w:val="GOSTTablenorm"/>
              <w:rPr>
                <w:lang w:eastAsia="zh-CN"/>
              </w:rPr>
            </w:pPr>
            <w:r w:rsidRPr="00267C80">
              <w:t>Выбор из списка значений: «ДА», «Нет». По умолчанию – нет.</w:t>
            </w:r>
          </w:p>
        </w:tc>
      </w:tr>
      <w:tr w:rsidR="00E86C39" w:rsidRPr="00267C80" w14:paraId="6285F230"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30EBC6EE" w14:textId="77777777" w:rsidR="00E86C39" w:rsidRPr="00267C80" w:rsidRDefault="00E86C39" w:rsidP="00604CD4">
            <w:pPr>
              <w:pStyle w:val="GOSTTablenorm"/>
            </w:pPr>
            <w:r w:rsidRPr="00267C80">
              <w:t>Вид платежа</w:t>
            </w:r>
          </w:p>
        </w:tc>
        <w:tc>
          <w:tcPr>
            <w:tcW w:w="3494" w:type="pct"/>
          </w:tcPr>
          <w:p w14:paraId="603B6B08" w14:textId="77777777" w:rsidR="00E86C39" w:rsidRPr="00267C80" w:rsidRDefault="00E86C39" w:rsidP="000F5EC7">
            <w:pPr>
              <w:pStyle w:val="GOSTTablenorm"/>
              <w:rPr>
                <w:lang w:eastAsia="zh-CN"/>
              </w:rPr>
            </w:pPr>
            <w:r w:rsidRPr="00267C80">
              <w:rPr>
                <w:lang w:eastAsia="zh-CN"/>
              </w:rPr>
              <w:t>Выбирается из списка значений: «Пусто» или «Срочно».</w:t>
            </w:r>
          </w:p>
        </w:tc>
      </w:tr>
      <w:tr w:rsidR="00E86C39" w:rsidRPr="00267C80" w14:paraId="4107FFC5"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47A904F0" w14:textId="77777777" w:rsidR="00E86C39" w:rsidRPr="00267C80" w:rsidRDefault="00E86C39" w:rsidP="00604CD4">
            <w:pPr>
              <w:pStyle w:val="GOSTTablenorm"/>
            </w:pPr>
            <w:r w:rsidRPr="00267C80">
              <w:t>Очередность платежа</w:t>
            </w:r>
          </w:p>
        </w:tc>
        <w:tc>
          <w:tcPr>
            <w:tcW w:w="3494" w:type="pct"/>
          </w:tcPr>
          <w:p w14:paraId="3A2F3B70" w14:textId="77777777" w:rsidR="00E86C39" w:rsidRPr="00267C80" w:rsidRDefault="00E86C39" w:rsidP="00604CD4">
            <w:pPr>
              <w:pStyle w:val="GOSTTablenorm"/>
            </w:pPr>
            <w:r w:rsidRPr="00267C80">
              <w:t>Заполняется значением из выпадающего списка: 1, 2, 3, 4, 5. По умолчанию заполняется значением «5».</w:t>
            </w:r>
          </w:p>
        </w:tc>
      </w:tr>
      <w:tr w:rsidR="00E86C39" w:rsidRPr="00267C80" w14:paraId="70708C88"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6AEBF85D" w14:textId="77777777" w:rsidR="00E86C39" w:rsidRPr="00267C80" w:rsidRDefault="00E86C39" w:rsidP="007151AE">
            <w:pPr>
              <w:pStyle w:val="GOSTTablenorm"/>
            </w:pPr>
            <w:r w:rsidRPr="00267C80">
              <w:t>Код вида дохода</w:t>
            </w:r>
          </w:p>
        </w:tc>
        <w:tc>
          <w:tcPr>
            <w:tcW w:w="3494" w:type="pct"/>
          </w:tcPr>
          <w:p w14:paraId="79A3F2C8" w14:textId="77777777" w:rsidR="00E86C39" w:rsidRPr="00267C80" w:rsidRDefault="00E86C39" w:rsidP="007151AE">
            <w:pPr>
              <w:pStyle w:val="GOSTTablenorm"/>
            </w:pPr>
            <w:r w:rsidRPr="00267C80">
              <w:t>Выбор из списка доступных значений: пусто, 1, 2, 3.</w:t>
            </w:r>
          </w:p>
          <w:p w14:paraId="21A5CB2F" w14:textId="77777777" w:rsidR="00E86C39" w:rsidRPr="00267C80" w:rsidRDefault="00E86C39" w:rsidP="007151AE">
            <w:pPr>
              <w:pStyle w:val="GOSTTablenorm"/>
              <w:rPr>
                <w:lang w:eastAsia="zh-CN"/>
              </w:rPr>
            </w:pPr>
            <w:r w:rsidRPr="00267C80">
              <w:t>По умолчанию – пусто.</w:t>
            </w:r>
          </w:p>
        </w:tc>
      </w:tr>
      <w:tr w:rsidR="00E86C39" w:rsidRPr="00267C80" w14:paraId="15513FA7"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28CC4208" w14:textId="77777777" w:rsidR="00E86C39" w:rsidRPr="00267C80" w:rsidRDefault="00E86C39" w:rsidP="007151AE">
            <w:pPr>
              <w:pStyle w:val="GOSTTablenorm"/>
            </w:pPr>
            <w:r w:rsidRPr="00267C80">
              <w:t>Учетный номер бюджетного обязательства</w:t>
            </w:r>
          </w:p>
        </w:tc>
        <w:tc>
          <w:tcPr>
            <w:tcW w:w="3494" w:type="pct"/>
          </w:tcPr>
          <w:p w14:paraId="3F0DF3DD" w14:textId="77777777" w:rsidR="00E86C39" w:rsidRPr="00267C80" w:rsidRDefault="00E86C39" w:rsidP="00E86C39">
            <w:pPr>
              <w:pStyle w:val="GOSTTablenorm"/>
            </w:pPr>
            <w:r w:rsidRPr="00267C80">
              <w:t>Заполняется вручную или выбором из списка документов «Бюджетное обязательство», из поля «Учетный номер БО» выбранной записи.</w:t>
            </w:r>
          </w:p>
        </w:tc>
      </w:tr>
      <w:tr w:rsidR="00E86C39" w:rsidRPr="00267C80" w14:paraId="467AB9FA"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69039F64" w14:textId="77777777" w:rsidR="00E86C39" w:rsidRPr="00267C80" w:rsidRDefault="00E86C39" w:rsidP="007151AE">
            <w:pPr>
              <w:pStyle w:val="GOSTTablenorm"/>
            </w:pPr>
            <w:r w:rsidRPr="00267C80">
              <w:t>Сведения о принятии бюджетного обязательства/Сведения о соглашении</w:t>
            </w:r>
          </w:p>
        </w:tc>
        <w:tc>
          <w:tcPr>
            <w:tcW w:w="3494" w:type="pct"/>
          </w:tcPr>
          <w:p w14:paraId="4B06A23C" w14:textId="77777777" w:rsidR="00E86C39" w:rsidRPr="00267C80" w:rsidRDefault="006F49B1" w:rsidP="007151AE">
            <w:pPr>
              <w:pStyle w:val="GOSTTablenorm"/>
            </w:pPr>
            <w:r w:rsidRPr="00267C80">
              <w:t>Заполняется выбором документа из перечня документов:</w:t>
            </w:r>
          </w:p>
          <w:p w14:paraId="588AA8A5" w14:textId="77777777" w:rsidR="006F49B1" w:rsidRPr="00267C80" w:rsidRDefault="006F49B1" w:rsidP="006F49B1">
            <w:pPr>
              <w:pStyle w:val="GOSTTableListMark1"/>
            </w:pPr>
            <w:r w:rsidRPr="00267C80">
              <w:t>«Сведения о бюджетном обязательстве»;</w:t>
            </w:r>
          </w:p>
          <w:p w14:paraId="5A749B68" w14:textId="77777777" w:rsidR="006F49B1" w:rsidRPr="00267C80" w:rsidRDefault="006F49B1" w:rsidP="006F49B1">
            <w:pPr>
              <w:pStyle w:val="GOSTTableListMark1"/>
            </w:pPr>
            <w:r w:rsidRPr="00267C80">
              <w:t>«Сведения о соглашении»</w:t>
            </w:r>
          </w:p>
        </w:tc>
      </w:tr>
      <w:tr w:rsidR="00E86C39" w:rsidRPr="00267C80" w14:paraId="6982F57E"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D3D7373" w14:textId="77777777" w:rsidR="00E86C39" w:rsidRPr="00267C80" w:rsidRDefault="00E86C39" w:rsidP="00604CD4">
            <w:pPr>
              <w:pStyle w:val="GOSTTablenorm"/>
              <w:rPr>
                <w:rStyle w:val="GOSTSymBold"/>
              </w:rPr>
            </w:pPr>
            <w:r w:rsidRPr="00267C80">
              <w:rPr>
                <w:rStyle w:val="GOSTSymBold"/>
              </w:rPr>
              <w:t>Раздел 2. Реквизиты контрагента</w:t>
            </w:r>
          </w:p>
        </w:tc>
      </w:tr>
      <w:tr w:rsidR="00E86C39" w:rsidRPr="00267C80" w14:paraId="158F67E6"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6010C035" w14:textId="77777777" w:rsidR="00E86C39" w:rsidRPr="00267C80" w:rsidRDefault="00E86C39" w:rsidP="00604CD4">
            <w:pPr>
              <w:pStyle w:val="GOSTTablenorm"/>
              <w:rPr>
                <w:lang w:eastAsia="zh-CN"/>
              </w:rPr>
            </w:pPr>
            <w:r w:rsidRPr="00267C80">
              <w:t>Наименование юридического лица, ФИО физического лица</w:t>
            </w:r>
          </w:p>
        </w:tc>
        <w:tc>
          <w:tcPr>
            <w:tcW w:w="3494" w:type="pct"/>
          </w:tcPr>
          <w:p w14:paraId="7DAA9E7F" w14:textId="77777777" w:rsidR="00E86C39" w:rsidRPr="00267C80" w:rsidRDefault="00E86C39" w:rsidP="000F5EC7">
            <w:pPr>
              <w:pStyle w:val="GOSTTablenorm"/>
              <w:rPr>
                <w:lang w:eastAsia="zh-CN"/>
              </w:rPr>
            </w:pPr>
            <w:r w:rsidRPr="00267C80">
              <w:rPr>
                <w:lang w:eastAsia="zh-CN"/>
              </w:rPr>
              <w:t xml:space="preserve">Указывается вручную наименование ЮЛ или ФИО физического лица. Выбор может производиться из справочника по кнопке </w:t>
            </w:r>
            <w:r w:rsidRPr="00267C80">
              <w:rPr>
                <w:noProof/>
              </w:rPr>
              <w:drawing>
                <wp:inline distT="0" distB="0" distL="0" distR="0" wp14:anchorId="059CB797" wp14:editId="683BC49D">
                  <wp:extent cx="142857" cy="152381"/>
                  <wp:effectExtent l="19050" t="0" r="0" b="0"/>
                  <wp:docPr id="239"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1" cstate="print"/>
                          <a:stretch>
                            <a:fillRect/>
                          </a:stretch>
                        </pic:blipFill>
                        <pic:spPr>
                          <a:xfrm>
                            <a:off x="0" y="0"/>
                            <a:ext cx="142857" cy="152381"/>
                          </a:xfrm>
                          <a:prstGeom prst="rect">
                            <a:avLst/>
                          </a:prstGeom>
                        </pic:spPr>
                      </pic:pic>
                    </a:graphicData>
                  </a:graphic>
                </wp:inline>
              </w:drawing>
            </w:r>
            <w:r w:rsidRPr="00267C80">
              <w:rPr>
                <w:lang w:eastAsia="zh-CN"/>
              </w:rPr>
              <w:t>.</w:t>
            </w:r>
          </w:p>
        </w:tc>
      </w:tr>
      <w:tr w:rsidR="00E86C39" w:rsidRPr="00267C80" w14:paraId="2886D3C1"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39919C7A" w14:textId="77777777" w:rsidR="00E86C39" w:rsidRPr="00267C80" w:rsidRDefault="00E86C39" w:rsidP="000F5EC7">
            <w:pPr>
              <w:pStyle w:val="GOSTTablenorm"/>
              <w:rPr>
                <w:lang w:eastAsia="zh-CN"/>
              </w:rPr>
            </w:pPr>
            <w:r w:rsidRPr="00267C80">
              <w:rPr>
                <w:lang w:eastAsia="zh-CN"/>
              </w:rPr>
              <w:t>ИНН</w:t>
            </w:r>
          </w:p>
        </w:tc>
        <w:tc>
          <w:tcPr>
            <w:tcW w:w="3494" w:type="pct"/>
          </w:tcPr>
          <w:p w14:paraId="222CB775" w14:textId="77777777" w:rsidR="00E86C39" w:rsidRPr="00267C80" w:rsidRDefault="00E86C39" w:rsidP="000F5EC7">
            <w:pPr>
              <w:pStyle w:val="GOSTTablenorm"/>
              <w:rPr>
                <w:lang w:eastAsia="zh-CN"/>
              </w:rPr>
            </w:pPr>
            <w:r w:rsidRPr="00267C80">
              <w:rPr>
                <w:lang w:eastAsia="zh-CN"/>
              </w:rPr>
              <w:t>Указывается ИНН контрагента.</w:t>
            </w:r>
          </w:p>
        </w:tc>
      </w:tr>
      <w:tr w:rsidR="00E86C39" w:rsidRPr="00267C80" w14:paraId="671C345D"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7765B31" w14:textId="77777777" w:rsidR="00E86C39" w:rsidRPr="00267C80" w:rsidRDefault="00E86C39" w:rsidP="000F5EC7">
            <w:pPr>
              <w:pStyle w:val="GOSTTablenorm"/>
              <w:rPr>
                <w:lang w:eastAsia="zh-CN"/>
              </w:rPr>
            </w:pPr>
            <w:r w:rsidRPr="00267C80">
              <w:rPr>
                <w:lang w:eastAsia="zh-CN"/>
              </w:rPr>
              <w:t>КПП</w:t>
            </w:r>
          </w:p>
        </w:tc>
        <w:tc>
          <w:tcPr>
            <w:tcW w:w="3494" w:type="pct"/>
          </w:tcPr>
          <w:p w14:paraId="72955CF6" w14:textId="77777777" w:rsidR="00E86C39" w:rsidRPr="00267C80" w:rsidRDefault="00E86C39" w:rsidP="000F5EC7">
            <w:pPr>
              <w:pStyle w:val="GOSTTablenorm"/>
              <w:rPr>
                <w:lang w:eastAsia="zh-CN"/>
              </w:rPr>
            </w:pPr>
            <w:r w:rsidRPr="00267C80">
              <w:rPr>
                <w:lang w:eastAsia="zh-CN"/>
              </w:rPr>
              <w:t>Указывается КПП контрагента.</w:t>
            </w:r>
          </w:p>
        </w:tc>
      </w:tr>
      <w:tr w:rsidR="00E86C39" w:rsidRPr="00267C80" w14:paraId="492E1212"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4011BC4F" w14:textId="77777777" w:rsidR="00E86C39" w:rsidRPr="00267C80" w:rsidRDefault="00E86C39" w:rsidP="000F5EC7">
            <w:pPr>
              <w:pStyle w:val="GOSTTablenorm"/>
              <w:rPr>
                <w:lang w:eastAsia="zh-CN"/>
              </w:rPr>
            </w:pPr>
            <w:r w:rsidRPr="00267C80">
              <w:rPr>
                <w:lang w:eastAsia="zh-CN"/>
              </w:rPr>
              <w:t>Наименование банка</w:t>
            </w:r>
          </w:p>
        </w:tc>
        <w:tc>
          <w:tcPr>
            <w:tcW w:w="3494" w:type="pct"/>
          </w:tcPr>
          <w:p w14:paraId="03720B74" w14:textId="77777777" w:rsidR="00E86C39" w:rsidRPr="00267C80" w:rsidRDefault="00E86C39" w:rsidP="002702D7">
            <w:pPr>
              <w:pStyle w:val="GOSTTablenorm"/>
              <w:rPr>
                <w:lang w:eastAsia="zh-CN"/>
              </w:rPr>
            </w:pPr>
            <w:r w:rsidRPr="00267C80">
              <w:rPr>
                <w:lang w:eastAsia="zh-CN"/>
              </w:rPr>
              <w:t>Указывается наименование банка контрагента.</w:t>
            </w:r>
          </w:p>
        </w:tc>
      </w:tr>
      <w:tr w:rsidR="00E86C39" w:rsidRPr="00267C80" w14:paraId="3A466BCB"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07780779" w14:textId="77777777" w:rsidR="00E86C39" w:rsidRPr="00267C80" w:rsidRDefault="00E86C39" w:rsidP="000F5EC7">
            <w:pPr>
              <w:pStyle w:val="GOSTTablenorm"/>
              <w:rPr>
                <w:lang w:eastAsia="zh-CN"/>
              </w:rPr>
            </w:pPr>
            <w:r w:rsidRPr="00267C80">
              <w:rPr>
                <w:lang w:eastAsia="zh-CN"/>
              </w:rPr>
              <w:t>БИК банка</w:t>
            </w:r>
          </w:p>
        </w:tc>
        <w:tc>
          <w:tcPr>
            <w:tcW w:w="3494" w:type="pct"/>
          </w:tcPr>
          <w:p w14:paraId="22C352A6" w14:textId="77777777" w:rsidR="00E86C39" w:rsidRPr="00267C80" w:rsidRDefault="00E86C39" w:rsidP="000F5EC7">
            <w:pPr>
              <w:pStyle w:val="GOSTTablenorm"/>
              <w:rPr>
                <w:lang w:eastAsia="zh-CN"/>
              </w:rPr>
            </w:pPr>
            <w:r w:rsidRPr="00267C80">
              <w:rPr>
                <w:lang w:eastAsia="zh-CN"/>
              </w:rPr>
              <w:t xml:space="preserve">Указывается БИК банка контрагента. Выбор может производиться из справочника по кнопке </w:t>
            </w:r>
            <w:r w:rsidRPr="00267C80">
              <w:rPr>
                <w:noProof/>
              </w:rPr>
              <w:drawing>
                <wp:inline distT="0" distB="0" distL="0" distR="0" wp14:anchorId="57F2B40B" wp14:editId="14F1F140">
                  <wp:extent cx="142857" cy="152381"/>
                  <wp:effectExtent l="19050" t="0" r="0" b="0"/>
                  <wp:docPr id="241"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1" cstate="print"/>
                          <a:stretch>
                            <a:fillRect/>
                          </a:stretch>
                        </pic:blipFill>
                        <pic:spPr>
                          <a:xfrm>
                            <a:off x="0" y="0"/>
                            <a:ext cx="142857" cy="152381"/>
                          </a:xfrm>
                          <a:prstGeom prst="rect">
                            <a:avLst/>
                          </a:prstGeom>
                        </pic:spPr>
                      </pic:pic>
                    </a:graphicData>
                  </a:graphic>
                </wp:inline>
              </w:drawing>
            </w:r>
            <w:r w:rsidRPr="00267C80">
              <w:rPr>
                <w:lang w:eastAsia="zh-CN"/>
              </w:rPr>
              <w:t>.</w:t>
            </w:r>
          </w:p>
        </w:tc>
      </w:tr>
      <w:tr w:rsidR="00E86C39" w:rsidRPr="00267C80" w14:paraId="0767E66D"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3AA21B25" w14:textId="77777777" w:rsidR="00E86C39" w:rsidRPr="00267C80" w:rsidRDefault="00E86C39" w:rsidP="000F5EC7">
            <w:pPr>
              <w:pStyle w:val="GOSTTablenorm"/>
              <w:rPr>
                <w:lang w:eastAsia="zh-CN"/>
              </w:rPr>
            </w:pPr>
            <w:r w:rsidRPr="00267C80">
              <w:rPr>
                <w:lang w:eastAsia="zh-CN"/>
              </w:rPr>
              <w:t>Корреспондентский счет банка</w:t>
            </w:r>
          </w:p>
        </w:tc>
        <w:tc>
          <w:tcPr>
            <w:tcW w:w="3494" w:type="pct"/>
          </w:tcPr>
          <w:p w14:paraId="77F83075" w14:textId="77777777" w:rsidR="00E86C39" w:rsidRPr="00267C80" w:rsidRDefault="00E86C39" w:rsidP="000F5EC7">
            <w:pPr>
              <w:pStyle w:val="GOSTTablenorm"/>
              <w:rPr>
                <w:lang w:eastAsia="zh-CN"/>
              </w:rPr>
            </w:pPr>
            <w:r w:rsidRPr="00267C80">
              <w:rPr>
                <w:lang w:eastAsia="zh-CN"/>
              </w:rPr>
              <w:t>Указывается корреспондентский счет банка контрагента.</w:t>
            </w:r>
          </w:p>
        </w:tc>
      </w:tr>
      <w:tr w:rsidR="00E86C39" w:rsidRPr="00267C80" w14:paraId="783B778C" w14:textId="77777777"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7FFA90F" w14:textId="77777777" w:rsidR="00E86C39" w:rsidRPr="00267C80" w:rsidRDefault="00E86C39" w:rsidP="000F5EC7">
            <w:pPr>
              <w:pStyle w:val="GOSTTablenorm"/>
              <w:rPr>
                <w:rStyle w:val="GOSTSymBold"/>
              </w:rPr>
            </w:pPr>
            <w:r w:rsidRPr="00267C80">
              <w:rPr>
                <w:rStyle w:val="GOSTSymBold"/>
              </w:rPr>
              <w:t>Раздел 3. Реквизиты налоговых платежей</w:t>
            </w:r>
          </w:p>
          <w:p w14:paraId="66056689" w14:textId="77777777" w:rsidR="00E86C39" w:rsidRPr="00267C80" w:rsidRDefault="00E86C39" w:rsidP="000F5EC7">
            <w:pPr>
              <w:pStyle w:val="GOSTTablenorm"/>
              <w:rPr>
                <w:rStyle w:val="GOSTSymItalic"/>
              </w:rPr>
            </w:pPr>
            <w:r w:rsidRPr="00267C80">
              <w:rPr>
                <w:rStyle w:val="GOSTSymItalic"/>
              </w:rPr>
              <w:t>Поля данного раздела являются необязательными для заполнения при первичном формировании документа.</w:t>
            </w:r>
          </w:p>
        </w:tc>
      </w:tr>
    </w:tbl>
    <w:p w14:paraId="1C6637A3" w14:textId="77777777" w:rsidR="00C4268A" w:rsidRPr="00267C80" w:rsidRDefault="000F5EC7" w:rsidP="00F64BD6">
      <w:pPr>
        <w:pStyle w:val="GOSTListnum"/>
        <w:numPr>
          <w:ilvl w:val="0"/>
          <w:numId w:val="25"/>
        </w:numPr>
        <w:rPr>
          <w:lang w:eastAsia="zh-CN"/>
        </w:r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4616D2" w:rsidRPr="00267C80">
        <w:rPr>
          <w:lang w:eastAsia="zh-CN"/>
        </w:rPr>
        <w:t xml:space="preserve"> изменения и закрыть окно</w:t>
      </w:r>
      <w:r w:rsidRPr="00267C80">
        <w:rPr>
          <w:lang w:eastAsia="zh-CN"/>
        </w:rPr>
        <w:t xml:space="preserve">». </w:t>
      </w:r>
    </w:p>
    <w:p w14:paraId="187132C5" w14:textId="77777777" w:rsidR="000F5EC7" w:rsidRPr="00267C80" w:rsidRDefault="000F5EC7" w:rsidP="00C4268A">
      <w:pPr>
        <w:pStyle w:val="GOSTListnormal18"/>
        <w:rPr>
          <w:lang w:eastAsia="zh-CN"/>
        </w:rPr>
      </w:pPr>
      <w:r w:rsidRPr="00267C80">
        <w:rPr>
          <w:lang w:eastAsia="zh-CN"/>
        </w:rPr>
        <w:lastRenderedPageBreak/>
        <w:t>Запустится автоматическая проверка на корректность заполнения полей. При успешном завершении проверки ЗК</w:t>
      </w:r>
      <w:r w:rsidR="000D6734" w:rsidRPr="00267C80">
        <w:rPr>
          <w:lang w:eastAsia="zh-CN"/>
        </w:rPr>
        <w:t>С</w:t>
      </w:r>
      <w:r w:rsidRPr="00267C80">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9B57F24" w14:textId="77777777" w:rsidR="003B1E27" w:rsidRPr="00267C80" w:rsidRDefault="003B1E27" w:rsidP="003B1E27">
      <w:pPr>
        <w:pStyle w:val="41"/>
      </w:pPr>
      <w:r w:rsidRPr="00267C80">
        <w:t xml:space="preserve">Изменение статуса документа </w:t>
      </w:r>
      <w:r w:rsidRPr="00267C80">
        <w:rPr>
          <w:lang w:eastAsia="zh-CN"/>
        </w:rPr>
        <w:t>«Заявка на кассовый расход</w:t>
      </w:r>
      <w:r w:rsidR="00E120D6" w:rsidRPr="00267C80">
        <w:rPr>
          <w:lang w:eastAsia="zh-CN"/>
        </w:rPr>
        <w:t xml:space="preserve"> (сокращенная)</w:t>
      </w:r>
      <w:r w:rsidRPr="00267C80">
        <w:rPr>
          <w:lang w:eastAsia="zh-CN"/>
        </w:rPr>
        <w:t xml:space="preserve">» </w:t>
      </w:r>
      <w:r w:rsidR="00BC09E7" w:rsidRPr="00267C80">
        <w:rPr>
          <w:lang w:eastAsia="zh-CN"/>
        </w:rPr>
        <w:t>(ф. </w:t>
      </w:r>
      <w:r w:rsidRPr="00267C80">
        <w:rPr>
          <w:lang w:eastAsia="zh-CN"/>
        </w:rPr>
        <w:t>0531851) по результатам обработки и санкционирования в ТОФК</w:t>
      </w:r>
    </w:p>
    <w:p w14:paraId="52DB5E2B" w14:textId="77777777" w:rsidR="003B1E27" w:rsidRPr="00267C80" w:rsidRDefault="003B1E27" w:rsidP="003B1E27">
      <w:pPr>
        <w:pStyle w:val="GOSTNormalWithout"/>
        <w:rPr>
          <w:lang w:eastAsia="zh-CN"/>
        </w:rPr>
      </w:pPr>
      <w:r w:rsidRPr="00267C80">
        <w:t xml:space="preserve">В процессе обработки и санкционирования документа </w:t>
      </w:r>
      <w:r w:rsidRPr="00267C80">
        <w:rPr>
          <w:lang w:eastAsia="zh-CN"/>
        </w:rPr>
        <w:t xml:space="preserve">«Заявка на кассовый расход» </w:t>
      </w:r>
      <w:r w:rsidR="00BC09E7" w:rsidRPr="00267C80">
        <w:rPr>
          <w:lang w:eastAsia="zh-CN"/>
        </w:rPr>
        <w:t>(ф. </w:t>
      </w:r>
      <w:r w:rsidRPr="00267C80">
        <w:rPr>
          <w:lang w:eastAsia="zh-CN"/>
        </w:rPr>
        <w:t>0531851) в ТОФК статус документа принимает следующие значения:</w:t>
      </w:r>
    </w:p>
    <w:p w14:paraId="44B88C82" w14:textId="77777777" w:rsidR="003B1E27" w:rsidRPr="00267C80" w:rsidRDefault="003B1E27" w:rsidP="00857E63">
      <w:pPr>
        <w:pStyle w:val="GOSTNormal"/>
        <w:numPr>
          <w:ilvl w:val="0"/>
          <w:numId w:val="34"/>
        </w:numPr>
        <w:ind w:left="567" w:firstLine="0"/>
        <w:rPr>
          <w:lang w:eastAsia="zh-CN"/>
        </w:rPr>
      </w:pPr>
      <w:r w:rsidRPr="00267C80">
        <w:rPr>
          <w:lang w:eastAsia="zh-CN"/>
        </w:rPr>
        <w:t>«Зарегистрирован»;</w:t>
      </w:r>
    </w:p>
    <w:p w14:paraId="76F33ED9" w14:textId="77777777" w:rsidR="003B1E27" w:rsidRPr="00267C80" w:rsidRDefault="003B1E27" w:rsidP="00857E63">
      <w:pPr>
        <w:pStyle w:val="GOSTNormal"/>
        <w:numPr>
          <w:ilvl w:val="0"/>
          <w:numId w:val="34"/>
        </w:numPr>
        <w:ind w:left="567" w:firstLine="0"/>
      </w:pPr>
      <w:r w:rsidRPr="00267C80">
        <w:t>«Исполнен». Документ исполнен в ТОФК;</w:t>
      </w:r>
    </w:p>
    <w:p w14:paraId="6CBF130D" w14:textId="77777777" w:rsidR="003B1E27" w:rsidRPr="00267C80" w:rsidRDefault="003B1E27" w:rsidP="00857E63">
      <w:pPr>
        <w:pStyle w:val="GOSTNormal"/>
        <w:numPr>
          <w:ilvl w:val="0"/>
          <w:numId w:val="34"/>
        </w:numPr>
        <w:ind w:left="567" w:firstLine="0"/>
      </w:pPr>
      <w:r w:rsidRPr="00267C80">
        <w:t>«Отменен». Документ отменен в ТОФК;</w:t>
      </w:r>
    </w:p>
    <w:p w14:paraId="794ABC40" w14:textId="77777777" w:rsidR="000F5EC7" w:rsidRPr="00267C80" w:rsidRDefault="003B1E27" w:rsidP="00857E63">
      <w:pPr>
        <w:pStyle w:val="GOSTNormal"/>
        <w:numPr>
          <w:ilvl w:val="0"/>
          <w:numId w:val="34"/>
        </w:numPr>
        <w:ind w:left="567" w:firstLine="0"/>
      </w:pPr>
      <w:r w:rsidRPr="00267C80">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67C80">
        <w:t>(ф. </w:t>
      </w:r>
      <w:r w:rsidRPr="00267C80">
        <w:t>0531807).</w:t>
      </w:r>
    </w:p>
    <w:p w14:paraId="4324DE0F" w14:textId="77777777" w:rsidR="005F1297" w:rsidRPr="00267C80" w:rsidRDefault="00FD0A42" w:rsidP="00FD0A42">
      <w:pPr>
        <w:pStyle w:val="31"/>
        <w:rPr>
          <w:lang w:eastAsia="zh-CN"/>
        </w:rPr>
      </w:pPr>
      <w:bookmarkStart w:id="905" w:name="_Toc536828281"/>
      <w:bookmarkStart w:id="906" w:name="_Ref13578142"/>
      <w:bookmarkStart w:id="907" w:name="_Toc99965542"/>
      <w:r w:rsidRPr="00267C80">
        <w:rPr>
          <w:lang w:eastAsia="zh-CN"/>
        </w:rPr>
        <w:t>Документ</w:t>
      </w:r>
      <w:r w:rsidR="005F1297" w:rsidRPr="00267C80">
        <w:rPr>
          <w:lang w:eastAsia="zh-CN"/>
        </w:rPr>
        <w:t xml:space="preserve"> «Сводная заявка на кассовый расход</w:t>
      </w:r>
      <w:bookmarkEnd w:id="905"/>
      <w:r w:rsidRPr="00267C80">
        <w:rPr>
          <w:lang w:eastAsia="zh-CN"/>
        </w:rPr>
        <w:t xml:space="preserve"> </w:t>
      </w:r>
      <w:r w:rsidRPr="00267C80">
        <w:t xml:space="preserve">(для уплаты налогов)» </w:t>
      </w:r>
      <w:r w:rsidR="00BC09E7" w:rsidRPr="00267C80">
        <w:t>(ф. </w:t>
      </w:r>
      <w:r w:rsidRPr="00267C80">
        <w:t>0531860)</w:t>
      </w:r>
      <w:bookmarkEnd w:id="906"/>
      <w:bookmarkEnd w:id="907"/>
    </w:p>
    <w:p w14:paraId="7867B432" w14:textId="77777777" w:rsidR="00FD0A42" w:rsidRPr="00267C80" w:rsidRDefault="00FD0A42" w:rsidP="007E35E0">
      <w:pPr>
        <w:pStyle w:val="41"/>
      </w:pPr>
      <w:r w:rsidRPr="00267C80">
        <w:t>Ручное формирование</w:t>
      </w:r>
      <w:r w:rsidR="007E35E0" w:rsidRPr="00267C80">
        <w:t xml:space="preserve"> </w:t>
      </w:r>
      <w:r w:rsidR="007E35E0" w:rsidRPr="00267C80">
        <w:rPr>
          <w:lang w:eastAsia="zh-CN"/>
        </w:rPr>
        <w:t xml:space="preserve">экземпляра формуляра «Сводная заявка на кассовый расход </w:t>
      </w:r>
      <w:r w:rsidR="007E35E0" w:rsidRPr="00267C80">
        <w:t xml:space="preserve">(для уплаты налогов)» </w:t>
      </w:r>
      <w:r w:rsidR="00BC09E7" w:rsidRPr="00267C80">
        <w:t>(ф. </w:t>
      </w:r>
      <w:r w:rsidR="007E35E0" w:rsidRPr="00267C80">
        <w:t>0531860)</w:t>
      </w:r>
    </w:p>
    <w:p w14:paraId="3D78DEB2" w14:textId="77777777" w:rsidR="00FD0A42" w:rsidRPr="00267C80" w:rsidRDefault="00FD0A42" w:rsidP="00204A75">
      <w:pPr>
        <w:pStyle w:val="GOSTNormalWithout"/>
        <w:rPr>
          <w:lang w:eastAsia="zh-CN"/>
        </w:rPr>
      </w:pPr>
      <w:r w:rsidRPr="00267C80">
        <w:rPr>
          <w:lang w:eastAsia="zh-CN"/>
        </w:rPr>
        <w:t xml:space="preserve">Для формирования экземпляра формуляра </w:t>
      </w:r>
      <w:r w:rsidR="00300569" w:rsidRPr="00267C80">
        <w:rPr>
          <w:lang w:eastAsia="zh-CN"/>
        </w:rPr>
        <w:t xml:space="preserve">«Сводная заявка на кассовый расход </w:t>
      </w:r>
      <w:r w:rsidR="00300569" w:rsidRPr="00267C80">
        <w:t xml:space="preserve">(для уплаты налогов)» </w:t>
      </w:r>
      <w:r w:rsidR="00BC09E7" w:rsidRPr="00267C80">
        <w:t>(ф. </w:t>
      </w:r>
      <w:r w:rsidR="00300569" w:rsidRPr="00267C80">
        <w:t>0531860)</w:t>
      </w:r>
      <w:r w:rsidRPr="00267C80">
        <w:rPr>
          <w:lang w:eastAsia="zh-CN"/>
        </w:rPr>
        <w:t xml:space="preserve"> необходимо выполнить следующие действия:</w:t>
      </w:r>
    </w:p>
    <w:p w14:paraId="6104284E" w14:textId="77777777" w:rsidR="00D94D14" w:rsidRPr="00267C80" w:rsidRDefault="00BD7A2C" w:rsidP="000D760A">
      <w:pPr>
        <w:pStyle w:val="GOSTListnum"/>
        <w:numPr>
          <w:ilvl w:val="0"/>
          <w:numId w:val="51"/>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w:t>
      </w:r>
      <w:r w:rsidR="00D94D14" w:rsidRPr="00267C80">
        <w:rPr>
          <w:lang w:eastAsia="zh-CN"/>
        </w:rPr>
        <w:t xml:space="preserve">: </w:t>
      </w:r>
    </w:p>
    <w:p w14:paraId="778B29C6" w14:textId="77777777" w:rsidR="00D94D14" w:rsidRPr="00267C80" w:rsidRDefault="00D94D14" w:rsidP="00D94D14">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Операции по кассовым выплатам – </w:t>
      </w:r>
      <w:r w:rsidRPr="00267C80">
        <w:rPr>
          <w:lang w:eastAsia="zh-CN"/>
        </w:rPr>
        <w:t xml:space="preserve">Сводная заявка на кассовый расход </w:t>
      </w:r>
      <w:r w:rsidRPr="00267C80">
        <w:t>(для уплаты налогов) (ф. 0531860) – Все документы»;</w:t>
      </w:r>
    </w:p>
    <w:p w14:paraId="30CE9148" w14:textId="77777777" w:rsidR="00D94D14" w:rsidRPr="00267C80" w:rsidRDefault="00D94D14" w:rsidP="00D94D14">
      <w:pPr>
        <w:pStyle w:val="GOSTListmark3"/>
        <w:rPr>
          <w:lang w:eastAsia="zh-CN"/>
        </w:rPr>
      </w:pPr>
      <w:r w:rsidRPr="00267C80">
        <w:rPr>
          <w:lang w:eastAsia="zh-CN"/>
        </w:rPr>
        <w:t>«</w:t>
      </w:r>
      <w:r w:rsidRPr="00267C80">
        <w:t xml:space="preserve">Все сервисы – Компонент санкционирования расходов: СВР – Операции по кассовым выплатам – </w:t>
      </w:r>
      <w:r w:rsidRPr="00267C80">
        <w:rPr>
          <w:lang w:eastAsia="zh-CN"/>
        </w:rPr>
        <w:t xml:space="preserve">Сводная заявка на кассовый расход </w:t>
      </w:r>
      <w:r w:rsidRPr="00267C80">
        <w:t>(для уплаты налогов) (ф. 0531860) – Все документы».</w:t>
      </w:r>
    </w:p>
    <w:p w14:paraId="7FA856D6" w14:textId="77777777" w:rsidR="00C4268A" w:rsidRPr="00267C80" w:rsidRDefault="00C96B6F" w:rsidP="00857E63">
      <w:pPr>
        <w:pStyle w:val="GOSTListnum"/>
        <w:numPr>
          <w:ilvl w:val="0"/>
          <w:numId w:val="31"/>
        </w:numPr>
        <w:rPr>
          <w:lang w:eastAsia="zh-CN"/>
        </w:rPr>
      </w:pPr>
      <w:r w:rsidRPr="00267C80">
        <w:t xml:space="preserve">В списковой форме </w:t>
      </w:r>
      <w:r w:rsidR="00D94D14" w:rsidRPr="00267C80">
        <w:t>нажать кнопку «</w:t>
      </w:r>
      <w:r w:rsidR="00FD0A42" w:rsidRPr="00267C80">
        <w:t xml:space="preserve">Создать новый документ». </w:t>
      </w:r>
    </w:p>
    <w:p w14:paraId="78184E38" w14:textId="77777777" w:rsidR="00FD0A42" w:rsidRPr="00267C80" w:rsidRDefault="00C96B6F" w:rsidP="00C4268A">
      <w:pPr>
        <w:pStyle w:val="GOSTListnormal18"/>
        <w:rPr>
          <w:lang w:eastAsia="zh-CN"/>
        </w:rPr>
      </w:pPr>
      <w:r w:rsidRPr="00267C80">
        <w:t xml:space="preserve">Откроется визуальная форма </w:t>
      </w:r>
      <w:r w:rsidR="00FD0A42" w:rsidRPr="00267C80">
        <w:t>«</w:t>
      </w:r>
      <w:r w:rsidR="00300569" w:rsidRPr="00267C80">
        <w:rPr>
          <w:lang w:eastAsia="zh-CN"/>
        </w:rPr>
        <w:t xml:space="preserve">Сводная заявка на кассовый расход </w:t>
      </w:r>
      <w:r w:rsidR="00300569" w:rsidRPr="00267C80">
        <w:t xml:space="preserve">(для уплаты налогов)» </w:t>
      </w:r>
      <w:r w:rsidR="00BC09E7" w:rsidRPr="00267C80">
        <w:t>(ф. </w:t>
      </w:r>
      <w:r w:rsidR="00300569" w:rsidRPr="00267C80">
        <w:t>0531860)</w:t>
      </w:r>
      <w:r w:rsidR="00FD0A42" w:rsidRPr="00267C80">
        <w:t>. Вкладки с индивидуальным набором полей для заполнения «О</w:t>
      </w:r>
      <w:r w:rsidR="00D728BF" w:rsidRPr="00267C80">
        <w:t>бщая</w:t>
      </w:r>
      <w:r w:rsidR="00FD0A42" w:rsidRPr="00267C80">
        <w:t xml:space="preserve"> информация, Раздел 1» и «Раздел 3, 4, 5» приведены на рисунках </w:t>
      </w:r>
      <w:r w:rsidR="00576FFB" w:rsidRPr="00267C80">
        <w:fldChar w:fldCharType="begin"/>
      </w:r>
      <w:r w:rsidR="00D728BF" w:rsidRPr="00267C80">
        <w:instrText xml:space="preserve"> REF _Ref13564748 \h </w:instrText>
      </w:r>
      <w:r w:rsidR="00576FFB" w:rsidRPr="00267C80">
        <w:fldChar w:fldCharType="separate"/>
      </w:r>
      <w:r w:rsidR="00853057">
        <w:rPr>
          <w:noProof/>
        </w:rPr>
        <w:t>99</w:t>
      </w:r>
      <w:r w:rsidR="00576FFB" w:rsidRPr="00267C80">
        <w:fldChar w:fldCharType="end"/>
      </w:r>
      <w:r w:rsidR="00D728BF" w:rsidRPr="00267C80">
        <w:t xml:space="preserve">, </w:t>
      </w:r>
      <w:r w:rsidR="00576FFB" w:rsidRPr="00267C80">
        <w:fldChar w:fldCharType="begin"/>
      </w:r>
      <w:r w:rsidR="00D728BF" w:rsidRPr="00267C80">
        <w:instrText xml:space="preserve"> REF _Ref13564750 \h </w:instrText>
      </w:r>
      <w:r w:rsidR="00576FFB" w:rsidRPr="00267C80">
        <w:fldChar w:fldCharType="separate"/>
      </w:r>
      <w:r w:rsidR="00853057">
        <w:rPr>
          <w:noProof/>
        </w:rPr>
        <w:t>100</w:t>
      </w:r>
      <w:r w:rsidR="00576FFB" w:rsidRPr="00267C80">
        <w:fldChar w:fldCharType="end"/>
      </w:r>
      <w:r w:rsidR="00FD0A42" w:rsidRPr="00267C80">
        <w:t>.</w:t>
      </w:r>
    </w:p>
    <w:p w14:paraId="577DAB8F" w14:textId="77777777" w:rsidR="00505FBD" w:rsidRPr="00267C80" w:rsidRDefault="00505FBD" w:rsidP="00505FBD">
      <w:pPr>
        <w:pStyle w:val="GOSTNote"/>
      </w:pPr>
      <w:r w:rsidRPr="00267C80">
        <w:rPr>
          <w:rStyle w:val="GOSTSymBold"/>
        </w:rPr>
        <w:t>Примечание.</w:t>
      </w:r>
      <w:r w:rsidRPr="00267C80">
        <w:rPr>
          <w:rStyle w:val="GOSTSymBold"/>
        </w:rPr>
        <w:tab/>
      </w:r>
      <w:r w:rsidR="008135A2" w:rsidRPr="00267C80">
        <w:rPr>
          <w:rStyle w:val="GOSTNote0"/>
        </w:rPr>
        <w:t>Для л/с с кодом 05 к</w:t>
      </w:r>
      <w:r w:rsidRPr="00267C80">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0B2B787A" w14:textId="77777777" w:rsidR="00FD0A42" w:rsidRPr="00267C80" w:rsidRDefault="00C879FD" w:rsidP="00FD0A42">
      <w:pPr>
        <w:pStyle w:val="GOSTFigure"/>
        <w:rPr>
          <w:lang w:eastAsia="zh-CN"/>
        </w:rPr>
      </w:pPr>
      <w:r w:rsidRPr="00267C80">
        <w:rPr>
          <w:noProof/>
        </w:rPr>
        <w:lastRenderedPageBreak/>
        <w:drawing>
          <wp:inline distT="0" distB="0" distL="0" distR="0" wp14:anchorId="20C0E344" wp14:editId="7F6D8769">
            <wp:extent cx="6134100" cy="4234081"/>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137644" cy="4236527"/>
                    </a:xfrm>
                    <a:prstGeom prst="rect">
                      <a:avLst/>
                    </a:prstGeom>
                  </pic:spPr>
                </pic:pic>
              </a:graphicData>
            </a:graphic>
          </wp:inline>
        </w:drawing>
      </w:r>
    </w:p>
    <w:p w14:paraId="1DB98689" w14:textId="77777777" w:rsidR="00FD0A42" w:rsidRPr="00267C80" w:rsidRDefault="00576FFB" w:rsidP="00FD0A42">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08" w:name="_Ref13564748"/>
      <w:bookmarkStart w:id="909" w:name="_Toc99965688"/>
      <w:r w:rsidR="00853057">
        <w:rPr>
          <w:noProof/>
        </w:rPr>
        <w:t>99</w:t>
      </w:r>
      <w:bookmarkEnd w:id="908"/>
      <w:r w:rsidRPr="00267C80">
        <w:fldChar w:fldCharType="end"/>
      </w:r>
      <w:r w:rsidR="00FD0A42" w:rsidRPr="00267C80">
        <w:t xml:space="preserve">. </w:t>
      </w:r>
      <w:r w:rsidR="00D67412" w:rsidRPr="00267C80">
        <w:t>ВФ</w:t>
      </w:r>
      <w:r w:rsidR="00FD0A42" w:rsidRPr="00267C80">
        <w:t xml:space="preserve"> </w:t>
      </w:r>
      <w:r w:rsidR="00300569" w:rsidRPr="00267C80">
        <w:rPr>
          <w:lang w:eastAsia="zh-CN"/>
        </w:rPr>
        <w:t xml:space="preserve">«Сводная заявка на кассовый расход </w:t>
      </w:r>
      <w:r w:rsidR="00300569" w:rsidRPr="00267C80">
        <w:t xml:space="preserve">(для уплаты налогов)» </w:t>
      </w:r>
      <w:r w:rsidR="00BC09E7" w:rsidRPr="00267C80">
        <w:t>(ф. </w:t>
      </w:r>
      <w:r w:rsidR="00300569" w:rsidRPr="00267C80">
        <w:t>0531860)</w:t>
      </w:r>
      <w:r w:rsidR="00FD0A42" w:rsidRPr="00267C80">
        <w:rPr>
          <w:lang w:eastAsia="zh-CN"/>
        </w:rPr>
        <w:t>, вкладка «О</w:t>
      </w:r>
      <w:r w:rsidR="00D728BF" w:rsidRPr="00267C80">
        <w:rPr>
          <w:lang w:eastAsia="zh-CN"/>
        </w:rPr>
        <w:t>бщая</w:t>
      </w:r>
      <w:r w:rsidR="00FD0A42" w:rsidRPr="00267C80">
        <w:rPr>
          <w:lang w:eastAsia="zh-CN"/>
        </w:rPr>
        <w:t xml:space="preserve"> информация, Раздел 1»</w:t>
      </w:r>
      <w:bookmarkEnd w:id="909"/>
    </w:p>
    <w:p w14:paraId="716B01AB" w14:textId="77777777" w:rsidR="00FD0A42" w:rsidRPr="00267C80" w:rsidRDefault="004D3FEF" w:rsidP="00FD0A42">
      <w:pPr>
        <w:pStyle w:val="GOSTFigure"/>
        <w:rPr>
          <w:lang w:eastAsia="zh-CN"/>
        </w:rPr>
      </w:pPr>
      <w:r w:rsidRPr="00267C80">
        <w:rPr>
          <w:noProof/>
        </w:rPr>
        <w:drawing>
          <wp:inline distT="0" distB="0" distL="0" distR="0" wp14:anchorId="58A3F313" wp14:editId="50FA35E0">
            <wp:extent cx="6076950" cy="1998086"/>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6088604" cy="2001918"/>
                    </a:xfrm>
                    <a:prstGeom prst="rect">
                      <a:avLst/>
                    </a:prstGeom>
                  </pic:spPr>
                </pic:pic>
              </a:graphicData>
            </a:graphic>
          </wp:inline>
        </w:drawing>
      </w:r>
    </w:p>
    <w:p w14:paraId="312BFD66" w14:textId="77777777" w:rsidR="00FD0A42" w:rsidRPr="00267C80" w:rsidRDefault="00576FFB" w:rsidP="00FD0A42">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10" w:name="_Ref13564750"/>
      <w:bookmarkStart w:id="911" w:name="_Toc99965689"/>
      <w:r w:rsidR="00853057">
        <w:rPr>
          <w:noProof/>
        </w:rPr>
        <w:t>100</w:t>
      </w:r>
      <w:bookmarkEnd w:id="910"/>
      <w:r w:rsidRPr="00267C80">
        <w:fldChar w:fldCharType="end"/>
      </w:r>
      <w:r w:rsidR="00FD0A42" w:rsidRPr="00267C80">
        <w:t>. </w:t>
      </w:r>
      <w:r w:rsidR="00D67412" w:rsidRPr="00267C80">
        <w:t>ВФ</w:t>
      </w:r>
      <w:r w:rsidR="00FD0A42" w:rsidRPr="00267C80">
        <w:t xml:space="preserve"> </w:t>
      </w:r>
      <w:r w:rsidR="00300569" w:rsidRPr="00267C80">
        <w:rPr>
          <w:lang w:eastAsia="zh-CN"/>
        </w:rPr>
        <w:t xml:space="preserve">«Сводная заявка на кассовый расход </w:t>
      </w:r>
      <w:r w:rsidR="00300569" w:rsidRPr="00267C80">
        <w:t xml:space="preserve">(для уплаты налогов)» </w:t>
      </w:r>
      <w:r w:rsidR="00BC09E7" w:rsidRPr="00267C80">
        <w:t>(ф. </w:t>
      </w:r>
      <w:r w:rsidR="00300569" w:rsidRPr="00267C80">
        <w:t>0531860)</w:t>
      </w:r>
      <w:r w:rsidR="00FD0A42" w:rsidRPr="00267C80">
        <w:rPr>
          <w:lang w:eastAsia="zh-CN"/>
        </w:rPr>
        <w:t xml:space="preserve">, вкладка «Раздел </w:t>
      </w:r>
      <w:r w:rsidR="00D728BF" w:rsidRPr="00267C80">
        <w:rPr>
          <w:lang w:eastAsia="zh-CN"/>
        </w:rPr>
        <w:t>2</w:t>
      </w:r>
      <w:r w:rsidR="00FD0A42" w:rsidRPr="00267C80">
        <w:rPr>
          <w:lang w:eastAsia="zh-CN"/>
        </w:rPr>
        <w:t>»</w:t>
      </w:r>
      <w:bookmarkEnd w:id="911"/>
    </w:p>
    <w:p w14:paraId="7FA50AB1" w14:textId="77777777" w:rsidR="00D728BF" w:rsidRPr="00267C80" w:rsidRDefault="00D728BF" w:rsidP="00F64BD6">
      <w:pPr>
        <w:pStyle w:val="GOSTListnum"/>
        <w:numPr>
          <w:ilvl w:val="0"/>
          <w:numId w:val="25"/>
        </w:numPr>
        <w:rPr>
          <w:lang w:eastAsia="zh-CN"/>
        </w:rPr>
      </w:pPr>
      <w:r w:rsidRPr="00267C80">
        <w:rPr>
          <w:lang w:eastAsia="zh-CN"/>
        </w:rPr>
        <w:t>На вкладке «Общая информация, Раздел 1» заполнить поля аналогично заполнению полей ЗКР так, как это описано в п. </w:t>
      </w:r>
      <w:r w:rsidR="00576FFB" w:rsidRPr="00267C80">
        <w:rPr>
          <w:lang w:eastAsia="zh-CN"/>
        </w:rPr>
        <w:fldChar w:fldCharType="begin"/>
      </w:r>
      <w:r w:rsidR="00816139" w:rsidRPr="00267C80">
        <w:rPr>
          <w:lang w:eastAsia="zh-CN"/>
        </w:rPr>
        <w:instrText xml:space="preserve"> REF _Ref13577030 \r \h </w:instrText>
      </w:r>
      <w:r w:rsidR="00576FFB" w:rsidRPr="00267C80">
        <w:rPr>
          <w:lang w:eastAsia="zh-CN"/>
        </w:rPr>
      </w:r>
      <w:r w:rsidR="00576FFB" w:rsidRPr="00267C80">
        <w:rPr>
          <w:lang w:eastAsia="zh-CN"/>
        </w:rPr>
        <w:fldChar w:fldCharType="separate"/>
      </w:r>
      <w:r w:rsidR="00853057">
        <w:rPr>
          <w:lang w:eastAsia="zh-CN"/>
        </w:rPr>
        <w:t>5.6.2.1</w:t>
      </w:r>
      <w:r w:rsidR="00576FFB" w:rsidRPr="00267C80">
        <w:rPr>
          <w:lang w:eastAsia="zh-CN"/>
        </w:rPr>
        <w:fldChar w:fldCharType="end"/>
      </w:r>
      <w:r w:rsidRPr="00267C80">
        <w:rPr>
          <w:lang w:eastAsia="zh-CN"/>
        </w:rPr>
        <w:t xml:space="preserve"> (таблица </w:t>
      </w:r>
      <w:r w:rsidR="00576FFB" w:rsidRPr="00267C80">
        <w:rPr>
          <w:lang w:eastAsia="zh-CN"/>
        </w:rPr>
        <w:fldChar w:fldCharType="begin"/>
      </w:r>
      <w:r w:rsidRPr="00267C80">
        <w:rPr>
          <w:lang w:eastAsia="zh-CN"/>
        </w:rPr>
        <w:instrText xml:space="preserve"> REF _Ref13489071 \h </w:instrText>
      </w:r>
      <w:r w:rsidR="00576FFB" w:rsidRPr="00267C80">
        <w:rPr>
          <w:lang w:eastAsia="zh-CN"/>
        </w:rPr>
      </w:r>
      <w:r w:rsidR="00576FFB" w:rsidRPr="00267C80">
        <w:rPr>
          <w:lang w:eastAsia="zh-CN"/>
        </w:rPr>
        <w:fldChar w:fldCharType="separate"/>
      </w:r>
      <w:r w:rsidR="00853057">
        <w:rPr>
          <w:noProof/>
        </w:rPr>
        <w:t>6</w:t>
      </w:r>
      <w:r w:rsidR="00576FFB" w:rsidRPr="00267C80">
        <w:rPr>
          <w:lang w:eastAsia="zh-CN"/>
        </w:rPr>
        <w:fldChar w:fldCharType="end"/>
      </w:r>
      <w:r w:rsidRPr="00267C80">
        <w:rPr>
          <w:lang w:eastAsia="zh-CN"/>
        </w:rPr>
        <w:t>).</w:t>
      </w:r>
    </w:p>
    <w:p w14:paraId="799823EE" w14:textId="77777777" w:rsidR="00FD0A42" w:rsidRPr="00267C80" w:rsidRDefault="00D728BF" w:rsidP="00F64BD6">
      <w:pPr>
        <w:pStyle w:val="GOSTListnum"/>
        <w:numPr>
          <w:ilvl w:val="0"/>
          <w:numId w:val="25"/>
        </w:numPr>
        <w:rPr>
          <w:lang w:eastAsia="zh-CN"/>
        </w:rPr>
      </w:pPr>
      <w:r w:rsidRPr="00267C80">
        <w:rPr>
          <w:lang w:eastAsia="zh-CN"/>
        </w:rPr>
        <w:t xml:space="preserve">Заполнить поля формуляра на вкладке «Раздел 2» согласно правилам, приведенным </w:t>
      </w:r>
      <w:r w:rsidR="008A04BB" w:rsidRPr="00267C80">
        <w:rPr>
          <w:lang w:eastAsia="zh-CN"/>
        </w:rPr>
        <w:t>в таблице </w:t>
      </w:r>
      <w:r w:rsidR="00576FFB" w:rsidRPr="00267C80">
        <w:rPr>
          <w:lang w:eastAsia="zh-CN"/>
        </w:rPr>
        <w:fldChar w:fldCharType="begin"/>
      </w:r>
      <w:r w:rsidRPr="00267C80">
        <w:rPr>
          <w:lang w:eastAsia="zh-CN"/>
        </w:rPr>
        <w:instrText xml:space="preserve"> REF _Ref13565060 \h </w:instrText>
      </w:r>
      <w:r w:rsidR="00576FFB" w:rsidRPr="00267C80">
        <w:rPr>
          <w:lang w:eastAsia="zh-CN"/>
        </w:rPr>
      </w:r>
      <w:r w:rsidR="00576FFB" w:rsidRPr="00267C80">
        <w:rPr>
          <w:lang w:eastAsia="zh-CN"/>
        </w:rPr>
        <w:fldChar w:fldCharType="separate"/>
      </w:r>
      <w:r w:rsidR="00853057">
        <w:rPr>
          <w:noProof/>
        </w:rPr>
        <w:t>8</w:t>
      </w:r>
      <w:r w:rsidR="00576FFB" w:rsidRPr="00267C80">
        <w:rPr>
          <w:lang w:eastAsia="zh-CN"/>
        </w:rPr>
        <w:fldChar w:fldCharType="end"/>
      </w:r>
      <w:r w:rsidR="00FD0A42" w:rsidRPr="00267C80">
        <w:rPr>
          <w:lang w:eastAsia="zh-CN"/>
        </w:rPr>
        <w:t xml:space="preserve">. </w:t>
      </w:r>
    </w:p>
    <w:p w14:paraId="5CA75693" w14:textId="77777777" w:rsidR="00FD0A42" w:rsidRPr="00267C80" w:rsidRDefault="00576FFB" w:rsidP="00FD0A42">
      <w:pPr>
        <w:pStyle w:val="GOSTNameTable"/>
        <w:rPr>
          <w:lang w:eastAsia="zh-CN"/>
        </w:rPr>
      </w:pPr>
      <w:r w:rsidRPr="00267C80">
        <w:lastRenderedPageBreak/>
        <w:fldChar w:fldCharType="begin"/>
      </w:r>
      <w:r w:rsidR="001F5CD9" w:rsidRPr="00267C80">
        <w:instrText xml:space="preserve"> SEQ Таблица \* ARABIC </w:instrText>
      </w:r>
      <w:r w:rsidRPr="00267C80">
        <w:fldChar w:fldCharType="separate"/>
      </w:r>
      <w:bookmarkStart w:id="912" w:name="_Ref13565060"/>
      <w:bookmarkStart w:id="913" w:name="_Toc99965582"/>
      <w:r w:rsidR="00853057">
        <w:rPr>
          <w:noProof/>
        </w:rPr>
        <w:t>8</w:t>
      </w:r>
      <w:bookmarkEnd w:id="912"/>
      <w:r w:rsidRPr="00267C80">
        <w:fldChar w:fldCharType="end"/>
      </w:r>
      <w:r w:rsidR="00FD0A42" w:rsidRPr="00267C80">
        <w:t xml:space="preserve">. Правила заполнения реквизитов формуляра </w:t>
      </w:r>
      <w:r w:rsidR="00D728BF" w:rsidRPr="00267C80">
        <w:rPr>
          <w:lang w:eastAsia="zh-CN"/>
        </w:rPr>
        <w:t xml:space="preserve">«Сводная заявка на кассовый расход </w:t>
      </w:r>
      <w:r w:rsidR="00D728BF" w:rsidRPr="00267C80">
        <w:t xml:space="preserve">(для уплаты налогов)» </w:t>
      </w:r>
      <w:r w:rsidR="00BC09E7" w:rsidRPr="00267C80">
        <w:t>(ф. </w:t>
      </w:r>
      <w:r w:rsidR="00D728BF" w:rsidRPr="00267C80">
        <w:t>0531860)</w:t>
      </w:r>
      <w:bookmarkEnd w:id="913"/>
    </w:p>
    <w:tbl>
      <w:tblPr>
        <w:tblStyle w:val="GOSTTable"/>
        <w:tblW w:w="5000" w:type="pct"/>
        <w:tblLook w:val="04A0" w:firstRow="1" w:lastRow="0" w:firstColumn="1" w:lastColumn="0" w:noHBand="0" w:noVBand="1"/>
      </w:tblPr>
      <w:tblGrid>
        <w:gridCol w:w="2782"/>
        <w:gridCol w:w="6912"/>
      </w:tblGrid>
      <w:tr w:rsidR="00FD0A42" w:rsidRPr="00267C80" w14:paraId="6704FFCD" w14:textId="77777777" w:rsidTr="00F002B7">
        <w:trPr>
          <w:cnfStyle w:val="100000000000" w:firstRow="1" w:lastRow="0" w:firstColumn="0" w:lastColumn="0" w:oddVBand="0" w:evenVBand="0" w:oddHBand="0" w:evenHBand="0" w:firstRowFirstColumn="0" w:firstRowLastColumn="0" w:lastRowFirstColumn="0" w:lastRowLastColumn="0"/>
        </w:trPr>
        <w:tc>
          <w:tcPr>
            <w:tcW w:w="1435" w:type="pct"/>
          </w:tcPr>
          <w:p w14:paraId="1AB11BA6" w14:textId="77777777" w:rsidR="00FD0A42" w:rsidRPr="00267C80" w:rsidRDefault="00FD0A42" w:rsidP="00FD0A42">
            <w:pPr>
              <w:pStyle w:val="GOSTTableHead"/>
              <w:rPr>
                <w:lang w:eastAsia="zh-CN"/>
              </w:rPr>
            </w:pPr>
            <w:r w:rsidRPr="00267C80">
              <w:rPr>
                <w:lang w:eastAsia="zh-CN"/>
              </w:rPr>
              <w:t>Наименование реквизита</w:t>
            </w:r>
          </w:p>
        </w:tc>
        <w:tc>
          <w:tcPr>
            <w:tcW w:w="3565" w:type="pct"/>
          </w:tcPr>
          <w:p w14:paraId="177E6568" w14:textId="77777777" w:rsidR="00FD0A42" w:rsidRPr="00267C80" w:rsidRDefault="00FD0A42" w:rsidP="00FD0A42">
            <w:pPr>
              <w:pStyle w:val="GOSTTableHead"/>
              <w:rPr>
                <w:lang w:eastAsia="zh-CN"/>
              </w:rPr>
            </w:pPr>
            <w:r w:rsidRPr="00267C80">
              <w:rPr>
                <w:lang w:eastAsia="zh-CN"/>
              </w:rPr>
              <w:t>Правила заполнения реквизита</w:t>
            </w:r>
          </w:p>
        </w:tc>
      </w:tr>
      <w:tr w:rsidR="00FD0A42" w:rsidRPr="00267C80" w14:paraId="4718609A" w14:textId="77777777"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5D63E14" w14:textId="77777777" w:rsidR="00FD0A42" w:rsidRPr="00267C80" w:rsidRDefault="00FD0A42" w:rsidP="00FD0A42">
            <w:pPr>
              <w:pStyle w:val="GOSTTablenorm"/>
              <w:rPr>
                <w:rStyle w:val="GOSTSymItalic"/>
                <w:b/>
                <w:i w:val="0"/>
              </w:rPr>
            </w:pPr>
            <w:r w:rsidRPr="00267C80">
              <w:rPr>
                <w:rStyle w:val="GOSTSymBold"/>
              </w:rPr>
              <w:t xml:space="preserve">Раздел 2. </w:t>
            </w:r>
            <w:r w:rsidR="00D728BF" w:rsidRPr="00267C80">
              <w:rPr>
                <w:rStyle w:val="GOSTSymBold"/>
              </w:rPr>
              <w:t>Плательщик/Реквизиты получателя платежа</w:t>
            </w:r>
          </w:p>
        </w:tc>
      </w:tr>
      <w:tr w:rsidR="00FD0A42" w:rsidRPr="00267C80" w14:paraId="2D2B732F"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0D3EDDE6" w14:textId="77777777" w:rsidR="00FD0A42" w:rsidRPr="00267C80" w:rsidRDefault="00B774DB" w:rsidP="00FD0A42">
            <w:pPr>
              <w:pStyle w:val="GOSTTablenorm"/>
              <w:rPr>
                <w:lang w:eastAsia="zh-CN"/>
              </w:rPr>
            </w:pPr>
            <w:r w:rsidRPr="00267C80">
              <w:rPr>
                <w:lang w:eastAsia="zh-CN"/>
              </w:rPr>
              <w:t>ИНН плательщика</w:t>
            </w:r>
          </w:p>
        </w:tc>
        <w:tc>
          <w:tcPr>
            <w:tcW w:w="3565" w:type="pct"/>
          </w:tcPr>
          <w:p w14:paraId="3FD36DE3" w14:textId="77777777" w:rsidR="00FD0A42" w:rsidRPr="00267C80" w:rsidRDefault="0042675D" w:rsidP="00FD0A42">
            <w:pPr>
              <w:pStyle w:val="GOSTTablenorm"/>
              <w:rPr>
                <w:lang w:eastAsia="zh-CN"/>
              </w:rPr>
            </w:pPr>
            <w:r w:rsidRPr="00267C80">
              <w:rPr>
                <w:lang w:eastAsia="zh-CN"/>
              </w:rPr>
              <w:t>Заполняется вручную или автоматически при выборе значения поля «Код по Сводному реестру» при условии наличия в справочнике соответствующих данных.</w:t>
            </w:r>
          </w:p>
        </w:tc>
      </w:tr>
      <w:tr w:rsidR="00FD0A42" w:rsidRPr="00267C80" w14:paraId="7520451E"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6EEA41E" w14:textId="77777777" w:rsidR="00FD0A42" w:rsidRPr="00267C80" w:rsidRDefault="00B774DB" w:rsidP="00FD0A42">
            <w:pPr>
              <w:pStyle w:val="GOSTTablenorm"/>
              <w:rPr>
                <w:lang w:eastAsia="zh-CN"/>
              </w:rPr>
            </w:pPr>
            <w:r w:rsidRPr="00267C80">
              <w:rPr>
                <w:lang w:eastAsia="zh-CN"/>
              </w:rPr>
              <w:t>КПП плательщика</w:t>
            </w:r>
          </w:p>
        </w:tc>
        <w:tc>
          <w:tcPr>
            <w:tcW w:w="3565" w:type="pct"/>
          </w:tcPr>
          <w:p w14:paraId="3C1B0F21" w14:textId="77777777" w:rsidR="00FD0A42" w:rsidRPr="00267C80" w:rsidRDefault="0042675D" w:rsidP="00FD0A42">
            <w:pPr>
              <w:pStyle w:val="GOSTTablenorm"/>
              <w:rPr>
                <w:lang w:eastAsia="zh-CN"/>
              </w:rPr>
            </w:pPr>
            <w:r w:rsidRPr="00267C80">
              <w:rPr>
                <w:lang w:eastAsia="zh-CN"/>
              </w:rPr>
              <w:t>Заполняется вручную или автоматически при выборе значения поля «Код по Сводному реестру» при условии наличия в справочнике соответствующих данных.</w:t>
            </w:r>
          </w:p>
        </w:tc>
      </w:tr>
      <w:tr w:rsidR="00FD0A42" w:rsidRPr="00267C80" w14:paraId="1EB02697"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20891D2" w14:textId="77777777" w:rsidR="00FD0A42" w:rsidRPr="00267C80" w:rsidRDefault="00B774DB" w:rsidP="00FD0A42">
            <w:pPr>
              <w:pStyle w:val="GOSTTablenorm"/>
              <w:rPr>
                <w:lang w:eastAsia="zh-CN"/>
              </w:rPr>
            </w:pPr>
            <w:r w:rsidRPr="00267C80">
              <w:rPr>
                <w:lang w:eastAsia="zh-CN"/>
              </w:rPr>
              <w:t>Наименование органа ФК (администратора)</w:t>
            </w:r>
          </w:p>
        </w:tc>
        <w:tc>
          <w:tcPr>
            <w:tcW w:w="3565" w:type="pct"/>
          </w:tcPr>
          <w:p w14:paraId="4DCF244B" w14:textId="77777777" w:rsidR="00FD0A42" w:rsidRPr="00267C80" w:rsidRDefault="0042675D" w:rsidP="00FD0A42">
            <w:pPr>
              <w:pStyle w:val="GOSTTablenorm"/>
              <w:rPr>
                <w:lang w:eastAsia="zh-CN"/>
              </w:rPr>
            </w:pPr>
            <w:r w:rsidRPr="00267C80">
              <w:rPr>
                <w:lang w:eastAsia="zh-CN"/>
              </w:rPr>
              <w:t>Заполняется вручную</w:t>
            </w:r>
            <w:r w:rsidR="002702D7" w:rsidRPr="00267C80">
              <w:rPr>
                <w:lang w:eastAsia="zh-CN"/>
              </w:rPr>
              <w:t xml:space="preserve"> или путем выбора из справочника «ТОФК».</w:t>
            </w:r>
          </w:p>
        </w:tc>
      </w:tr>
      <w:tr w:rsidR="00FD0A42" w:rsidRPr="00267C80" w14:paraId="568676DD"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6C5446C" w14:textId="77777777" w:rsidR="00FD0A42" w:rsidRPr="00267C80" w:rsidRDefault="00B774DB" w:rsidP="00FD0A42">
            <w:pPr>
              <w:pStyle w:val="GOSTTablenorm"/>
              <w:rPr>
                <w:lang w:eastAsia="zh-CN"/>
              </w:rPr>
            </w:pPr>
            <w:r w:rsidRPr="00267C80">
              <w:rPr>
                <w:lang w:eastAsia="zh-CN"/>
              </w:rPr>
              <w:t>ИНН администратора поступлений</w:t>
            </w:r>
          </w:p>
        </w:tc>
        <w:tc>
          <w:tcPr>
            <w:tcW w:w="3565" w:type="pct"/>
          </w:tcPr>
          <w:p w14:paraId="38DECDB5" w14:textId="77777777" w:rsidR="00FD0A42" w:rsidRPr="00267C80" w:rsidRDefault="002702D7" w:rsidP="00FD0A42">
            <w:pPr>
              <w:pStyle w:val="GOSTTablenorm"/>
              <w:rPr>
                <w:lang w:eastAsia="zh-CN"/>
              </w:rPr>
            </w:pPr>
            <w:r w:rsidRPr="00267C80">
              <w:rPr>
                <w:lang w:eastAsia="zh-CN"/>
              </w:rPr>
              <w:t>Заполняется автоматически при заполнении поля «Наименование органа ФК (администратора)».</w:t>
            </w:r>
          </w:p>
        </w:tc>
      </w:tr>
      <w:tr w:rsidR="00B774DB" w:rsidRPr="00267C80" w14:paraId="5F9A1446"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F8ADB84" w14:textId="77777777" w:rsidR="00B774DB" w:rsidRPr="00267C80" w:rsidRDefault="00B774DB" w:rsidP="00FD0A42">
            <w:pPr>
              <w:pStyle w:val="GOSTTablenorm"/>
              <w:rPr>
                <w:lang w:eastAsia="zh-CN"/>
              </w:rPr>
            </w:pPr>
            <w:r w:rsidRPr="00267C80">
              <w:rPr>
                <w:lang w:eastAsia="zh-CN"/>
              </w:rPr>
              <w:t>КПП администратора поступлений</w:t>
            </w:r>
          </w:p>
        </w:tc>
        <w:tc>
          <w:tcPr>
            <w:tcW w:w="3565" w:type="pct"/>
          </w:tcPr>
          <w:p w14:paraId="0D1451FD" w14:textId="77777777" w:rsidR="00B774DB" w:rsidRPr="00267C80" w:rsidRDefault="002702D7" w:rsidP="00FD0A42">
            <w:pPr>
              <w:pStyle w:val="GOSTTablenorm"/>
              <w:rPr>
                <w:lang w:eastAsia="zh-CN"/>
              </w:rPr>
            </w:pPr>
            <w:r w:rsidRPr="00267C80">
              <w:rPr>
                <w:lang w:eastAsia="zh-CN"/>
              </w:rPr>
              <w:t>Заполняется автоматически при заполнении поля «Наименование органа ФК (администратора)».</w:t>
            </w:r>
          </w:p>
        </w:tc>
      </w:tr>
      <w:tr w:rsidR="00B774DB" w:rsidRPr="00267C80" w14:paraId="733F224C"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508B891" w14:textId="77777777" w:rsidR="00B774DB" w:rsidRPr="00267C80" w:rsidRDefault="00B774DB" w:rsidP="00FD0A42">
            <w:pPr>
              <w:pStyle w:val="GOSTTablenorm"/>
              <w:rPr>
                <w:lang w:eastAsia="zh-CN"/>
              </w:rPr>
            </w:pPr>
            <w:r w:rsidRPr="00267C80">
              <w:rPr>
                <w:lang w:eastAsia="zh-CN"/>
              </w:rPr>
              <w:t>Номер банковского счета</w:t>
            </w:r>
          </w:p>
        </w:tc>
        <w:tc>
          <w:tcPr>
            <w:tcW w:w="3565" w:type="pct"/>
          </w:tcPr>
          <w:p w14:paraId="2A9D652C" w14:textId="77777777" w:rsidR="00B774DB" w:rsidRPr="00267C80" w:rsidRDefault="00971D1E" w:rsidP="00FD0A42">
            <w:pPr>
              <w:pStyle w:val="GOSTTablenorm"/>
              <w:rPr>
                <w:lang w:eastAsia="zh-CN"/>
              </w:rPr>
            </w:pPr>
            <w:r w:rsidRPr="00267C80">
              <w:rPr>
                <w:lang w:eastAsia="zh-CN"/>
              </w:rPr>
              <w:t>Заполняется выбором из справочника «Банковские счета ФК». Если в поле «Код л/с» указано значение «05»</w:t>
            </w:r>
            <w:r w:rsidR="0093009B" w:rsidRPr="00267C80">
              <w:rPr>
                <w:lang w:eastAsia="zh-CN"/>
              </w:rPr>
              <w:t xml:space="preserve"> заполняется вручную.</w:t>
            </w:r>
          </w:p>
        </w:tc>
      </w:tr>
      <w:tr w:rsidR="00B774DB" w:rsidRPr="00267C80" w14:paraId="6A73702C"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5813AB3A" w14:textId="77777777" w:rsidR="00B774DB" w:rsidRPr="00267C80" w:rsidRDefault="00B774DB" w:rsidP="00FD0A42">
            <w:pPr>
              <w:pStyle w:val="GOSTTablenorm"/>
              <w:rPr>
                <w:lang w:eastAsia="zh-CN"/>
              </w:rPr>
            </w:pPr>
            <w:r w:rsidRPr="00267C80">
              <w:rPr>
                <w:lang w:eastAsia="zh-CN"/>
              </w:rPr>
              <w:t>Наименование банка</w:t>
            </w:r>
          </w:p>
        </w:tc>
        <w:tc>
          <w:tcPr>
            <w:tcW w:w="3565" w:type="pct"/>
          </w:tcPr>
          <w:p w14:paraId="059CC663" w14:textId="77777777" w:rsidR="00B774DB" w:rsidRPr="00267C80" w:rsidRDefault="0093009B" w:rsidP="00FD0A42">
            <w:pPr>
              <w:pStyle w:val="GOSTTablenorm"/>
              <w:rPr>
                <w:lang w:eastAsia="zh-CN"/>
              </w:rPr>
            </w:pPr>
            <w:r w:rsidRPr="00267C80">
              <w:rPr>
                <w:lang w:eastAsia="zh-CN"/>
              </w:rPr>
              <w:t>Заполняется автоматически. Если в поле «Код л/с» указано значение «05» заполняется вручную.</w:t>
            </w:r>
          </w:p>
        </w:tc>
      </w:tr>
      <w:tr w:rsidR="00B774DB" w:rsidRPr="00267C80" w14:paraId="1DF77524"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9A32844" w14:textId="77777777" w:rsidR="00B774DB" w:rsidRPr="00267C80" w:rsidRDefault="00B774DB" w:rsidP="00FD0A42">
            <w:pPr>
              <w:pStyle w:val="GOSTTablenorm"/>
              <w:rPr>
                <w:lang w:eastAsia="zh-CN"/>
              </w:rPr>
            </w:pPr>
            <w:r w:rsidRPr="00267C80">
              <w:rPr>
                <w:lang w:eastAsia="zh-CN"/>
              </w:rPr>
              <w:t>БИК</w:t>
            </w:r>
          </w:p>
        </w:tc>
        <w:tc>
          <w:tcPr>
            <w:tcW w:w="3565" w:type="pct"/>
          </w:tcPr>
          <w:p w14:paraId="334CA234" w14:textId="77777777" w:rsidR="00B774DB" w:rsidRPr="00267C80" w:rsidRDefault="0093009B" w:rsidP="00FD0A42">
            <w:pPr>
              <w:pStyle w:val="GOSTTablenorm"/>
              <w:rPr>
                <w:lang w:eastAsia="zh-CN"/>
              </w:rPr>
            </w:pPr>
            <w:r w:rsidRPr="00267C80">
              <w:rPr>
                <w:lang w:eastAsia="zh-CN"/>
              </w:rPr>
              <w:t>Заполняется автоматически. Если в поле «Код л/с» указано значение «05» есть возможность выбора из справочника «Банки».</w:t>
            </w:r>
          </w:p>
        </w:tc>
      </w:tr>
      <w:tr w:rsidR="0093009B" w:rsidRPr="00267C80" w14:paraId="58FDB34C"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3955AE29" w14:textId="77777777" w:rsidR="0093009B" w:rsidRPr="00267C80" w:rsidRDefault="0093009B" w:rsidP="00FD0A42">
            <w:pPr>
              <w:pStyle w:val="GOSTTablenorm"/>
              <w:rPr>
                <w:lang w:eastAsia="zh-CN"/>
              </w:rPr>
            </w:pPr>
            <w:r w:rsidRPr="00267C80">
              <w:rPr>
                <w:lang w:eastAsia="zh-CN"/>
              </w:rPr>
              <w:t>Корсчет</w:t>
            </w:r>
          </w:p>
        </w:tc>
        <w:tc>
          <w:tcPr>
            <w:tcW w:w="3565" w:type="pct"/>
          </w:tcPr>
          <w:p w14:paraId="27072AB2" w14:textId="77777777" w:rsidR="0093009B" w:rsidRPr="00267C80" w:rsidRDefault="0093009B" w:rsidP="00FD0A42">
            <w:pPr>
              <w:pStyle w:val="GOSTTablenorm"/>
              <w:rPr>
                <w:lang w:eastAsia="zh-CN"/>
              </w:rPr>
            </w:pPr>
            <w:r w:rsidRPr="00267C80">
              <w:rPr>
                <w:lang w:eastAsia="zh-CN"/>
              </w:rPr>
              <w:t>Заполняется автоматически. Если в поле «Код л/с» указано значение «05» есть возможность выбора из справочника «Банки».</w:t>
            </w:r>
          </w:p>
        </w:tc>
      </w:tr>
      <w:tr w:rsidR="00B774DB" w:rsidRPr="00267C80" w14:paraId="7802D196"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17D45323" w14:textId="77777777" w:rsidR="00B774DB" w:rsidRPr="00267C80" w:rsidRDefault="00B774DB" w:rsidP="00FD0A42">
            <w:pPr>
              <w:pStyle w:val="GOSTTablenorm"/>
              <w:rPr>
                <w:lang w:eastAsia="zh-CN"/>
              </w:rPr>
            </w:pPr>
            <w:r w:rsidRPr="00267C80">
              <w:rPr>
                <w:lang w:eastAsia="zh-CN"/>
              </w:rPr>
              <w:t>Код по ОКТМО</w:t>
            </w:r>
          </w:p>
        </w:tc>
        <w:tc>
          <w:tcPr>
            <w:tcW w:w="3565" w:type="pct"/>
          </w:tcPr>
          <w:p w14:paraId="4786281A" w14:textId="77777777" w:rsidR="0093009B" w:rsidRPr="00267C80" w:rsidRDefault="0093009B" w:rsidP="0093009B">
            <w:pPr>
              <w:pStyle w:val="GOSTTablenorm"/>
            </w:pPr>
            <w:r w:rsidRPr="00267C80">
              <w:t xml:space="preserve">Заполняется выбором из справочника «ОКТМО». </w:t>
            </w:r>
          </w:p>
          <w:p w14:paraId="00BD44BE" w14:textId="77777777" w:rsidR="00B774DB" w:rsidRPr="00267C80" w:rsidRDefault="0093009B" w:rsidP="0093009B">
            <w:pPr>
              <w:pStyle w:val="GOSTTablenorm"/>
              <w:rPr>
                <w:lang w:eastAsia="zh-CN"/>
              </w:rPr>
            </w:pPr>
            <w:r w:rsidRPr="00267C80">
              <w:t>Для выбора доступны записи актуальные на дату документа.</w:t>
            </w:r>
          </w:p>
        </w:tc>
      </w:tr>
      <w:tr w:rsidR="00B774DB" w:rsidRPr="00267C80" w14:paraId="688AD1B4"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1F2F59E9" w14:textId="77777777" w:rsidR="00B774DB" w:rsidRPr="00267C80" w:rsidRDefault="00B774DB" w:rsidP="00FD0A42">
            <w:pPr>
              <w:pStyle w:val="GOSTTablenorm"/>
              <w:rPr>
                <w:lang w:eastAsia="zh-CN"/>
              </w:rPr>
            </w:pPr>
            <w:r w:rsidRPr="00267C80">
              <w:rPr>
                <w:lang w:eastAsia="zh-CN"/>
              </w:rPr>
              <w:t>Основание платежа</w:t>
            </w:r>
          </w:p>
        </w:tc>
        <w:tc>
          <w:tcPr>
            <w:tcW w:w="3565" w:type="pct"/>
          </w:tcPr>
          <w:p w14:paraId="76990CBE" w14:textId="77777777" w:rsidR="00B774DB" w:rsidRPr="00267C80" w:rsidRDefault="0093009B" w:rsidP="00FD0A42">
            <w:pPr>
              <w:pStyle w:val="GOSTTablenorm"/>
              <w:rPr>
                <w:lang w:eastAsia="zh-CN"/>
              </w:rPr>
            </w:pPr>
            <w:r w:rsidRPr="00267C80">
              <w:rPr>
                <w:lang w:eastAsia="zh-CN"/>
              </w:rPr>
              <w:t>Заполняется вручную.</w:t>
            </w:r>
          </w:p>
        </w:tc>
      </w:tr>
      <w:tr w:rsidR="00B774DB" w:rsidRPr="00267C80" w14:paraId="3343FC34"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09BC9D2" w14:textId="77777777" w:rsidR="00B774DB" w:rsidRPr="00267C80" w:rsidRDefault="00B774DB" w:rsidP="00FD0A42">
            <w:pPr>
              <w:pStyle w:val="GOSTTablenorm"/>
              <w:rPr>
                <w:lang w:eastAsia="zh-CN"/>
              </w:rPr>
            </w:pPr>
            <w:r w:rsidRPr="00267C80">
              <w:rPr>
                <w:lang w:eastAsia="zh-CN"/>
              </w:rPr>
              <w:t>Налоговый период</w:t>
            </w:r>
          </w:p>
        </w:tc>
        <w:tc>
          <w:tcPr>
            <w:tcW w:w="3565" w:type="pct"/>
          </w:tcPr>
          <w:p w14:paraId="639A588D" w14:textId="77777777" w:rsidR="00B774DB" w:rsidRPr="00267C80" w:rsidRDefault="0093009B" w:rsidP="00FD0A42">
            <w:pPr>
              <w:pStyle w:val="GOSTTablenorm"/>
              <w:rPr>
                <w:lang w:eastAsia="zh-CN"/>
              </w:rPr>
            </w:pPr>
            <w:r w:rsidRPr="00267C80">
              <w:rPr>
                <w:lang w:eastAsia="zh-CN"/>
              </w:rPr>
              <w:t>Заполняется вручную.</w:t>
            </w:r>
          </w:p>
        </w:tc>
      </w:tr>
      <w:tr w:rsidR="00B774DB" w:rsidRPr="00267C80" w14:paraId="14F3B3A7"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522F2EB5" w14:textId="77777777" w:rsidR="00B774DB" w:rsidRPr="00267C80" w:rsidRDefault="00B774DB" w:rsidP="00FD0A42">
            <w:pPr>
              <w:pStyle w:val="GOSTTablenorm"/>
              <w:rPr>
                <w:lang w:eastAsia="zh-CN"/>
              </w:rPr>
            </w:pPr>
            <w:r w:rsidRPr="00267C80">
              <w:rPr>
                <w:lang w:eastAsia="zh-CN"/>
              </w:rPr>
              <w:t>Номер документа-основания</w:t>
            </w:r>
          </w:p>
        </w:tc>
        <w:tc>
          <w:tcPr>
            <w:tcW w:w="3565" w:type="pct"/>
          </w:tcPr>
          <w:p w14:paraId="771FAB18" w14:textId="77777777" w:rsidR="00B774DB" w:rsidRPr="00267C80" w:rsidRDefault="0093009B" w:rsidP="00FD0A42">
            <w:pPr>
              <w:pStyle w:val="GOSTTablenorm"/>
              <w:rPr>
                <w:lang w:eastAsia="zh-CN"/>
              </w:rPr>
            </w:pPr>
            <w:r w:rsidRPr="00267C80">
              <w:rPr>
                <w:lang w:eastAsia="zh-CN"/>
              </w:rPr>
              <w:t>Заполняется вручную.</w:t>
            </w:r>
          </w:p>
        </w:tc>
      </w:tr>
      <w:tr w:rsidR="00B774DB" w:rsidRPr="00267C80" w14:paraId="6EB32B6E"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43FD1ED" w14:textId="77777777" w:rsidR="00B774DB" w:rsidRPr="00267C80" w:rsidRDefault="00B774DB" w:rsidP="00FD0A42">
            <w:pPr>
              <w:pStyle w:val="GOSTTablenorm"/>
              <w:rPr>
                <w:lang w:eastAsia="zh-CN"/>
              </w:rPr>
            </w:pPr>
            <w:r w:rsidRPr="00267C80">
              <w:rPr>
                <w:lang w:eastAsia="zh-CN"/>
              </w:rPr>
              <w:t>Дата документа-основания</w:t>
            </w:r>
          </w:p>
        </w:tc>
        <w:tc>
          <w:tcPr>
            <w:tcW w:w="3565" w:type="pct"/>
          </w:tcPr>
          <w:p w14:paraId="7F655D24" w14:textId="77777777" w:rsidR="00B774DB" w:rsidRPr="00267C80" w:rsidRDefault="0093009B" w:rsidP="00FD0A42">
            <w:pPr>
              <w:pStyle w:val="GOSTTablenorm"/>
              <w:rPr>
                <w:lang w:eastAsia="zh-CN"/>
              </w:rPr>
            </w:pPr>
            <w:r w:rsidRPr="00267C80">
              <w:rPr>
                <w:lang w:eastAsia="zh-CN"/>
              </w:rPr>
              <w:t>Заполняется вручную.</w:t>
            </w:r>
          </w:p>
        </w:tc>
      </w:tr>
      <w:tr w:rsidR="00B774DB" w:rsidRPr="00267C80" w14:paraId="7222C50F"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6A9616D1" w14:textId="77777777" w:rsidR="00B774DB" w:rsidRPr="00267C80" w:rsidRDefault="00B774DB" w:rsidP="00FD0A42">
            <w:pPr>
              <w:pStyle w:val="GOSTTablenorm"/>
              <w:rPr>
                <w:lang w:eastAsia="zh-CN"/>
              </w:rPr>
            </w:pPr>
            <w:r w:rsidRPr="00267C80">
              <w:rPr>
                <w:lang w:eastAsia="zh-CN"/>
              </w:rPr>
              <w:t>Тип платежа</w:t>
            </w:r>
          </w:p>
        </w:tc>
        <w:tc>
          <w:tcPr>
            <w:tcW w:w="3565" w:type="pct"/>
          </w:tcPr>
          <w:p w14:paraId="1AF63382" w14:textId="77777777" w:rsidR="00B774DB" w:rsidRPr="00267C80" w:rsidRDefault="0093009B" w:rsidP="00FD0A42">
            <w:pPr>
              <w:pStyle w:val="GOSTTablenorm"/>
              <w:rPr>
                <w:lang w:eastAsia="zh-CN"/>
              </w:rPr>
            </w:pPr>
            <w:r w:rsidRPr="00267C80">
              <w:rPr>
                <w:lang w:eastAsia="zh-CN"/>
              </w:rPr>
              <w:t>Заполняется вручную.</w:t>
            </w:r>
          </w:p>
        </w:tc>
      </w:tr>
      <w:tr w:rsidR="00B774DB" w:rsidRPr="00267C80" w14:paraId="064A818F"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AEED18D" w14:textId="77777777" w:rsidR="00B774DB" w:rsidRPr="00267C80" w:rsidRDefault="00B774DB" w:rsidP="00FD0A42">
            <w:pPr>
              <w:pStyle w:val="GOSTTablenorm"/>
              <w:rPr>
                <w:lang w:eastAsia="zh-CN"/>
              </w:rPr>
            </w:pPr>
            <w:r w:rsidRPr="00267C80">
              <w:rPr>
                <w:lang w:eastAsia="zh-CN"/>
              </w:rPr>
              <w:t>Сумма</w:t>
            </w:r>
          </w:p>
        </w:tc>
        <w:tc>
          <w:tcPr>
            <w:tcW w:w="3565" w:type="pct"/>
          </w:tcPr>
          <w:p w14:paraId="76E9E6DC" w14:textId="77777777" w:rsidR="00B774DB" w:rsidRPr="00267C80" w:rsidRDefault="0093009B" w:rsidP="00FD0A42">
            <w:pPr>
              <w:pStyle w:val="GOSTTablenorm"/>
              <w:rPr>
                <w:lang w:eastAsia="zh-CN"/>
              </w:rPr>
            </w:pPr>
            <w:r w:rsidRPr="00267C80">
              <w:rPr>
                <w:lang w:eastAsia="zh-CN"/>
              </w:rPr>
              <w:t>Заполняется вручную.</w:t>
            </w:r>
          </w:p>
        </w:tc>
      </w:tr>
      <w:tr w:rsidR="00B774DB" w:rsidRPr="00267C80" w14:paraId="4E2891C9"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358F355" w14:textId="77777777" w:rsidR="00B774DB" w:rsidRPr="00267C80" w:rsidRDefault="009E162B" w:rsidP="00FD0A42">
            <w:pPr>
              <w:pStyle w:val="GOSTTablenorm"/>
              <w:rPr>
                <w:lang w:eastAsia="zh-CN"/>
              </w:rPr>
            </w:pPr>
            <w:r w:rsidRPr="00267C80">
              <w:rPr>
                <w:lang w:eastAsia="zh-CN"/>
              </w:rPr>
              <w:t>Код цели плательщика (аналитический код)</w:t>
            </w:r>
          </w:p>
        </w:tc>
        <w:tc>
          <w:tcPr>
            <w:tcW w:w="3565" w:type="pct"/>
          </w:tcPr>
          <w:p w14:paraId="367C0069" w14:textId="77777777" w:rsidR="00B774DB" w:rsidRPr="00267C80" w:rsidRDefault="0093009B" w:rsidP="00FD0A42">
            <w:pPr>
              <w:pStyle w:val="GOSTTablenorm"/>
              <w:rPr>
                <w:lang w:eastAsia="zh-CN"/>
              </w:rPr>
            </w:pPr>
            <w:r w:rsidRPr="00267C80">
              <w:rPr>
                <w:lang w:eastAsia="zh-CN"/>
              </w:rPr>
              <w:t>Заполняется вручную.</w:t>
            </w:r>
            <w:r w:rsidR="009E162B" w:rsidRPr="00267C80">
              <w:rPr>
                <w:lang w:eastAsia="zh-CN"/>
              </w:rPr>
              <w:t xml:space="preserve"> </w:t>
            </w:r>
          </w:p>
        </w:tc>
      </w:tr>
      <w:tr w:rsidR="00B774DB" w:rsidRPr="00267C80" w14:paraId="48277E2B"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056DBD77" w14:textId="77777777" w:rsidR="00B774DB" w:rsidRPr="00267C80" w:rsidRDefault="00B774DB" w:rsidP="00FD0A42">
            <w:pPr>
              <w:pStyle w:val="GOSTTablenorm"/>
              <w:rPr>
                <w:lang w:eastAsia="zh-CN"/>
              </w:rPr>
            </w:pPr>
            <w:r w:rsidRPr="00267C80">
              <w:rPr>
                <w:lang w:eastAsia="zh-CN"/>
              </w:rPr>
              <w:t>Назначение платежа</w:t>
            </w:r>
          </w:p>
        </w:tc>
        <w:tc>
          <w:tcPr>
            <w:tcW w:w="3565" w:type="pct"/>
          </w:tcPr>
          <w:p w14:paraId="5E0A31DB" w14:textId="77777777" w:rsidR="00B774DB" w:rsidRPr="00267C80" w:rsidRDefault="0093009B" w:rsidP="00FD0A42">
            <w:pPr>
              <w:pStyle w:val="GOSTTablenorm"/>
              <w:rPr>
                <w:lang w:eastAsia="zh-CN"/>
              </w:rPr>
            </w:pPr>
            <w:r w:rsidRPr="00267C80">
              <w:rPr>
                <w:lang w:eastAsia="zh-CN"/>
              </w:rPr>
              <w:t>Заполняется вручную.</w:t>
            </w:r>
          </w:p>
        </w:tc>
      </w:tr>
      <w:tr w:rsidR="009E162B" w:rsidRPr="00267C80" w14:paraId="17086535"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E2008C5" w14:textId="77777777" w:rsidR="009E162B" w:rsidRPr="00267C80" w:rsidRDefault="009E162B" w:rsidP="00FD0A42">
            <w:pPr>
              <w:pStyle w:val="GOSTTablenorm"/>
              <w:rPr>
                <w:lang w:eastAsia="zh-CN"/>
              </w:rPr>
            </w:pPr>
            <w:r w:rsidRPr="00267C80">
              <w:rPr>
                <w:lang w:eastAsia="zh-CN"/>
              </w:rPr>
              <w:t>Примечание</w:t>
            </w:r>
          </w:p>
        </w:tc>
        <w:tc>
          <w:tcPr>
            <w:tcW w:w="3565" w:type="pct"/>
          </w:tcPr>
          <w:p w14:paraId="1DFD3C8B" w14:textId="77777777" w:rsidR="009E162B" w:rsidRPr="00267C80" w:rsidRDefault="009E162B" w:rsidP="00FD0A42">
            <w:pPr>
              <w:pStyle w:val="GOSTTablenorm"/>
              <w:rPr>
                <w:lang w:eastAsia="zh-CN"/>
              </w:rPr>
            </w:pPr>
            <w:r w:rsidRPr="00267C80">
              <w:rPr>
                <w:lang w:eastAsia="zh-CN"/>
              </w:rPr>
              <w:t>Заполняется вручную.</w:t>
            </w:r>
          </w:p>
        </w:tc>
      </w:tr>
      <w:tr w:rsidR="009E162B" w:rsidRPr="00267C80" w14:paraId="23BC761A"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81F6B62" w14:textId="77777777" w:rsidR="009E162B" w:rsidRPr="00267C80" w:rsidRDefault="009E162B" w:rsidP="00FD0A42">
            <w:pPr>
              <w:pStyle w:val="GOSTTablenorm"/>
              <w:rPr>
                <w:lang w:eastAsia="zh-CN"/>
              </w:rPr>
            </w:pPr>
            <w:r w:rsidRPr="00267C80">
              <w:rPr>
                <w:lang w:eastAsia="zh-CN"/>
              </w:rPr>
              <w:t>Код НПА</w:t>
            </w:r>
          </w:p>
        </w:tc>
        <w:tc>
          <w:tcPr>
            <w:tcW w:w="3565" w:type="pct"/>
          </w:tcPr>
          <w:p w14:paraId="2867733B" w14:textId="77777777" w:rsidR="009E162B" w:rsidRPr="00267C80" w:rsidRDefault="00615A65" w:rsidP="00FD0A42">
            <w:pPr>
              <w:pStyle w:val="GOSTTablenorm"/>
              <w:rPr>
                <w:lang w:eastAsia="zh-CN"/>
              </w:rPr>
            </w:pPr>
            <w:r w:rsidRPr="00267C80">
              <w:rPr>
                <w:lang w:eastAsia="zh-CN"/>
              </w:rPr>
              <w:t>Заполняется автоматически при заполнении «Код цели плательщика (аналитический код) из раздела 1.</w:t>
            </w:r>
          </w:p>
        </w:tc>
      </w:tr>
      <w:tr w:rsidR="009E162B" w:rsidRPr="00267C80" w14:paraId="50DF2F16"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100B8ADB" w14:textId="77777777" w:rsidR="009E162B" w:rsidRPr="00267C80" w:rsidRDefault="009E162B" w:rsidP="00FD0A42">
            <w:pPr>
              <w:pStyle w:val="GOSTTablenorm"/>
              <w:rPr>
                <w:lang w:eastAsia="zh-CN"/>
              </w:rPr>
            </w:pPr>
            <w:r w:rsidRPr="00267C80">
              <w:rPr>
                <w:lang w:eastAsia="zh-CN"/>
              </w:rPr>
              <w:t>Код направления выплаты</w:t>
            </w:r>
          </w:p>
        </w:tc>
        <w:tc>
          <w:tcPr>
            <w:tcW w:w="3565" w:type="pct"/>
          </w:tcPr>
          <w:p w14:paraId="25DAAB02" w14:textId="77777777" w:rsidR="009E162B" w:rsidRPr="00267C80" w:rsidRDefault="00615A65" w:rsidP="00FD0A42">
            <w:pPr>
              <w:pStyle w:val="GOSTTablenorm"/>
              <w:rPr>
                <w:lang w:eastAsia="zh-CN"/>
              </w:rPr>
            </w:pPr>
            <w:r w:rsidRPr="00267C80">
              <w:rPr>
                <w:lang w:eastAsia="zh-CN"/>
              </w:rPr>
              <w:t>Заполняется автоматически.</w:t>
            </w:r>
          </w:p>
        </w:tc>
      </w:tr>
      <w:tr w:rsidR="009E162B" w:rsidRPr="00267C80" w14:paraId="1DF7E29B"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1D1E4426" w14:textId="77777777" w:rsidR="009E162B" w:rsidRPr="00267C80" w:rsidRDefault="009E162B" w:rsidP="00FD0A42">
            <w:pPr>
              <w:pStyle w:val="GOSTTablenorm"/>
              <w:rPr>
                <w:lang w:eastAsia="zh-CN"/>
              </w:rPr>
            </w:pPr>
            <w:r w:rsidRPr="00267C80">
              <w:rPr>
                <w:lang w:eastAsia="zh-CN"/>
              </w:rPr>
              <w:t>Код вида доходов</w:t>
            </w:r>
          </w:p>
        </w:tc>
        <w:tc>
          <w:tcPr>
            <w:tcW w:w="3565" w:type="pct"/>
          </w:tcPr>
          <w:p w14:paraId="2D292186" w14:textId="77777777" w:rsidR="009E162B" w:rsidRPr="00267C80" w:rsidRDefault="00615A65" w:rsidP="00FD0A42">
            <w:pPr>
              <w:pStyle w:val="GOSTTablenorm"/>
              <w:rPr>
                <w:lang w:eastAsia="zh-CN"/>
              </w:rPr>
            </w:pPr>
            <w:r w:rsidRPr="00267C80">
              <w:rPr>
                <w:lang w:eastAsia="zh-CN"/>
              </w:rPr>
              <w:t>Указывается код вида доходов из выпадающего списка значений</w:t>
            </w:r>
          </w:p>
        </w:tc>
      </w:tr>
      <w:tr w:rsidR="009E162B" w:rsidRPr="00267C80" w14:paraId="6E2A7511"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49BD0E61" w14:textId="77777777" w:rsidR="009E162B" w:rsidRPr="00267C80" w:rsidRDefault="009E162B" w:rsidP="00FD0A42">
            <w:pPr>
              <w:pStyle w:val="GOSTTablenorm"/>
              <w:rPr>
                <w:lang w:eastAsia="zh-CN"/>
              </w:rPr>
            </w:pPr>
            <w:r w:rsidRPr="00267C80">
              <w:rPr>
                <w:lang w:eastAsia="zh-CN"/>
              </w:rPr>
              <w:lastRenderedPageBreak/>
              <w:t>Поступление</w:t>
            </w:r>
          </w:p>
        </w:tc>
        <w:tc>
          <w:tcPr>
            <w:tcW w:w="3565" w:type="pct"/>
          </w:tcPr>
          <w:p w14:paraId="74DD704F" w14:textId="77777777" w:rsidR="009E162B" w:rsidRPr="00267C80" w:rsidRDefault="00615A65" w:rsidP="00FD0A42">
            <w:pPr>
              <w:pStyle w:val="GOSTTablenorm"/>
              <w:rPr>
                <w:lang w:eastAsia="zh-CN"/>
              </w:rPr>
            </w:pPr>
            <w:r w:rsidRPr="00267C80">
              <w:rPr>
                <w:lang w:eastAsia="zh-CN"/>
              </w:rPr>
              <w:t>Заполняется автоматически.</w:t>
            </w:r>
          </w:p>
        </w:tc>
      </w:tr>
      <w:tr w:rsidR="009E162B" w:rsidRPr="00267C80" w14:paraId="18220FB1"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DD9FC71" w14:textId="77777777" w:rsidR="009E162B" w:rsidRPr="00267C80" w:rsidRDefault="009E162B" w:rsidP="00FD0A42">
            <w:pPr>
              <w:pStyle w:val="GOSTTablenorm"/>
              <w:rPr>
                <w:lang w:eastAsia="zh-CN"/>
              </w:rPr>
            </w:pPr>
            <w:r w:rsidRPr="00267C80">
              <w:rPr>
                <w:lang w:eastAsia="zh-CN"/>
              </w:rPr>
              <w:t>Распоряжение о переводе</w:t>
            </w:r>
          </w:p>
        </w:tc>
        <w:tc>
          <w:tcPr>
            <w:tcW w:w="3565" w:type="pct"/>
          </w:tcPr>
          <w:p w14:paraId="5EB67136" w14:textId="77777777" w:rsidR="009E162B" w:rsidRPr="00267C80" w:rsidRDefault="00615A65" w:rsidP="00FD0A42">
            <w:pPr>
              <w:pStyle w:val="GOSTTablenorm"/>
              <w:rPr>
                <w:lang w:eastAsia="zh-CN"/>
              </w:rPr>
            </w:pPr>
            <w:r w:rsidRPr="00267C80">
              <w:rPr>
                <w:lang w:eastAsia="zh-CN"/>
              </w:rPr>
              <w:t>Заполняется автоматически при создании ПП ссылкой на ПП.</w:t>
            </w:r>
          </w:p>
        </w:tc>
      </w:tr>
      <w:tr w:rsidR="009E162B" w:rsidRPr="00267C80" w14:paraId="0AA1AA9A"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6DC0C26E" w14:textId="77777777" w:rsidR="009E162B" w:rsidRPr="00267C80" w:rsidRDefault="009E162B" w:rsidP="00FD0A42">
            <w:pPr>
              <w:pStyle w:val="GOSTTablenorm"/>
              <w:rPr>
                <w:lang w:eastAsia="zh-CN"/>
              </w:rPr>
            </w:pPr>
            <w:r w:rsidRPr="00267C80">
              <w:rPr>
                <w:lang w:eastAsia="zh-CN"/>
              </w:rPr>
              <w:t>Признак исполнения</w:t>
            </w:r>
          </w:p>
        </w:tc>
        <w:tc>
          <w:tcPr>
            <w:tcW w:w="3565" w:type="pct"/>
          </w:tcPr>
          <w:p w14:paraId="16EFDA98" w14:textId="77777777" w:rsidR="009E162B" w:rsidRPr="00267C80" w:rsidRDefault="00615A65" w:rsidP="00FD0A42">
            <w:pPr>
              <w:pStyle w:val="GOSTTablenorm"/>
              <w:rPr>
                <w:lang w:eastAsia="zh-CN"/>
              </w:rPr>
            </w:pPr>
            <w:r w:rsidRPr="00267C80">
              <w:rPr>
                <w:lang w:eastAsia="zh-CN"/>
              </w:rPr>
              <w:t>Заполняется путем выбора из выпадающего списка.</w:t>
            </w:r>
          </w:p>
        </w:tc>
      </w:tr>
      <w:tr w:rsidR="009E162B" w:rsidRPr="00267C80" w14:paraId="2C9DE57A"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71A7DF4" w14:textId="77777777" w:rsidR="009E162B" w:rsidRPr="00267C80" w:rsidRDefault="009E162B" w:rsidP="00FD0A42">
            <w:pPr>
              <w:pStyle w:val="GOSTTablenorm"/>
              <w:rPr>
                <w:lang w:eastAsia="zh-CN"/>
              </w:rPr>
            </w:pPr>
            <w:r w:rsidRPr="00267C80">
              <w:rPr>
                <w:lang w:eastAsia="zh-CN"/>
              </w:rPr>
              <w:t>УВиПП</w:t>
            </w:r>
          </w:p>
        </w:tc>
        <w:tc>
          <w:tcPr>
            <w:tcW w:w="3565" w:type="pct"/>
          </w:tcPr>
          <w:p w14:paraId="4E5EF9B1" w14:textId="77777777" w:rsidR="009E162B" w:rsidRPr="00267C80" w:rsidRDefault="00615A65" w:rsidP="00FD0A42">
            <w:pPr>
              <w:pStyle w:val="GOSTTablenorm"/>
              <w:rPr>
                <w:lang w:eastAsia="zh-CN"/>
              </w:rPr>
            </w:pPr>
            <w:r w:rsidRPr="00267C80">
              <w:rPr>
                <w:lang w:eastAsia="zh-CN"/>
              </w:rPr>
              <w:t>Заполняется автоматически номером связанного УВиПП.</w:t>
            </w:r>
          </w:p>
        </w:tc>
      </w:tr>
    </w:tbl>
    <w:p w14:paraId="40793B8F" w14:textId="77777777" w:rsidR="00C4268A" w:rsidRPr="00267C80" w:rsidRDefault="00FD0A42" w:rsidP="00F64BD6">
      <w:pPr>
        <w:pStyle w:val="GOSTListnum"/>
        <w:numPr>
          <w:ilvl w:val="0"/>
          <w:numId w:val="25"/>
        </w:numPr>
        <w:rPr>
          <w:lang w:eastAsia="zh-CN"/>
        </w:r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505FBD" w:rsidRPr="00267C80">
        <w:rPr>
          <w:lang w:eastAsia="zh-CN"/>
        </w:rPr>
        <w:t xml:space="preserve"> изменения и закрыть окно</w:t>
      </w:r>
      <w:r w:rsidRPr="00267C80">
        <w:rPr>
          <w:lang w:eastAsia="zh-CN"/>
        </w:rPr>
        <w:t xml:space="preserve">». </w:t>
      </w:r>
    </w:p>
    <w:p w14:paraId="05EEA64F" w14:textId="77777777" w:rsidR="00FD0A42" w:rsidRPr="00267C80" w:rsidRDefault="00FD0A42" w:rsidP="00C4268A">
      <w:pPr>
        <w:pStyle w:val="GOSTListnormal18"/>
        <w:rPr>
          <w:lang w:eastAsia="zh-CN"/>
        </w:rPr>
      </w:pPr>
      <w:r w:rsidRPr="00267C80">
        <w:rPr>
          <w:lang w:eastAsia="zh-CN"/>
        </w:rPr>
        <w:t>Запустится автоматическая проверка на корректность заполнения полей. При успешном завершении проверки З</w:t>
      </w:r>
      <w:r w:rsidR="00300569" w:rsidRPr="00267C80">
        <w:rPr>
          <w:lang w:eastAsia="zh-CN"/>
        </w:rPr>
        <w:t>аявка</w:t>
      </w:r>
      <w:r w:rsidRPr="00267C80">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2F6ED182" w14:textId="77777777" w:rsidR="003B1E27" w:rsidRPr="00267C80" w:rsidRDefault="003B1E27" w:rsidP="003B1E27">
      <w:pPr>
        <w:pStyle w:val="41"/>
      </w:pPr>
      <w:r w:rsidRPr="00267C80">
        <w:t xml:space="preserve">Изменение статуса документа </w:t>
      </w:r>
      <w:r w:rsidRPr="00267C80">
        <w:rPr>
          <w:lang w:eastAsia="zh-CN"/>
        </w:rPr>
        <w:t xml:space="preserve">«Сводная заявка на кассовый расход </w:t>
      </w:r>
      <w:r w:rsidRPr="00267C80">
        <w:t xml:space="preserve">(для уплаты налогов)» </w:t>
      </w:r>
      <w:r w:rsidR="00BC09E7" w:rsidRPr="00267C80">
        <w:t>(ф. </w:t>
      </w:r>
      <w:r w:rsidRPr="00267C80">
        <w:t>0531860)</w:t>
      </w:r>
      <w:r w:rsidRPr="00267C80">
        <w:rPr>
          <w:lang w:eastAsia="zh-CN"/>
        </w:rPr>
        <w:t xml:space="preserve"> по результатам обработки и санкционирования в ТОФК</w:t>
      </w:r>
    </w:p>
    <w:p w14:paraId="49683387" w14:textId="77777777" w:rsidR="003B1E27" w:rsidRPr="00267C80" w:rsidRDefault="003B1E27" w:rsidP="003B1E27">
      <w:pPr>
        <w:pStyle w:val="GOSTNormalWithout"/>
        <w:rPr>
          <w:lang w:eastAsia="zh-CN"/>
        </w:rPr>
      </w:pPr>
      <w:r w:rsidRPr="00267C80">
        <w:t xml:space="preserve">В процессе обработки и санкционирования документа </w:t>
      </w:r>
      <w:r w:rsidRPr="00267C80">
        <w:rPr>
          <w:lang w:eastAsia="zh-CN"/>
        </w:rPr>
        <w:t xml:space="preserve">«Сводная заявка на кассовый расход </w:t>
      </w:r>
      <w:r w:rsidRPr="00267C80">
        <w:t xml:space="preserve">(для уплаты налогов)» </w:t>
      </w:r>
      <w:r w:rsidR="00BC09E7" w:rsidRPr="00267C80">
        <w:t>(ф. </w:t>
      </w:r>
      <w:r w:rsidRPr="00267C80">
        <w:t>0531860)</w:t>
      </w:r>
      <w:r w:rsidRPr="00267C80">
        <w:rPr>
          <w:lang w:eastAsia="zh-CN"/>
        </w:rPr>
        <w:t xml:space="preserve"> в ТОФК статус документа принимает следующие значения:</w:t>
      </w:r>
    </w:p>
    <w:p w14:paraId="3D8DB0F0" w14:textId="77777777" w:rsidR="003B1E27" w:rsidRPr="00267C80" w:rsidRDefault="003B1E27" w:rsidP="00857E63">
      <w:pPr>
        <w:pStyle w:val="GOSTNormal"/>
        <w:numPr>
          <w:ilvl w:val="0"/>
          <w:numId w:val="34"/>
        </w:numPr>
        <w:ind w:left="567" w:firstLine="0"/>
        <w:rPr>
          <w:lang w:eastAsia="zh-CN"/>
        </w:rPr>
      </w:pPr>
      <w:r w:rsidRPr="00267C80">
        <w:rPr>
          <w:lang w:eastAsia="zh-CN"/>
        </w:rPr>
        <w:t>«Зарегистрирован»;</w:t>
      </w:r>
    </w:p>
    <w:p w14:paraId="7FC9BA6E" w14:textId="77777777" w:rsidR="003B1E27" w:rsidRPr="00267C80" w:rsidRDefault="003B1E27" w:rsidP="00857E63">
      <w:pPr>
        <w:pStyle w:val="GOSTNormal"/>
        <w:numPr>
          <w:ilvl w:val="0"/>
          <w:numId w:val="34"/>
        </w:numPr>
        <w:ind w:left="567" w:firstLine="0"/>
      </w:pPr>
      <w:r w:rsidRPr="00267C80">
        <w:t>«Исполнен». Документ исполнен в ТОФК;</w:t>
      </w:r>
    </w:p>
    <w:p w14:paraId="79020698" w14:textId="77777777" w:rsidR="003B1E27" w:rsidRPr="00267C80" w:rsidRDefault="003B1E27" w:rsidP="00857E63">
      <w:pPr>
        <w:pStyle w:val="GOSTNormal"/>
        <w:numPr>
          <w:ilvl w:val="0"/>
          <w:numId w:val="34"/>
        </w:numPr>
        <w:ind w:left="567" w:firstLine="0"/>
      </w:pPr>
      <w:r w:rsidRPr="00267C80">
        <w:t>«Исполнен частично». Не все строки раздела 2 документа исполнены;</w:t>
      </w:r>
    </w:p>
    <w:p w14:paraId="5DC3E024" w14:textId="77777777" w:rsidR="003B1E27" w:rsidRPr="00267C80" w:rsidRDefault="003B1E27" w:rsidP="00857E63">
      <w:pPr>
        <w:pStyle w:val="GOSTNormal"/>
        <w:numPr>
          <w:ilvl w:val="0"/>
          <w:numId w:val="34"/>
        </w:numPr>
        <w:ind w:left="567" w:firstLine="0"/>
      </w:pPr>
      <w:r w:rsidRPr="00267C80">
        <w:t>«Отменен». Документ отменен в ТОФК;</w:t>
      </w:r>
    </w:p>
    <w:p w14:paraId="3E7AA6B6" w14:textId="77777777" w:rsidR="00FD0A42" w:rsidRPr="00267C80" w:rsidRDefault="003B1E27" w:rsidP="00857E63">
      <w:pPr>
        <w:pStyle w:val="GOSTNormal"/>
        <w:numPr>
          <w:ilvl w:val="0"/>
          <w:numId w:val="34"/>
        </w:numPr>
        <w:ind w:left="567" w:firstLine="0"/>
      </w:pPr>
      <w:r w:rsidRPr="00267C80">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67C80">
        <w:t>(ф. </w:t>
      </w:r>
      <w:r w:rsidRPr="00267C80">
        <w:t>0531807).</w:t>
      </w:r>
    </w:p>
    <w:p w14:paraId="025A6199" w14:textId="77777777" w:rsidR="00FD0A42" w:rsidRPr="00267C80" w:rsidRDefault="0057371E" w:rsidP="0057371E">
      <w:pPr>
        <w:pStyle w:val="31"/>
        <w:rPr>
          <w:lang w:eastAsia="zh-CN"/>
        </w:rPr>
      </w:pPr>
      <w:bookmarkStart w:id="914" w:name="_Toc536828271"/>
      <w:bookmarkStart w:id="915" w:name="_Ref13578158"/>
      <w:bookmarkStart w:id="916" w:name="_Toc99965543"/>
      <w:bookmarkStart w:id="917" w:name="_Toc536828286"/>
      <w:r w:rsidRPr="00267C80">
        <w:rPr>
          <w:lang w:eastAsia="zh-CN"/>
        </w:rPr>
        <w:t>Документ</w:t>
      </w:r>
      <w:r w:rsidR="00FD0A42" w:rsidRPr="00267C80">
        <w:rPr>
          <w:lang w:eastAsia="zh-CN"/>
        </w:rPr>
        <w:t xml:space="preserve"> «Заявка на возврат»</w:t>
      </w:r>
      <w:bookmarkEnd w:id="914"/>
      <w:r w:rsidRPr="00267C80">
        <w:rPr>
          <w:lang w:eastAsia="zh-CN"/>
        </w:rPr>
        <w:t xml:space="preserve"> </w:t>
      </w:r>
      <w:r w:rsidR="00BC09E7" w:rsidRPr="00267C80">
        <w:rPr>
          <w:lang w:eastAsia="zh-CN"/>
        </w:rPr>
        <w:t>(ф. </w:t>
      </w:r>
      <w:r w:rsidRPr="00267C80">
        <w:rPr>
          <w:lang w:eastAsia="zh-CN"/>
        </w:rPr>
        <w:t>0531803)</w:t>
      </w:r>
      <w:bookmarkEnd w:id="915"/>
      <w:bookmarkEnd w:id="916"/>
    </w:p>
    <w:p w14:paraId="605ED703" w14:textId="77777777" w:rsidR="0057371E" w:rsidRPr="00267C80" w:rsidRDefault="0057371E" w:rsidP="007E35E0">
      <w:pPr>
        <w:pStyle w:val="41"/>
      </w:pPr>
      <w:r w:rsidRPr="00267C80">
        <w:t>Ручное формирование</w:t>
      </w:r>
      <w:r w:rsidR="007E35E0" w:rsidRPr="00267C80">
        <w:t xml:space="preserve"> </w:t>
      </w:r>
      <w:r w:rsidR="007E35E0" w:rsidRPr="00267C80">
        <w:rPr>
          <w:lang w:eastAsia="zh-CN"/>
        </w:rPr>
        <w:t xml:space="preserve">экземпляра формуляра «Заявка на возврат» </w:t>
      </w:r>
      <w:r w:rsidR="00BC09E7" w:rsidRPr="00267C80">
        <w:rPr>
          <w:lang w:eastAsia="zh-CN"/>
        </w:rPr>
        <w:t>(ф. </w:t>
      </w:r>
      <w:r w:rsidR="007E35E0" w:rsidRPr="00267C80">
        <w:rPr>
          <w:lang w:eastAsia="zh-CN"/>
        </w:rPr>
        <w:t>0531803)</w:t>
      </w:r>
    </w:p>
    <w:p w14:paraId="316B8348" w14:textId="77777777" w:rsidR="0057371E" w:rsidRPr="00267C80" w:rsidRDefault="0057371E" w:rsidP="002A4EE0">
      <w:pPr>
        <w:pStyle w:val="GOSTNormalWithout"/>
        <w:rPr>
          <w:lang w:eastAsia="zh-CN"/>
        </w:rPr>
      </w:pPr>
      <w:r w:rsidRPr="00267C80">
        <w:rPr>
          <w:lang w:eastAsia="zh-CN"/>
        </w:rPr>
        <w:t xml:space="preserve">Для формирования экземпляра формуляра «Заявка на возврат» </w:t>
      </w:r>
      <w:r w:rsidR="00BC09E7" w:rsidRPr="00267C80">
        <w:rPr>
          <w:lang w:eastAsia="zh-CN"/>
        </w:rPr>
        <w:t>(ф. </w:t>
      </w:r>
      <w:r w:rsidRPr="00267C80">
        <w:rPr>
          <w:lang w:eastAsia="zh-CN"/>
        </w:rPr>
        <w:t>0531803) необходимо выполнить следующие действия:</w:t>
      </w:r>
    </w:p>
    <w:p w14:paraId="04982EF0" w14:textId="77777777" w:rsidR="008135A2" w:rsidRPr="00267C80" w:rsidRDefault="00BD7A2C" w:rsidP="000D760A">
      <w:pPr>
        <w:pStyle w:val="GOSTListnum"/>
        <w:numPr>
          <w:ilvl w:val="0"/>
          <w:numId w:val="52"/>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w:t>
      </w:r>
      <w:r w:rsidR="008135A2" w:rsidRPr="00267C80">
        <w:rPr>
          <w:lang w:eastAsia="zh-CN"/>
        </w:rPr>
        <w:t xml:space="preserve">: </w:t>
      </w:r>
    </w:p>
    <w:p w14:paraId="5D4D4F21" w14:textId="77777777" w:rsidR="008135A2" w:rsidRPr="00267C80" w:rsidRDefault="008135A2" w:rsidP="008135A2">
      <w:pPr>
        <w:pStyle w:val="GOSTListmark3"/>
        <w:rPr>
          <w:lang w:eastAsia="zh-CN"/>
        </w:rPr>
      </w:pPr>
      <w:r w:rsidRPr="00267C80">
        <w:rPr>
          <w:lang w:eastAsia="zh-CN"/>
        </w:rPr>
        <w:t>«</w:t>
      </w:r>
      <w:r w:rsidRPr="00267C80">
        <w:t>Все сервисы – Компонент санкционирования расходов: ПБС, ИПБС, АИФ – Операции по кассовым выплатам – Заявка на возврат (ф. 0531803) – Все документы»;</w:t>
      </w:r>
    </w:p>
    <w:p w14:paraId="79E189B0" w14:textId="77777777" w:rsidR="008135A2" w:rsidRPr="00267C80" w:rsidRDefault="008135A2" w:rsidP="008135A2">
      <w:pPr>
        <w:pStyle w:val="GOSTListmark3"/>
        <w:rPr>
          <w:lang w:eastAsia="zh-CN"/>
        </w:rPr>
      </w:pPr>
      <w:r w:rsidRPr="00267C80">
        <w:rPr>
          <w:lang w:eastAsia="zh-CN"/>
        </w:rPr>
        <w:t>«</w:t>
      </w:r>
      <w:r w:rsidRPr="00267C80">
        <w:t>Все сервисы – Компонент санкционирования расходов: СВР – Операции по кассовым выплатам – Заявка на возврат (ф. 0531803) – Все документы».</w:t>
      </w:r>
    </w:p>
    <w:p w14:paraId="5C6C29EF" w14:textId="77777777" w:rsidR="00C4268A" w:rsidRPr="00267C80" w:rsidRDefault="00C96B6F" w:rsidP="00857E63">
      <w:pPr>
        <w:pStyle w:val="GOSTListnum"/>
        <w:numPr>
          <w:ilvl w:val="0"/>
          <w:numId w:val="31"/>
        </w:numPr>
        <w:rPr>
          <w:lang w:eastAsia="zh-CN"/>
        </w:rPr>
      </w:pPr>
      <w:r w:rsidRPr="00267C80">
        <w:t xml:space="preserve">В списковой форме </w:t>
      </w:r>
      <w:r w:rsidR="008135A2" w:rsidRPr="00267C80">
        <w:t>н</w:t>
      </w:r>
      <w:r w:rsidR="00D94D14" w:rsidRPr="00267C80">
        <w:t>ажать кнопку «</w:t>
      </w:r>
      <w:r w:rsidR="0057371E" w:rsidRPr="00267C80">
        <w:t xml:space="preserve">Создать новый документ». </w:t>
      </w:r>
    </w:p>
    <w:p w14:paraId="3C919F8C" w14:textId="37FB250F" w:rsidR="0057371E" w:rsidRPr="00267C80" w:rsidRDefault="00C96B6F" w:rsidP="00C4268A">
      <w:pPr>
        <w:pStyle w:val="GOSTListnormal18"/>
        <w:rPr>
          <w:lang w:eastAsia="zh-CN"/>
        </w:rPr>
      </w:pPr>
      <w:r w:rsidRPr="00267C80">
        <w:t xml:space="preserve">Откроется визуальная форма </w:t>
      </w:r>
      <w:r w:rsidR="0057371E" w:rsidRPr="00267C80">
        <w:t>«Заявка на возврат». Вкладки с индивидуальным набором полей для заполнения приведены на рисунках </w:t>
      </w:r>
      <w:r w:rsidR="00576FFB" w:rsidRPr="00267C80">
        <w:fldChar w:fldCharType="begin"/>
      </w:r>
      <w:r w:rsidR="00224EB7" w:rsidRPr="00267C80">
        <w:instrText xml:space="preserve"> REF _Ref13576932 \h </w:instrText>
      </w:r>
      <w:r w:rsidR="00576FFB" w:rsidRPr="00267C80">
        <w:fldChar w:fldCharType="separate"/>
      </w:r>
      <w:r w:rsidR="00853057">
        <w:rPr>
          <w:noProof/>
        </w:rPr>
        <w:t>101</w:t>
      </w:r>
      <w:r w:rsidR="00576FFB" w:rsidRPr="00267C80">
        <w:fldChar w:fldCharType="end"/>
      </w:r>
      <w:r w:rsidR="00235725">
        <w:t xml:space="preserve"> </w:t>
      </w:r>
      <w:r w:rsidR="00BB4651" w:rsidRPr="00267C80">
        <w:t>-</w:t>
      </w:r>
      <w:r w:rsidR="00235725">
        <w:t xml:space="preserve"> </w:t>
      </w:r>
      <w:r w:rsidR="00576FFB" w:rsidRPr="00267C80">
        <w:fldChar w:fldCharType="begin"/>
      </w:r>
      <w:r w:rsidR="00224EB7" w:rsidRPr="00267C80">
        <w:instrText xml:space="preserve"> REF _Ref13576933 \h </w:instrText>
      </w:r>
      <w:r w:rsidR="00576FFB" w:rsidRPr="00267C80">
        <w:fldChar w:fldCharType="separate"/>
      </w:r>
      <w:r w:rsidR="00853057">
        <w:rPr>
          <w:noProof/>
        </w:rPr>
        <w:t>103</w:t>
      </w:r>
      <w:r w:rsidR="00576FFB" w:rsidRPr="00267C80">
        <w:fldChar w:fldCharType="end"/>
      </w:r>
      <w:r w:rsidR="0057371E" w:rsidRPr="00267C80">
        <w:t>.</w:t>
      </w:r>
    </w:p>
    <w:p w14:paraId="39A2A303" w14:textId="77777777" w:rsidR="002A4EE0" w:rsidRPr="00267C80" w:rsidRDefault="002A4EE0" w:rsidP="00204A75">
      <w:pPr>
        <w:pStyle w:val="GOSTNote"/>
      </w:pPr>
      <w:r w:rsidRPr="00267C80">
        <w:rPr>
          <w:rStyle w:val="GOSTSymBold"/>
        </w:rPr>
        <w:t>Примечание.</w:t>
      </w:r>
      <w:r w:rsidRPr="00267C80">
        <w:rPr>
          <w:rStyle w:val="GOSTSymBold"/>
        </w:rPr>
        <w:tab/>
      </w:r>
      <w:r w:rsidR="00C4268A" w:rsidRPr="00267C80">
        <w:rPr>
          <w:rStyle w:val="GOSTNote0"/>
        </w:rPr>
        <w:t>Дл</w:t>
      </w:r>
      <w:r w:rsidR="008135A2" w:rsidRPr="00267C80">
        <w:rPr>
          <w:rStyle w:val="GOSTNote0"/>
        </w:rPr>
        <w:t>я л/с с кодом 05 к</w:t>
      </w:r>
      <w:r w:rsidRPr="00267C80">
        <w:rPr>
          <w:rStyle w:val="GOSTNote0"/>
        </w:rPr>
        <w:t xml:space="preserve">нопка недоступна клиенту, у которого значение реквизита «Код главы по БК» из раздела «Информация о юридическом лице, </w:t>
      </w:r>
      <w:r w:rsidRPr="00267C80">
        <w:rPr>
          <w:rStyle w:val="GOSTNote0"/>
        </w:rPr>
        <w:lastRenderedPageBreak/>
        <w:t>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2F548C2C" w14:textId="77777777" w:rsidR="0057371E" w:rsidRPr="00267C80" w:rsidRDefault="00C879FD" w:rsidP="0057371E">
      <w:pPr>
        <w:pStyle w:val="GOSTFigure"/>
        <w:rPr>
          <w:lang w:eastAsia="zh-CN"/>
        </w:rPr>
      </w:pPr>
      <w:r w:rsidRPr="00267C80">
        <w:rPr>
          <w:noProof/>
        </w:rPr>
        <w:drawing>
          <wp:inline distT="0" distB="0" distL="0" distR="0" wp14:anchorId="3591D260" wp14:editId="70F75377">
            <wp:extent cx="6124575" cy="2609473"/>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134178" cy="2613564"/>
                    </a:xfrm>
                    <a:prstGeom prst="rect">
                      <a:avLst/>
                    </a:prstGeom>
                  </pic:spPr>
                </pic:pic>
              </a:graphicData>
            </a:graphic>
          </wp:inline>
        </w:drawing>
      </w:r>
    </w:p>
    <w:p w14:paraId="599244E8" w14:textId="77777777" w:rsidR="0057371E" w:rsidRPr="00267C80" w:rsidRDefault="00576FFB" w:rsidP="0057371E">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18" w:name="_Ref13576932"/>
      <w:bookmarkStart w:id="919" w:name="_Toc99965690"/>
      <w:r w:rsidR="00853057">
        <w:rPr>
          <w:noProof/>
        </w:rPr>
        <w:t>101</w:t>
      </w:r>
      <w:bookmarkEnd w:id="918"/>
      <w:r w:rsidRPr="00267C80">
        <w:fldChar w:fldCharType="end"/>
      </w:r>
      <w:r w:rsidR="0057371E" w:rsidRPr="00267C80">
        <w:t xml:space="preserve">. </w:t>
      </w:r>
      <w:r w:rsidR="00D67412" w:rsidRPr="00267C80">
        <w:t>ВФ</w:t>
      </w:r>
      <w:r w:rsidR="0057371E" w:rsidRPr="00267C80">
        <w:t xml:space="preserve"> «</w:t>
      </w:r>
      <w:r w:rsidR="007D375C" w:rsidRPr="00267C80">
        <w:rPr>
          <w:lang w:eastAsia="zh-CN"/>
        </w:rPr>
        <w:t xml:space="preserve">Заявка на возврат» </w:t>
      </w:r>
      <w:r w:rsidR="00BC09E7" w:rsidRPr="00267C80">
        <w:rPr>
          <w:lang w:eastAsia="zh-CN"/>
        </w:rPr>
        <w:t>(ф. </w:t>
      </w:r>
      <w:r w:rsidR="007D375C" w:rsidRPr="00267C80">
        <w:rPr>
          <w:lang w:eastAsia="zh-CN"/>
        </w:rPr>
        <w:t>0531803)</w:t>
      </w:r>
      <w:r w:rsidR="0057371E" w:rsidRPr="00267C80">
        <w:rPr>
          <w:lang w:eastAsia="zh-CN"/>
        </w:rPr>
        <w:t>, вкладка «</w:t>
      </w:r>
      <w:r w:rsidR="00224EB7" w:rsidRPr="00267C80">
        <w:rPr>
          <w:lang w:eastAsia="zh-CN"/>
        </w:rPr>
        <w:t>Общая информация</w:t>
      </w:r>
      <w:r w:rsidR="0057371E" w:rsidRPr="00267C80">
        <w:rPr>
          <w:lang w:eastAsia="zh-CN"/>
        </w:rPr>
        <w:t>»</w:t>
      </w:r>
      <w:bookmarkEnd w:id="919"/>
    </w:p>
    <w:p w14:paraId="5B6A58B6" w14:textId="77777777" w:rsidR="0057371E" w:rsidRPr="00267C80" w:rsidRDefault="004D3FEF" w:rsidP="0057371E">
      <w:pPr>
        <w:pStyle w:val="GOSTFigure"/>
        <w:rPr>
          <w:lang w:eastAsia="zh-CN"/>
        </w:rPr>
      </w:pPr>
      <w:r w:rsidRPr="00267C80">
        <w:rPr>
          <w:noProof/>
        </w:rPr>
        <w:drawing>
          <wp:inline distT="0" distB="0" distL="0" distR="0" wp14:anchorId="640CD132" wp14:editId="2F890487">
            <wp:extent cx="6057900" cy="3760771"/>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065705" cy="3765616"/>
                    </a:xfrm>
                    <a:prstGeom prst="rect">
                      <a:avLst/>
                    </a:prstGeom>
                  </pic:spPr>
                </pic:pic>
              </a:graphicData>
            </a:graphic>
          </wp:inline>
        </w:drawing>
      </w:r>
    </w:p>
    <w:p w14:paraId="19DA358E" w14:textId="77777777" w:rsidR="0057371E" w:rsidRPr="00267C80" w:rsidRDefault="00576FFB" w:rsidP="0057371E">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20" w:name="_Toc99965691"/>
      <w:r w:rsidR="00853057">
        <w:rPr>
          <w:noProof/>
        </w:rPr>
        <w:t>102</w:t>
      </w:r>
      <w:r w:rsidRPr="00267C80">
        <w:fldChar w:fldCharType="end"/>
      </w:r>
      <w:r w:rsidR="0057371E" w:rsidRPr="00267C80">
        <w:t>. </w:t>
      </w:r>
      <w:r w:rsidR="00D67412" w:rsidRPr="00267C80">
        <w:t>ВФ</w:t>
      </w:r>
      <w:r w:rsidR="0057371E" w:rsidRPr="00267C80">
        <w:t xml:space="preserve"> </w:t>
      </w:r>
      <w:r w:rsidR="00432CF1" w:rsidRPr="00267C80">
        <w:t>«</w:t>
      </w:r>
      <w:r w:rsidR="007D375C" w:rsidRPr="00267C80">
        <w:rPr>
          <w:lang w:eastAsia="zh-CN"/>
        </w:rPr>
        <w:t xml:space="preserve">Заявка на возврат» </w:t>
      </w:r>
      <w:r w:rsidR="00BC09E7" w:rsidRPr="00267C80">
        <w:rPr>
          <w:lang w:eastAsia="zh-CN"/>
        </w:rPr>
        <w:t>(ф. </w:t>
      </w:r>
      <w:r w:rsidR="007D375C" w:rsidRPr="00267C80">
        <w:rPr>
          <w:lang w:eastAsia="zh-CN"/>
        </w:rPr>
        <w:t>0531803)</w:t>
      </w:r>
      <w:r w:rsidR="0057371E" w:rsidRPr="00267C80">
        <w:rPr>
          <w:lang w:eastAsia="zh-CN"/>
        </w:rPr>
        <w:t xml:space="preserve">, вкладка «Раздел </w:t>
      </w:r>
      <w:r w:rsidR="00224EB7" w:rsidRPr="00267C80">
        <w:rPr>
          <w:lang w:eastAsia="zh-CN"/>
        </w:rPr>
        <w:t>1, 2</w:t>
      </w:r>
      <w:r w:rsidR="0057371E" w:rsidRPr="00267C80">
        <w:rPr>
          <w:lang w:eastAsia="zh-CN"/>
        </w:rPr>
        <w:t>»</w:t>
      </w:r>
      <w:bookmarkEnd w:id="920"/>
    </w:p>
    <w:p w14:paraId="63455097" w14:textId="77777777" w:rsidR="007D375C" w:rsidRPr="00267C80" w:rsidRDefault="004D3FEF" w:rsidP="00432CF1">
      <w:pPr>
        <w:pStyle w:val="GOSTFigure"/>
        <w:rPr>
          <w:lang w:eastAsia="zh-CN"/>
        </w:rPr>
      </w:pPr>
      <w:r w:rsidRPr="00267C80">
        <w:rPr>
          <w:noProof/>
        </w:rPr>
        <w:lastRenderedPageBreak/>
        <w:drawing>
          <wp:inline distT="0" distB="0" distL="0" distR="0" wp14:anchorId="6AE39D44" wp14:editId="754B72C3">
            <wp:extent cx="6124575" cy="2190303"/>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6131597" cy="2192814"/>
                    </a:xfrm>
                    <a:prstGeom prst="rect">
                      <a:avLst/>
                    </a:prstGeom>
                  </pic:spPr>
                </pic:pic>
              </a:graphicData>
            </a:graphic>
          </wp:inline>
        </w:drawing>
      </w:r>
    </w:p>
    <w:p w14:paraId="7531A00C" w14:textId="77777777" w:rsidR="00432CF1" w:rsidRPr="00267C80" w:rsidRDefault="00576FFB" w:rsidP="00432CF1">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21" w:name="_Ref13576933"/>
      <w:bookmarkStart w:id="922" w:name="_Toc99965692"/>
      <w:r w:rsidR="00853057">
        <w:rPr>
          <w:noProof/>
        </w:rPr>
        <w:t>103</w:t>
      </w:r>
      <w:bookmarkEnd w:id="921"/>
      <w:r w:rsidRPr="00267C80">
        <w:fldChar w:fldCharType="end"/>
      </w:r>
      <w:r w:rsidR="00432CF1" w:rsidRPr="00267C80">
        <w:t xml:space="preserve">. </w:t>
      </w:r>
      <w:r w:rsidR="00D67412" w:rsidRPr="00267C80">
        <w:t>ВФ</w:t>
      </w:r>
      <w:r w:rsidR="00432CF1" w:rsidRPr="00267C80">
        <w:t xml:space="preserve"> «</w:t>
      </w:r>
      <w:r w:rsidR="00432CF1" w:rsidRPr="00267C80">
        <w:rPr>
          <w:lang w:eastAsia="zh-CN"/>
        </w:rPr>
        <w:t xml:space="preserve">Заявка на возврат» </w:t>
      </w:r>
      <w:r w:rsidR="00BC09E7" w:rsidRPr="00267C80">
        <w:rPr>
          <w:lang w:eastAsia="zh-CN"/>
        </w:rPr>
        <w:t>(ф. </w:t>
      </w:r>
      <w:r w:rsidR="00432CF1" w:rsidRPr="00267C80">
        <w:rPr>
          <w:lang w:eastAsia="zh-CN"/>
        </w:rPr>
        <w:t>0531803), вкладка «</w:t>
      </w:r>
      <w:r w:rsidR="00224EB7" w:rsidRPr="00267C80">
        <w:rPr>
          <w:lang w:eastAsia="zh-CN"/>
        </w:rPr>
        <w:t>Раздел </w:t>
      </w:r>
      <w:r w:rsidR="00432CF1" w:rsidRPr="00267C80">
        <w:rPr>
          <w:lang w:eastAsia="zh-CN"/>
        </w:rPr>
        <w:t>3»</w:t>
      </w:r>
      <w:bookmarkEnd w:id="922"/>
    </w:p>
    <w:p w14:paraId="0BD5DB7B" w14:textId="77777777" w:rsidR="0057371E" w:rsidRPr="00267C80" w:rsidRDefault="00BB4651" w:rsidP="00F64BD6">
      <w:pPr>
        <w:pStyle w:val="GOSTListnum"/>
        <w:numPr>
          <w:ilvl w:val="0"/>
          <w:numId w:val="25"/>
        </w:numPr>
        <w:rPr>
          <w:lang w:eastAsia="zh-CN"/>
        </w:rPr>
      </w:pPr>
      <w:r w:rsidRPr="00267C80">
        <w:rPr>
          <w:lang w:eastAsia="zh-CN"/>
        </w:rPr>
        <w:t>Заполнить</w:t>
      </w:r>
      <w:r w:rsidR="0057371E" w:rsidRPr="00267C80">
        <w:rPr>
          <w:lang w:eastAsia="zh-CN"/>
        </w:rPr>
        <w:t xml:space="preserve"> все обязательны</w:t>
      </w:r>
      <w:r w:rsidRPr="00267C80">
        <w:rPr>
          <w:lang w:eastAsia="zh-CN"/>
        </w:rPr>
        <w:t>е</w:t>
      </w:r>
      <w:r w:rsidR="0057371E" w:rsidRPr="00267C80">
        <w:rPr>
          <w:lang w:eastAsia="zh-CN"/>
        </w:rPr>
        <w:t xml:space="preserve"> пол</w:t>
      </w:r>
      <w:r w:rsidRPr="00267C80">
        <w:rPr>
          <w:lang w:eastAsia="zh-CN"/>
        </w:rPr>
        <w:t>я</w:t>
      </w:r>
      <w:r w:rsidR="0057371E" w:rsidRPr="00267C80">
        <w:rPr>
          <w:lang w:eastAsia="zh-CN"/>
        </w:rPr>
        <w:t xml:space="preserve"> формуляра. Перечень обязательных полей и правила их заполнения </w:t>
      </w:r>
      <w:r w:rsidR="00224EB7" w:rsidRPr="00267C80">
        <w:rPr>
          <w:lang w:eastAsia="zh-CN"/>
        </w:rPr>
        <w:t>аналогичны правилам заполнения полей ЗКР (см. п. </w:t>
      </w:r>
      <w:r w:rsidR="00576FFB" w:rsidRPr="00267C80">
        <w:rPr>
          <w:lang w:eastAsia="zh-CN"/>
        </w:rPr>
        <w:fldChar w:fldCharType="begin"/>
      </w:r>
      <w:r w:rsidR="00224EB7" w:rsidRPr="00267C80">
        <w:rPr>
          <w:lang w:eastAsia="zh-CN"/>
        </w:rPr>
        <w:instrText xml:space="preserve"> REF _Ref13577030 \r \h </w:instrText>
      </w:r>
      <w:r w:rsidR="00576FFB" w:rsidRPr="00267C80">
        <w:rPr>
          <w:lang w:eastAsia="zh-CN"/>
        </w:rPr>
      </w:r>
      <w:r w:rsidR="00576FFB" w:rsidRPr="00267C80">
        <w:rPr>
          <w:lang w:eastAsia="zh-CN"/>
        </w:rPr>
        <w:fldChar w:fldCharType="separate"/>
      </w:r>
      <w:r w:rsidR="00853057">
        <w:rPr>
          <w:lang w:eastAsia="zh-CN"/>
        </w:rPr>
        <w:t>5.6.2.1</w:t>
      </w:r>
      <w:r w:rsidR="00576FFB" w:rsidRPr="00267C80">
        <w:rPr>
          <w:lang w:eastAsia="zh-CN"/>
        </w:rPr>
        <w:fldChar w:fldCharType="end"/>
      </w:r>
      <w:r w:rsidR="00224EB7" w:rsidRPr="00267C80">
        <w:rPr>
          <w:lang w:eastAsia="zh-CN"/>
        </w:rPr>
        <w:t>)</w:t>
      </w:r>
      <w:r w:rsidR="0057371E" w:rsidRPr="00267C80">
        <w:rPr>
          <w:lang w:eastAsia="zh-CN"/>
        </w:rPr>
        <w:t xml:space="preserve">. </w:t>
      </w:r>
    </w:p>
    <w:p w14:paraId="2651BF8C" w14:textId="77777777" w:rsidR="00C4268A" w:rsidRPr="00267C80" w:rsidRDefault="0057371E" w:rsidP="00F64BD6">
      <w:pPr>
        <w:pStyle w:val="GOSTListnum"/>
        <w:numPr>
          <w:ilvl w:val="0"/>
          <w:numId w:val="25"/>
        </w:numPr>
        <w:rPr>
          <w:lang w:eastAsia="zh-CN"/>
        </w:r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BB4651" w:rsidRPr="00267C80">
        <w:rPr>
          <w:lang w:eastAsia="zh-CN"/>
        </w:rPr>
        <w:t xml:space="preserve"> изменения и закрыть окно</w:t>
      </w:r>
      <w:r w:rsidRPr="00267C80">
        <w:rPr>
          <w:lang w:eastAsia="zh-CN"/>
        </w:rPr>
        <w:t xml:space="preserve">». </w:t>
      </w:r>
    </w:p>
    <w:p w14:paraId="292E2ABD" w14:textId="77777777" w:rsidR="0057371E" w:rsidRPr="00267C80" w:rsidRDefault="0057371E" w:rsidP="00C4268A">
      <w:pPr>
        <w:pStyle w:val="GOSTListnormal18"/>
        <w:rPr>
          <w:lang w:eastAsia="zh-CN"/>
        </w:rPr>
      </w:pPr>
      <w:r w:rsidRPr="00267C80">
        <w:rPr>
          <w:lang w:eastAsia="zh-CN"/>
        </w:rPr>
        <w:t xml:space="preserve">Запустится автоматическая проверка на корректность заполнения полей. При успешном завершении проверки </w:t>
      </w:r>
      <w:r w:rsidR="00A67529" w:rsidRPr="00267C80">
        <w:t>документ</w:t>
      </w:r>
      <w:r w:rsidRPr="00267C80">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6B2A5612" w14:textId="77777777" w:rsidR="00E120D6" w:rsidRPr="00267C80" w:rsidRDefault="00E120D6" w:rsidP="00E120D6">
      <w:pPr>
        <w:pStyle w:val="41"/>
      </w:pPr>
      <w:r w:rsidRPr="00267C80">
        <w:t>Изменение статуса документа «</w:t>
      </w:r>
      <w:r w:rsidRPr="00267C80">
        <w:rPr>
          <w:lang w:eastAsia="zh-CN"/>
        </w:rPr>
        <w:t xml:space="preserve">Заявка на возврат» </w:t>
      </w:r>
      <w:r w:rsidR="00BC09E7" w:rsidRPr="00267C80">
        <w:rPr>
          <w:lang w:eastAsia="zh-CN"/>
        </w:rPr>
        <w:t>(ф. </w:t>
      </w:r>
      <w:r w:rsidRPr="00267C80">
        <w:rPr>
          <w:lang w:eastAsia="zh-CN"/>
        </w:rPr>
        <w:t>0531803) по результатам обработки и санкционирования в ТОФК</w:t>
      </w:r>
    </w:p>
    <w:p w14:paraId="5234E055" w14:textId="77777777" w:rsidR="00E120D6" w:rsidRPr="00267C80" w:rsidRDefault="00E120D6" w:rsidP="00E120D6">
      <w:pPr>
        <w:pStyle w:val="GOSTNormalWithout"/>
        <w:rPr>
          <w:lang w:eastAsia="zh-CN"/>
        </w:rPr>
      </w:pPr>
      <w:r w:rsidRPr="00267C80">
        <w:t>В процессе обработки и санкционирования документа «</w:t>
      </w:r>
      <w:r w:rsidRPr="00267C80">
        <w:rPr>
          <w:lang w:eastAsia="zh-CN"/>
        </w:rPr>
        <w:t xml:space="preserve">Заявка на возврат» </w:t>
      </w:r>
      <w:r w:rsidR="00BC09E7" w:rsidRPr="00267C80">
        <w:rPr>
          <w:lang w:eastAsia="zh-CN"/>
        </w:rPr>
        <w:t>(ф. </w:t>
      </w:r>
      <w:r w:rsidRPr="00267C80">
        <w:rPr>
          <w:lang w:eastAsia="zh-CN"/>
        </w:rPr>
        <w:t>0531803) в ТОФК статус документа принимает следующие значения:</w:t>
      </w:r>
    </w:p>
    <w:p w14:paraId="518EF704" w14:textId="77777777" w:rsidR="00E120D6" w:rsidRPr="00267C80" w:rsidRDefault="00E120D6" w:rsidP="00857E63">
      <w:pPr>
        <w:pStyle w:val="GOSTNormal"/>
        <w:numPr>
          <w:ilvl w:val="0"/>
          <w:numId w:val="34"/>
        </w:numPr>
        <w:ind w:left="567" w:firstLine="0"/>
        <w:rPr>
          <w:lang w:eastAsia="zh-CN"/>
        </w:rPr>
      </w:pPr>
      <w:r w:rsidRPr="00267C80">
        <w:rPr>
          <w:lang w:eastAsia="zh-CN"/>
        </w:rPr>
        <w:t>«Зарегистрирован»;</w:t>
      </w:r>
    </w:p>
    <w:p w14:paraId="74A741FF" w14:textId="77777777" w:rsidR="00E120D6" w:rsidRPr="00267C80" w:rsidRDefault="00E120D6" w:rsidP="00857E63">
      <w:pPr>
        <w:pStyle w:val="GOSTNormal"/>
        <w:numPr>
          <w:ilvl w:val="0"/>
          <w:numId w:val="34"/>
        </w:numPr>
        <w:ind w:left="567" w:firstLine="0"/>
      </w:pPr>
      <w:r w:rsidRPr="00267C80">
        <w:t>«Исполнен». Документ исполнен в ТОФК;</w:t>
      </w:r>
    </w:p>
    <w:p w14:paraId="4F9BC2E8" w14:textId="77777777" w:rsidR="00E120D6" w:rsidRPr="00267C80" w:rsidRDefault="00E120D6" w:rsidP="00857E63">
      <w:pPr>
        <w:pStyle w:val="GOSTNormal"/>
        <w:numPr>
          <w:ilvl w:val="0"/>
          <w:numId w:val="34"/>
        </w:numPr>
        <w:ind w:left="567" w:firstLine="0"/>
      </w:pPr>
      <w:r w:rsidRPr="00267C80">
        <w:t>«Отменен». Документ отменен в ТОФК;</w:t>
      </w:r>
    </w:p>
    <w:p w14:paraId="25910E15" w14:textId="77777777" w:rsidR="0057371E" w:rsidRPr="00267C80" w:rsidRDefault="00E120D6" w:rsidP="00857E63">
      <w:pPr>
        <w:pStyle w:val="GOSTNormal"/>
        <w:numPr>
          <w:ilvl w:val="0"/>
          <w:numId w:val="34"/>
        </w:numPr>
        <w:ind w:left="567" w:firstLine="0"/>
      </w:pPr>
      <w:r w:rsidRPr="00267C80">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67C80">
        <w:t>(ф. </w:t>
      </w:r>
      <w:r w:rsidRPr="00267C80">
        <w:t>0531807).</w:t>
      </w:r>
    </w:p>
    <w:p w14:paraId="48D60043" w14:textId="77777777" w:rsidR="005F1297" w:rsidRPr="00267C80" w:rsidRDefault="00E06186" w:rsidP="00FC6E9F">
      <w:pPr>
        <w:pStyle w:val="31"/>
      </w:pPr>
      <w:bookmarkStart w:id="923" w:name="_Ref13578172"/>
      <w:bookmarkStart w:id="924" w:name="_Toc99965544"/>
      <w:r w:rsidRPr="00267C80">
        <w:t>Документ</w:t>
      </w:r>
      <w:r w:rsidR="005F1297" w:rsidRPr="00267C80">
        <w:t xml:space="preserve"> «Запрос </w:t>
      </w:r>
      <w:r w:rsidR="00DD35E8" w:rsidRPr="00267C80">
        <w:t>на отзыв распоряжения</w:t>
      </w:r>
      <w:r w:rsidR="00F852DD" w:rsidRPr="00267C80">
        <w:t xml:space="preserve"> (</w:t>
      </w:r>
      <w:r w:rsidR="00DD35E8" w:rsidRPr="00267C80">
        <w:t>запрос на аннулирование</w:t>
      </w:r>
      <w:r w:rsidR="00F852DD" w:rsidRPr="00267C80">
        <w:t xml:space="preserve">)» </w:t>
      </w:r>
      <w:r w:rsidR="00BC09E7" w:rsidRPr="00267C80">
        <w:t>(ф. </w:t>
      </w:r>
      <w:r w:rsidR="00F852DD" w:rsidRPr="00267C80">
        <w:t>0531807)</w:t>
      </w:r>
      <w:bookmarkEnd w:id="917"/>
      <w:bookmarkEnd w:id="923"/>
      <w:bookmarkEnd w:id="924"/>
    </w:p>
    <w:p w14:paraId="54D4F2DD" w14:textId="77777777" w:rsidR="00F852DD" w:rsidRPr="00267C80" w:rsidRDefault="00F852DD" w:rsidP="00F852DD">
      <w:pPr>
        <w:pStyle w:val="41"/>
      </w:pPr>
      <w:r w:rsidRPr="00267C80">
        <w:t xml:space="preserve">Ручное формирование </w:t>
      </w:r>
      <w:r w:rsidRPr="00267C80">
        <w:rPr>
          <w:lang w:eastAsia="zh-CN"/>
        </w:rPr>
        <w:t xml:space="preserve">экземпляра формуляра </w:t>
      </w:r>
      <w:r w:rsidR="00DD35E8" w:rsidRPr="00267C80">
        <w:t>«Запрос на отзыв распоряжения (запрос на аннулирование)» (ф. 0531807)</w:t>
      </w:r>
    </w:p>
    <w:p w14:paraId="0875F10A" w14:textId="77777777" w:rsidR="00F852DD" w:rsidRPr="00267C80" w:rsidRDefault="00F852DD" w:rsidP="00204A75">
      <w:pPr>
        <w:pStyle w:val="GOSTNormalWithout"/>
        <w:rPr>
          <w:lang w:eastAsia="zh-CN"/>
        </w:rPr>
      </w:pPr>
      <w:r w:rsidRPr="00267C80">
        <w:rPr>
          <w:lang w:eastAsia="zh-CN"/>
        </w:rPr>
        <w:t xml:space="preserve">Для формирования экземпляра формуляра </w:t>
      </w:r>
      <w:r w:rsidR="00DD35E8" w:rsidRPr="00267C80">
        <w:t>«Запрос на отзыв распоряжения (запрос на аннулирование)» (ф. 0531807)</w:t>
      </w:r>
      <w:r w:rsidRPr="00267C80">
        <w:rPr>
          <w:lang w:eastAsia="zh-CN"/>
        </w:rPr>
        <w:t xml:space="preserve"> необходимо выполнить следующие действия:</w:t>
      </w:r>
    </w:p>
    <w:p w14:paraId="2FACBD90" w14:textId="77777777" w:rsidR="00DD35E8" w:rsidRPr="00267C80" w:rsidRDefault="00DD35E8" w:rsidP="000D760A">
      <w:pPr>
        <w:pStyle w:val="GOSTListnum"/>
        <w:numPr>
          <w:ilvl w:val="0"/>
          <w:numId w:val="68"/>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10F1083E" w14:textId="77777777" w:rsidR="00DD35E8" w:rsidRPr="00267C80" w:rsidRDefault="00DD35E8" w:rsidP="00DD35E8">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Операции по кассовым выплатам – </w:t>
      </w:r>
      <w:r w:rsidR="0055730D" w:rsidRPr="00267C80">
        <w:t>Запрос на отзыв распоряжения (запрос на аннулирование)</w:t>
      </w:r>
      <w:r w:rsidRPr="00267C80">
        <w:t xml:space="preserve"> – Все документы»;</w:t>
      </w:r>
    </w:p>
    <w:p w14:paraId="09D5FE94" w14:textId="77777777" w:rsidR="005052F0" w:rsidRPr="00267C80" w:rsidRDefault="00DD35E8" w:rsidP="00DD35E8">
      <w:pPr>
        <w:pStyle w:val="GOSTListmark3"/>
        <w:rPr>
          <w:lang w:eastAsia="zh-CN"/>
        </w:rPr>
      </w:pPr>
      <w:r w:rsidRPr="00267C80">
        <w:rPr>
          <w:lang w:eastAsia="zh-CN"/>
        </w:rPr>
        <w:lastRenderedPageBreak/>
        <w:t>«</w:t>
      </w:r>
      <w:r w:rsidRPr="00267C80">
        <w:t xml:space="preserve">Все сервисы – Компонент санкционирования расходов: СВР – Операции по кассовым выплатам – </w:t>
      </w:r>
      <w:r w:rsidR="0055730D" w:rsidRPr="00267C80">
        <w:t>Запрос на отзыв распоряжения (запрос на аннулирование)</w:t>
      </w:r>
      <w:r w:rsidRPr="00267C80">
        <w:t xml:space="preserve"> – Все документы».</w:t>
      </w:r>
      <w:r w:rsidR="005052F0" w:rsidRPr="00267C80">
        <w:t xml:space="preserve"> </w:t>
      </w:r>
    </w:p>
    <w:p w14:paraId="71943540" w14:textId="77777777" w:rsidR="00C4268A" w:rsidRPr="00267C80" w:rsidRDefault="00C96B6F" w:rsidP="00857E63">
      <w:pPr>
        <w:pStyle w:val="GOSTListnum"/>
        <w:numPr>
          <w:ilvl w:val="0"/>
          <w:numId w:val="31"/>
        </w:numPr>
        <w:rPr>
          <w:lang w:eastAsia="zh-CN"/>
        </w:rPr>
      </w:pPr>
      <w:r w:rsidRPr="00267C80">
        <w:t xml:space="preserve">В списковой форме </w:t>
      </w:r>
      <w:r w:rsidR="00C4268A" w:rsidRPr="00267C80">
        <w:t>н</w:t>
      </w:r>
      <w:r w:rsidR="00D94D14" w:rsidRPr="00267C80">
        <w:t>ажать кнопку «</w:t>
      </w:r>
      <w:r w:rsidR="00F852DD" w:rsidRPr="00267C80">
        <w:t xml:space="preserve">Создать новый документ». </w:t>
      </w:r>
    </w:p>
    <w:p w14:paraId="5DCBCF03" w14:textId="77777777" w:rsidR="00F852DD" w:rsidRPr="00267C80" w:rsidRDefault="00C96B6F" w:rsidP="00C4268A">
      <w:pPr>
        <w:pStyle w:val="GOSTListnormal18"/>
        <w:rPr>
          <w:lang w:eastAsia="zh-CN"/>
        </w:rPr>
      </w:pPr>
      <w:r w:rsidRPr="00267C80">
        <w:t xml:space="preserve">Откроется визуальная форма </w:t>
      </w:r>
      <w:r w:rsidR="00371FAD" w:rsidRPr="00267C80">
        <w:t>«</w:t>
      </w:r>
      <w:r w:rsidR="0055730D" w:rsidRPr="00267C80">
        <w:t>Запрос на отзыв распоряжения (запрос на аннулирование)</w:t>
      </w:r>
      <w:r w:rsidR="00371FAD" w:rsidRPr="00267C80">
        <w:t xml:space="preserve">» </w:t>
      </w:r>
      <w:r w:rsidR="00BC09E7" w:rsidRPr="00267C80">
        <w:t>(ф. </w:t>
      </w:r>
      <w:r w:rsidR="00371FAD" w:rsidRPr="00267C80">
        <w:t>0531807)</w:t>
      </w:r>
      <w:r w:rsidR="00F852DD" w:rsidRPr="00267C80">
        <w:t>. Вкладк</w:t>
      </w:r>
      <w:r w:rsidR="00AB09EF" w:rsidRPr="00267C80">
        <w:t>а</w:t>
      </w:r>
      <w:r w:rsidR="00F852DD" w:rsidRPr="00267C80">
        <w:t xml:space="preserve"> с индивидуальным набором полей для заполнения «</w:t>
      </w:r>
      <w:r w:rsidR="00AB09EF" w:rsidRPr="00267C80">
        <w:t>Реквизиты документа</w:t>
      </w:r>
      <w:r w:rsidR="00F852DD" w:rsidRPr="00267C80">
        <w:t xml:space="preserve">» </w:t>
      </w:r>
      <w:r w:rsidR="00AB09EF" w:rsidRPr="00267C80">
        <w:t>приведена на рисунке </w:t>
      </w:r>
      <w:r w:rsidR="00576FFB" w:rsidRPr="00267C80">
        <w:fldChar w:fldCharType="begin"/>
      </w:r>
      <w:r w:rsidR="00AB09EF" w:rsidRPr="00267C80">
        <w:instrText xml:space="preserve"> REF _Ref13647003 \h </w:instrText>
      </w:r>
      <w:r w:rsidR="00576FFB" w:rsidRPr="00267C80">
        <w:fldChar w:fldCharType="separate"/>
      </w:r>
      <w:r w:rsidR="00853057">
        <w:rPr>
          <w:noProof/>
        </w:rPr>
        <w:t>104</w:t>
      </w:r>
      <w:r w:rsidR="00576FFB" w:rsidRPr="00267C80">
        <w:fldChar w:fldCharType="end"/>
      </w:r>
      <w:r w:rsidR="00AB09EF" w:rsidRPr="00267C80">
        <w:t>.</w:t>
      </w:r>
    </w:p>
    <w:p w14:paraId="6ED17C2E" w14:textId="77777777" w:rsidR="005F3EC3" w:rsidRPr="00267C80" w:rsidRDefault="005F3EC3" w:rsidP="00204A75">
      <w:pPr>
        <w:pStyle w:val="GOSTNote"/>
      </w:pPr>
      <w:r w:rsidRPr="00267C80">
        <w:rPr>
          <w:rStyle w:val="GOSTSymBold"/>
        </w:rPr>
        <w:t>Примечание.</w:t>
      </w:r>
      <w:r w:rsidRPr="00267C80">
        <w:rPr>
          <w:rStyle w:val="GOSTSymBold"/>
        </w:rPr>
        <w:tab/>
      </w:r>
      <w:r w:rsidR="00C4268A" w:rsidRPr="00267C80">
        <w:rPr>
          <w:rStyle w:val="GOSTNote0"/>
        </w:rPr>
        <w:t>Для л/с с кодом 05 к</w:t>
      </w:r>
      <w:r w:rsidRPr="00267C80">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7595E599" w14:textId="77777777" w:rsidR="00F852DD" w:rsidRPr="00267C80" w:rsidRDefault="004D3FEF" w:rsidP="00F852DD">
      <w:pPr>
        <w:pStyle w:val="GOSTFigure"/>
        <w:rPr>
          <w:lang w:eastAsia="zh-CN"/>
        </w:rPr>
      </w:pPr>
      <w:r w:rsidRPr="00267C80">
        <w:rPr>
          <w:noProof/>
        </w:rPr>
        <w:drawing>
          <wp:inline distT="0" distB="0" distL="0" distR="0" wp14:anchorId="79D4DF11" wp14:editId="79994105">
            <wp:extent cx="6057900" cy="3478056"/>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059374" cy="3478902"/>
                    </a:xfrm>
                    <a:prstGeom prst="rect">
                      <a:avLst/>
                    </a:prstGeom>
                  </pic:spPr>
                </pic:pic>
              </a:graphicData>
            </a:graphic>
          </wp:inline>
        </w:drawing>
      </w:r>
    </w:p>
    <w:p w14:paraId="12960636" w14:textId="77777777" w:rsidR="00F852DD" w:rsidRPr="00267C80" w:rsidRDefault="00576FFB" w:rsidP="00F852DD">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25" w:name="_Ref13647003"/>
      <w:bookmarkStart w:id="926" w:name="_Toc99965693"/>
      <w:r w:rsidR="00853057">
        <w:rPr>
          <w:noProof/>
        </w:rPr>
        <w:t>104</w:t>
      </w:r>
      <w:bookmarkEnd w:id="925"/>
      <w:r w:rsidRPr="00267C80">
        <w:fldChar w:fldCharType="end"/>
      </w:r>
      <w:r w:rsidR="00F852DD" w:rsidRPr="00267C80">
        <w:t xml:space="preserve">. </w:t>
      </w:r>
      <w:r w:rsidR="00D67412" w:rsidRPr="00267C80">
        <w:t>ВФ</w:t>
      </w:r>
      <w:r w:rsidR="00F852DD" w:rsidRPr="00267C80">
        <w:t xml:space="preserve"> «</w:t>
      </w:r>
      <w:r w:rsidR="00240F92" w:rsidRPr="00267C80">
        <w:t>Запрос на отзыв распоряжения (запрос на аннулирование)</w:t>
      </w:r>
      <w:r w:rsidR="00F852DD" w:rsidRPr="00267C80">
        <w:t xml:space="preserve">» </w:t>
      </w:r>
      <w:r w:rsidR="00BC09E7" w:rsidRPr="00267C80">
        <w:t>(ф. </w:t>
      </w:r>
      <w:r w:rsidR="00F852DD" w:rsidRPr="00267C80">
        <w:t>0531807)</w:t>
      </w:r>
      <w:r w:rsidR="00F852DD" w:rsidRPr="00267C80">
        <w:rPr>
          <w:lang w:eastAsia="zh-CN"/>
        </w:rPr>
        <w:t>, вкладка «</w:t>
      </w:r>
      <w:r w:rsidR="00AB09EF" w:rsidRPr="00267C80">
        <w:rPr>
          <w:lang w:eastAsia="zh-CN"/>
        </w:rPr>
        <w:t>Реквизиты документа</w:t>
      </w:r>
      <w:r w:rsidR="00F852DD" w:rsidRPr="00267C80">
        <w:rPr>
          <w:lang w:eastAsia="zh-CN"/>
        </w:rPr>
        <w:t>»</w:t>
      </w:r>
      <w:bookmarkEnd w:id="926"/>
    </w:p>
    <w:p w14:paraId="20790130" w14:textId="77777777" w:rsidR="00F852DD" w:rsidRPr="00267C80" w:rsidRDefault="00BB4651" w:rsidP="00F64BD6">
      <w:pPr>
        <w:pStyle w:val="GOSTListnum"/>
        <w:numPr>
          <w:ilvl w:val="0"/>
          <w:numId w:val="25"/>
        </w:numPr>
        <w:rPr>
          <w:lang w:eastAsia="zh-CN"/>
        </w:rPr>
      </w:pPr>
      <w:r w:rsidRPr="00267C80">
        <w:rPr>
          <w:lang w:eastAsia="zh-CN"/>
        </w:rPr>
        <w:t>Заполнить</w:t>
      </w:r>
      <w:r w:rsidR="00F852DD" w:rsidRPr="00267C80">
        <w:rPr>
          <w:lang w:eastAsia="zh-CN"/>
        </w:rPr>
        <w:t xml:space="preserve"> все обязательны</w:t>
      </w:r>
      <w:r w:rsidRPr="00267C80">
        <w:rPr>
          <w:lang w:eastAsia="zh-CN"/>
        </w:rPr>
        <w:t>е</w:t>
      </w:r>
      <w:r w:rsidR="00F852DD" w:rsidRPr="00267C80">
        <w:rPr>
          <w:lang w:eastAsia="zh-CN"/>
        </w:rPr>
        <w:t xml:space="preserve"> пол</w:t>
      </w:r>
      <w:r w:rsidRPr="00267C80">
        <w:rPr>
          <w:lang w:eastAsia="zh-CN"/>
        </w:rPr>
        <w:t>я</w:t>
      </w:r>
      <w:r w:rsidR="00F852DD" w:rsidRPr="00267C80">
        <w:rPr>
          <w:lang w:eastAsia="zh-CN"/>
        </w:rPr>
        <w:t xml:space="preserve"> формуляра. </w:t>
      </w:r>
      <w:r w:rsidR="00E120D6" w:rsidRPr="00267C80">
        <w:rPr>
          <w:lang w:eastAsia="zh-CN"/>
        </w:rPr>
        <w:t xml:space="preserve">Обязательные к заполнению поля выделены знаком *. </w:t>
      </w:r>
      <w:r w:rsidR="00F852DD" w:rsidRPr="00267C80">
        <w:rPr>
          <w:lang w:eastAsia="zh-CN"/>
        </w:rPr>
        <w:t xml:space="preserve">Перечень обязательных полей и правила их заполнения приведены </w:t>
      </w:r>
      <w:r w:rsidR="008A04BB" w:rsidRPr="00267C80">
        <w:rPr>
          <w:lang w:eastAsia="zh-CN"/>
        </w:rPr>
        <w:t>в таблице </w:t>
      </w:r>
      <w:r w:rsidR="00576FFB" w:rsidRPr="00267C80">
        <w:rPr>
          <w:lang w:eastAsia="zh-CN"/>
        </w:rPr>
        <w:fldChar w:fldCharType="begin"/>
      </w:r>
      <w:r w:rsidR="00816139" w:rsidRPr="00267C80">
        <w:rPr>
          <w:lang w:eastAsia="zh-CN"/>
        </w:rPr>
        <w:instrText xml:space="preserve"> REF _Ref14175734 \h </w:instrText>
      </w:r>
      <w:r w:rsidR="00576FFB" w:rsidRPr="00267C80">
        <w:rPr>
          <w:lang w:eastAsia="zh-CN"/>
        </w:rPr>
      </w:r>
      <w:r w:rsidR="00576FFB" w:rsidRPr="00267C80">
        <w:rPr>
          <w:lang w:eastAsia="zh-CN"/>
        </w:rPr>
        <w:fldChar w:fldCharType="separate"/>
      </w:r>
      <w:r w:rsidR="00853057">
        <w:rPr>
          <w:noProof/>
        </w:rPr>
        <w:t>9</w:t>
      </w:r>
      <w:r w:rsidR="00576FFB" w:rsidRPr="00267C80">
        <w:rPr>
          <w:lang w:eastAsia="zh-CN"/>
        </w:rPr>
        <w:fldChar w:fldCharType="end"/>
      </w:r>
      <w:r w:rsidR="00F852DD" w:rsidRPr="00267C80">
        <w:rPr>
          <w:lang w:eastAsia="zh-CN"/>
        </w:rPr>
        <w:t xml:space="preserve">. </w:t>
      </w:r>
    </w:p>
    <w:p w14:paraId="5D2F516C" w14:textId="77777777" w:rsidR="00F852DD" w:rsidRPr="00267C80" w:rsidRDefault="00576FFB" w:rsidP="00F852DD">
      <w:pPr>
        <w:pStyle w:val="GOSTNameTable"/>
        <w:rPr>
          <w:lang w:eastAsia="zh-CN"/>
        </w:rPr>
      </w:pPr>
      <w:r w:rsidRPr="00267C80">
        <w:fldChar w:fldCharType="begin"/>
      </w:r>
      <w:r w:rsidR="001F5CD9" w:rsidRPr="00267C80">
        <w:instrText xml:space="preserve"> SEQ Таблица \* ARABIC </w:instrText>
      </w:r>
      <w:r w:rsidRPr="00267C80">
        <w:fldChar w:fldCharType="separate"/>
      </w:r>
      <w:bookmarkStart w:id="927" w:name="_Ref14175734"/>
      <w:bookmarkStart w:id="928" w:name="_Toc99965583"/>
      <w:r w:rsidR="00853057">
        <w:rPr>
          <w:noProof/>
        </w:rPr>
        <w:t>9</w:t>
      </w:r>
      <w:bookmarkEnd w:id="927"/>
      <w:r w:rsidRPr="00267C80">
        <w:fldChar w:fldCharType="end"/>
      </w:r>
      <w:r w:rsidR="00F852DD" w:rsidRPr="00267C80">
        <w:t>. Правила заполнения реквизитов формуляра «</w:t>
      </w:r>
      <w:r w:rsidR="00240F92" w:rsidRPr="00267C80">
        <w:t>Запрос на отзыв распоряжения (запрос на аннулирование)</w:t>
      </w:r>
      <w:r w:rsidR="00F852DD" w:rsidRPr="00267C80">
        <w:t xml:space="preserve">» </w:t>
      </w:r>
      <w:r w:rsidR="00BC09E7" w:rsidRPr="00267C80">
        <w:t>(ф. </w:t>
      </w:r>
      <w:r w:rsidR="00F852DD" w:rsidRPr="00267C80">
        <w:t>0531807)</w:t>
      </w:r>
      <w:bookmarkEnd w:id="928"/>
    </w:p>
    <w:tbl>
      <w:tblPr>
        <w:tblStyle w:val="GOSTTable"/>
        <w:tblW w:w="5000" w:type="pct"/>
        <w:tblLook w:val="04A0" w:firstRow="1" w:lastRow="0" w:firstColumn="1" w:lastColumn="0" w:noHBand="0" w:noVBand="1"/>
      </w:tblPr>
      <w:tblGrid>
        <w:gridCol w:w="2782"/>
        <w:gridCol w:w="6912"/>
      </w:tblGrid>
      <w:tr w:rsidR="00F852DD" w:rsidRPr="00267C80" w14:paraId="0A2B2F26" w14:textId="77777777" w:rsidTr="00F002B7">
        <w:trPr>
          <w:cnfStyle w:val="100000000000" w:firstRow="1" w:lastRow="0" w:firstColumn="0" w:lastColumn="0" w:oddVBand="0" w:evenVBand="0" w:oddHBand="0" w:evenHBand="0" w:firstRowFirstColumn="0" w:firstRowLastColumn="0" w:lastRowFirstColumn="0" w:lastRowLastColumn="0"/>
        </w:trPr>
        <w:tc>
          <w:tcPr>
            <w:tcW w:w="1435" w:type="pct"/>
          </w:tcPr>
          <w:p w14:paraId="7B5384E8" w14:textId="77777777" w:rsidR="00F852DD" w:rsidRPr="00267C80" w:rsidRDefault="00F852DD" w:rsidP="00D3281E">
            <w:pPr>
              <w:pStyle w:val="GOSTTableHead"/>
              <w:rPr>
                <w:lang w:eastAsia="zh-CN"/>
              </w:rPr>
            </w:pPr>
            <w:r w:rsidRPr="00267C80">
              <w:rPr>
                <w:lang w:eastAsia="zh-CN"/>
              </w:rPr>
              <w:t>Наименование реквизита</w:t>
            </w:r>
          </w:p>
        </w:tc>
        <w:tc>
          <w:tcPr>
            <w:tcW w:w="3565" w:type="pct"/>
          </w:tcPr>
          <w:p w14:paraId="4E1EAEF8" w14:textId="77777777" w:rsidR="00F852DD" w:rsidRPr="00267C80" w:rsidRDefault="00F852DD" w:rsidP="00D3281E">
            <w:pPr>
              <w:pStyle w:val="GOSTTableHead"/>
              <w:rPr>
                <w:lang w:eastAsia="zh-CN"/>
              </w:rPr>
            </w:pPr>
            <w:r w:rsidRPr="00267C80">
              <w:rPr>
                <w:lang w:eastAsia="zh-CN"/>
              </w:rPr>
              <w:t>Правила заполнения реквизита</w:t>
            </w:r>
          </w:p>
        </w:tc>
      </w:tr>
      <w:tr w:rsidR="00F852DD" w:rsidRPr="00267C80" w14:paraId="6757F811"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5BC6A1F" w14:textId="77777777" w:rsidR="00F852DD" w:rsidRPr="00267C80" w:rsidRDefault="00F852DD" w:rsidP="00D3281E">
            <w:pPr>
              <w:pStyle w:val="GOSTTablenorm"/>
              <w:rPr>
                <w:lang w:eastAsia="zh-CN"/>
              </w:rPr>
            </w:pPr>
            <w:r w:rsidRPr="00267C80">
              <w:rPr>
                <w:lang w:eastAsia="zh-CN"/>
              </w:rPr>
              <w:t>Номер документа</w:t>
            </w:r>
          </w:p>
        </w:tc>
        <w:tc>
          <w:tcPr>
            <w:tcW w:w="3565" w:type="pct"/>
          </w:tcPr>
          <w:p w14:paraId="183FEC46" w14:textId="77777777" w:rsidR="00F852DD" w:rsidRPr="00267C80" w:rsidRDefault="002702D7" w:rsidP="002702D7">
            <w:pPr>
              <w:pStyle w:val="GOSTTablenorm"/>
              <w:rPr>
                <w:lang w:eastAsia="zh-CN"/>
              </w:rPr>
            </w:pPr>
            <w:r w:rsidRPr="00267C80">
              <w:rPr>
                <w:lang w:eastAsia="zh-CN"/>
              </w:rPr>
              <w:t>Заполняется автоматически системой.</w:t>
            </w:r>
          </w:p>
        </w:tc>
      </w:tr>
      <w:tr w:rsidR="00F852DD" w:rsidRPr="00267C80" w14:paraId="1A9CCA59"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34D49EAF" w14:textId="77777777" w:rsidR="00F852DD" w:rsidRPr="00267C80" w:rsidRDefault="00F852DD" w:rsidP="00D3281E">
            <w:pPr>
              <w:pStyle w:val="GOSTTablenorm"/>
              <w:rPr>
                <w:lang w:eastAsia="zh-CN"/>
              </w:rPr>
            </w:pPr>
            <w:r w:rsidRPr="00267C80">
              <w:rPr>
                <w:lang w:eastAsia="zh-CN"/>
              </w:rPr>
              <w:t>Дата документа</w:t>
            </w:r>
          </w:p>
        </w:tc>
        <w:tc>
          <w:tcPr>
            <w:tcW w:w="3565" w:type="pct"/>
          </w:tcPr>
          <w:p w14:paraId="5BD878BD" w14:textId="77777777" w:rsidR="00F852DD" w:rsidRPr="00267C80" w:rsidRDefault="00F852DD" w:rsidP="00D3281E">
            <w:pPr>
              <w:pStyle w:val="GOSTTablenorm"/>
              <w:rPr>
                <w:lang w:eastAsia="zh-CN"/>
              </w:rPr>
            </w:pPr>
            <w:r w:rsidRPr="00267C80">
              <w:rPr>
                <w:lang w:eastAsia="zh-CN"/>
              </w:rPr>
              <w:t>Указывается дата формирования документа. По умолчанию указывается текущая системная дата.</w:t>
            </w:r>
          </w:p>
        </w:tc>
      </w:tr>
      <w:tr w:rsidR="0055730D" w:rsidRPr="00267C80" w14:paraId="3EF4423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0C0B6A17" w14:textId="77777777" w:rsidR="0055730D" w:rsidRPr="00267C80" w:rsidRDefault="0055730D" w:rsidP="0055730D">
            <w:pPr>
              <w:pStyle w:val="GOSTTablenorm"/>
              <w:rPr>
                <w:lang w:eastAsia="zh-CN"/>
              </w:rPr>
            </w:pPr>
            <w:r w:rsidRPr="00267C80">
              <w:rPr>
                <w:lang w:eastAsia="zh-CN"/>
              </w:rPr>
              <w:t xml:space="preserve">Уровень </w:t>
            </w:r>
            <w:r w:rsidRPr="00267C80">
              <w:rPr>
                <w:lang w:eastAsia="zh-CN"/>
              </w:rPr>
              <w:lastRenderedPageBreak/>
              <w:t>конфиденциальности</w:t>
            </w:r>
          </w:p>
        </w:tc>
        <w:tc>
          <w:tcPr>
            <w:tcW w:w="3565" w:type="pct"/>
          </w:tcPr>
          <w:p w14:paraId="2CF198D9" w14:textId="77777777" w:rsidR="0055730D" w:rsidRPr="00267C80" w:rsidRDefault="0055730D" w:rsidP="0055730D">
            <w:pPr>
              <w:pStyle w:val="GOSTTablenorm"/>
              <w:rPr>
                <w:lang w:eastAsia="zh-CN"/>
              </w:rPr>
            </w:pPr>
            <w:r w:rsidRPr="00267C80">
              <w:rPr>
                <w:lang w:eastAsia="zh-CN"/>
              </w:rPr>
              <w:lastRenderedPageBreak/>
              <w:t>Осуществляется выбор из выпадающего списка:</w:t>
            </w:r>
          </w:p>
          <w:p w14:paraId="4B8181EA" w14:textId="77777777" w:rsidR="0035004E" w:rsidRPr="00267C80" w:rsidRDefault="0035004E" w:rsidP="0035004E">
            <w:pPr>
              <w:pStyle w:val="GOSTTableListMark1"/>
              <w:rPr>
                <w:lang w:eastAsia="zh-CN"/>
              </w:rPr>
            </w:pPr>
            <w:r w:rsidRPr="00267C80">
              <w:rPr>
                <w:lang w:eastAsia="zh-CN"/>
              </w:rPr>
              <w:lastRenderedPageBreak/>
              <w:t>«Несекретно»,</w:t>
            </w:r>
          </w:p>
          <w:p w14:paraId="4261D9FB" w14:textId="77777777" w:rsidR="0055730D" w:rsidRPr="00267C80" w:rsidRDefault="0035004E" w:rsidP="0035004E">
            <w:pPr>
              <w:pStyle w:val="GOSTTableListMark1"/>
              <w:rPr>
                <w:lang w:eastAsia="zh-CN"/>
              </w:rPr>
            </w:pPr>
            <w:r w:rsidRPr="00267C80">
              <w:rPr>
                <w:lang w:eastAsia="zh-CN"/>
              </w:rPr>
              <w:t>«Для служебного пользования».</w:t>
            </w:r>
          </w:p>
        </w:tc>
      </w:tr>
      <w:tr w:rsidR="00F852DD" w:rsidRPr="00267C80" w14:paraId="08367BE9"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B9CC4CB" w14:textId="77777777" w:rsidR="00F852DD" w:rsidRPr="00267C80" w:rsidRDefault="00F852DD" w:rsidP="00686E13">
            <w:pPr>
              <w:pStyle w:val="GOSTTablenorm"/>
              <w:rPr>
                <w:rStyle w:val="GOSTSymBold"/>
              </w:rPr>
            </w:pPr>
            <w:r w:rsidRPr="00267C80">
              <w:rPr>
                <w:rStyle w:val="GOSTSymBold"/>
              </w:rPr>
              <w:t xml:space="preserve">Блок </w:t>
            </w:r>
            <w:r w:rsidR="00686E13" w:rsidRPr="00267C80">
              <w:rPr>
                <w:rStyle w:val="GOSTSymBold"/>
              </w:rPr>
              <w:t>«Общая информация»</w:t>
            </w:r>
          </w:p>
        </w:tc>
      </w:tr>
      <w:tr w:rsidR="00F852DD" w:rsidRPr="00267C80" w14:paraId="331A81D1"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D3C5D28" w14:textId="77777777" w:rsidR="00F852DD" w:rsidRPr="00267C80" w:rsidRDefault="00F852DD" w:rsidP="00D3281E">
            <w:pPr>
              <w:pStyle w:val="GOSTTablenorm"/>
              <w:rPr>
                <w:lang w:eastAsia="zh-CN"/>
              </w:rPr>
            </w:pPr>
            <w:r w:rsidRPr="00267C80">
              <w:rPr>
                <w:lang w:eastAsia="zh-CN"/>
              </w:rPr>
              <w:t>Код по Сводному реестру</w:t>
            </w:r>
          </w:p>
        </w:tc>
        <w:tc>
          <w:tcPr>
            <w:tcW w:w="3565" w:type="pct"/>
          </w:tcPr>
          <w:p w14:paraId="7FCE9441" w14:textId="77777777" w:rsidR="00F852DD" w:rsidRPr="00267C80" w:rsidRDefault="00816139" w:rsidP="002702D7">
            <w:pPr>
              <w:pStyle w:val="GOSTTablenorm"/>
            </w:pPr>
            <w:r w:rsidRPr="00267C80">
              <w:t>З</w:t>
            </w:r>
            <w:r w:rsidR="00F852DD" w:rsidRPr="00267C80">
              <w:t>аполняется значением реквизита «Код организации» записи справочника «Сводный реестр», соответствующей текущему пользователю.</w:t>
            </w:r>
          </w:p>
        </w:tc>
      </w:tr>
      <w:tr w:rsidR="00686E13" w:rsidRPr="00267C80" w14:paraId="44A67693"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1AF300AD" w14:textId="77777777" w:rsidR="00686E13" w:rsidRPr="00267C80" w:rsidRDefault="00686E13" w:rsidP="00D3281E">
            <w:pPr>
              <w:pStyle w:val="GOSTTablenorm"/>
              <w:rPr>
                <w:lang w:eastAsia="zh-CN"/>
              </w:rPr>
            </w:pPr>
            <w:r w:rsidRPr="00267C80">
              <w:rPr>
                <w:lang w:eastAsia="zh-CN"/>
              </w:rPr>
              <w:t>Номер лицевого счета</w:t>
            </w:r>
          </w:p>
        </w:tc>
        <w:tc>
          <w:tcPr>
            <w:tcW w:w="3565" w:type="pct"/>
          </w:tcPr>
          <w:p w14:paraId="776DA6D7" w14:textId="77777777" w:rsidR="00686E13" w:rsidRPr="00267C80" w:rsidRDefault="00686E13" w:rsidP="00D3281E">
            <w:pPr>
              <w:pStyle w:val="GOSTTablenorm"/>
            </w:pPr>
            <w:r w:rsidRPr="00267C80">
              <w:t>Автоматически заполняется из справочника «Сводный реестр» из записи указанной при заполнении поля «Код по Сводному реестру»</w:t>
            </w:r>
          </w:p>
        </w:tc>
      </w:tr>
      <w:tr w:rsidR="00F852DD" w:rsidRPr="00267C80" w14:paraId="67253273"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411FB19B" w14:textId="77777777" w:rsidR="00F852DD" w:rsidRPr="00267C80" w:rsidRDefault="00F852DD" w:rsidP="00D3281E">
            <w:pPr>
              <w:pStyle w:val="GOSTTablenorm"/>
              <w:rPr>
                <w:lang w:eastAsia="zh-CN"/>
              </w:rPr>
            </w:pPr>
            <w:r w:rsidRPr="00267C80">
              <w:rPr>
                <w:lang w:eastAsia="zh-CN"/>
              </w:rPr>
              <w:t>Наименование клиента</w:t>
            </w:r>
          </w:p>
        </w:tc>
        <w:tc>
          <w:tcPr>
            <w:tcW w:w="3565" w:type="pct"/>
          </w:tcPr>
          <w:p w14:paraId="77ED56BB" w14:textId="77777777" w:rsidR="00F852DD" w:rsidRPr="00267C80" w:rsidRDefault="00F852DD" w:rsidP="00D3281E">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F852DD" w:rsidRPr="00267C80" w14:paraId="27E86253"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190D62FC" w14:textId="77777777" w:rsidR="00F852DD" w:rsidRPr="00267C80" w:rsidRDefault="00F852DD" w:rsidP="00D3281E">
            <w:pPr>
              <w:pStyle w:val="GOSTTablenorm"/>
              <w:rPr>
                <w:lang w:eastAsia="zh-CN"/>
              </w:rPr>
            </w:pPr>
            <w:r w:rsidRPr="00267C80">
              <w:t xml:space="preserve">Главный распорядитель бюджетных средств, </w:t>
            </w:r>
            <w:r w:rsidR="00686E13" w:rsidRPr="00267C80">
              <w:t xml:space="preserve">главный администратор доходов бюджета, </w:t>
            </w:r>
            <w:r w:rsidRPr="00267C80">
              <w:t>главный администратор источников финансирования дефицита бюджета</w:t>
            </w:r>
          </w:p>
        </w:tc>
        <w:tc>
          <w:tcPr>
            <w:tcW w:w="3565" w:type="pct"/>
          </w:tcPr>
          <w:p w14:paraId="319B2508" w14:textId="77777777" w:rsidR="00F852DD" w:rsidRPr="00267C80" w:rsidRDefault="00F852DD" w:rsidP="00D3281E">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F852DD" w:rsidRPr="00267C80" w14:paraId="21473E1F"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1910C965" w14:textId="77777777" w:rsidR="00F852DD" w:rsidRPr="00267C80" w:rsidRDefault="00F852DD" w:rsidP="00D3281E">
            <w:pPr>
              <w:pStyle w:val="GOSTTablenorm"/>
            </w:pPr>
            <w:r w:rsidRPr="00267C80">
              <w:t>Код главы по БК</w:t>
            </w:r>
          </w:p>
        </w:tc>
        <w:tc>
          <w:tcPr>
            <w:tcW w:w="3565" w:type="pct"/>
          </w:tcPr>
          <w:p w14:paraId="340AE6DB" w14:textId="77777777" w:rsidR="00F852DD" w:rsidRPr="00267C80" w:rsidRDefault="00F852DD" w:rsidP="00D3281E">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F852DD" w:rsidRPr="00267C80" w14:paraId="0842C75F"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4526E794" w14:textId="77777777" w:rsidR="00F852DD" w:rsidRPr="00267C80" w:rsidRDefault="00F852DD" w:rsidP="00D3281E">
            <w:pPr>
              <w:pStyle w:val="GOSTTablenorm"/>
              <w:rPr>
                <w:lang w:eastAsia="zh-CN"/>
              </w:rPr>
            </w:pPr>
            <w:r w:rsidRPr="00267C80">
              <w:rPr>
                <w:lang w:eastAsia="zh-CN"/>
              </w:rPr>
              <w:t>Наименование бюджета</w:t>
            </w:r>
          </w:p>
        </w:tc>
        <w:tc>
          <w:tcPr>
            <w:tcW w:w="3565" w:type="pct"/>
          </w:tcPr>
          <w:p w14:paraId="008EFB13" w14:textId="77777777" w:rsidR="00F852DD" w:rsidRPr="00267C80" w:rsidRDefault="00F852DD" w:rsidP="00D3281E">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F852DD" w:rsidRPr="00267C80" w14:paraId="303D0916"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04E73539" w14:textId="77777777" w:rsidR="00F852DD" w:rsidRPr="00267C80" w:rsidRDefault="00F852DD" w:rsidP="00D3281E">
            <w:pPr>
              <w:pStyle w:val="GOSTTablenorm"/>
              <w:rPr>
                <w:lang w:eastAsia="zh-CN"/>
              </w:rPr>
            </w:pPr>
            <w:r w:rsidRPr="00267C80">
              <w:rPr>
                <w:lang w:eastAsia="zh-CN"/>
              </w:rPr>
              <w:t>Финансовый орган</w:t>
            </w:r>
          </w:p>
        </w:tc>
        <w:tc>
          <w:tcPr>
            <w:tcW w:w="3565" w:type="pct"/>
          </w:tcPr>
          <w:p w14:paraId="34F1830B" w14:textId="77777777" w:rsidR="00F852DD" w:rsidRPr="00267C80" w:rsidRDefault="00F852DD" w:rsidP="00D3281E">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F852DD" w:rsidRPr="00267C80" w14:paraId="3E646093"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30926926" w14:textId="77777777" w:rsidR="00F852DD" w:rsidRPr="00267C80" w:rsidRDefault="00F852DD" w:rsidP="00D3281E">
            <w:pPr>
              <w:pStyle w:val="GOSTTablenorm"/>
              <w:rPr>
                <w:lang w:eastAsia="zh-CN"/>
              </w:rPr>
            </w:pPr>
            <w:r w:rsidRPr="00267C80">
              <w:rPr>
                <w:lang w:eastAsia="zh-CN"/>
              </w:rPr>
              <w:t>Федеральное казначейство, орган Федерального казначейства</w:t>
            </w:r>
          </w:p>
        </w:tc>
        <w:tc>
          <w:tcPr>
            <w:tcW w:w="3565" w:type="pct"/>
          </w:tcPr>
          <w:p w14:paraId="7BD891F5" w14:textId="77777777" w:rsidR="00F852DD" w:rsidRPr="00267C80" w:rsidRDefault="00F852DD" w:rsidP="00D3281E">
            <w:pPr>
              <w:pStyle w:val="GOSTTablenorm"/>
            </w:pPr>
            <w:r w:rsidRPr="00267C80">
              <w:t>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F852DD" w:rsidRPr="00267C80" w14:paraId="559005A3"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BD9AD50" w14:textId="77777777" w:rsidR="00F852DD" w:rsidRPr="00267C80" w:rsidRDefault="00F852DD" w:rsidP="00D3281E">
            <w:pPr>
              <w:pStyle w:val="GOSTTablenorm"/>
              <w:rPr>
                <w:lang w:eastAsia="zh-CN"/>
              </w:rPr>
            </w:pPr>
            <w:r w:rsidRPr="00267C80">
              <w:rPr>
                <w:lang w:eastAsia="zh-CN"/>
              </w:rPr>
              <w:t>Код по КОФК</w:t>
            </w:r>
          </w:p>
        </w:tc>
        <w:tc>
          <w:tcPr>
            <w:tcW w:w="3565" w:type="pct"/>
          </w:tcPr>
          <w:p w14:paraId="58DA9B98" w14:textId="77777777" w:rsidR="00F852DD" w:rsidRPr="00267C80" w:rsidRDefault="00F852DD" w:rsidP="00D3281E">
            <w:pPr>
              <w:pStyle w:val="GOSTTablenorm"/>
            </w:pPr>
            <w:r w:rsidRPr="00267C80">
              <w:t>При ручном вводе 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F852DD" w:rsidRPr="00267C80" w14:paraId="3D7B3C2A"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1351BE1" w14:textId="77777777" w:rsidR="00F852DD" w:rsidRPr="00267C80" w:rsidRDefault="00686E13" w:rsidP="00D3281E">
            <w:pPr>
              <w:pStyle w:val="GOSTTablenorm"/>
              <w:rPr>
                <w:rStyle w:val="GOSTSymBold"/>
              </w:rPr>
            </w:pPr>
            <w:r w:rsidRPr="00267C80">
              <w:rPr>
                <w:rStyle w:val="GOSTSymBold"/>
              </w:rPr>
              <w:t>Блок «Аннулируемый документ»</w:t>
            </w:r>
          </w:p>
        </w:tc>
      </w:tr>
      <w:tr w:rsidR="00F852DD" w:rsidRPr="00267C80" w14:paraId="69524A80"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BBFDE4A" w14:textId="77777777" w:rsidR="00F852DD" w:rsidRPr="00267C80" w:rsidRDefault="00686E13" w:rsidP="00D3281E">
            <w:pPr>
              <w:pStyle w:val="GOSTTablenorm"/>
              <w:rPr>
                <w:lang w:eastAsia="zh-CN"/>
              </w:rPr>
            </w:pPr>
            <w:r w:rsidRPr="00267C80">
              <w:t>Наименование</w:t>
            </w:r>
          </w:p>
        </w:tc>
        <w:tc>
          <w:tcPr>
            <w:tcW w:w="3565" w:type="pct"/>
          </w:tcPr>
          <w:p w14:paraId="4ABF9E37" w14:textId="77777777" w:rsidR="00F852DD" w:rsidRPr="00267C80" w:rsidRDefault="0087347A" w:rsidP="00D3281E">
            <w:pPr>
              <w:pStyle w:val="GOSTTablenorm"/>
            </w:pPr>
            <w:r w:rsidRPr="00267C80">
              <w:t>Заполняется в зависимости от вида аннулируемого документа выбором из списка значений:</w:t>
            </w:r>
          </w:p>
          <w:p w14:paraId="34257BF3" w14:textId="77777777" w:rsidR="0087347A" w:rsidRPr="00267C80" w:rsidRDefault="0087347A" w:rsidP="0087347A">
            <w:pPr>
              <w:pStyle w:val="GOSTTableListMark1"/>
            </w:pPr>
            <w:r w:rsidRPr="00267C80">
              <w:t>Заявка на кассовый расход;</w:t>
            </w:r>
          </w:p>
          <w:p w14:paraId="1D10D632" w14:textId="77777777" w:rsidR="0087347A" w:rsidRPr="00267C80" w:rsidRDefault="0087347A" w:rsidP="0087347A">
            <w:pPr>
              <w:pStyle w:val="GOSTTableListMark1"/>
            </w:pPr>
            <w:r w:rsidRPr="00267C80">
              <w:t xml:space="preserve">Заявка на кассовый расход (сокращенная); </w:t>
            </w:r>
          </w:p>
          <w:p w14:paraId="29F6097E" w14:textId="77777777" w:rsidR="0087347A" w:rsidRPr="00267C80" w:rsidRDefault="0087347A" w:rsidP="0087347A">
            <w:pPr>
              <w:pStyle w:val="GOSTTableListMark1"/>
            </w:pPr>
            <w:r w:rsidRPr="00267C80">
              <w:t>Сводная заявка на кассовый расход (для уплаты налогов);</w:t>
            </w:r>
          </w:p>
          <w:p w14:paraId="5ED6EBA2" w14:textId="77777777" w:rsidR="0087347A" w:rsidRPr="00267C80" w:rsidRDefault="0087347A" w:rsidP="0087347A">
            <w:pPr>
              <w:pStyle w:val="GOSTTableListMark1"/>
            </w:pPr>
            <w:r w:rsidRPr="00267C80">
              <w:t>Заявка на возврат;</w:t>
            </w:r>
          </w:p>
          <w:p w14:paraId="761A7CEA" w14:textId="77777777" w:rsidR="0087347A" w:rsidRPr="00267C80" w:rsidRDefault="0087347A" w:rsidP="0087347A">
            <w:pPr>
              <w:pStyle w:val="GOSTTableListMark1"/>
            </w:pPr>
            <w:r w:rsidRPr="00267C80">
              <w:t>Заявка на получение денежных средств перечисляемых на карту;</w:t>
            </w:r>
          </w:p>
          <w:p w14:paraId="71371FC1" w14:textId="77777777" w:rsidR="0087347A" w:rsidRPr="00267C80" w:rsidRDefault="0087347A" w:rsidP="0087347A">
            <w:pPr>
              <w:pStyle w:val="GOSTTableListMark1"/>
            </w:pPr>
            <w:r w:rsidRPr="00267C80">
              <w:t>Заявка на получение наличных денег;</w:t>
            </w:r>
          </w:p>
          <w:p w14:paraId="6ACA2DF7" w14:textId="77777777" w:rsidR="0087347A" w:rsidRPr="00267C80" w:rsidRDefault="0087347A" w:rsidP="0087347A">
            <w:pPr>
              <w:pStyle w:val="GOSTTableListMark1"/>
              <w:rPr>
                <w:lang w:eastAsia="zh-CN"/>
              </w:rPr>
            </w:pPr>
            <w:r w:rsidRPr="00267C80">
              <w:t>Расшифровка сумм неиспользованных (внесенных через банкомат или пункт выдачи наличных денежных средств) средств.</w:t>
            </w:r>
          </w:p>
        </w:tc>
      </w:tr>
      <w:tr w:rsidR="00F852DD" w:rsidRPr="00267C80" w14:paraId="4D521C47"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1500EE63" w14:textId="77777777" w:rsidR="00F852DD" w:rsidRPr="00267C80" w:rsidRDefault="00686E13" w:rsidP="00D3281E">
            <w:pPr>
              <w:pStyle w:val="GOSTTablenorm"/>
              <w:rPr>
                <w:lang w:eastAsia="zh-CN"/>
              </w:rPr>
            </w:pPr>
            <w:r w:rsidRPr="00267C80">
              <w:t>Внутренний номер</w:t>
            </w:r>
          </w:p>
        </w:tc>
        <w:tc>
          <w:tcPr>
            <w:tcW w:w="3565" w:type="pct"/>
          </w:tcPr>
          <w:p w14:paraId="5FC6164B" w14:textId="77777777" w:rsidR="00F852DD" w:rsidRPr="00267C80" w:rsidRDefault="0087347A" w:rsidP="00D3281E">
            <w:pPr>
              <w:pStyle w:val="GOSTTablenorm"/>
            </w:pPr>
            <w:r w:rsidRPr="00267C80">
              <w:t xml:space="preserve">Указывается внутренний номер аннулируемого документа. Заполняется вручную или выбирается из списка номеров выбранного аннулируемого документа по кнопке </w:t>
            </w:r>
            <w:r w:rsidRPr="00267C80">
              <w:rPr>
                <w:noProof/>
              </w:rPr>
              <w:drawing>
                <wp:inline distT="0" distB="0" distL="0" distR="0" wp14:anchorId="71EA5B90" wp14:editId="46C7A337">
                  <wp:extent cx="142857" cy="152381"/>
                  <wp:effectExtent l="19050" t="0" r="0" b="0"/>
                  <wp:docPr id="56"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1" cstate="print"/>
                          <a:stretch>
                            <a:fillRect/>
                          </a:stretch>
                        </pic:blipFill>
                        <pic:spPr>
                          <a:xfrm>
                            <a:off x="0" y="0"/>
                            <a:ext cx="142857" cy="152381"/>
                          </a:xfrm>
                          <a:prstGeom prst="rect">
                            <a:avLst/>
                          </a:prstGeom>
                        </pic:spPr>
                      </pic:pic>
                    </a:graphicData>
                  </a:graphic>
                </wp:inline>
              </w:drawing>
            </w:r>
            <w:r w:rsidRPr="00267C80">
              <w:t>.</w:t>
            </w:r>
          </w:p>
        </w:tc>
      </w:tr>
      <w:tr w:rsidR="00F852DD" w:rsidRPr="00267C80" w14:paraId="1F00E87F"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213B23F" w14:textId="77777777" w:rsidR="00F852DD" w:rsidRPr="00267C80" w:rsidRDefault="00686E13" w:rsidP="00D3281E">
            <w:pPr>
              <w:pStyle w:val="GOSTTablenorm"/>
              <w:rPr>
                <w:lang w:eastAsia="zh-CN"/>
              </w:rPr>
            </w:pPr>
            <w:r w:rsidRPr="00267C80">
              <w:t>Дата регистрации</w:t>
            </w:r>
          </w:p>
        </w:tc>
        <w:tc>
          <w:tcPr>
            <w:tcW w:w="3565" w:type="pct"/>
          </w:tcPr>
          <w:p w14:paraId="28AA0EA7" w14:textId="77777777" w:rsidR="00F852DD" w:rsidRPr="00267C80" w:rsidRDefault="0087347A" w:rsidP="00D3281E">
            <w:pPr>
              <w:pStyle w:val="GOSTTablenorm"/>
            </w:pPr>
            <w:r w:rsidRPr="00267C80">
              <w:t xml:space="preserve">Указывается дата регистрации аннулируемого документа. Заполняется вручную или автоматически при заполнении поля «Внутренний </w:t>
            </w:r>
            <w:r w:rsidRPr="00267C80">
              <w:lastRenderedPageBreak/>
              <w:t>номер».</w:t>
            </w:r>
          </w:p>
        </w:tc>
      </w:tr>
      <w:tr w:rsidR="00F852DD" w:rsidRPr="00267C80" w14:paraId="0E2F063A"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00E42316" w14:textId="77777777" w:rsidR="00F852DD" w:rsidRPr="00267C80" w:rsidRDefault="00686E13" w:rsidP="00D3281E">
            <w:pPr>
              <w:pStyle w:val="GOSTTablenorm"/>
              <w:rPr>
                <w:lang w:eastAsia="zh-CN"/>
              </w:rPr>
            </w:pPr>
            <w:r w:rsidRPr="00267C80">
              <w:t>Примечание</w:t>
            </w:r>
          </w:p>
        </w:tc>
        <w:tc>
          <w:tcPr>
            <w:tcW w:w="3565" w:type="pct"/>
          </w:tcPr>
          <w:p w14:paraId="4B22B964" w14:textId="77777777" w:rsidR="00F852DD" w:rsidRPr="00267C80" w:rsidRDefault="0087347A" w:rsidP="00D3281E">
            <w:pPr>
              <w:pStyle w:val="GOSTTablenorm"/>
              <w:rPr>
                <w:lang w:eastAsia="zh-CN"/>
              </w:rPr>
            </w:pPr>
            <w:r w:rsidRPr="00267C80">
              <w:rPr>
                <w:lang w:eastAsia="zh-CN"/>
              </w:rPr>
              <w:t>Заполняется по шаблону: (наименование аннулируемого документа) + примечание пользователя.</w:t>
            </w:r>
            <w:r w:rsidR="00F852DD" w:rsidRPr="00267C80">
              <w:rPr>
                <w:lang w:eastAsia="zh-CN"/>
              </w:rPr>
              <w:t xml:space="preserve"> </w:t>
            </w:r>
          </w:p>
        </w:tc>
      </w:tr>
    </w:tbl>
    <w:p w14:paraId="3D0E964B" w14:textId="77777777" w:rsidR="00FB628E" w:rsidRPr="00267C80" w:rsidRDefault="00F852DD" w:rsidP="00F64BD6">
      <w:pPr>
        <w:pStyle w:val="GOSTListnum"/>
        <w:numPr>
          <w:ilvl w:val="0"/>
          <w:numId w:val="25"/>
        </w:numPr>
        <w:rPr>
          <w:lang w:eastAsia="zh-CN"/>
        </w:r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BB4651" w:rsidRPr="00267C80">
        <w:rPr>
          <w:lang w:eastAsia="zh-CN"/>
        </w:rPr>
        <w:t xml:space="preserve"> изменения и закрыть окно</w:t>
      </w:r>
      <w:r w:rsidRPr="00267C80">
        <w:rPr>
          <w:lang w:eastAsia="zh-CN"/>
        </w:rPr>
        <w:t xml:space="preserve">». </w:t>
      </w:r>
    </w:p>
    <w:p w14:paraId="73A89010" w14:textId="77777777" w:rsidR="00F852DD" w:rsidRPr="00267C80" w:rsidRDefault="00F852DD" w:rsidP="00FB628E">
      <w:pPr>
        <w:pStyle w:val="GOSTListnormal18"/>
        <w:rPr>
          <w:lang w:eastAsia="zh-CN"/>
        </w:rPr>
      </w:pPr>
      <w:r w:rsidRPr="00267C80">
        <w:rPr>
          <w:lang w:eastAsia="zh-CN"/>
        </w:rPr>
        <w:t xml:space="preserve">Запустится автоматическая проверка на корректность заполнения полей. При успешном завершении проверки </w:t>
      </w:r>
      <w:r w:rsidR="00E120D6" w:rsidRPr="00267C80">
        <w:rPr>
          <w:lang w:eastAsia="zh-CN"/>
        </w:rPr>
        <w:t>документ</w:t>
      </w:r>
      <w:r w:rsidRPr="00267C80">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24ABA755" w14:textId="77777777" w:rsidR="00E120D6" w:rsidRPr="00267C80" w:rsidRDefault="00E120D6" w:rsidP="00E120D6">
      <w:pPr>
        <w:pStyle w:val="41"/>
      </w:pPr>
      <w:r w:rsidRPr="00267C80">
        <w:t>Изменение статуса документа «</w:t>
      </w:r>
      <w:r w:rsidR="00240F92" w:rsidRPr="00267C80">
        <w:t>Запрос на отзыв распоряжения (запрос на аннулирование)</w:t>
      </w:r>
      <w:r w:rsidRPr="00267C80">
        <w:t xml:space="preserve">» </w:t>
      </w:r>
      <w:r w:rsidR="00BC09E7" w:rsidRPr="00267C80">
        <w:t>(ф. </w:t>
      </w:r>
      <w:r w:rsidRPr="00267C80">
        <w:t>0531807)</w:t>
      </w:r>
      <w:r w:rsidRPr="00267C80">
        <w:rPr>
          <w:lang w:eastAsia="zh-CN"/>
        </w:rPr>
        <w:t xml:space="preserve"> по результатам обработки и санкционирования в ТОФК</w:t>
      </w:r>
    </w:p>
    <w:p w14:paraId="683F228C" w14:textId="77777777" w:rsidR="00E120D6" w:rsidRPr="00267C80" w:rsidRDefault="00E120D6" w:rsidP="00E120D6">
      <w:pPr>
        <w:pStyle w:val="GOSTNormalWithout"/>
        <w:rPr>
          <w:lang w:eastAsia="zh-CN"/>
        </w:rPr>
      </w:pPr>
      <w:r w:rsidRPr="00267C80">
        <w:t>В процессе обработки и санкционирования документа «</w:t>
      </w:r>
      <w:r w:rsidR="00240F92" w:rsidRPr="00267C80">
        <w:t>Запрос на отзыв распоряжения (запрос на аннулирование)</w:t>
      </w:r>
      <w:r w:rsidRPr="00267C80">
        <w:t xml:space="preserve">» </w:t>
      </w:r>
      <w:r w:rsidR="00BC09E7" w:rsidRPr="00267C80">
        <w:t>(ф. </w:t>
      </w:r>
      <w:r w:rsidRPr="00267C80">
        <w:t>0531807)</w:t>
      </w:r>
      <w:r w:rsidRPr="00267C80">
        <w:rPr>
          <w:lang w:eastAsia="zh-CN"/>
        </w:rPr>
        <w:t xml:space="preserve"> в ТОФК статус документа принимает следующие значения:</w:t>
      </w:r>
    </w:p>
    <w:p w14:paraId="591D3750" w14:textId="77777777" w:rsidR="00E120D6" w:rsidRPr="00267C80" w:rsidRDefault="00E120D6" w:rsidP="00857E63">
      <w:pPr>
        <w:pStyle w:val="GOSTNormal"/>
        <w:numPr>
          <w:ilvl w:val="0"/>
          <w:numId w:val="34"/>
        </w:numPr>
        <w:ind w:left="567" w:firstLine="0"/>
      </w:pPr>
      <w:r w:rsidRPr="00267C80">
        <w:t>«Исполнен». Документ исполнен в ТОФК;</w:t>
      </w:r>
    </w:p>
    <w:p w14:paraId="50DFEBD3" w14:textId="77777777" w:rsidR="00E120D6" w:rsidRPr="00267C80" w:rsidRDefault="00E120D6" w:rsidP="00857E63">
      <w:pPr>
        <w:pStyle w:val="GOSTNormal"/>
        <w:numPr>
          <w:ilvl w:val="0"/>
          <w:numId w:val="34"/>
        </w:numPr>
        <w:ind w:left="567" w:firstLine="0"/>
      </w:pPr>
      <w:r w:rsidRPr="00267C80">
        <w:t>«От</w:t>
      </w:r>
      <w:r w:rsidR="009C7C3B" w:rsidRPr="00267C80">
        <w:t>менен». Документ отменен в ТОФК.</w:t>
      </w:r>
    </w:p>
    <w:p w14:paraId="3966EFD8" w14:textId="77777777" w:rsidR="009C7C3B" w:rsidRPr="00267C80" w:rsidRDefault="009C7C3B" w:rsidP="009C7C3B">
      <w:pPr>
        <w:pStyle w:val="31"/>
      </w:pPr>
      <w:bookmarkStart w:id="929" w:name="_Toc80191109"/>
      <w:bookmarkStart w:id="930" w:name="_Ref80191519"/>
      <w:bookmarkStart w:id="931" w:name="_Ref80214448"/>
      <w:bookmarkStart w:id="932" w:name="_Ref80214538"/>
      <w:bookmarkStart w:id="933" w:name="_Toc80214879"/>
      <w:bookmarkStart w:id="934" w:name="_Toc84504420"/>
      <w:bookmarkStart w:id="935" w:name="_Ref85109598"/>
      <w:bookmarkStart w:id="936" w:name="_Toc99965545"/>
      <w:r w:rsidRPr="00267C80">
        <w:t>Документ «Сведения об осуществлении операций со средствами во временном распоряжении»</w:t>
      </w:r>
      <w:bookmarkEnd w:id="929"/>
      <w:bookmarkEnd w:id="930"/>
      <w:bookmarkEnd w:id="931"/>
      <w:bookmarkEnd w:id="932"/>
      <w:bookmarkEnd w:id="933"/>
      <w:bookmarkEnd w:id="934"/>
      <w:bookmarkEnd w:id="935"/>
      <w:bookmarkEnd w:id="936"/>
    </w:p>
    <w:p w14:paraId="3D0C046A" w14:textId="77777777" w:rsidR="009C7C3B" w:rsidRPr="00267C80" w:rsidRDefault="009C7C3B" w:rsidP="009C7C3B">
      <w:pPr>
        <w:pStyle w:val="41"/>
      </w:pPr>
      <w:r w:rsidRPr="00267C80">
        <w:t xml:space="preserve">Ручное формирование </w:t>
      </w:r>
      <w:r w:rsidRPr="00267C80">
        <w:rPr>
          <w:lang w:eastAsia="zh-CN"/>
        </w:rPr>
        <w:t xml:space="preserve">экземпляра формуляра </w:t>
      </w:r>
      <w:r w:rsidRPr="00267C80">
        <w:t xml:space="preserve">«Сведения об осуществлении операций со средствами во временном распоряжении» </w:t>
      </w:r>
    </w:p>
    <w:p w14:paraId="11123346" w14:textId="77777777" w:rsidR="009C7C3B" w:rsidRPr="00267C80" w:rsidRDefault="009C7C3B" w:rsidP="009C7C3B">
      <w:pPr>
        <w:pStyle w:val="GOSTNormalWithout"/>
        <w:rPr>
          <w:lang w:eastAsia="zh-CN"/>
        </w:rPr>
      </w:pPr>
      <w:r w:rsidRPr="00267C80">
        <w:rPr>
          <w:lang w:eastAsia="zh-CN"/>
        </w:rPr>
        <w:t xml:space="preserve">Для формирования экземпляра формуляра </w:t>
      </w:r>
      <w:r w:rsidRPr="00267C80">
        <w:t>«Сведения об осуществлении операций со средствами во временном распоряжении»</w:t>
      </w:r>
      <w:r w:rsidRPr="00267C80">
        <w:rPr>
          <w:lang w:eastAsia="zh-CN"/>
        </w:rPr>
        <w:t xml:space="preserve"> необходимо выполнить следующие действия:</w:t>
      </w:r>
    </w:p>
    <w:p w14:paraId="0245B2F7" w14:textId="77777777" w:rsidR="009C7C3B" w:rsidRPr="00267C80" w:rsidRDefault="009C7C3B" w:rsidP="009C7C3B">
      <w:pPr>
        <w:pStyle w:val="GOSTListnum"/>
        <w:numPr>
          <w:ilvl w:val="0"/>
          <w:numId w:val="189"/>
        </w:numPr>
        <w:rPr>
          <w:lang w:eastAsia="zh-CN"/>
        </w:rPr>
      </w:pPr>
      <w:r w:rsidRPr="00267C80">
        <w:rPr>
          <w:lang w:eastAsia="zh-CN"/>
        </w:rPr>
        <w:t>Выбрать подсистему «Управление расходами: СВР и доведение БД», развернуть ветку «</w:t>
      </w:r>
      <w:r w:rsidRPr="00267C80">
        <w:t>Все сервисы – Компонент санкционирования расходов: СВР – Операции по кассовым выплатам – Сведения об осуществлении операций СВР – Все документы». Откроется СФ документа (рис. </w:t>
      </w:r>
      <w:r w:rsidRPr="00267C80">
        <w:fldChar w:fldCharType="begin"/>
      </w:r>
      <w:r w:rsidRPr="00267C80">
        <w:instrText xml:space="preserve"> REF _Ref80190877 \h </w:instrText>
      </w:r>
      <w:r w:rsidRPr="00267C80">
        <w:fldChar w:fldCharType="separate"/>
      </w:r>
      <w:r w:rsidR="00853057">
        <w:rPr>
          <w:noProof/>
        </w:rPr>
        <w:t>105</w:t>
      </w:r>
      <w:r w:rsidRPr="00267C80">
        <w:fldChar w:fldCharType="end"/>
      </w:r>
      <w:r w:rsidRPr="00267C80">
        <w:t>).</w:t>
      </w:r>
    </w:p>
    <w:p w14:paraId="46EF597D" w14:textId="77777777" w:rsidR="009C7C3B" w:rsidRPr="00267C80" w:rsidRDefault="009C7C3B" w:rsidP="009C7C3B">
      <w:pPr>
        <w:pStyle w:val="GOSTFigure"/>
        <w:rPr>
          <w:lang w:eastAsia="zh-CN"/>
        </w:rPr>
      </w:pPr>
      <w:r w:rsidRPr="00267C80">
        <w:rPr>
          <w:noProof/>
        </w:rPr>
        <w:drawing>
          <wp:inline distT="0" distB="0" distL="0" distR="0" wp14:anchorId="73CD5137" wp14:editId="26B19BD3">
            <wp:extent cx="6120130" cy="209296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1.pn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6120130" cy="2092960"/>
                    </a:xfrm>
                    <a:prstGeom prst="rect">
                      <a:avLst/>
                    </a:prstGeom>
                  </pic:spPr>
                </pic:pic>
              </a:graphicData>
            </a:graphic>
          </wp:inline>
        </w:drawing>
      </w:r>
    </w:p>
    <w:p w14:paraId="6748ED3F" w14:textId="77777777" w:rsidR="009C7C3B" w:rsidRPr="00267C80" w:rsidRDefault="009C7C3B" w:rsidP="009C7C3B">
      <w:pPr>
        <w:pStyle w:val="GOSTFigName"/>
        <w:rPr>
          <w:lang w:eastAsia="zh-CN"/>
        </w:rPr>
      </w:pPr>
      <w:r w:rsidRPr="00267C80">
        <w:rPr>
          <w:noProof/>
        </w:rPr>
        <w:fldChar w:fldCharType="begin"/>
      </w:r>
      <w:r w:rsidRPr="00267C80">
        <w:rPr>
          <w:noProof/>
        </w:rPr>
        <w:instrText xml:space="preserve"> SEQ Рисунок \* ARABIC </w:instrText>
      </w:r>
      <w:r w:rsidRPr="00267C80">
        <w:rPr>
          <w:noProof/>
        </w:rPr>
        <w:fldChar w:fldCharType="separate"/>
      </w:r>
      <w:bookmarkStart w:id="937" w:name="_Ref80190877"/>
      <w:bookmarkStart w:id="938" w:name="_Toc80191274"/>
      <w:bookmarkStart w:id="939" w:name="_Toc80215027"/>
      <w:bookmarkStart w:id="940" w:name="_Toc84504586"/>
      <w:bookmarkStart w:id="941" w:name="_Toc99965694"/>
      <w:r w:rsidR="00853057">
        <w:rPr>
          <w:noProof/>
        </w:rPr>
        <w:t>105</w:t>
      </w:r>
      <w:bookmarkEnd w:id="937"/>
      <w:r w:rsidRPr="00267C80">
        <w:rPr>
          <w:noProof/>
        </w:rPr>
        <w:fldChar w:fldCharType="end"/>
      </w:r>
      <w:r w:rsidRPr="00267C80">
        <w:t>. СФ документов «Сведения об осуществлении операций со средствами во временном распоряжении»</w:t>
      </w:r>
      <w:bookmarkEnd w:id="938"/>
      <w:bookmarkEnd w:id="939"/>
      <w:bookmarkEnd w:id="940"/>
      <w:bookmarkEnd w:id="941"/>
    </w:p>
    <w:p w14:paraId="73C27CC0" w14:textId="77777777" w:rsidR="009C7C3B" w:rsidRPr="00267C80" w:rsidRDefault="009C7C3B" w:rsidP="009C7C3B">
      <w:pPr>
        <w:pStyle w:val="GOSTListnum"/>
        <w:rPr>
          <w:lang w:eastAsia="zh-CN"/>
        </w:rPr>
      </w:pPr>
      <w:r w:rsidRPr="00267C80">
        <w:lastRenderedPageBreak/>
        <w:t>В списковой форме нажать кнопку «Создать». Откроется визуальная форма «Сведения об осуществлении операций со средствами во временном распоряжении» (рис. </w:t>
      </w:r>
      <w:r w:rsidRPr="00267C80">
        <w:fldChar w:fldCharType="begin"/>
      </w:r>
      <w:r w:rsidRPr="00267C80">
        <w:instrText xml:space="preserve"> REF _Ref80190895 \h </w:instrText>
      </w:r>
      <w:r w:rsidRPr="00267C80">
        <w:fldChar w:fldCharType="separate"/>
      </w:r>
      <w:r w:rsidR="00853057">
        <w:rPr>
          <w:noProof/>
        </w:rPr>
        <w:t>106</w:t>
      </w:r>
      <w:r w:rsidRPr="00267C80">
        <w:fldChar w:fldCharType="end"/>
      </w:r>
      <w:r w:rsidRPr="00267C80">
        <w:t>).</w:t>
      </w:r>
    </w:p>
    <w:p w14:paraId="0738BD0D" w14:textId="77777777" w:rsidR="009C7C3B" w:rsidRPr="00267C80" w:rsidRDefault="009C7C3B" w:rsidP="009C7C3B">
      <w:pPr>
        <w:pStyle w:val="GOSTFigure"/>
        <w:rPr>
          <w:lang w:eastAsia="zh-CN"/>
        </w:rPr>
      </w:pPr>
      <w:r w:rsidRPr="00267C80">
        <w:rPr>
          <w:noProof/>
        </w:rPr>
        <w:drawing>
          <wp:inline distT="0" distB="0" distL="0" distR="0" wp14:anchorId="06B3B669" wp14:editId="37699BEF">
            <wp:extent cx="6120130" cy="3171825"/>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Snap2.png"/>
                    <pic:cNvPicPr/>
                  </pic:nvPicPr>
                  <pic:blipFill>
                    <a:blip r:embed="rId149">
                      <a:extLst>
                        <a:ext uri="{28A0092B-C50C-407E-A947-70E740481C1C}">
                          <a14:useLocalDpi xmlns:a14="http://schemas.microsoft.com/office/drawing/2010/main" val="0"/>
                        </a:ext>
                      </a:extLst>
                    </a:blip>
                    <a:stretch>
                      <a:fillRect/>
                    </a:stretch>
                  </pic:blipFill>
                  <pic:spPr>
                    <a:xfrm>
                      <a:off x="0" y="0"/>
                      <a:ext cx="6120130" cy="3171825"/>
                    </a:xfrm>
                    <a:prstGeom prst="rect">
                      <a:avLst/>
                    </a:prstGeom>
                  </pic:spPr>
                </pic:pic>
              </a:graphicData>
            </a:graphic>
          </wp:inline>
        </w:drawing>
      </w:r>
    </w:p>
    <w:p w14:paraId="26B95365" w14:textId="77777777" w:rsidR="009C7C3B" w:rsidRPr="00267C80" w:rsidRDefault="009C7C3B" w:rsidP="009C7C3B">
      <w:pPr>
        <w:pStyle w:val="GOSTFigName"/>
        <w:rPr>
          <w:lang w:eastAsia="zh-CN"/>
        </w:rPr>
      </w:pPr>
      <w:r w:rsidRPr="00267C80">
        <w:rPr>
          <w:noProof/>
        </w:rPr>
        <w:fldChar w:fldCharType="begin"/>
      </w:r>
      <w:r w:rsidRPr="00267C80">
        <w:rPr>
          <w:noProof/>
        </w:rPr>
        <w:instrText xml:space="preserve"> SEQ Рисунок \* ARABIC </w:instrText>
      </w:r>
      <w:r w:rsidRPr="00267C80">
        <w:rPr>
          <w:noProof/>
        </w:rPr>
        <w:fldChar w:fldCharType="separate"/>
      </w:r>
      <w:bookmarkStart w:id="942" w:name="_Ref80190895"/>
      <w:bookmarkStart w:id="943" w:name="_Toc80191275"/>
      <w:bookmarkStart w:id="944" w:name="_Toc80215028"/>
      <w:bookmarkStart w:id="945" w:name="_Toc84504587"/>
      <w:bookmarkStart w:id="946" w:name="_Toc99965695"/>
      <w:r w:rsidR="00853057">
        <w:rPr>
          <w:noProof/>
        </w:rPr>
        <w:t>106</w:t>
      </w:r>
      <w:bookmarkEnd w:id="942"/>
      <w:r w:rsidRPr="00267C80">
        <w:rPr>
          <w:noProof/>
        </w:rPr>
        <w:fldChar w:fldCharType="end"/>
      </w:r>
      <w:r w:rsidRPr="00267C80">
        <w:t>. ВФ документа «Сведения об осуществлении операций со средствами во временном распоряжении»</w:t>
      </w:r>
      <w:bookmarkEnd w:id="943"/>
      <w:bookmarkEnd w:id="944"/>
      <w:bookmarkEnd w:id="945"/>
      <w:bookmarkEnd w:id="946"/>
    </w:p>
    <w:p w14:paraId="2EC121F5" w14:textId="77777777" w:rsidR="009C7C3B" w:rsidRPr="00267C80" w:rsidRDefault="009C7C3B" w:rsidP="009C7C3B">
      <w:pPr>
        <w:pStyle w:val="GOSTListnum"/>
        <w:numPr>
          <w:ilvl w:val="0"/>
          <w:numId w:val="25"/>
        </w:numPr>
        <w:rPr>
          <w:lang w:eastAsia="zh-CN"/>
        </w:rPr>
      </w:pPr>
      <w:r w:rsidRPr="00267C80">
        <w:rPr>
          <w:lang w:eastAsia="zh-CN"/>
        </w:rPr>
        <w:t>Заполнить все обязательные поля формуляра. Перечень обязательных полей и правила их заполнения приведены в таблице </w:t>
      </w:r>
      <w:r w:rsidRPr="00267C80">
        <w:rPr>
          <w:lang w:eastAsia="zh-CN"/>
        </w:rPr>
        <w:fldChar w:fldCharType="begin"/>
      </w:r>
      <w:r w:rsidRPr="00267C80">
        <w:rPr>
          <w:lang w:eastAsia="zh-CN"/>
        </w:rPr>
        <w:instrText xml:space="preserve"> REF _Ref74054721 \h </w:instrText>
      </w:r>
      <w:r w:rsidRPr="00267C80">
        <w:rPr>
          <w:lang w:eastAsia="zh-CN"/>
        </w:rPr>
      </w:r>
      <w:r w:rsidRPr="00267C80">
        <w:rPr>
          <w:lang w:eastAsia="zh-CN"/>
        </w:rPr>
        <w:fldChar w:fldCharType="separate"/>
      </w:r>
      <w:r w:rsidR="00853057">
        <w:rPr>
          <w:noProof/>
        </w:rPr>
        <w:t>10</w:t>
      </w:r>
      <w:r w:rsidRPr="00267C80">
        <w:rPr>
          <w:lang w:eastAsia="zh-CN"/>
        </w:rPr>
        <w:fldChar w:fldCharType="end"/>
      </w:r>
      <w:r w:rsidRPr="00267C80">
        <w:rPr>
          <w:lang w:eastAsia="zh-CN"/>
        </w:rPr>
        <w:t xml:space="preserve">. </w:t>
      </w:r>
    </w:p>
    <w:p w14:paraId="42408CCB" w14:textId="77777777" w:rsidR="009C7C3B" w:rsidRPr="00267C80" w:rsidRDefault="009C7C3B" w:rsidP="009C7C3B">
      <w:pPr>
        <w:pStyle w:val="GOSTNameTable"/>
        <w:rPr>
          <w:lang w:eastAsia="zh-CN"/>
        </w:rPr>
      </w:pPr>
      <w:r w:rsidRPr="00267C80">
        <w:rPr>
          <w:noProof/>
        </w:rPr>
        <w:fldChar w:fldCharType="begin"/>
      </w:r>
      <w:r w:rsidRPr="00267C80">
        <w:rPr>
          <w:noProof/>
        </w:rPr>
        <w:instrText xml:space="preserve"> SEQ Таблица \* ARABIC </w:instrText>
      </w:r>
      <w:r w:rsidRPr="00267C80">
        <w:rPr>
          <w:noProof/>
        </w:rPr>
        <w:fldChar w:fldCharType="separate"/>
      </w:r>
      <w:bookmarkStart w:id="947" w:name="_Ref74054721"/>
      <w:bookmarkStart w:id="948" w:name="_Toc80191159"/>
      <w:bookmarkStart w:id="949" w:name="_Toc80214918"/>
      <w:bookmarkStart w:id="950" w:name="_Toc84504470"/>
      <w:bookmarkStart w:id="951" w:name="_Toc99965584"/>
      <w:r w:rsidR="00853057">
        <w:rPr>
          <w:noProof/>
        </w:rPr>
        <w:t>10</w:t>
      </w:r>
      <w:bookmarkEnd w:id="947"/>
      <w:r w:rsidRPr="00267C80">
        <w:rPr>
          <w:noProof/>
        </w:rPr>
        <w:fldChar w:fldCharType="end"/>
      </w:r>
      <w:r w:rsidRPr="00267C80">
        <w:t>. Правила заполнения обязательных редактируемых реквизитов формуляра «Сведения об осуществлении операций со средствами во временном распоряжении»</w:t>
      </w:r>
      <w:bookmarkEnd w:id="948"/>
      <w:bookmarkEnd w:id="949"/>
      <w:bookmarkEnd w:id="950"/>
      <w:bookmarkEnd w:id="951"/>
      <w:r w:rsidRPr="00267C80">
        <w:t xml:space="preserve"> </w:t>
      </w:r>
    </w:p>
    <w:tbl>
      <w:tblPr>
        <w:tblStyle w:val="GOSTTable"/>
        <w:tblW w:w="5000" w:type="pct"/>
        <w:tblLook w:val="04A0" w:firstRow="1" w:lastRow="0" w:firstColumn="1" w:lastColumn="0" w:noHBand="0" w:noVBand="1"/>
      </w:tblPr>
      <w:tblGrid>
        <w:gridCol w:w="2782"/>
        <w:gridCol w:w="6912"/>
      </w:tblGrid>
      <w:tr w:rsidR="009C7C3B" w:rsidRPr="00267C80" w14:paraId="6B1C5DFA" w14:textId="77777777" w:rsidTr="009C7C3B">
        <w:trPr>
          <w:cnfStyle w:val="100000000000" w:firstRow="1" w:lastRow="0" w:firstColumn="0" w:lastColumn="0" w:oddVBand="0" w:evenVBand="0" w:oddHBand="0" w:evenHBand="0" w:firstRowFirstColumn="0" w:firstRowLastColumn="0" w:lastRowFirstColumn="0" w:lastRowLastColumn="0"/>
        </w:trPr>
        <w:tc>
          <w:tcPr>
            <w:tcW w:w="1435" w:type="pct"/>
          </w:tcPr>
          <w:p w14:paraId="41662AF4" w14:textId="77777777" w:rsidR="009C7C3B" w:rsidRPr="00267C80" w:rsidRDefault="009C7C3B" w:rsidP="009C7C3B">
            <w:pPr>
              <w:pStyle w:val="GOSTTableHead"/>
              <w:rPr>
                <w:lang w:eastAsia="zh-CN"/>
              </w:rPr>
            </w:pPr>
            <w:r w:rsidRPr="00267C80">
              <w:rPr>
                <w:lang w:eastAsia="zh-CN"/>
              </w:rPr>
              <w:t>Наименование реквизита</w:t>
            </w:r>
          </w:p>
        </w:tc>
        <w:tc>
          <w:tcPr>
            <w:tcW w:w="3565" w:type="pct"/>
          </w:tcPr>
          <w:p w14:paraId="078A9901" w14:textId="77777777" w:rsidR="009C7C3B" w:rsidRPr="00267C80" w:rsidRDefault="009C7C3B" w:rsidP="009C7C3B">
            <w:pPr>
              <w:pStyle w:val="GOSTTableHead"/>
              <w:rPr>
                <w:lang w:eastAsia="zh-CN"/>
              </w:rPr>
            </w:pPr>
            <w:r w:rsidRPr="00267C80">
              <w:rPr>
                <w:lang w:eastAsia="zh-CN"/>
              </w:rPr>
              <w:t>Правила заполнения реквизита</w:t>
            </w:r>
          </w:p>
        </w:tc>
      </w:tr>
      <w:tr w:rsidR="009C7C3B" w:rsidRPr="00267C80" w14:paraId="66823D5B" w14:textId="77777777" w:rsidTr="009C7C3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A4E3CE0" w14:textId="77777777" w:rsidR="009C7C3B" w:rsidRPr="00267C80" w:rsidRDefault="009C7C3B" w:rsidP="009C7C3B">
            <w:pPr>
              <w:pStyle w:val="GOSTTablenorm"/>
              <w:rPr>
                <w:lang w:eastAsia="zh-CN"/>
              </w:rPr>
            </w:pPr>
            <w:r w:rsidRPr="00267C80">
              <w:rPr>
                <w:rStyle w:val="GOSTSymBold"/>
              </w:rPr>
              <w:t>Блок «Общая информация»</w:t>
            </w:r>
          </w:p>
        </w:tc>
      </w:tr>
      <w:tr w:rsidR="009C7C3B" w:rsidRPr="00267C80" w14:paraId="36A1F84D" w14:textId="77777777" w:rsidTr="009C7C3B">
        <w:trPr>
          <w:cnfStyle w:val="000000010000" w:firstRow="0" w:lastRow="0" w:firstColumn="0" w:lastColumn="0" w:oddVBand="0" w:evenVBand="0" w:oddHBand="0" w:evenHBand="1" w:firstRowFirstColumn="0" w:firstRowLastColumn="0" w:lastRowFirstColumn="0" w:lastRowLastColumn="0"/>
        </w:trPr>
        <w:tc>
          <w:tcPr>
            <w:tcW w:w="1435" w:type="pct"/>
          </w:tcPr>
          <w:p w14:paraId="2D78C00D" w14:textId="77777777" w:rsidR="009C7C3B" w:rsidRPr="00267C80" w:rsidRDefault="009C7C3B" w:rsidP="009C7C3B">
            <w:pPr>
              <w:pStyle w:val="GOSTTablenorm"/>
              <w:rPr>
                <w:lang w:eastAsia="zh-CN"/>
              </w:rPr>
            </w:pPr>
            <w:r w:rsidRPr="00267C80">
              <w:rPr>
                <w:lang w:eastAsia="zh-CN"/>
              </w:rPr>
              <w:t>Дата документа</w:t>
            </w:r>
          </w:p>
        </w:tc>
        <w:tc>
          <w:tcPr>
            <w:tcW w:w="3565" w:type="pct"/>
          </w:tcPr>
          <w:p w14:paraId="0C6C6D18" w14:textId="77777777" w:rsidR="009C7C3B" w:rsidRPr="00267C80" w:rsidRDefault="009C7C3B" w:rsidP="009C7C3B">
            <w:pPr>
              <w:pStyle w:val="GOSTTablenorm"/>
              <w:rPr>
                <w:lang w:eastAsia="zh-CN"/>
              </w:rPr>
            </w:pPr>
            <w:r w:rsidRPr="00267C80">
              <w:rPr>
                <w:lang w:eastAsia="zh-CN"/>
              </w:rPr>
              <w:t>Указывается дата формирования документа. По умолчанию указывается текущая системная дата.</w:t>
            </w:r>
          </w:p>
        </w:tc>
      </w:tr>
      <w:tr w:rsidR="009C7C3B" w:rsidRPr="00267C80" w14:paraId="6B9FA948" w14:textId="77777777" w:rsidTr="009C7C3B">
        <w:trPr>
          <w:cnfStyle w:val="000000100000" w:firstRow="0" w:lastRow="0" w:firstColumn="0" w:lastColumn="0" w:oddVBand="0" w:evenVBand="0" w:oddHBand="1" w:evenHBand="0" w:firstRowFirstColumn="0" w:firstRowLastColumn="0" w:lastRowFirstColumn="0" w:lastRowLastColumn="0"/>
        </w:trPr>
        <w:tc>
          <w:tcPr>
            <w:tcW w:w="1435" w:type="pct"/>
          </w:tcPr>
          <w:p w14:paraId="7EBF7FDB" w14:textId="77777777" w:rsidR="009C7C3B" w:rsidRPr="00267C80" w:rsidRDefault="009C7C3B" w:rsidP="009C7C3B">
            <w:pPr>
              <w:pStyle w:val="GOSTTablenorm"/>
              <w:rPr>
                <w:lang w:eastAsia="zh-CN"/>
              </w:rPr>
            </w:pPr>
            <w:r w:rsidRPr="00267C80">
              <w:rPr>
                <w:lang w:eastAsia="zh-CN"/>
              </w:rPr>
              <w:t>Дата пред. Сведений</w:t>
            </w:r>
          </w:p>
        </w:tc>
        <w:tc>
          <w:tcPr>
            <w:tcW w:w="3565" w:type="pct"/>
          </w:tcPr>
          <w:p w14:paraId="1398E541" w14:textId="33AF01D6" w:rsidR="009C7C3B" w:rsidRPr="00267C80" w:rsidRDefault="009C7C3B" w:rsidP="009C7C3B">
            <w:pPr>
              <w:pStyle w:val="GOSTTablenorm"/>
              <w:rPr>
                <w:lang w:eastAsia="zh-CN"/>
              </w:rPr>
            </w:pPr>
            <w:r w:rsidRPr="00267C80">
              <w:rPr>
                <w:lang w:eastAsia="zh-CN"/>
              </w:rPr>
              <w:t xml:space="preserve">При наличии в системе документа </w:t>
            </w:r>
            <w:r w:rsidRPr="00267C80">
              <w:t>«Сведения об осуществлении операций со средствами во временном распоряжении» автоматически указывается его дата формирования. При отсу</w:t>
            </w:r>
            <w:r w:rsidR="009638F7" w:rsidRPr="00267C80">
              <w:t>т</w:t>
            </w:r>
            <w:r w:rsidRPr="00267C80">
              <w:t>ствии – поле остается пустым.</w:t>
            </w:r>
          </w:p>
        </w:tc>
      </w:tr>
      <w:tr w:rsidR="009C7C3B" w:rsidRPr="00267C80" w14:paraId="10863142" w14:textId="77777777" w:rsidTr="009C7C3B">
        <w:trPr>
          <w:cnfStyle w:val="000000010000" w:firstRow="0" w:lastRow="0" w:firstColumn="0" w:lastColumn="0" w:oddVBand="0" w:evenVBand="0" w:oddHBand="0" w:evenHBand="1" w:firstRowFirstColumn="0" w:firstRowLastColumn="0" w:lastRowFirstColumn="0" w:lastRowLastColumn="0"/>
        </w:trPr>
        <w:tc>
          <w:tcPr>
            <w:tcW w:w="1435" w:type="pct"/>
          </w:tcPr>
          <w:p w14:paraId="672E119C" w14:textId="5BE63579" w:rsidR="009C7C3B" w:rsidRPr="00267C80" w:rsidRDefault="009C7C3B" w:rsidP="009C7C3B">
            <w:pPr>
              <w:pStyle w:val="GOSTTablenorm"/>
              <w:rPr>
                <w:lang w:eastAsia="zh-CN"/>
              </w:rPr>
            </w:pPr>
            <w:r w:rsidRPr="00267C80">
              <w:rPr>
                <w:lang w:eastAsia="zh-CN"/>
              </w:rPr>
              <w:t>Уровень конфиде</w:t>
            </w:r>
            <w:r w:rsidR="009638F7" w:rsidRPr="00267C80">
              <w:rPr>
                <w:lang w:eastAsia="zh-CN"/>
              </w:rPr>
              <w:t>н</w:t>
            </w:r>
            <w:r w:rsidRPr="00267C80">
              <w:rPr>
                <w:lang w:eastAsia="zh-CN"/>
              </w:rPr>
              <w:t>циальности</w:t>
            </w:r>
          </w:p>
        </w:tc>
        <w:tc>
          <w:tcPr>
            <w:tcW w:w="3565" w:type="pct"/>
          </w:tcPr>
          <w:p w14:paraId="6D668195" w14:textId="77777777" w:rsidR="009C7C3B" w:rsidRPr="00267C80" w:rsidRDefault="009C7C3B" w:rsidP="009C7C3B">
            <w:pPr>
              <w:pStyle w:val="GOSTTablenorm"/>
              <w:rPr>
                <w:lang w:eastAsia="zh-CN"/>
              </w:rPr>
            </w:pPr>
            <w:r w:rsidRPr="00267C80">
              <w:rPr>
                <w:lang w:eastAsia="zh-CN"/>
              </w:rPr>
              <w:t>По умолчанию указывается «Несекретно».</w:t>
            </w:r>
          </w:p>
        </w:tc>
      </w:tr>
      <w:tr w:rsidR="009C7C3B" w:rsidRPr="00267C80" w14:paraId="6AC75F76" w14:textId="77777777" w:rsidTr="009C7C3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71C7BD5" w14:textId="77777777" w:rsidR="009C7C3B" w:rsidRPr="00267C80" w:rsidRDefault="009C7C3B" w:rsidP="009C7C3B">
            <w:pPr>
              <w:pStyle w:val="GOSTTablenorm"/>
              <w:rPr>
                <w:lang w:eastAsia="zh-CN"/>
              </w:rPr>
            </w:pPr>
            <w:r w:rsidRPr="00267C80">
              <w:rPr>
                <w:rStyle w:val="GOSTSymBold"/>
              </w:rPr>
              <w:t>Блок «Основная информация»</w:t>
            </w:r>
          </w:p>
        </w:tc>
      </w:tr>
      <w:tr w:rsidR="009C7C3B" w:rsidRPr="00267C80" w14:paraId="322CF8F8" w14:textId="77777777" w:rsidTr="009C7C3B">
        <w:trPr>
          <w:cnfStyle w:val="000000010000" w:firstRow="0" w:lastRow="0" w:firstColumn="0" w:lastColumn="0" w:oddVBand="0" w:evenVBand="0" w:oddHBand="0" w:evenHBand="1" w:firstRowFirstColumn="0" w:firstRowLastColumn="0" w:lastRowFirstColumn="0" w:lastRowLastColumn="0"/>
        </w:trPr>
        <w:tc>
          <w:tcPr>
            <w:tcW w:w="1435" w:type="pct"/>
          </w:tcPr>
          <w:p w14:paraId="7DA61DD6" w14:textId="77777777" w:rsidR="009C7C3B" w:rsidRPr="00267C80" w:rsidRDefault="009C7C3B" w:rsidP="009C7C3B">
            <w:pPr>
              <w:pStyle w:val="GOSTTablenorm"/>
              <w:rPr>
                <w:lang w:eastAsia="zh-CN"/>
              </w:rPr>
            </w:pPr>
            <w:r w:rsidRPr="00267C80">
              <w:rPr>
                <w:lang w:eastAsia="zh-CN"/>
              </w:rPr>
              <w:t>Код по Сводному реестру</w:t>
            </w:r>
          </w:p>
        </w:tc>
        <w:tc>
          <w:tcPr>
            <w:tcW w:w="3565" w:type="pct"/>
          </w:tcPr>
          <w:p w14:paraId="68D39134" w14:textId="77777777" w:rsidR="009C7C3B" w:rsidRPr="00267C80" w:rsidRDefault="009C7C3B" w:rsidP="009C7C3B">
            <w:pPr>
              <w:pStyle w:val="GOSTTablenorm"/>
            </w:pPr>
            <w:r w:rsidRPr="00267C80">
              <w:t>Заполняется выбором из справочника «Сводный реестр» из реквизита «Код организации» выбранной записи.</w:t>
            </w:r>
          </w:p>
          <w:p w14:paraId="1776587A" w14:textId="77777777" w:rsidR="009C7C3B" w:rsidRPr="00267C80" w:rsidRDefault="009C7C3B" w:rsidP="009C7C3B">
            <w:pPr>
              <w:pStyle w:val="GOSTTablenorm"/>
            </w:pPr>
            <w:r w:rsidRPr="00267C80">
              <w:t xml:space="preserve">Для выбора доступны только актуальные на дату документа записи. Запись выбирается из справочника с помощью кнопки </w:t>
            </w:r>
            <w:r w:rsidRPr="00267C80">
              <w:rPr>
                <w:noProof/>
              </w:rPr>
              <w:drawing>
                <wp:inline distT="0" distB="0" distL="0" distR="0" wp14:anchorId="698FE5BB" wp14:editId="506D22D4">
                  <wp:extent cx="142857" cy="152381"/>
                  <wp:effectExtent l="19050" t="0" r="0" b="0"/>
                  <wp:docPr id="43"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1" cstate="print"/>
                          <a:stretch>
                            <a:fillRect/>
                          </a:stretch>
                        </pic:blipFill>
                        <pic:spPr>
                          <a:xfrm>
                            <a:off x="0" y="0"/>
                            <a:ext cx="142857" cy="152381"/>
                          </a:xfrm>
                          <a:prstGeom prst="rect">
                            <a:avLst/>
                          </a:prstGeom>
                        </pic:spPr>
                      </pic:pic>
                    </a:graphicData>
                  </a:graphic>
                </wp:inline>
              </w:drawing>
            </w:r>
            <w:r w:rsidRPr="00267C80">
              <w:t>.</w:t>
            </w:r>
          </w:p>
        </w:tc>
      </w:tr>
      <w:tr w:rsidR="009C7C3B" w:rsidRPr="00267C80" w14:paraId="75F88FB2" w14:textId="77777777" w:rsidTr="009C7C3B">
        <w:trPr>
          <w:cnfStyle w:val="000000100000" w:firstRow="0" w:lastRow="0" w:firstColumn="0" w:lastColumn="0" w:oddVBand="0" w:evenVBand="0" w:oddHBand="1" w:evenHBand="0" w:firstRowFirstColumn="0" w:firstRowLastColumn="0" w:lastRowFirstColumn="0" w:lastRowLastColumn="0"/>
        </w:trPr>
        <w:tc>
          <w:tcPr>
            <w:tcW w:w="1435" w:type="pct"/>
          </w:tcPr>
          <w:p w14:paraId="025801DD" w14:textId="77777777" w:rsidR="009C7C3B" w:rsidRPr="00267C80" w:rsidRDefault="009C7C3B" w:rsidP="009C7C3B">
            <w:pPr>
              <w:pStyle w:val="GOSTTablenorm"/>
              <w:rPr>
                <w:lang w:eastAsia="zh-CN"/>
              </w:rPr>
            </w:pPr>
            <w:r w:rsidRPr="00267C80">
              <w:rPr>
                <w:lang w:eastAsia="zh-CN"/>
              </w:rPr>
              <w:t>Лицевой счет</w:t>
            </w:r>
          </w:p>
        </w:tc>
        <w:tc>
          <w:tcPr>
            <w:tcW w:w="3565" w:type="pct"/>
          </w:tcPr>
          <w:p w14:paraId="054C1E81" w14:textId="77777777" w:rsidR="009C7C3B" w:rsidRPr="00267C80" w:rsidRDefault="009C7C3B" w:rsidP="009C7C3B">
            <w:pPr>
              <w:pStyle w:val="GOSTTablenorm"/>
            </w:pPr>
            <w:r w:rsidRPr="00267C80">
              <w:t xml:space="preserve">Автоматически заполняется из справочника «Сводный реестр» из записи указанной при заполнении поля «Код по Сводному реестру». </w:t>
            </w:r>
            <w:r w:rsidRPr="00267C80">
              <w:lastRenderedPageBreak/>
              <w:t xml:space="preserve">Если поле «Код по Сводному реестру» не заполнено, доступен выбор из справочника «Книга регистрации лицевых счетов». </w:t>
            </w:r>
          </w:p>
          <w:p w14:paraId="543AFC94" w14:textId="77777777" w:rsidR="009C7C3B" w:rsidRPr="00267C80" w:rsidRDefault="009C7C3B" w:rsidP="009C7C3B">
            <w:pPr>
              <w:pStyle w:val="GOSTTablenorm"/>
            </w:pPr>
            <w:r w:rsidRPr="00267C80">
              <w:t xml:space="preserve">Запись выбирается из справочника с помощью кнопки </w:t>
            </w:r>
            <w:r w:rsidRPr="00267C80">
              <w:rPr>
                <w:noProof/>
              </w:rPr>
              <w:drawing>
                <wp:inline distT="0" distB="0" distL="0" distR="0" wp14:anchorId="05DE0E70" wp14:editId="32DC95FC">
                  <wp:extent cx="142857" cy="152381"/>
                  <wp:effectExtent l="19050" t="0" r="0" b="0"/>
                  <wp:docPr id="55"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1" cstate="print"/>
                          <a:stretch>
                            <a:fillRect/>
                          </a:stretch>
                        </pic:blipFill>
                        <pic:spPr>
                          <a:xfrm>
                            <a:off x="0" y="0"/>
                            <a:ext cx="142857" cy="152381"/>
                          </a:xfrm>
                          <a:prstGeom prst="rect">
                            <a:avLst/>
                          </a:prstGeom>
                        </pic:spPr>
                      </pic:pic>
                    </a:graphicData>
                  </a:graphic>
                </wp:inline>
              </w:drawing>
            </w:r>
            <w:r w:rsidRPr="00267C80">
              <w:t>.</w:t>
            </w:r>
          </w:p>
        </w:tc>
      </w:tr>
      <w:tr w:rsidR="009C7C3B" w:rsidRPr="00267C80" w14:paraId="2E877D39" w14:textId="77777777" w:rsidTr="009C7C3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BAD9DB1" w14:textId="77777777" w:rsidR="009C7C3B" w:rsidRPr="00267C80" w:rsidRDefault="009C7C3B" w:rsidP="009C7C3B">
            <w:pPr>
              <w:pStyle w:val="GOSTTablenorm"/>
              <w:rPr>
                <w:rStyle w:val="GOSTSymBold"/>
              </w:rPr>
            </w:pPr>
            <w:r w:rsidRPr="00267C80">
              <w:rPr>
                <w:rStyle w:val="GOSTSymBold"/>
              </w:rPr>
              <w:t xml:space="preserve">Табличная часть </w:t>
            </w:r>
          </w:p>
        </w:tc>
      </w:tr>
      <w:tr w:rsidR="009C7C3B" w:rsidRPr="00267C80" w14:paraId="55865FA5" w14:textId="77777777" w:rsidTr="009C7C3B">
        <w:trPr>
          <w:cnfStyle w:val="000000100000" w:firstRow="0" w:lastRow="0" w:firstColumn="0" w:lastColumn="0" w:oddVBand="0" w:evenVBand="0" w:oddHBand="1" w:evenHBand="0" w:firstRowFirstColumn="0" w:firstRowLastColumn="0" w:lastRowFirstColumn="0" w:lastRowLastColumn="0"/>
        </w:trPr>
        <w:tc>
          <w:tcPr>
            <w:tcW w:w="1435" w:type="pct"/>
          </w:tcPr>
          <w:p w14:paraId="1EDBB918" w14:textId="77777777" w:rsidR="009C7C3B" w:rsidRPr="00267C80" w:rsidRDefault="009C7C3B" w:rsidP="009C7C3B">
            <w:pPr>
              <w:pStyle w:val="GOSTTablenorm"/>
              <w:rPr>
                <w:lang w:eastAsia="zh-CN"/>
              </w:rPr>
            </w:pPr>
            <w:r w:rsidRPr="00267C80">
              <w:t>Код НПА</w:t>
            </w:r>
          </w:p>
        </w:tc>
        <w:tc>
          <w:tcPr>
            <w:tcW w:w="3565" w:type="pct"/>
          </w:tcPr>
          <w:p w14:paraId="6E5888D6" w14:textId="77777777" w:rsidR="009C7C3B" w:rsidRPr="00267C80" w:rsidRDefault="009C7C3B" w:rsidP="009C7C3B">
            <w:pPr>
              <w:pStyle w:val="GOSTTablenorm"/>
              <w:rPr>
                <w:lang w:eastAsia="zh-CN"/>
              </w:rPr>
            </w:pPr>
            <w:r w:rsidRPr="00267C80">
              <w:t>Заполняется вручную либо выбором из справочника «Перечень НПА».</w:t>
            </w:r>
          </w:p>
        </w:tc>
      </w:tr>
      <w:tr w:rsidR="009C7C3B" w:rsidRPr="00267C80" w14:paraId="65E6B627" w14:textId="77777777" w:rsidTr="009C7C3B">
        <w:trPr>
          <w:cnfStyle w:val="000000010000" w:firstRow="0" w:lastRow="0" w:firstColumn="0" w:lastColumn="0" w:oddVBand="0" w:evenVBand="0" w:oddHBand="0" w:evenHBand="1" w:firstRowFirstColumn="0" w:firstRowLastColumn="0" w:lastRowFirstColumn="0" w:lastRowLastColumn="0"/>
        </w:trPr>
        <w:tc>
          <w:tcPr>
            <w:tcW w:w="1435" w:type="pct"/>
          </w:tcPr>
          <w:p w14:paraId="1F1017FB" w14:textId="77777777" w:rsidR="009C7C3B" w:rsidRPr="00267C80" w:rsidRDefault="009C7C3B" w:rsidP="009C7C3B">
            <w:pPr>
              <w:pStyle w:val="GOSTTablenorm"/>
            </w:pPr>
            <w:r w:rsidRPr="00267C80">
              <w:t>Код средств</w:t>
            </w:r>
          </w:p>
        </w:tc>
        <w:tc>
          <w:tcPr>
            <w:tcW w:w="3565" w:type="pct"/>
          </w:tcPr>
          <w:p w14:paraId="4774C642" w14:textId="77777777" w:rsidR="009C7C3B" w:rsidRPr="00267C80" w:rsidRDefault="009C7C3B" w:rsidP="009C7C3B">
            <w:pPr>
              <w:pStyle w:val="GOSTTablenorm"/>
              <w:rPr>
                <w:lang w:eastAsia="zh-CN"/>
              </w:rPr>
            </w:pPr>
            <w:r w:rsidRPr="00267C80">
              <w:rPr>
                <w:lang w:eastAsia="zh-CN"/>
              </w:rPr>
              <w:t>Указывается автоматически при заполнении полей «Код по Сводному реестру» и «Код НПА». Возможно редактирование вручную</w:t>
            </w:r>
          </w:p>
        </w:tc>
      </w:tr>
      <w:tr w:rsidR="009C7C3B" w:rsidRPr="00267C80" w14:paraId="3A501AAA" w14:textId="77777777" w:rsidTr="009C7C3B">
        <w:trPr>
          <w:cnfStyle w:val="000000100000" w:firstRow="0" w:lastRow="0" w:firstColumn="0" w:lastColumn="0" w:oddVBand="0" w:evenVBand="0" w:oddHBand="1" w:evenHBand="0" w:firstRowFirstColumn="0" w:firstRowLastColumn="0" w:lastRowFirstColumn="0" w:lastRowLastColumn="0"/>
        </w:trPr>
        <w:tc>
          <w:tcPr>
            <w:tcW w:w="1435" w:type="pct"/>
          </w:tcPr>
          <w:p w14:paraId="5EE6F0C0" w14:textId="77777777" w:rsidR="009C7C3B" w:rsidRPr="00267C80" w:rsidRDefault="009C7C3B" w:rsidP="009C7C3B">
            <w:pPr>
              <w:pStyle w:val="GOSTTablenorm"/>
              <w:rPr>
                <w:lang w:eastAsia="zh-CN"/>
              </w:rPr>
            </w:pPr>
            <w:r w:rsidRPr="00267C80">
              <w:rPr>
                <w:lang w:eastAsia="zh-CN"/>
              </w:rPr>
              <w:t>Примечание</w:t>
            </w:r>
          </w:p>
        </w:tc>
        <w:tc>
          <w:tcPr>
            <w:tcW w:w="3565" w:type="pct"/>
          </w:tcPr>
          <w:p w14:paraId="5CAED5E2" w14:textId="77777777" w:rsidR="009C7C3B" w:rsidRPr="00267C80" w:rsidRDefault="009C7C3B" w:rsidP="009C7C3B">
            <w:pPr>
              <w:pStyle w:val="GOSTTablenorm"/>
              <w:rPr>
                <w:lang w:eastAsia="zh-CN"/>
              </w:rPr>
            </w:pPr>
            <w:r w:rsidRPr="00267C80">
              <w:rPr>
                <w:lang w:eastAsia="zh-CN"/>
              </w:rPr>
              <w:t>Заполняется вручную.</w:t>
            </w:r>
          </w:p>
        </w:tc>
      </w:tr>
    </w:tbl>
    <w:p w14:paraId="2E1BC440" w14:textId="77777777" w:rsidR="009C7C3B" w:rsidRPr="00267C80" w:rsidRDefault="009C7C3B" w:rsidP="009C7C3B">
      <w:pPr>
        <w:pStyle w:val="GOSTListnum"/>
        <w:numPr>
          <w:ilvl w:val="0"/>
          <w:numId w:val="25"/>
        </w:numPr>
        <w:rPr>
          <w:lang w:eastAsia="zh-CN"/>
        </w:rPr>
      </w:pPr>
      <w:r w:rsidRPr="00267C80">
        <w:rPr>
          <w:lang w:eastAsia="zh-CN"/>
        </w:rPr>
        <w:t>После заполнения полей нажать кнопку «Сохранить».</w:t>
      </w:r>
    </w:p>
    <w:p w14:paraId="7A449294" w14:textId="77777777" w:rsidR="009C7C3B" w:rsidRPr="00267C80" w:rsidRDefault="009C7C3B" w:rsidP="009C7C3B">
      <w:pPr>
        <w:pStyle w:val="GOSTListnormal18"/>
        <w:rPr>
          <w:lang w:eastAsia="zh-CN"/>
        </w:rPr>
      </w:pPr>
      <w:r w:rsidRPr="00267C80">
        <w:rPr>
          <w:lang w:eastAsia="zh-CN"/>
        </w:rPr>
        <w:t>Запустится автоматическая проверка на корректность заполнения полей. При успешном завершении проверки документ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33B834F9" w14:textId="77777777" w:rsidR="009C7C3B" w:rsidRPr="00267C80" w:rsidRDefault="009C7C3B" w:rsidP="009C7C3B">
      <w:pPr>
        <w:pStyle w:val="GOSTListnum"/>
        <w:numPr>
          <w:ilvl w:val="0"/>
          <w:numId w:val="25"/>
        </w:numPr>
        <w:rPr>
          <w:lang w:eastAsia="zh-CN"/>
        </w:rPr>
      </w:pPr>
      <w:r w:rsidRPr="00267C80">
        <w:t xml:space="preserve">В списковой форме выделить сохраненный экземпляр формуляра на статусе «Новый» и нажать кнопку «Проверить». </w:t>
      </w:r>
    </w:p>
    <w:p w14:paraId="3CD4FC04" w14:textId="77777777" w:rsidR="009C7C3B" w:rsidRPr="00267C80" w:rsidRDefault="009C7C3B" w:rsidP="009C7C3B">
      <w:pPr>
        <w:pStyle w:val="GOSTNormal"/>
      </w:pPr>
      <w:r w:rsidRPr="00267C80">
        <w:t>При успешном прохождении контролей документ перейдет на статус «Проверен ФК», при неуспешном прохождении контролей – на статус «К отмене» с одновременным формированием Протокола и указанием причины отклонения.</w:t>
      </w:r>
    </w:p>
    <w:p w14:paraId="51D4EAD6" w14:textId="77777777" w:rsidR="00307436" w:rsidRPr="00267C80" w:rsidRDefault="00307436" w:rsidP="00307436">
      <w:pPr>
        <w:pStyle w:val="23"/>
        <w:ind w:left="576" w:hanging="576"/>
      </w:pPr>
      <w:bookmarkStart w:id="952" w:name="_Toc62652934"/>
      <w:bookmarkStart w:id="953" w:name="_Toc99965546"/>
      <w:bookmarkStart w:id="954" w:name="_Toc536828289"/>
      <w:r w:rsidRPr="00267C80">
        <w:t>Операции с иностранной валютой</w:t>
      </w:r>
      <w:bookmarkEnd w:id="952"/>
      <w:bookmarkEnd w:id="953"/>
    </w:p>
    <w:p w14:paraId="7041F539" w14:textId="77777777" w:rsidR="00307436" w:rsidRPr="00267C80" w:rsidRDefault="00307436" w:rsidP="00307436">
      <w:pPr>
        <w:pStyle w:val="GOSTNormalWithout"/>
      </w:pPr>
      <w:r w:rsidRPr="00267C80">
        <w:t>Операции с иностранной валютой осуществляются путем формирования и обработки следующих документов:</w:t>
      </w:r>
    </w:p>
    <w:p w14:paraId="2D69719C" w14:textId="77777777" w:rsidR="00307436" w:rsidRPr="00267C80" w:rsidRDefault="00307436" w:rsidP="00307436">
      <w:pPr>
        <w:pStyle w:val="GOSTListmark1"/>
      </w:pPr>
      <w:r w:rsidRPr="00267C80">
        <w:t xml:space="preserve">«Заявление на проведение операций с иностранной валютой». </w:t>
      </w:r>
    </w:p>
    <w:p w14:paraId="413848B6" w14:textId="77777777" w:rsidR="00307436" w:rsidRPr="00267C80" w:rsidRDefault="00307436" w:rsidP="00307436">
      <w:pPr>
        <w:pStyle w:val="GOSTNormalWithout"/>
        <w:rPr>
          <w:lang w:eastAsia="zh-CN"/>
        </w:rPr>
      </w:pPr>
      <w:r w:rsidRPr="00267C80">
        <w:rPr>
          <w:lang w:eastAsia="zh-CN"/>
        </w:rPr>
        <w:t xml:space="preserve">Путь в навигаторе: «Управление расходами – </w:t>
      </w:r>
      <w:r w:rsidRPr="00267C80">
        <w:t xml:space="preserve">Все сервисы – Компонент санкционирования расходов: ПБС, ИПБС, АИФ – </w:t>
      </w:r>
      <w:r w:rsidRPr="00267C80">
        <w:rPr>
          <w:lang w:eastAsia="zh-CN"/>
        </w:rPr>
        <w:t>Операции с иностранной валютой</w:t>
      </w:r>
      <w:r w:rsidRPr="00267C80">
        <w:t xml:space="preserve"> – Заявление на проведение операций с иностранной валютой</w:t>
      </w:r>
      <w:r w:rsidRPr="00267C80">
        <w:rPr>
          <w:lang w:eastAsia="zh-CN"/>
        </w:rPr>
        <w:t>».</w:t>
      </w:r>
    </w:p>
    <w:p w14:paraId="274A3C32" w14:textId="77777777" w:rsidR="00307436" w:rsidRPr="00267C80" w:rsidRDefault="00307436" w:rsidP="00307436">
      <w:pPr>
        <w:pStyle w:val="GOSTNormal"/>
        <w:rPr>
          <w:lang w:eastAsia="zh-CN"/>
        </w:rPr>
      </w:pPr>
      <w:r w:rsidRPr="00267C80">
        <w:rPr>
          <w:lang w:eastAsia="zh-CN"/>
        </w:rPr>
        <w:t>Общее оп</w:t>
      </w:r>
      <w:r w:rsidRPr="00267C80">
        <w:t>и</w:t>
      </w:r>
      <w:r w:rsidRPr="00267C80">
        <w:rPr>
          <w:lang w:eastAsia="zh-CN"/>
        </w:rPr>
        <w:t>сание последовательности действий при выполнении операций по обеспечению наличными денежными средствами приведены в п.</w:t>
      </w:r>
      <w:r w:rsidR="00BD184E" w:rsidRPr="00267C80">
        <w:rPr>
          <w:lang w:eastAsia="zh-CN"/>
        </w:rPr>
        <w:t> </w:t>
      </w:r>
      <w:r w:rsidR="00BD184E" w:rsidRPr="00267C80">
        <w:rPr>
          <w:lang w:eastAsia="zh-CN"/>
        </w:rPr>
        <w:fldChar w:fldCharType="begin"/>
      </w:r>
      <w:r w:rsidR="00BD184E" w:rsidRPr="00267C80">
        <w:rPr>
          <w:lang w:eastAsia="zh-CN"/>
        </w:rPr>
        <w:instrText xml:space="preserve"> REF _Ref62731243 \r \h </w:instrText>
      </w:r>
      <w:r w:rsidR="00BD184E" w:rsidRPr="00267C80">
        <w:rPr>
          <w:lang w:eastAsia="zh-CN"/>
        </w:rPr>
      </w:r>
      <w:r w:rsidR="00BD184E" w:rsidRPr="00267C80">
        <w:rPr>
          <w:lang w:eastAsia="zh-CN"/>
        </w:rPr>
        <w:fldChar w:fldCharType="separate"/>
      </w:r>
      <w:r w:rsidR="00853057">
        <w:rPr>
          <w:lang w:eastAsia="zh-CN"/>
        </w:rPr>
        <w:t>5.7.1</w:t>
      </w:r>
      <w:r w:rsidR="00BD184E" w:rsidRPr="00267C80">
        <w:rPr>
          <w:lang w:eastAsia="zh-CN"/>
        </w:rPr>
        <w:fldChar w:fldCharType="end"/>
      </w:r>
      <w:r w:rsidR="00BD184E" w:rsidRPr="00267C80">
        <w:rPr>
          <w:lang w:eastAsia="zh-CN"/>
        </w:rPr>
        <w:t>.</w:t>
      </w:r>
    </w:p>
    <w:p w14:paraId="65F407FA" w14:textId="77777777" w:rsidR="00307436" w:rsidRPr="00267C80" w:rsidRDefault="00307436" w:rsidP="00307436">
      <w:pPr>
        <w:pStyle w:val="31"/>
        <w:tabs>
          <w:tab w:val="num" w:pos="720"/>
        </w:tabs>
        <w:ind w:left="720" w:hanging="720"/>
        <w:rPr>
          <w:lang w:eastAsia="zh-CN"/>
        </w:rPr>
      </w:pPr>
      <w:bookmarkStart w:id="955" w:name="_Toc62652935"/>
      <w:bookmarkStart w:id="956" w:name="_Ref62731243"/>
      <w:bookmarkStart w:id="957" w:name="_Toc99965547"/>
      <w:r w:rsidRPr="00267C80">
        <w:rPr>
          <w:lang w:eastAsia="zh-CN"/>
        </w:rPr>
        <w:t>Обработка документов по операциям с иностранной валютой</w:t>
      </w:r>
      <w:bookmarkEnd w:id="955"/>
      <w:bookmarkEnd w:id="956"/>
      <w:bookmarkEnd w:id="957"/>
    </w:p>
    <w:p w14:paraId="5DE2FC67" w14:textId="77777777" w:rsidR="009B5918" w:rsidRPr="00267C80" w:rsidRDefault="009B5918" w:rsidP="009B5918">
      <w:pPr>
        <w:pStyle w:val="41"/>
        <w:tabs>
          <w:tab w:val="num" w:pos="864"/>
        </w:tabs>
        <w:ind w:left="864" w:hanging="864"/>
        <w:rPr>
          <w:lang w:eastAsia="zh-CN"/>
        </w:rPr>
      </w:pPr>
      <w:r w:rsidRPr="00267C80">
        <w:rPr>
          <w:lang w:eastAsia="zh-CN"/>
        </w:rPr>
        <w:t>Просмотр, контроль и отправка на согласование формуляра по операциям с иностранной валютой</w:t>
      </w:r>
    </w:p>
    <w:p w14:paraId="67F9DB8D" w14:textId="77777777" w:rsidR="009B5918" w:rsidRPr="00267C80" w:rsidRDefault="009B5918" w:rsidP="009B5918">
      <w:pPr>
        <w:pStyle w:val="GOSTNormalWithout"/>
        <w:rPr>
          <w:lang w:eastAsia="zh-CN"/>
        </w:rPr>
      </w:pPr>
      <w:r w:rsidRPr="00267C80">
        <w:rPr>
          <w:lang w:eastAsia="zh-CN"/>
        </w:rPr>
        <w:t>Для визуального и автоматизированного контроля формуляра необходимо выполнить следующие действия:</w:t>
      </w:r>
    </w:p>
    <w:p w14:paraId="77688BC8" w14:textId="77777777" w:rsidR="009B5918" w:rsidRPr="00267C80" w:rsidRDefault="009B5918" w:rsidP="000D760A">
      <w:pPr>
        <w:pStyle w:val="GOSTListnum"/>
        <w:numPr>
          <w:ilvl w:val="0"/>
          <w:numId w:val="99"/>
        </w:numPr>
        <w:rPr>
          <w:lang w:eastAsia="zh-CN"/>
        </w:r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 xml:space="preserve">Все сервисы – Компонент санкционирования расходов: ПБС, ИПБС, АИФ – </w:t>
      </w:r>
      <w:r w:rsidRPr="00267C80">
        <w:rPr>
          <w:lang w:eastAsia="zh-CN"/>
        </w:rPr>
        <w:t>Операции с иностранной валютой</w:t>
      </w:r>
      <w:r w:rsidRPr="00267C80">
        <w:t xml:space="preserve"> – Заявление на проведение операций с иностранной валютой – Все документы»</w:t>
      </w:r>
      <w:r w:rsidR="001D7B4C" w:rsidRPr="00267C80">
        <w:t>.</w:t>
      </w:r>
    </w:p>
    <w:p w14:paraId="00C77684" w14:textId="77777777" w:rsidR="009B5918" w:rsidRPr="00267C80" w:rsidRDefault="009B5918" w:rsidP="009B5918">
      <w:pPr>
        <w:pStyle w:val="GOSTListnum"/>
        <w:numPr>
          <w:ilvl w:val="0"/>
          <w:numId w:val="25"/>
        </w:numPr>
        <w:rPr>
          <w:lang w:eastAsia="zh-CN"/>
        </w:rPr>
      </w:pPr>
      <w:r w:rsidRPr="00267C80">
        <w:t xml:space="preserve">В списковой форме выделить </w:t>
      </w:r>
      <w:r w:rsidRPr="00267C80">
        <w:rPr>
          <w:lang w:eastAsia="zh-CN"/>
        </w:rPr>
        <w:tab/>
        <w:t>необходимый экземпляр формуляра и нажать кнопку «Просмотреть». Необходимо осуществить визуальный контроль на соответствие НПА.</w:t>
      </w:r>
    </w:p>
    <w:p w14:paraId="7F1A46FE" w14:textId="77777777" w:rsidR="009B5918" w:rsidRPr="00267C80" w:rsidRDefault="009B5918" w:rsidP="009B5918">
      <w:pPr>
        <w:pStyle w:val="GOSTListnum"/>
        <w:numPr>
          <w:ilvl w:val="0"/>
          <w:numId w:val="25"/>
        </w:numPr>
        <w:rPr>
          <w:lang w:eastAsia="zh-CN"/>
        </w:rPr>
      </w:pPr>
      <w:r w:rsidRPr="00267C80">
        <w:rPr>
          <w:lang w:eastAsia="zh-CN"/>
        </w:rPr>
        <w:lastRenderedPageBreak/>
        <w:t xml:space="preserve">Нажать кнопку «Проверка». При успешном прохождении контролей документ перейдет на статус «Проверен ФК», при неуспешном – на статус «К отмене» </w:t>
      </w:r>
      <w:r w:rsidRPr="00267C80">
        <w:t>с одновременным формированием Протокола и указанием причины отклонения</w:t>
      </w:r>
      <w:r w:rsidRPr="00267C80">
        <w:rPr>
          <w:lang w:eastAsia="zh-CN"/>
        </w:rPr>
        <w:t>.</w:t>
      </w:r>
    </w:p>
    <w:p w14:paraId="2E228273" w14:textId="77777777" w:rsidR="009B5918" w:rsidRPr="00267C80" w:rsidRDefault="009B5918" w:rsidP="009B5918">
      <w:pPr>
        <w:pStyle w:val="GOSTListnum"/>
        <w:numPr>
          <w:ilvl w:val="0"/>
          <w:numId w:val="25"/>
        </w:numPr>
        <w:rPr>
          <w:lang w:eastAsia="zh-CN"/>
        </w:rPr>
      </w:pPr>
      <w:r w:rsidRPr="00267C80">
        <w:rPr>
          <w:lang w:eastAsia="zh-CN"/>
        </w:rPr>
        <w:t xml:space="preserve">Если контроль пройден успешно, нажать кнопку «Направить на согласование». </w:t>
      </w:r>
      <w:r w:rsidRPr="00267C80">
        <w:t xml:space="preserve">Выбрать сертификат и нажать кнопку «Ок». </w:t>
      </w:r>
    </w:p>
    <w:p w14:paraId="7CF344AC" w14:textId="77777777" w:rsidR="009B5918" w:rsidRPr="00267C80" w:rsidRDefault="009B5918" w:rsidP="009B5918">
      <w:pPr>
        <w:pStyle w:val="GOSTNormal"/>
        <w:rPr>
          <w:lang w:eastAsia="zh-CN"/>
        </w:rPr>
      </w:pPr>
      <w:r w:rsidRPr="00267C80">
        <w:t xml:space="preserve">При успешном прохождении контролей документ переходит на статус «На согласовании». </w:t>
      </w:r>
      <w:r w:rsidRPr="00267C80">
        <w:rPr>
          <w:lang w:eastAsia="zh-CN"/>
        </w:rPr>
        <w:t>Если контроли не пройдены, то необходимо нажать кнопку «Перевод документа к отмене» и ввести причину отказа вручную либо с помощью выбора из справочника «Причины отказа». Документа перейдет на статус «К отмене», сформируется Протокол с указанием причины отмены.</w:t>
      </w:r>
    </w:p>
    <w:p w14:paraId="1B9E84F4" w14:textId="77777777" w:rsidR="009B5918" w:rsidRPr="00267C80" w:rsidRDefault="009B5918" w:rsidP="009B5918">
      <w:pPr>
        <w:pStyle w:val="41"/>
        <w:tabs>
          <w:tab w:val="num" w:pos="864"/>
        </w:tabs>
        <w:ind w:left="864" w:hanging="864"/>
        <w:rPr>
          <w:lang w:eastAsia="zh-CN"/>
        </w:rPr>
      </w:pPr>
      <w:r w:rsidRPr="00267C80">
        <w:rPr>
          <w:lang w:eastAsia="zh-CN"/>
        </w:rPr>
        <w:t>Согласование и утверждение документов по операциям с иностранной валютой</w:t>
      </w:r>
    </w:p>
    <w:p w14:paraId="2B5F51E5" w14:textId="77777777" w:rsidR="009B5918" w:rsidRPr="00267C80" w:rsidRDefault="009B5918" w:rsidP="009B5918">
      <w:pPr>
        <w:pStyle w:val="GOSTNormalWithout"/>
        <w:rPr>
          <w:lang w:eastAsia="zh-CN"/>
        </w:rPr>
      </w:pPr>
      <w:r w:rsidRPr="00267C80">
        <w:rPr>
          <w:lang w:eastAsia="zh-CN"/>
        </w:rPr>
        <w:t>Для регистрации формуляра необходимо выполнить следующие действия:</w:t>
      </w:r>
    </w:p>
    <w:p w14:paraId="02D57C16" w14:textId="77777777" w:rsidR="009B5918" w:rsidRPr="00267C80" w:rsidRDefault="009B5918" w:rsidP="000D760A">
      <w:pPr>
        <w:pStyle w:val="GOSTListnum"/>
        <w:numPr>
          <w:ilvl w:val="0"/>
          <w:numId w:val="98"/>
        </w:numPr>
        <w:rPr>
          <w:lang w:eastAsia="zh-CN"/>
        </w:rPr>
      </w:pPr>
      <w:r w:rsidRPr="00267C80">
        <w:rPr>
          <w:lang w:eastAsia="zh-CN"/>
        </w:rPr>
        <w:t xml:space="preserve">Выбрать </w:t>
      </w:r>
      <w:r w:rsidR="00DB5313" w:rsidRPr="00267C80">
        <w:t>подсистему «Управление расходами: средства ФБ» и развернуть ветку</w:t>
      </w:r>
      <w:r w:rsidRPr="00267C80">
        <w:rPr>
          <w:lang w:eastAsia="zh-CN"/>
        </w:rPr>
        <w:t xml:space="preserve"> «</w:t>
      </w:r>
      <w:r w:rsidRPr="00267C80">
        <w:t xml:space="preserve">Все сервисы – Компонент санкционирования расходов: ПБС, ИПБС, АИФ – </w:t>
      </w:r>
      <w:r w:rsidRPr="00267C80">
        <w:rPr>
          <w:lang w:eastAsia="zh-CN"/>
        </w:rPr>
        <w:t>Операции с иностранной валютой</w:t>
      </w:r>
      <w:r w:rsidRPr="00267C80">
        <w:t xml:space="preserve"> – Заявление на проведение операций с иностранной валютой – На согласовании (мое)».</w:t>
      </w:r>
    </w:p>
    <w:p w14:paraId="53060CD1" w14:textId="77777777" w:rsidR="009B5918" w:rsidRPr="00267C80" w:rsidRDefault="009B5918" w:rsidP="009B5918">
      <w:pPr>
        <w:pStyle w:val="GOSTListnum"/>
        <w:numPr>
          <w:ilvl w:val="0"/>
          <w:numId w:val="25"/>
        </w:numPr>
        <w:rPr>
          <w:lang w:eastAsia="zh-CN"/>
        </w:rPr>
      </w:pPr>
      <w:r w:rsidRPr="00267C80">
        <w:t xml:space="preserve">В списковой форме выделить </w:t>
      </w:r>
      <w:r w:rsidRPr="00267C80">
        <w:rPr>
          <w:lang w:eastAsia="zh-CN"/>
        </w:rPr>
        <w:tab/>
        <w:t xml:space="preserve">необходимый экземпляр формуляра на статусе «На согласовании ФК» и нажать кнопку «Согласовать». </w:t>
      </w:r>
    </w:p>
    <w:p w14:paraId="2A2689F1" w14:textId="77777777" w:rsidR="009B5918" w:rsidRPr="00267C80" w:rsidRDefault="009B5918" w:rsidP="009B5918">
      <w:pPr>
        <w:pStyle w:val="GOSTListnum"/>
        <w:numPr>
          <w:ilvl w:val="0"/>
          <w:numId w:val="25"/>
        </w:numPr>
        <w:rPr>
          <w:lang w:eastAsia="zh-CN"/>
        </w:rPr>
      </w:pPr>
      <w:r w:rsidRPr="00267C80">
        <w:t xml:space="preserve">В открывшемся диалоговом окне нажать кнопку «Согласовать». </w:t>
      </w:r>
      <w:r w:rsidRPr="00267C80">
        <w:rPr>
          <w:lang w:eastAsia="zh-CN"/>
        </w:rPr>
        <w:t>Документ перейдет на статус «На утверждении».</w:t>
      </w:r>
    </w:p>
    <w:p w14:paraId="2386AF21" w14:textId="77777777" w:rsidR="009B5918" w:rsidRPr="00267C80" w:rsidRDefault="009B5918" w:rsidP="009B5918">
      <w:pPr>
        <w:pStyle w:val="GOSTListnormal18"/>
        <w:rPr>
          <w:lang w:eastAsia="zh-CN"/>
        </w:rPr>
      </w:pPr>
      <w:r w:rsidRPr="00267C80">
        <w:t>При согласовании документа доступна кнопка «Вернуть», документ вернется на статус «Новый» с удалением ранее наложенных подписей.</w:t>
      </w:r>
    </w:p>
    <w:p w14:paraId="00F950E5" w14:textId="77777777" w:rsidR="009B5918" w:rsidRPr="00267C80" w:rsidRDefault="009B5918" w:rsidP="00F64BD6">
      <w:pPr>
        <w:pStyle w:val="GOSTListnum"/>
        <w:numPr>
          <w:ilvl w:val="0"/>
          <w:numId w:val="25"/>
        </w:numPr>
        <w:rPr>
          <w:lang w:eastAsia="zh-CN"/>
        </w:rPr>
      </w:pPr>
      <w:r w:rsidRPr="00267C80">
        <w:rPr>
          <w:lang w:eastAsia="zh-CN"/>
        </w:rPr>
        <w:t xml:space="preserve">Выбрать </w:t>
      </w:r>
      <w:r w:rsidR="00DB5313" w:rsidRPr="00267C80">
        <w:t>подсистему «Управление расходами: средства ФБ» и развернуть ветку</w:t>
      </w:r>
      <w:r w:rsidRPr="00267C80">
        <w:rPr>
          <w:lang w:eastAsia="zh-CN"/>
        </w:rPr>
        <w:t xml:space="preserve"> «</w:t>
      </w:r>
      <w:r w:rsidRPr="00267C80">
        <w:t xml:space="preserve">Все сервисы – Компонент санкционирования расходов: ПБС, ИПБС, АИФ – </w:t>
      </w:r>
      <w:r w:rsidRPr="00267C80">
        <w:rPr>
          <w:lang w:eastAsia="zh-CN"/>
        </w:rPr>
        <w:t>Операции с иностранной валютой</w:t>
      </w:r>
      <w:r w:rsidRPr="00267C80">
        <w:t xml:space="preserve"> – Заявление на проведение операций с иностранной валютой – На утверждении (мое)».</w:t>
      </w:r>
      <w:r w:rsidRPr="00267C80">
        <w:rPr>
          <w:lang w:eastAsia="zh-CN"/>
        </w:rPr>
        <w:t xml:space="preserve"> </w:t>
      </w:r>
    </w:p>
    <w:p w14:paraId="77A114BD" w14:textId="77777777" w:rsidR="009B5918" w:rsidRPr="00267C80" w:rsidRDefault="009B5918" w:rsidP="009B5918">
      <w:pPr>
        <w:pStyle w:val="GOSTListnum"/>
        <w:numPr>
          <w:ilvl w:val="0"/>
          <w:numId w:val="25"/>
        </w:numPr>
        <w:rPr>
          <w:lang w:eastAsia="zh-CN"/>
        </w:rPr>
      </w:pPr>
      <w:r w:rsidRPr="00267C80">
        <w:rPr>
          <w:lang w:eastAsia="zh-CN"/>
        </w:rPr>
        <w:t>В списковой форме выделить</w:t>
      </w:r>
      <w:r w:rsidRPr="00267C80">
        <w:rPr>
          <w:lang w:eastAsia="zh-CN"/>
        </w:rPr>
        <w:tab/>
        <w:t xml:space="preserve">необходимый экземпляр формуляра на статусе «На утверждении (Мое)» и нажать кнопку «Утверждение». </w:t>
      </w:r>
    </w:p>
    <w:p w14:paraId="79A595A9" w14:textId="77777777" w:rsidR="009B5918" w:rsidRPr="00267C80" w:rsidRDefault="009B5918" w:rsidP="009B5918">
      <w:pPr>
        <w:pStyle w:val="GOSTListnum"/>
        <w:numPr>
          <w:ilvl w:val="0"/>
          <w:numId w:val="25"/>
        </w:numPr>
        <w:rPr>
          <w:lang w:eastAsia="zh-CN"/>
        </w:rPr>
      </w:pPr>
      <w:r w:rsidRPr="00267C80">
        <w:t xml:space="preserve">В открывшемся диалоговом окне «Утверждение» нажать кнопку «Утвердить», выбрать сертификат и нажать кнопку «Ок». </w:t>
      </w:r>
    </w:p>
    <w:p w14:paraId="606B7BA3" w14:textId="77777777" w:rsidR="009B5918" w:rsidRPr="00267C80" w:rsidRDefault="009B5918" w:rsidP="009B5918">
      <w:pPr>
        <w:pStyle w:val="GOSTListnormal18"/>
        <w:rPr>
          <w:lang w:eastAsia="zh-CN"/>
        </w:rPr>
      </w:pPr>
      <w:r w:rsidRPr="00267C80">
        <w:rPr>
          <w:lang w:eastAsia="zh-CN"/>
        </w:rPr>
        <w:t xml:space="preserve">Документ </w:t>
      </w:r>
      <w:r w:rsidRPr="00267C80">
        <w:t xml:space="preserve">последовательно </w:t>
      </w:r>
      <w:r w:rsidRPr="00267C80">
        <w:rPr>
          <w:lang w:eastAsia="zh-CN"/>
        </w:rPr>
        <w:t>перейдет на статус «Утвержден» и станет доступен пользователям ФК.</w:t>
      </w:r>
    </w:p>
    <w:p w14:paraId="1673172D" w14:textId="77777777" w:rsidR="009B5918" w:rsidRPr="00267C80" w:rsidRDefault="009B5918" w:rsidP="009B5918">
      <w:pPr>
        <w:pStyle w:val="GOSTListnormal18"/>
        <w:rPr>
          <w:lang w:eastAsia="zh-CN"/>
        </w:rPr>
      </w:pPr>
      <w:r w:rsidRPr="00267C80">
        <w:rPr>
          <w:lang w:eastAsia="zh-CN"/>
        </w:rPr>
        <w:t xml:space="preserve">При неуспешном прохождении контролей документ перейдет на статус «К отмене» </w:t>
      </w:r>
      <w:r w:rsidRPr="00267C80">
        <w:t>с одновременным формированием Протокола и указанием причины отклонения.</w:t>
      </w:r>
    </w:p>
    <w:p w14:paraId="584CCF98" w14:textId="77777777" w:rsidR="009B5918" w:rsidRPr="00267C80" w:rsidRDefault="009B5918" w:rsidP="009B5918">
      <w:pPr>
        <w:pStyle w:val="41"/>
        <w:tabs>
          <w:tab w:val="num" w:pos="864"/>
        </w:tabs>
        <w:ind w:left="864" w:hanging="864"/>
      </w:pPr>
      <w:r w:rsidRPr="00267C80">
        <w:t xml:space="preserve">Ручная отмена </w:t>
      </w:r>
      <w:r w:rsidRPr="00267C80">
        <w:rPr>
          <w:lang w:eastAsia="zh-CN"/>
        </w:rPr>
        <w:t>формуляров по операциям с иностранной валютой</w:t>
      </w:r>
    </w:p>
    <w:p w14:paraId="15C4E78B" w14:textId="77777777" w:rsidR="009B5918" w:rsidRPr="00267C80" w:rsidRDefault="009B5918" w:rsidP="009B5918">
      <w:pPr>
        <w:pStyle w:val="GOSTNormalWithout"/>
        <w:rPr>
          <w:lang w:eastAsia="zh-CN"/>
        </w:rPr>
      </w:pPr>
      <w:r w:rsidRPr="00267C80">
        <w:rPr>
          <w:lang w:eastAsia="zh-CN"/>
        </w:rPr>
        <w:t xml:space="preserve">Для </w:t>
      </w:r>
      <w:r w:rsidRPr="00267C80">
        <w:t xml:space="preserve">ручной отмены </w:t>
      </w:r>
      <w:r w:rsidRPr="00267C80">
        <w:rPr>
          <w:lang w:eastAsia="zh-CN"/>
        </w:rPr>
        <w:t xml:space="preserve">формуляров по операциям с иностранной валютой необходимо выполнить следующие действия: </w:t>
      </w:r>
    </w:p>
    <w:p w14:paraId="3DF3737F" w14:textId="77777777" w:rsidR="009B5918" w:rsidRPr="00267C80" w:rsidRDefault="009B5918" w:rsidP="000D760A">
      <w:pPr>
        <w:pStyle w:val="GOSTListnum"/>
        <w:numPr>
          <w:ilvl w:val="0"/>
          <w:numId w:val="97"/>
        </w:numPr>
        <w:rPr>
          <w:lang w:eastAsia="zh-CN"/>
        </w:rPr>
      </w:pPr>
      <w:r w:rsidRPr="00267C80">
        <w:rPr>
          <w:lang w:eastAsia="zh-CN"/>
        </w:rPr>
        <w:t xml:space="preserve">Выбрать </w:t>
      </w:r>
      <w:r w:rsidR="00DB5313" w:rsidRPr="00267C80">
        <w:t>подсистему «Управление расходами: средства ФБ» и развернуть ветку</w:t>
      </w:r>
      <w:r w:rsidRPr="00267C80">
        <w:rPr>
          <w:lang w:eastAsia="zh-CN"/>
        </w:rPr>
        <w:t xml:space="preserve"> «</w:t>
      </w:r>
      <w:r w:rsidRPr="00267C80">
        <w:t xml:space="preserve">Все сервисы – Компонент санкционирования расходов: ПБС, ИПБС, АИФ – </w:t>
      </w:r>
      <w:r w:rsidRPr="00267C80">
        <w:rPr>
          <w:lang w:eastAsia="zh-CN"/>
        </w:rPr>
        <w:t>Операции с иностранной валютой</w:t>
      </w:r>
      <w:r w:rsidRPr="00267C80">
        <w:t xml:space="preserve"> – Заявление на проведение операций с иностранной валютой – Все документы».</w:t>
      </w:r>
      <w:r w:rsidRPr="00267C80">
        <w:rPr>
          <w:lang w:eastAsia="zh-CN"/>
        </w:rPr>
        <w:t xml:space="preserve"> </w:t>
      </w:r>
    </w:p>
    <w:p w14:paraId="3FA2AB39" w14:textId="77777777" w:rsidR="009B5918" w:rsidRPr="00267C80" w:rsidRDefault="009B5918" w:rsidP="00F64BD6">
      <w:pPr>
        <w:pStyle w:val="GOSTListnum"/>
        <w:numPr>
          <w:ilvl w:val="0"/>
          <w:numId w:val="25"/>
        </w:numPr>
      </w:pPr>
      <w:r w:rsidRPr="00267C80">
        <w:t>В списковой форме выделить необходимый экземпляр формуляра на статусе «На согласовании», «Согласован» или «На утверждении» и нажать кнопку «Перевод документа к отмене».</w:t>
      </w:r>
    </w:p>
    <w:p w14:paraId="5E8F8C9C" w14:textId="77777777" w:rsidR="009B5918" w:rsidRPr="00267C80" w:rsidRDefault="009B5918" w:rsidP="009B5918">
      <w:pPr>
        <w:pStyle w:val="GOSTListnum"/>
        <w:numPr>
          <w:ilvl w:val="0"/>
          <w:numId w:val="25"/>
        </w:numPr>
        <w:rPr>
          <w:lang w:eastAsia="zh-CN"/>
        </w:rPr>
      </w:pPr>
      <w:r w:rsidRPr="00267C80">
        <w:lastRenderedPageBreak/>
        <w:t xml:space="preserve">Заполнить причину отказа (вручную, либо выбором из справочника «Причины отказов»), нажать кнопку «Принять». </w:t>
      </w:r>
    </w:p>
    <w:p w14:paraId="441233E2" w14:textId="77777777" w:rsidR="009B5918" w:rsidRPr="00267C80" w:rsidRDefault="009B5918" w:rsidP="009B5918">
      <w:pPr>
        <w:pStyle w:val="GOSTListnormal18"/>
        <w:rPr>
          <w:lang w:eastAsia="zh-CN"/>
        </w:rPr>
      </w:pPr>
      <w:r w:rsidRPr="00267C80">
        <w:t xml:space="preserve">Документ </w:t>
      </w:r>
      <w:r w:rsidRPr="00267C80">
        <w:rPr>
          <w:szCs w:val="24"/>
        </w:rPr>
        <w:t>перейдет на статус «К отмене» с одновременным формированием Протокола</w:t>
      </w:r>
      <w:r w:rsidRPr="00267C80">
        <w:t xml:space="preserve"> с причинами отказа в статусе «Новый» и удалением ранее наложенных подписей. Становится доступным действие на списковой форме «На повторную обработку».</w:t>
      </w:r>
    </w:p>
    <w:p w14:paraId="095D3E92" w14:textId="77777777" w:rsidR="009B5918" w:rsidRPr="00267C80" w:rsidRDefault="009B5918" w:rsidP="009B5918">
      <w:pPr>
        <w:pStyle w:val="41"/>
        <w:tabs>
          <w:tab w:val="num" w:pos="864"/>
        </w:tabs>
        <w:ind w:left="864" w:hanging="864"/>
      </w:pPr>
      <w:r w:rsidRPr="00267C80">
        <w:t xml:space="preserve">Удаление </w:t>
      </w:r>
      <w:r w:rsidRPr="00267C80">
        <w:rPr>
          <w:lang w:eastAsia="zh-CN"/>
        </w:rPr>
        <w:t>формуляров по операциям с иностранной валютой</w:t>
      </w:r>
    </w:p>
    <w:p w14:paraId="593615DE" w14:textId="77777777" w:rsidR="00307436" w:rsidRPr="00267C80" w:rsidRDefault="009B5918" w:rsidP="009B5918">
      <w:pPr>
        <w:pStyle w:val="GOSTNormal"/>
        <w:rPr>
          <w:lang w:eastAsia="zh-CN"/>
        </w:rPr>
      </w:pPr>
      <w:r w:rsidRPr="00267C80">
        <w:t>На статусе «Новый» документ может быть удален. Для удаления необходимо нажать кнопку «Удалить»,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14:paraId="0AF1D3A6" w14:textId="77777777" w:rsidR="00307436" w:rsidRPr="00267C80" w:rsidRDefault="00307436" w:rsidP="00307436">
      <w:pPr>
        <w:pStyle w:val="41"/>
        <w:tabs>
          <w:tab w:val="num" w:pos="864"/>
        </w:tabs>
        <w:ind w:left="864" w:hanging="864"/>
        <w:rPr>
          <w:lang w:eastAsia="zh-CN"/>
        </w:rPr>
      </w:pPr>
      <w:r w:rsidRPr="00267C80">
        <w:t xml:space="preserve">Печать </w:t>
      </w:r>
      <w:r w:rsidRPr="00267C80">
        <w:rPr>
          <w:lang w:eastAsia="zh-CN"/>
        </w:rPr>
        <w:t>формуляра по операциям с иностранной валютой</w:t>
      </w:r>
    </w:p>
    <w:p w14:paraId="7A512D4A" w14:textId="77777777" w:rsidR="00307436" w:rsidRPr="00267C80" w:rsidRDefault="00307436" w:rsidP="00307436">
      <w:pPr>
        <w:pStyle w:val="GOSTNormalWithout"/>
        <w:rPr>
          <w:lang w:eastAsia="zh-CN"/>
        </w:rPr>
      </w:pPr>
      <w:r w:rsidRPr="00267C80">
        <w:rPr>
          <w:lang w:eastAsia="zh-CN"/>
        </w:rPr>
        <w:t>Для вывода на печать формуляра необходимо выполнить следующие действия:</w:t>
      </w:r>
    </w:p>
    <w:p w14:paraId="1743739C" w14:textId="77777777" w:rsidR="00307436" w:rsidRPr="00267C80" w:rsidRDefault="00307436" w:rsidP="000D760A">
      <w:pPr>
        <w:pStyle w:val="GOSTListnum"/>
        <w:numPr>
          <w:ilvl w:val="0"/>
          <w:numId w:val="96"/>
        </w:numPr>
        <w:rPr>
          <w:lang w:eastAsia="zh-CN"/>
        </w:rPr>
      </w:pPr>
      <w:r w:rsidRPr="00267C80">
        <w:rPr>
          <w:lang w:eastAsia="zh-CN"/>
        </w:rPr>
        <w:t xml:space="preserve">Выбрать </w:t>
      </w:r>
      <w:r w:rsidR="0018402F" w:rsidRPr="00267C80">
        <w:t>подсистему «Управление расходами: средства ФБ»</w:t>
      </w:r>
      <w:r w:rsidRPr="00267C80">
        <w:rPr>
          <w:lang w:eastAsia="zh-CN"/>
        </w:rPr>
        <w:t>, на вкладке «Формуляры»</w:t>
      </w:r>
      <w:r w:rsidR="008402C1" w:rsidRPr="00267C80">
        <w:rPr>
          <w:lang w:eastAsia="zh-CN"/>
        </w:rPr>
        <w:t>,</w:t>
      </w:r>
      <w:r w:rsidRPr="00267C80">
        <w:rPr>
          <w:lang w:eastAsia="zh-CN"/>
        </w:rPr>
        <w:t xml:space="preserve"> развернуть ветку «</w:t>
      </w:r>
      <w:r w:rsidRPr="00267C80">
        <w:t xml:space="preserve">Все сервисы – Компонент санкционирования расходов: ПБС, ИПБС, АИФ – </w:t>
      </w:r>
      <w:r w:rsidRPr="00267C80">
        <w:rPr>
          <w:lang w:eastAsia="zh-CN"/>
        </w:rPr>
        <w:t>Операции с иностранной валютой</w:t>
      </w:r>
      <w:r w:rsidRPr="00267C80">
        <w:t xml:space="preserve"> – Заявление на проведение операций с иностранной валютой – Все документы».</w:t>
      </w:r>
      <w:r w:rsidRPr="00267C80">
        <w:rPr>
          <w:lang w:eastAsia="zh-CN"/>
        </w:rPr>
        <w:t xml:space="preserve"> </w:t>
      </w:r>
    </w:p>
    <w:p w14:paraId="11B6E7BD" w14:textId="130A73DF" w:rsidR="00307436" w:rsidRPr="00267C80" w:rsidRDefault="00307436" w:rsidP="001C31C5">
      <w:pPr>
        <w:pStyle w:val="GOSTListnum"/>
      </w:pPr>
      <w:r w:rsidRPr="00267C80">
        <w:rPr>
          <w:lang w:eastAsia="zh-CN"/>
        </w:rPr>
        <w:t>В списковой форме выделить нужный экземпляр формуляра, нажать кнопку </w:t>
      </w:r>
      <w:r w:rsidRPr="00267C80">
        <w:rPr>
          <w:noProof/>
        </w:rPr>
        <w:drawing>
          <wp:inline distT="0" distB="0" distL="0" distR="0" wp14:anchorId="5372C055" wp14:editId="74496A45">
            <wp:extent cx="285115" cy="285115"/>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85115" cy="285115"/>
                    </a:xfrm>
                    <a:prstGeom prst="rect">
                      <a:avLst/>
                    </a:prstGeom>
                    <a:noFill/>
                    <a:ln>
                      <a:noFill/>
                    </a:ln>
                  </pic:spPr>
                </pic:pic>
              </a:graphicData>
            </a:graphic>
          </wp:inline>
        </w:drawing>
      </w:r>
      <w:r w:rsidRPr="00267C80">
        <w:rPr>
          <w:lang w:eastAsia="zh-CN"/>
        </w:rPr>
        <w:t xml:space="preserve"> (Печать документа) и выбрать формат </w:t>
      </w:r>
      <w:r w:rsidRPr="00267C80">
        <w:t>файла для печати</w:t>
      </w:r>
      <w:r w:rsidRPr="00267C80">
        <w:rPr>
          <w:lang w:eastAsia="zh-CN"/>
        </w:rPr>
        <w:t xml:space="preserve">: </w:t>
      </w:r>
      <w:r w:rsidRPr="00267C80">
        <w:rPr>
          <w:lang w:val="en-US"/>
        </w:rPr>
        <w:t>PDF</w:t>
      </w:r>
      <w:r w:rsidRPr="00267C80">
        <w:t xml:space="preserve">, </w:t>
      </w:r>
      <w:r w:rsidRPr="00267C80">
        <w:rPr>
          <w:lang w:val="en-US"/>
        </w:rPr>
        <w:t>XLS</w:t>
      </w:r>
      <w:r w:rsidR="001C31C5" w:rsidRPr="00267C80">
        <w:t>, ODS,</w:t>
      </w:r>
      <w:r w:rsidRPr="00267C80">
        <w:t xml:space="preserve"> </w:t>
      </w:r>
      <w:r w:rsidRPr="00267C80">
        <w:rPr>
          <w:lang w:val="en-US"/>
        </w:rPr>
        <w:t>RTF</w:t>
      </w:r>
      <w:r w:rsidR="001C31C5" w:rsidRPr="00267C80">
        <w:t>, ODT</w:t>
      </w:r>
      <w:r w:rsidRPr="00267C80">
        <w:t>.</w:t>
      </w:r>
    </w:p>
    <w:p w14:paraId="30E4FCC0" w14:textId="77777777" w:rsidR="00307436" w:rsidRPr="00267C80" w:rsidRDefault="00307436" w:rsidP="00307436">
      <w:pPr>
        <w:pStyle w:val="31"/>
        <w:tabs>
          <w:tab w:val="num" w:pos="720"/>
        </w:tabs>
        <w:ind w:left="720" w:hanging="720"/>
      </w:pPr>
      <w:bookmarkStart w:id="958" w:name="_Toc62652936"/>
      <w:bookmarkStart w:id="959" w:name="_Toc99965548"/>
      <w:r w:rsidRPr="00267C80">
        <w:t>Документ «Заявление на проведение операций с иностранной валютой»</w:t>
      </w:r>
      <w:bookmarkEnd w:id="958"/>
      <w:bookmarkEnd w:id="959"/>
    </w:p>
    <w:p w14:paraId="5BC12957" w14:textId="77777777" w:rsidR="00307436" w:rsidRPr="00267C80" w:rsidRDefault="00307436" w:rsidP="00307436">
      <w:pPr>
        <w:pStyle w:val="41"/>
        <w:tabs>
          <w:tab w:val="num" w:pos="864"/>
        </w:tabs>
        <w:ind w:left="864" w:hanging="864"/>
      </w:pPr>
      <w:r w:rsidRPr="00267C80">
        <w:t>Ручное формирование экземпляра формуляра «Заявление на проведение операций с иностранной валютой»</w:t>
      </w:r>
    </w:p>
    <w:p w14:paraId="1C5BD569" w14:textId="77777777" w:rsidR="00307436" w:rsidRPr="00267C80" w:rsidRDefault="00307436" w:rsidP="00307436">
      <w:pPr>
        <w:pStyle w:val="GOSTNormal"/>
      </w:pPr>
      <w:r w:rsidRPr="00267C80">
        <w:t>Для ручного формирования формуляра в ПУР ЭБ необходимо выполнить следующие действия:</w:t>
      </w:r>
    </w:p>
    <w:p w14:paraId="0A16D8B7" w14:textId="77777777" w:rsidR="00307436" w:rsidRPr="00267C80" w:rsidRDefault="00307436" w:rsidP="000D760A">
      <w:pPr>
        <w:pStyle w:val="GOSTListnum"/>
        <w:numPr>
          <w:ilvl w:val="0"/>
          <w:numId w:val="95"/>
        </w:numPr>
      </w:pPr>
      <w:r w:rsidRPr="00267C80">
        <w:rPr>
          <w:lang w:eastAsia="zh-CN"/>
        </w:rPr>
        <w:t xml:space="preserve">Выбрать </w:t>
      </w:r>
      <w:r w:rsidR="0018402F" w:rsidRPr="00267C80">
        <w:t>подсистему «Управление расходами: средства ФБ»</w:t>
      </w:r>
      <w:r w:rsidRPr="00267C80">
        <w:rPr>
          <w:lang w:eastAsia="zh-CN"/>
        </w:rPr>
        <w:t xml:space="preserve"> или</w:t>
      </w:r>
      <w:r w:rsidR="00240F92" w:rsidRPr="00267C80">
        <w:rPr>
          <w:lang w:eastAsia="zh-CN"/>
        </w:rPr>
        <w:t xml:space="preserve"> «Управление расходами: СВР и доведение БД»</w:t>
      </w:r>
      <w:r w:rsidR="009B51BA" w:rsidRPr="00267C80">
        <w:rPr>
          <w:lang w:eastAsia="zh-CN"/>
        </w:rPr>
        <w:t>,</w:t>
      </w:r>
      <w:r w:rsidRPr="00267C80">
        <w:rPr>
          <w:lang w:eastAsia="zh-CN"/>
        </w:rPr>
        <w:t xml:space="preserve"> развернуть ветку «</w:t>
      </w:r>
      <w:r w:rsidRPr="00267C80">
        <w:t xml:space="preserve">Все сервисы – Компонент санкционирования расходов: ПБС, ИПБС, АИФ – </w:t>
      </w:r>
      <w:r w:rsidRPr="00267C80">
        <w:rPr>
          <w:lang w:eastAsia="zh-CN"/>
        </w:rPr>
        <w:t>Операции с иностранной валютой</w:t>
      </w:r>
      <w:r w:rsidRPr="00267C80">
        <w:t xml:space="preserve"> – Заявление на проведение операций с иностранной валютой – Все документы».</w:t>
      </w:r>
    </w:p>
    <w:p w14:paraId="2984A778" w14:textId="77777777" w:rsidR="00307436" w:rsidRPr="00267C80" w:rsidRDefault="00307436" w:rsidP="00F64BD6">
      <w:pPr>
        <w:pStyle w:val="GOSTListnum"/>
        <w:numPr>
          <w:ilvl w:val="0"/>
          <w:numId w:val="25"/>
        </w:numPr>
        <w:rPr>
          <w:lang w:eastAsia="zh-CN"/>
        </w:rPr>
      </w:pPr>
      <w:r w:rsidRPr="00267C80">
        <w:t xml:space="preserve">В списковой форме нажать кнопку «Создать новый документ». </w:t>
      </w:r>
    </w:p>
    <w:p w14:paraId="611968E7" w14:textId="77777777" w:rsidR="00307436" w:rsidRPr="00267C80" w:rsidRDefault="00307436" w:rsidP="00307436">
      <w:pPr>
        <w:pStyle w:val="GOSTListnum"/>
        <w:numPr>
          <w:ilvl w:val="0"/>
          <w:numId w:val="0"/>
        </w:numPr>
        <w:ind w:left="1021"/>
      </w:pPr>
      <w:r w:rsidRPr="00267C80">
        <w:t>Откроется визуальная форма «Заявление на проведение операций с иностранной валютой» на вкладке «Покупка-продажа» (рис. </w:t>
      </w:r>
      <w:r w:rsidRPr="00267C80">
        <w:fldChar w:fldCharType="begin"/>
      </w:r>
      <w:r w:rsidRPr="00267C80">
        <w:instrText xml:space="preserve"> REF _Ref61986945 \h </w:instrText>
      </w:r>
      <w:r w:rsidRPr="00267C80">
        <w:fldChar w:fldCharType="separate"/>
      </w:r>
      <w:r w:rsidR="00853057">
        <w:rPr>
          <w:noProof/>
        </w:rPr>
        <w:t>107</w:t>
      </w:r>
      <w:r w:rsidRPr="00267C80">
        <w:fldChar w:fldCharType="end"/>
      </w:r>
      <w:r w:rsidRPr="00267C80">
        <w:t>).</w:t>
      </w:r>
    </w:p>
    <w:p w14:paraId="26DA5C9B" w14:textId="77777777" w:rsidR="00307436" w:rsidRPr="00267C80" w:rsidRDefault="00307436" w:rsidP="00307436">
      <w:pPr>
        <w:pStyle w:val="GOSTFigure"/>
      </w:pPr>
      <w:r w:rsidRPr="00267C80">
        <w:rPr>
          <w:noProof/>
        </w:rPr>
        <w:lastRenderedPageBreak/>
        <w:drawing>
          <wp:inline distT="0" distB="0" distL="0" distR="0" wp14:anchorId="3F7EE0C3" wp14:editId="018170E2">
            <wp:extent cx="6120130" cy="3021965"/>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nap1.pn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6120130" cy="3021965"/>
                    </a:xfrm>
                    <a:prstGeom prst="rect">
                      <a:avLst/>
                    </a:prstGeom>
                  </pic:spPr>
                </pic:pic>
              </a:graphicData>
            </a:graphic>
          </wp:inline>
        </w:drawing>
      </w:r>
    </w:p>
    <w:p w14:paraId="221F755C" w14:textId="77777777" w:rsidR="00307436" w:rsidRPr="00267C80" w:rsidRDefault="00307436" w:rsidP="00307436">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960" w:name="_Ref61986945"/>
      <w:bookmarkStart w:id="961" w:name="_Toc62653078"/>
      <w:bookmarkStart w:id="962" w:name="_Toc99965696"/>
      <w:r w:rsidR="00853057">
        <w:rPr>
          <w:noProof/>
        </w:rPr>
        <w:t>107</w:t>
      </w:r>
      <w:bookmarkEnd w:id="960"/>
      <w:r w:rsidRPr="00267C80">
        <w:rPr>
          <w:noProof/>
        </w:rPr>
        <w:fldChar w:fldCharType="end"/>
      </w:r>
      <w:r w:rsidRPr="00267C80">
        <w:t>. ВФ «Заявление на проведение операций с иностранной валютой», вкладка «Покупка-продажа»</w:t>
      </w:r>
      <w:bookmarkEnd w:id="961"/>
      <w:bookmarkEnd w:id="962"/>
    </w:p>
    <w:p w14:paraId="2BE6161A" w14:textId="77777777" w:rsidR="00307436" w:rsidRPr="00267C80" w:rsidRDefault="00307436" w:rsidP="00307436">
      <w:pPr>
        <w:pStyle w:val="GOSTListnum"/>
        <w:numPr>
          <w:ilvl w:val="0"/>
          <w:numId w:val="25"/>
        </w:numPr>
      </w:pPr>
      <w:r w:rsidRPr="00267C80">
        <w:t>В основной части документа необходимо заполнить следующие поля:</w:t>
      </w:r>
    </w:p>
    <w:p w14:paraId="34EAA875" w14:textId="77777777" w:rsidR="00307436" w:rsidRPr="00267C80" w:rsidRDefault="00307436" w:rsidP="00307436">
      <w:pPr>
        <w:pStyle w:val="GOSTListmark3"/>
      </w:pPr>
      <w:r w:rsidRPr="00267C80">
        <w:t>«Дата заявления» – выбор записи из календаря.</w:t>
      </w:r>
    </w:p>
    <w:p w14:paraId="294D4F25" w14:textId="77777777" w:rsidR="00307436" w:rsidRPr="00267C80" w:rsidRDefault="00307436" w:rsidP="00307436">
      <w:pPr>
        <w:pStyle w:val="GOSTListmark3"/>
      </w:pPr>
      <w:r w:rsidRPr="00267C80">
        <w:t>«Номер заявления» – заполняется вручную номером по порядку.</w:t>
      </w:r>
    </w:p>
    <w:p w14:paraId="15E21297" w14:textId="77777777" w:rsidR="00307436" w:rsidRPr="00267C80" w:rsidRDefault="00307436" w:rsidP="00307436">
      <w:pPr>
        <w:pStyle w:val="GOSTListmark3"/>
      </w:pPr>
      <w:r w:rsidRPr="00267C80">
        <w:t>«Лицевой счет» – заполняется путем выбора счета из справочника «Книга регистрации лицевых счетов».</w:t>
      </w:r>
    </w:p>
    <w:p w14:paraId="1CEFDDA9" w14:textId="77777777" w:rsidR="00307436" w:rsidRPr="00267C80" w:rsidRDefault="00307436" w:rsidP="00307436">
      <w:pPr>
        <w:pStyle w:val="GOSTListmark3"/>
      </w:pPr>
      <w:r w:rsidRPr="00267C80">
        <w:t xml:space="preserve">«Код клиента» – заполняется путем выбора кода </w:t>
      </w:r>
      <w:r w:rsidRPr="00267C80">
        <w:rPr>
          <w:szCs w:val="22"/>
        </w:rPr>
        <w:t xml:space="preserve">ПБС (ГРБС/РБС/ИПБС/ АИФДБ) </w:t>
      </w:r>
      <w:r w:rsidRPr="00267C80">
        <w:t>из справочника «Сводный реестр».</w:t>
      </w:r>
    </w:p>
    <w:p w14:paraId="391755B7" w14:textId="77777777" w:rsidR="00307436" w:rsidRPr="00267C80" w:rsidRDefault="00307436" w:rsidP="00307436">
      <w:pPr>
        <w:pStyle w:val="GOSTListmark3"/>
      </w:pPr>
      <w:r w:rsidRPr="00267C80">
        <w:t>«Тип заявления» – выбор из списка значений:</w:t>
      </w:r>
    </w:p>
    <w:p w14:paraId="4F402598" w14:textId="77777777" w:rsidR="00307436" w:rsidRPr="00267C80" w:rsidRDefault="00307436" w:rsidP="00307436">
      <w:pPr>
        <w:pStyle w:val="GOSTListmark4"/>
      </w:pPr>
      <w:r w:rsidRPr="00267C80">
        <w:t>ГРС – заявление на перевод иностранной валюты;</w:t>
      </w:r>
    </w:p>
    <w:p w14:paraId="6AEF296F" w14:textId="77777777" w:rsidR="00307436" w:rsidRPr="00267C80" w:rsidRDefault="00307436" w:rsidP="00307436">
      <w:pPr>
        <w:pStyle w:val="GOSTListmark4"/>
      </w:pPr>
      <w:r w:rsidRPr="00267C80">
        <w:t>ППС – заявление на покупку-продажу иностранной валюты;</w:t>
      </w:r>
    </w:p>
    <w:p w14:paraId="741572C5" w14:textId="77777777" w:rsidR="00307436" w:rsidRPr="00267C80" w:rsidRDefault="00307436" w:rsidP="00307436">
      <w:pPr>
        <w:pStyle w:val="GOSTListmark4"/>
      </w:pPr>
      <w:r w:rsidRPr="00267C80">
        <w:t>ПРС – заявление на перевод средств между счетами ФК.</w:t>
      </w:r>
    </w:p>
    <w:p w14:paraId="75E0DBAF" w14:textId="77777777" w:rsidR="00307436" w:rsidRPr="00267C80" w:rsidRDefault="00307436" w:rsidP="00307436">
      <w:pPr>
        <w:pStyle w:val="GOSTListmark3"/>
        <w:numPr>
          <w:ilvl w:val="0"/>
          <w:numId w:val="0"/>
        </w:numPr>
        <w:ind w:left="1418"/>
      </w:pPr>
      <w:r w:rsidRPr="00267C80">
        <w:t>По умолчанию устанавливается тип «ГРС».</w:t>
      </w:r>
    </w:p>
    <w:p w14:paraId="4E58CCF9" w14:textId="77777777" w:rsidR="00307436" w:rsidRPr="00267C80" w:rsidRDefault="00307436" w:rsidP="00307436">
      <w:pPr>
        <w:pStyle w:val="GOSTListmark3"/>
      </w:pPr>
      <w:r w:rsidRPr="00267C80">
        <w:t>«Тип операции» – при значении в поле «Тип заявления» – «ГРС»:</w:t>
      </w:r>
    </w:p>
    <w:p w14:paraId="3FBC44CC" w14:textId="77777777" w:rsidR="00307436" w:rsidRPr="00267C80" w:rsidRDefault="00307436" w:rsidP="00307436">
      <w:pPr>
        <w:pStyle w:val="GOSTListmark4"/>
        <w:rPr>
          <w:rStyle w:val="GOSTSymItalic"/>
          <w:i w:val="0"/>
          <w:szCs w:val="22"/>
        </w:rPr>
      </w:pPr>
      <w:r w:rsidRPr="00267C80">
        <w:rPr>
          <w:rStyle w:val="GOSTSymItalic"/>
          <w:i w:val="0"/>
          <w:szCs w:val="22"/>
        </w:rPr>
        <w:t>1 – перевод средств на счета в зарубежных банках;</w:t>
      </w:r>
    </w:p>
    <w:p w14:paraId="34A825DE" w14:textId="77777777" w:rsidR="00307436" w:rsidRPr="00267C80" w:rsidRDefault="00307436" w:rsidP="00307436">
      <w:pPr>
        <w:pStyle w:val="GOSTListmark4"/>
        <w:rPr>
          <w:rStyle w:val="GOSTSymItalic"/>
          <w:i w:val="0"/>
          <w:szCs w:val="22"/>
        </w:rPr>
      </w:pPr>
      <w:r w:rsidRPr="00267C80">
        <w:rPr>
          <w:rStyle w:val="GOSTSymItalic"/>
          <w:i w:val="0"/>
          <w:szCs w:val="22"/>
        </w:rPr>
        <w:t>2 – перевод средств на счета Российских банков (Внешторгбанк);</w:t>
      </w:r>
    </w:p>
    <w:p w14:paraId="31C194BC" w14:textId="77777777" w:rsidR="00307436" w:rsidRPr="00267C80" w:rsidRDefault="00307436" w:rsidP="00307436">
      <w:pPr>
        <w:pStyle w:val="GOSTListmark4"/>
      </w:pPr>
      <w:r w:rsidRPr="00267C80">
        <w:rPr>
          <w:rStyle w:val="GOSTSymItalic"/>
          <w:i w:val="0"/>
          <w:szCs w:val="22"/>
        </w:rPr>
        <w:t>3 – перечисление средств в доход федерального бюджета.</w:t>
      </w:r>
    </w:p>
    <w:p w14:paraId="6A73B707" w14:textId="77777777" w:rsidR="00307436" w:rsidRPr="00267C80" w:rsidRDefault="00307436" w:rsidP="00307436">
      <w:pPr>
        <w:pStyle w:val="GOSTListmark3"/>
      </w:pPr>
      <w:r w:rsidRPr="00267C80">
        <w:t>«Клиент» – заполняется наименованием клиента и его ИНН.</w:t>
      </w:r>
    </w:p>
    <w:p w14:paraId="7441735D" w14:textId="77777777" w:rsidR="00307436" w:rsidRPr="00267C80" w:rsidRDefault="00307436" w:rsidP="00307436">
      <w:pPr>
        <w:pStyle w:val="GOSTListmark3"/>
      </w:pPr>
      <w:r w:rsidRPr="00267C80">
        <w:t>«Адрес» – указывается адрес клиента.</w:t>
      </w:r>
    </w:p>
    <w:p w14:paraId="0DF39F3D" w14:textId="77777777" w:rsidR="00307436" w:rsidRPr="00267C80" w:rsidRDefault="00307436" w:rsidP="00307436">
      <w:pPr>
        <w:pStyle w:val="GOSTListmark3"/>
      </w:pPr>
      <w:r w:rsidRPr="00267C80">
        <w:t>«Уровень конфиденциальности» – указывается уровень конфиденциальности, по умолчанию «Несекретно».</w:t>
      </w:r>
    </w:p>
    <w:p w14:paraId="5630A2BA" w14:textId="299E4EC8" w:rsidR="00307436" w:rsidRPr="00267C80" w:rsidRDefault="00307436" w:rsidP="00307436">
      <w:pPr>
        <w:pStyle w:val="GOSTListnum"/>
        <w:numPr>
          <w:ilvl w:val="0"/>
          <w:numId w:val="25"/>
        </w:numPr>
      </w:pPr>
      <w:r w:rsidRPr="00267C80">
        <w:t>На вкладке «Покупка-продажа» поля заполняются только при выборе типа заявления «ППС». В текущий период данная опция отсу</w:t>
      </w:r>
      <w:r w:rsidR="009638F7" w:rsidRPr="00267C80">
        <w:t>т</w:t>
      </w:r>
      <w:r w:rsidRPr="00267C80">
        <w:t>ствует, поля недоступны для заполнения.</w:t>
      </w:r>
    </w:p>
    <w:p w14:paraId="22DFA2EC" w14:textId="77777777" w:rsidR="00307436" w:rsidRPr="00267C80" w:rsidRDefault="00307436" w:rsidP="00307436">
      <w:pPr>
        <w:pStyle w:val="GOSTListnum"/>
        <w:numPr>
          <w:ilvl w:val="0"/>
          <w:numId w:val="25"/>
        </w:numPr>
      </w:pPr>
      <w:r w:rsidRPr="00267C80">
        <w:t xml:space="preserve">На ВФ перейти на вкладку «Перевод» (рис. </w:t>
      </w:r>
      <w:r w:rsidRPr="00267C80">
        <w:fldChar w:fldCharType="begin"/>
      </w:r>
      <w:r w:rsidRPr="00267C80">
        <w:instrText xml:space="preserve"> REF _Ref62209912 \h </w:instrText>
      </w:r>
      <w:r w:rsidRPr="00267C80">
        <w:fldChar w:fldCharType="separate"/>
      </w:r>
      <w:r w:rsidR="00853057">
        <w:rPr>
          <w:noProof/>
        </w:rPr>
        <w:t>108</w:t>
      </w:r>
      <w:r w:rsidRPr="00267C80">
        <w:fldChar w:fldCharType="end"/>
      </w:r>
      <w:r w:rsidRPr="00267C80">
        <w:t xml:space="preserve">). </w:t>
      </w:r>
    </w:p>
    <w:p w14:paraId="7879FA0B" w14:textId="77777777" w:rsidR="00307436" w:rsidRPr="00267C80" w:rsidRDefault="00307436" w:rsidP="00307436">
      <w:pPr>
        <w:pStyle w:val="GOSTFigure"/>
      </w:pPr>
      <w:r w:rsidRPr="00267C80">
        <w:rPr>
          <w:noProof/>
        </w:rPr>
        <w:lastRenderedPageBreak/>
        <w:drawing>
          <wp:inline distT="0" distB="0" distL="0" distR="0" wp14:anchorId="5DD451FC" wp14:editId="355A201E">
            <wp:extent cx="6120130" cy="230251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2.pn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6120130" cy="2302510"/>
                    </a:xfrm>
                    <a:prstGeom prst="rect">
                      <a:avLst/>
                    </a:prstGeom>
                  </pic:spPr>
                </pic:pic>
              </a:graphicData>
            </a:graphic>
          </wp:inline>
        </w:drawing>
      </w:r>
    </w:p>
    <w:p w14:paraId="7A7A6EAE" w14:textId="77777777" w:rsidR="00307436" w:rsidRPr="00267C80" w:rsidRDefault="00307436" w:rsidP="00307436">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963" w:name="_Ref62209912"/>
      <w:bookmarkStart w:id="964" w:name="_Toc62653079"/>
      <w:bookmarkStart w:id="965" w:name="_Toc99965697"/>
      <w:r w:rsidR="00853057">
        <w:rPr>
          <w:noProof/>
        </w:rPr>
        <w:t>108</w:t>
      </w:r>
      <w:bookmarkEnd w:id="963"/>
      <w:r w:rsidRPr="00267C80">
        <w:rPr>
          <w:noProof/>
        </w:rPr>
        <w:fldChar w:fldCharType="end"/>
      </w:r>
      <w:r w:rsidRPr="00267C80">
        <w:t>. ВФ «Заявление на проведение операций с иностранной валютой», вкладка «Перевод»</w:t>
      </w:r>
      <w:bookmarkEnd w:id="964"/>
      <w:bookmarkEnd w:id="965"/>
    </w:p>
    <w:p w14:paraId="45F4FEA0" w14:textId="77777777" w:rsidR="00307436" w:rsidRPr="00267C80" w:rsidRDefault="00307436" w:rsidP="00307436">
      <w:pPr>
        <w:pStyle w:val="GOSTListnum"/>
        <w:numPr>
          <w:ilvl w:val="0"/>
          <w:numId w:val="25"/>
        </w:numPr>
      </w:pPr>
      <w:r w:rsidRPr="00267C80">
        <w:t>На вкладке «Перевод» заполнить следующие поля:</w:t>
      </w:r>
    </w:p>
    <w:p w14:paraId="62D90BE0" w14:textId="77777777" w:rsidR="00307436" w:rsidRPr="00267C80" w:rsidRDefault="00307436" w:rsidP="00307436">
      <w:pPr>
        <w:pStyle w:val="GOSTListmark3"/>
      </w:pPr>
      <w:r w:rsidRPr="00267C80">
        <w:t>«Сумма» – заполняется вручную.</w:t>
      </w:r>
    </w:p>
    <w:p w14:paraId="3BA982B7" w14:textId="77777777" w:rsidR="00307436" w:rsidRPr="00267C80" w:rsidRDefault="00307436" w:rsidP="00307436">
      <w:pPr>
        <w:pStyle w:val="GOSTListmark3"/>
      </w:pPr>
      <w:r w:rsidRPr="00267C80">
        <w:t>«Код» – выбор кода валюты из справочника ОКВ.</w:t>
      </w:r>
    </w:p>
    <w:p w14:paraId="7108875C" w14:textId="77777777" w:rsidR="00307436" w:rsidRPr="00267C80" w:rsidRDefault="00307436" w:rsidP="00307436">
      <w:pPr>
        <w:pStyle w:val="GOSTListmark3"/>
      </w:pPr>
      <w:r w:rsidRPr="00267C80">
        <w:t>«Дата валютирования» – указывается дата путем выбора из календаря</w:t>
      </w:r>
    </w:p>
    <w:p w14:paraId="6F3DCF4D" w14:textId="77777777" w:rsidR="00307436" w:rsidRPr="00267C80" w:rsidRDefault="00307436" w:rsidP="00307436">
      <w:pPr>
        <w:pStyle w:val="GOSTListmark3"/>
      </w:pPr>
      <w:r w:rsidRPr="00267C80">
        <w:t>«Комиссия и расходы» – заполняется путем выбора из выпадающего списка:</w:t>
      </w:r>
    </w:p>
    <w:p w14:paraId="3146B8FB" w14:textId="77777777" w:rsidR="00307436" w:rsidRPr="00267C80" w:rsidRDefault="00307436" w:rsidP="00307436">
      <w:pPr>
        <w:pStyle w:val="GOSTListmark4"/>
      </w:pPr>
      <w:r w:rsidRPr="00267C80">
        <w:rPr>
          <w:lang w:val="en-US"/>
        </w:rPr>
        <w:t>OUR</w:t>
      </w:r>
      <w:r w:rsidRPr="00267C80">
        <w:t xml:space="preserve"> – за счет Перевододателя;</w:t>
      </w:r>
    </w:p>
    <w:p w14:paraId="01334057" w14:textId="77777777" w:rsidR="00307436" w:rsidRPr="00267C80" w:rsidRDefault="00307436" w:rsidP="00307436">
      <w:pPr>
        <w:pStyle w:val="GOSTListmark4"/>
      </w:pPr>
      <w:r w:rsidRPr="00267C80">
        <w:rPr>
          <w:lang w:val="en-US"/>
        </w:rPr>
        <w:t>BEN</w:t>
      </w:r>
      <w:r w:rsidRPr="00267C80">
        <w:t xml:space="preserve"> – за счет Бенефициара;</w:t>
      </w:r>
    </w:p>
    <w:p w14:paraId="26380434" w14:textId="77777777" w:rsidR="00307436" w:rsidRPr="00267C80" w:rsidRDefault="00307436" w:rsidP="00307436">
      <w:pPr>
        <w:pStyle w:val="GOSTListmark4"/>
      </w:pPr>
      <w:r w:rsidRPr="00267C80">
        <w:rPr>
          <w:lang w:val="en-US"/>
        </w:rPr>
        <w:t>SHA</w:t>
      </w:r>
      <w:r w:rsidRPr="00267C80">
        <w:t xml:space="preserve"> – комиссии и расходы, взимаемые Банком Перевододателя за счет Перевододателя. Дальнейшие – за счет Бенефициара.</w:t>
      </w:r>
    </w:p>
    <w:p w14:paraId="4E05F404" w14:textId="77777777" w:rsidR="00307436" w:rsidRPr="00267C80" w:rsidRDefault="00307436" w:rsidP="00307436">
      <w:pPr>
        <w:pStyle w:val="GOSTListmark2"/>
        <w:numPr>
          <w:ilvl w:val="0"/>
          <w:numId w:val="0"/>
        </w:numPr>
        <w:ind w:left="1134"/>
      </w:pPr>
      <w:r w:rsidRPr="00267C80">
        <w:t>Блок «Перевододатель»:</w:t>
      </w:r>
    </w:p>
    <w:p w14:paraId="556F1A7A" w14:textId="77777777" w:rsidR="00307436" w:rsidRPr="00267C80" w:rsidRDefault="00307436" w:rsidP="00307436">
      <w:pPr>
        <w:pStyle w:val="GOSTListmark3"/>
      </w:pPr>
      <w:r w:rsidRPr="00267C80">
        <w:t>«Счет» – заполняется путем выбора записи из справочника «Банковские счета ФК» из поля «Номер банковского счета».</w:t>
      </w:r>
    </w:p>
    <w:p w14:paraId="22579463" w14:textId="77777777" w:rsidR="00307436" w:rsidRPr="00267C80" w:rsidRDefault="00307436" w:rsidP="00307436">
      <w:pPr>
        <w:pStyle w:val="GOSTListmark2"/>
        <w:numPr>
          <w:ilvl w:val="0"/>
          <w:numId w:val="0"/>
        </w:numPr>
        <w:ind w:left="1134"/>
      </w:pPr>
      <w:r w:rsidRPr="00267C80">
        <w:t>Блок «Получатель»:</w:t>
      </w:r>
    </w:p>
    <w:p w14:paraId="14E45A2E" w14:textId="77777777" w:rsidR="00307436" w:rsidRPr="00267C80" w:rsidRDefault="00307436" w:rsidP="00307436">
      <w:pPr>
        <w:pStyle w:val="GOSTListmark3"/>
      </w:pPr>
      <w:r w:rsidRPr="00267C80">
        <w:t xml:space="preserve">«Счет» – заполняется вручную. </w:t>
      </w:r>
    </w:p>
    <w:p w14:paraId="176463BD" w14:textId="77777777" w:rsidR="00307436" w:rsidRPr="00267C80" w:rsidRDefault="00307436" w:rsidP="00307436">
      <w:pPr>
        <w:pStyle w:val="GOSTListmark3"/>
      </w:pPr>
      <w:r w:rsidRPr="00267C80">
        <w:t>«Название» – заполняется вручную.</w:t>
      </w:r>
    </w:p>
    <w:p w14:paraId="01531903" w14:textId="77777777" w:rsidR="00307436" w:rsidRPr="00267C80" w:rsidRDefault="00307436" w:rsidP="00307436">
      <w:pPr>
        <w:pStyle w:val="GOSTListmark3"/>
      </w:pPr>
      <w:r w:rsidRPr="00267C80">
        <w:t>«Адрес» – заполняется вручную.</w:t>
      </w:r>
    </w:p>
    <w:p w14:paraId="6BF34946" w14:textId="77777777" w:rsidR="00307436" w:rsidRPr="00267C80" w:rsidRDefault="00307436" w:rsidP="00307436">
      <w:pPr>
        <w:pStyle w:val="GOSTListmark2"/>
        <w:numPr>
          <w:ilvl w:val="0"/>
          <w:numId w:val="0"/>
        </w:numPr>
        <w:ind w:left="1134"/>
      </w:pPr>
      <w:r w:rsidRPr="00267C80">
        <w:t>Блок «Назначение платежа» – заполняется вручную.</w:t>
      </w:r>
    </w:p>
    <w:p w14:paraId="454D1C54" w14:textId="0B29C5F1" w:rsidR="00307436" w:rsidRPr="00267C80" w:rsidRDefault="00307436" w:rsidP="009900B7">
      <w:pPr>
        <w:pStyle w:val="GOSTListnum"/>
        <w:numPr>
          <w:ilvl w:val="0"/>
          <w:numId w:val="25"/>
        </w:numPr>
      </w:pPr>
      <w:r w:rsidRPr="00267C80">
        <w:t xml:space="preserve">Перейти на вкладку «Назначение платежа» (рис. </w:t>
      </w:r>
      <w:r w:rsidRPr="00267C80">
        <w:fldChar w:fldCharType="begin"/>
      </w:r>
      <w:r w:rsidRPr="00267C80">
        <w:instrText xml:space="preserve"> REF _Ref62651202 \h </w:instrText>
      </w:r>
      <w:r w:rsidRPr="00267C80">
        <w:fldChar w:fldCharType="separate"/>
      </w:r>
      <w:r w:rsidR="00853057">
        <w:rPr>
          <w:noProof/>
        </w:rPr>
        <w:t>109</w:t>
      </w:r>
      <w:r w:rsidRPr="00267C80">
        <w:fldChar w:fldCharType="end"/>
      </w:r>
      <w:r w:rsidR="009900B7">
        <w:t>).</w:t>
      </w:r>
    </w:p>
    <w:p w14:paraId="3A448E92" w14:textId="77777777" w:rsidR="00307436" w:rsidRPr="00267C80" w:rsidRDefault="00307436" w:rsidP="00307436">
      <w:pPr>
        <w:pStyle w:val="GOSTFigure"/>
      </w:pPr>
      <w:r w:rsidRPr="00267C80">
        <w:rPr>
          <w:noProof/>
        </w:rPr>
        <w:drawing>
          <wp:inline distT="0" distB="0" distL="0" distR="0" wp14:anchorId="5D8EEF98" wp14:editId="4F8A8C1C">
            <wp:extent cx="6120130" cy="126555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nap3.png"/>
                    <pic:cNvPicPr/>
                  </pic:nvPicPr>
                  <pic:blipFill>
                    <a:blip r:embed="rId152">
                      <a:extLst>
                        <a:ext uri="{28A0092B-C50C-407E-A947-70E740481C1C}">
                          <a14:useLocalDpi xmlns:a14="http://schemas.microsoft.com/office/drawing/2010/main" val="0"/>
                        </a:ext>
                      </a:extLst>
                    </a:blip>
                    <a:stretch>
                      <a:fillRect/>
                    </a:stretch>
                  </pic:blipFill>
                  <pic:spPr>
                    <a:xfrm>
                      <a:off x="0" y="0"/>
                      <a:ext cx="6120130" cy="1265555"/>
                    </a:xfrm>
                    <a:prstGeom prst="rect">
                      <a:avLst/>
                    </a:prstGeom>
                  </pic:spPr>
                </pic:pic>
              </a:graphicData>
            </a:graphic>
          </wp:inline>
        </w:drawing>
      </w:r>
    </w:p>
    <w:p w14:paraId="731E3886" w14:textId="77777777" w:rsidR="00307436" w:rsidRPr="00267C80" w:rsidRDefault="00307436" w:rsidP="00307436">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966" w:name="_Ref62651202"/>
      <w:bookmarkStart w:id="967" w:name="_Toc62653080"/>
      <w:bookmarkStart w:id="968" w:name="_Toc99965698"/>
      <w:r w:rsidR="00853057">
        <w:rPr>
          <w:noProof/>
        </w:rPr>
        <w:t>109</w:t>
      </w:r>
      <w:bookmarkEnd w:id="966"/>
      <w:r w:rsidRPr="00267C80">
        <w:rPr>
          <w:noProof/>
        </w:rPr>
        <w:fldChar w:fldCharType="end"/>
      </w:r>
      <w:r w:rsidRPr="00267C80">
        <w:t>. ВФ «Заявление на проведение операций с иностранной валютой», вкладка «Назначение платежа»</w:t>
      </w:r>
      <w:bookmarkEnd w:id="967"/>
      <w:bookmarkEnd w:id="968"/>
    </w:p>
    <w:p w14:paraId="696B6370" w14:textId="77777777" w:rsidR="00307436" w:rsidRPr="00267C80" w:rsidRDefault="00307436" w:rsidP="00307436">
      <w:pPr>
        <w:pStyle w:val="GOSTListnum"/>
        <w:numPr>
          <w:ilvl w:val="0"/>
          <w:numId w:val="25"/>
        </w:numPr>
      </w:pPr>
      <w:r w:rsidRPr="00267C80">
        <w:t>На вкладке «Назначение платежа» заполнить следующие поля:</w:t>
      </w:r>
    </w:p>
    <w:p w14:paraId="57D2BC24" w14:textId="77777777" w:rsidR="00307436" w:rsidRPr="00267C80" w:rsidRDefault="00307436" w:rsidP="00307436">
      <w:pPr>
        <w:pStyle w:val="GOSTListmark3"/>
      </w:pPr>
      <w:r w:rsidRPr="00267C80">
        <w:t>«№ п/п» – заполняется автоматически номером по порядку.</w:t>
      </w:r>
    </w:p>
    <w:p w14:paraId="4A88A5F7" w14:textId="77777777" w:rsidR="00307436" w:rsidRPr="00267C80" w:rsidRDefault="00307436" w:rsidP="00307436">
      <w:pPr>
        <w:pStyle w:val="GOSTListmark3"/>
      </w:pPr>
      <w:r w:rsidRPr="00267C80">
        <w:t>«Код по КБК плательщика» – заполняется путем выбора КБК из справочника.</w:t>
      </w:r>
    </w:p>
    <w:p w14:paraId="7753DC5A" w14:textId="77777777" w:rsidR="00307436" w:rsidRPr="00267C80" w:rsidRDefault="00307436" w:rsidP="00307436">
      <w:pPr>
        <w:pStyle w:val="GOSTListmark3"/>
      </w:pPr>
      <w:r w:rsidRPr="00267C80">
        <w:t>«Сумма в валюте» – указывается сумма платежа.</w:t>
      </w:r>
    </w:p>
    <w:p w14:paraId="673970EA" w14:textId="77777777" w:rsidR="00307436" w:rsidRPr="00267C80" w:rsidRDefault="00307436" w:rsidP="00307436">
      <w:pPr>
        <w:pStyle w:val="GOSTListmark3"/>
      </w:pPr>
      <w:r w:rsidRPr="00267C80">
        <w:lastRenderedPageBreak/>
        <w:t>«Основание платежа» – указывается основание (назначение) платежа.</w:t>
      </w:r>
    </w:p>
    <w:p w14:paraId="21ADA38A" w14:textId="77777777" w:rsidR="00307436" w:rsidRPr="00267C80" w:rsidRDefault="00307436" w:rsidP="00307436">
      <w:pPr>
        <w:pStyle w:val="GOSTListnum"/>
        <w:numPr>
          <w:ilvl w:val="0"/>
          <w:numId w:val="25"/>
        </w:numPr>
      </w:pPr>
      <w:r w:rsidRPr="00267C80">
        <w:t>Перейти на вкладку «Банки» (рис. </w:t>
      </w:r>
      <w:r w:rsidRPr="00267C80">
        <w:fldChar w:fldCharType="begin"/>
      </w:r>
      <w:r w:rsidRPr="00267C80">
        <w:instrText xml:space="preserve"> REF _Ref62651500 \h </w:instrText>
      </w:r>
      <w:r w:rsidRPr="00267C80">
        <w:fldChar w:fldCharType="separate"/>
      </w:r>
      <w:r w:rsidR="00853057">
        <w:rPr>
          <w:noProof/>
        </w:rPr>
        <w:t>110</w:t>
      </w:r>
      <w:r w:rsidRPr="00267C80">
        <w:fldChar w:fldCharType="end"/>
      </w:r>
      <w:r w:rsidRPr="00267C80">
        <w:t>).</w:t>
      </w:r>
    </w:p>
    <w:p w14:paraId="1D67B981" w14:textId="77777777" w:rsidR="00307436" w:rsidRPr="00267C80" w:rsidRDefault="00307436" w:rsidP="00307436">
      <w:pPr>
        <w:pStyle w:val="GOSTFigure"/>
      </w:pPr>
      <w:r w:rsidRPr="00267C80">
        <w:rPr>
          <w:noProof/>
        </w:rPr>
        <w:drawing>
          <wp:inline distT="0" distB="0" distL="0" distR="0" wp14:anchorId="112DEB9C" wp14:editId="29B4868E">
            <wp:extent cx="6120130" cy="264223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4.pn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6120130" cy="2642235"/>
                    </a:xfrm>
                    <a:prstGeom prst="rect">
                      <a:avLst/>
                    </a:prstGeom>
                  </pic:spPr>
                </pic:pic>
              </a:graphicData>
            </a:graphic>
          </wp:inline>
        </w:drawing>
      </w:r>
    </w:p>
    <w:p w14:paraId="2F445192" w14:textId="77777777" w:rsidR="00307436" w:rsidRPr="00267C80" w:rsidRDefault="00307436" w:rsidP="00307436">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969" w:name="_Ref62651500"/>
      <w:bookmarkStart w:id="970" w:name="_Toc62653081"/>
      <w:bookmarkStart w:id="971" w:name="_Toc99965699"/>
      <w:r w:rsidR="00853057">
        <w:rPr>
          <w:noProof/>
        </w:rPr>
        <w:t>110</w:t>
      </w:r>
      <w:bookmarkEnd w:id="969"/>
      <w:r w:rsidRPr="00267C80">
        <w:rPr>
          <w:noProof/>
        </w:rPr>
        <w:fldChar w:fldCharType="end"/>
      </w:r>
      <w:r w:rsidRPr="00267C80">
        <w:t>. ВФ «Заявление на проведение операций с иностранной валютой», вкладка «Банки»</w:t>
      </w:r>
      <w:bookmarkEnd w:id="970"/>
      <w:bookmarkEnd w:id="971"/>
    </w:p>
    <w:p w14:paraId="6AFA215B" w14:textId="77777777" w:rsidR="00307436" w:rsidRPr="00267C80" w:rsidRDefault="00307436" w:rsidP="00307436">
      <w:pPr>
        <w:pStyle w:val="GOSTListnum"/>
        <w:numPr>
          <w:ilvl w:val="0"/>
          <w:numId w:val="25"/>
        </w:numPr>
      </w:pPr>
      <w:r w:rsidRPr="00267C80">
        <w:t>На вкладке «Банки заполнить следующие поля:</w:t>
      </w:r>
    </w:p>
    <w:p w14:paraId="18DE9FAA" w14:textId="77777777" w:rsidR="00307436" w:rsidRPr="00267C80" w:rsidRDefault="00307436" w:rsidP="00307436">
      <w:pPr>
        <w:pStyle w:val="GOSTListmark2"/>
        <w:numPr>
          <w:ilvl w:val="0"/>
          <w:numId w:val="0"/>
        </w:numPr>
        <w:ind w:left="1134"/>
      </w:pPr>
      <w:r w:rsidRPr="00267C80">
        <w:t>Блок «Банк получателя»:</w:t>
      </w:r>
    </w:p>
    <w:p w14:paraId="2F9FFD1F" w14:textId="77777777" w:rsidR="00307436" w:rsidRPr="00267C80" w:rsidRDefault="00307436" w:rsidP="00307436">
      <w:pPr>
        <w:pStyle w:val="GOSTListmark3"/>
      </w:pPr>
      <w:r w:rsidRPr="00267C80">
        <w:t>«Корсчет» – вручную указывается корреспондентский счет банка получателя.</w:t>
      </w:r>
    </w:p>
    <w:p w14:paraId="27BE693A" w14:textId="77777777" w:rsidR="00307436" w:rsidRPr="00267C80" w:rsidRDefault="00307436" w:rsidP="00307436">
      <w:pPr>
        <w:pStyle w:val="GOSTListmark3"/>
      </w:pPr>
      <w:r w:rsidRPr="00267C80">
        <w:t>«</w:t>
      </w:r>
      <w:r w:rsidRPr="00267C80">
        <w:rPr>
          <w:lang w:val="en-US"/>
        </w:rPr>
        <w:t>SWIFT</w:t>
      </w:r>
      <w:r w:rsidRPr="00267C80">
        <w:t xml:space="preserve">» – вручную указывается </w:t>
      </w:r>
      <w:r w:rsidRPr="00267C80">
        <w:rPr>
          <w:lang w:val="en-US"/>
        </w:rPr>
        <w:t>SWIFT</w:t>
      </w:r>
      <w:r w:rsidRPr="00267C80">
        <w:t xml:space="preserve"> банка получателя.</w:t>
      </w:r>
    </w:p>
    <w:p w14:paraId="4ED79D2D" w14:textId="77777777" w:rsidR="00307436" w:rsidRPr="00267C80" w:rsidRDefault="00307436" w:rsidP="00307436">
      <w:pPr>
        <w:pStyle w:val="GOSTListmark3"/>
      </w:pPr>
      <w:r w:rsidRPr="00267C80">
        <w:t>«БИК» – вручную указывается БИК банка получателя.</w:t>
      </w:r>
    </w:p>
    <w:p w14:paraId="40B5AFA6" w14:textId="77777777" w:rsidR="00307436" w:rsidRPr="00267C80" w:rsidRDefault="00307436" w:rsidP="00307436">
      <w:pPr>
        <w:pStyle w:val="GOSTListmark3"/>
      </w:pPr>
      <w:r w:rsidRPr="00267C80">
        <w:t>«Наименование» – вручную указывается наименование банка получателя.</w:t>
      </w:r>
    </w:p>
    <w:p w14:paraId="15204727" w14:textId="102C2ACF" w:rsidR="00307436" w:rsidRPr="00267C80" w:rsidRDefault="00307436" w:rsidP="00307436">
      <w:pPr>
        <w:pStyle w:val="GOSTListmark3"/>
      </w:pPr>
      <w:r w:rsidRPr="00267C80">
        <w:t>«Адрес» – вручную указывается адр</w:t>
      </w:r>
      <w:r w:rsidR="009638F7" w:rsidRPr="00267C80">
        <w:t>е</w:t>
      </w:r>
      <w:r w:rsidRPr="00267C80">
        <w:t>с банка получателя.</w:t>
      </w:r>
    </w:p>
    <w:p w14:paraId="12566076" w14:textId="77777777" w:rsidR="00307436" w:rsidRPr="00267C80" w:rsidRDefault="00307436" w:rsidP="00307436">
      <w:pPr>
        <w:pStyle w:val="GOSTListmark2"/>
        <w:numPr>
          <w:ilvl w:val="0"/>
          <w:numId w:val="0"/>
        </w:numPr>
        <w:ind w:left="1134"/>
      </w:pPr>
      <w:r w:rsidRPr="00267C80">
        <w:t>Блок «Банк-корреспондент»:</w:t>
      </w:r>
    </w:p>
    <w:p w14:paraId="16BF58AD" w14:textId="77777777" w:rsidR="00307436" w:rsidRPr="00267C80" w:rsidRDefault="00307436" w:rsidP="00307436">
      <w:pPr>
        <w:pStyle w:val="GOSTListmark3"/>
      </w:pPr>
      <w:r w:rsidRPr="00267C80">
        <w:t>«Корсчет» – вручную указывается корреспондентский счет банка-корреспондента.</w:t>
      </w:r>
    </w:p>
    <w:p w14:paraId="45B9951A" w14:textId="77777777" w:rsidR="00307436" w:rsidRPr="00267C80" w:rsidRDefault="00307436" w:rsidP="00307436">
      <w:pPr>
        <w:pStyle w:val="GOSTListmark3"/>
      </w:pPr>
      <w:r w:rsidRPr="00267C80">
        <w:t>«</w:t>
      </w:r>
      <w:r w:rsidRPr="00267C80">
        <w:rPr>
          <w:lang w:val="en-US"/>
        </w:rPr>
        <w:t>SWIFT</w:t>
      </w:r>
      <w:r w:rsidRPr="00267C80">
        <w:t xml:space="preserve">» – вручную указывается </w:t>
      </w:r>
      <w:r w:rsidRPr="00267C80">
        <w:rPr>
          <w:lang w:val="en-US"/>
        </w:rPr>
        <w:t>SWIFT</w:t>
      </w:r>
      <w:r w:rsidRPr="00267C80">
        <w:t xml:space="preserve"> банка-корреспондента.</w:t>
      </w:r>
    </w:p>
    <w:p w14:paraId="7B99DF62" w14:textId="77777777" w:rsidR="00307436" w:rsidRPr="00267C80" w:rsidRDefault="00307436" w:rsidP="00307436">
      <w:pPr>
        <w:pStyle w:val="GOSTListmark3"/>
      </w:pPr>
      <w:r w:rsidRPr="00267C80">
        <w:t>«БИК» – вручную указывается БИК банка-корреспондента.</w:t>
      </w:r>
    </w:p>
    <w:p w14:paraId="591BA3BE" w14:textId="77777777" w:rsidR="00307436" w:rsidRPr="00267C80" w:rsidRDefault="00307436" w:rsidP="00307436">
      <w:pPr>
        <w:pStyle w:val="GOSTListmark3"/>
      </w:pPr>
      <w:r w:rsidRPr="00267C80">
        <w:t>«Наименование» – вручную указывается наименование банка-корреспондента.</w:t>
      </w:r>
    </w:p>
    <w:p w14:paraId="146594A8" w14:textId="1B43EDCE" w:rsidR="00307436" w:rsidRPr="00267C80" w:rsidRDefault="00307436" w:rsidP="00307436">
      <w:pPr>
        <w:pStyle w:val="GOSTListmark3"/>
      </w:pPr>
      <w:r w:rsidRPr="00267C80">
        <w:t>«Адрес» – вручную указывается адр</w:t>
      </w:r>
      <w:r w:rsidR="009638F7" w:rsidRPr="00267C80">
        <w:t>е</w:t>
      </w:r>
      <w:r w:rsidRPr="00267C80">
        <w:t>с банка-корреспондента.</w:t>
      </w:r>
    </w:p>
    <w:p w14:paraId="1804A256" w14:textId="77777777" w:rsidR="00307436" w:rsidRPr="00267C80" w:rsidRDefault="00307436" w:rsidP="00307436">
      <w:pPr>
        <w:pStyle w:val="GOSTListmark2"/>
        <w:numPr>
          <w:ilvl w:val="0"/>
          <w:numId w:val="0"/>
        </w:numPr>
        <w:ind w:left="1134"/>
      </w:pPr>
      <w:r w:rsidRPr="00267C80">
        <w:t>Блок «Банк посредник 1 (2, 3)»:</w:t>
      </w:r>
    </w:p>
    <w:p w14:paraId="04D484A7" w14:textId="77777777" w:rsidR="00307436" w:rsidRPr="00267C80" w:rsidRDefault="00307436" w:rsidP="00307436">
      <w:pPr>
        <w:pStyle w:val="GOSTListmark3"/>
      </w:pPr>
      <w:r w:rsidRPr="00267C80">
        <w:t>«Корсчет» – вручную указывается корреспондентский счет банка посредника.</w:t>
      </w:r>
    </w:p>
    <w:p w14:paraId="67F1B21D" w14:textId="77777777" w:rsidR="00307436" w:rsidRPr="00267C80" w:rsidRDefault="00307436" w:rsidP="00307436">
      <w:pPr>
        <w:pStyle w:val="GOSTListmark3"/>
      </w:pPr>
      <w:r w:rsidRPr="00267C80">
        <w:t>«</w:t>
      </w:r>
      <w:r w:rsidRPr="00267C80">
        <w:rPr>
          <w:lang w:val="en-US"/>
        </w:rPr>
        <w:t>SWIFT</w:t>
      </w:r>
      <w:r w:rsidRPr="00267C80">
        <w:t xml:space="preserve">» – вручную указывается </w:t>
      </w:r>
      <w:r w:rsidRPr="00267C80">
        <w:rPr>
          <w:lang w:val="en-US"/>
        </w:rPr>
        <w:t>SWIFT</w:t>
      </w:r>
      <w:r w:rsidRPr="00267C80">
        <w:t xml:space="preserve"> банка посредника.</w:t>
      </w:r>
    </w:p>
    <w:p w14:paraId="3E4AEC42" w14:textId="77777777" w:rsidR="00307436" w:rsidRPr="00267C80" w:rsidRDefault="00307436" w:rsidP="00307436">
      <w:pPr>
        <w:pStyle w:val="GOSTListmark3"/>
      </w:pPr>
      <w:r w:rsidRPr="00267C80">
        <w:t>«БИК» – вручную указывается БИК банка посредника.</w:t>
      </w:r>
    </w:p>
    <w:p w14:paraId="5B568521" w14:textId="77777777" w:rsidR="00307436" w:rsidRPr="00267C80" w:rsidRDefault="00307436" w:rsidP="00307436">
      <w:pPr>
        <w:pStyle w:val="GOSTListmark3"/>
      </w:pPr>
      <w:r w:rsidRPr="00267C80">
        <w:t>«Наименование» – вручную указывается наименование банка посредника.</w:t>
      </w:r>
    </w:p>
    <w:p w14:paraId="213E2512" w14:textId="7BA03CFA" w:rsidR="00307436" w:rsidRPr="00267C80" w:rsidRDefault="00307436" w:rsidP="00307436">
      <w:pPr>
        <w:pStyle w:val="GOSTListmark3"/>
      </w:pPr>
      <w:r w:rsidRPr="00267C80">
        <w:t>«Адрес» – вручную указывается адр</w:t>
      </w:r>
      <w:r w:rsidR="009638F7" w:rsidRPr="00267C80">
        <w:t>е</w:t>
      </w:r>
      <w:r w:rsidRPr="00267C80">
        <w:t>с банка посредника.</w:t>
      </w:r>
    </w:p>
    <w:p w14:paraId="6820F476" w14:textId="77777777" w:rsidR="00307436" w:rsidRPr="00267C80" w:rsidRDefault="00307436" w:rsidP="00307436">
      <w:pPr>
        <w:pStyle w:val="GOSTListnum"/>
        <w:numPr>
          <w:ilvl w:val="0"/>
          <w:numId w:val="25"/>
        </w:numPr>
      </w:pPr>
      <w:r w:rsidRPr="00267C80">
        <w:t>Перейти на вкладку «Дополнительно» (рис. </w:t>
      </w:r>
      <w:r w:rsidRPr="00267C80">
        <w:fldChar w:fldCharType="begin"/>
      </w:r>
      <w:r w:rsidRPr="00267C80">
        <w:instrText xml:space="preserve"> REF _Ref62652661 \h </w:instrText>
      </w:r>
      <w:r w:rsidRPr="00267C80">
        <w:fldChar w:fldCharType="separate"/>
      </w:r>
      <w:r w:rsidR="00853057">
        <w:rPr>
          <w:noProof/>
        </w:rPr>
        <w:t>111</w:t>
      </w:r>
      <w:r w:rsidRPr="00267C80">
        <w:fldChar w:fldCharType="end"/>
      </w:r>
      <w:r w:rsidRPr="00267C80">
        <w:t>).</w:t>
      </w:r>
    </w:p>
    <w:p w14:paraId="534F334D" w14:textId="77777777" w:rsidR="00307436" w:rsidRPr="00267C80" w:rsidRDefault="00307436" w:rsidP="00307436">
      <w:pPr>
        <w:pStyle w:val="GOSTFigure"/>
      </w:pPr>
      <w:r w:rsidRPr="00267C80">
        <w:rPr>
          <w:noProof/>
        </w:rPr>
        <w:lastRenderedPageBreak/>
        <w:drawing>
          <wp:inline distT="0" distB="0" distL="0" distR="0" wp14:anchorId="0D9AC8FC" wp14:editId="061D2565">
            <wp:extent cx="6120130" cy="89789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Snap5.pn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6120130" cy="897890"/>
                    </a:xfrm>
                    <a:prstGeom prst="rect">
                      <a:avLst/>
                    </a:prstGeom>
                  </pic:spPr>
                </pic:pic>
              </a:graphicData>
            </a:graphic>
          </wp:inline>
        </w:drawing>
      </w:r>
    </w:p>
    <w:p w14:paraId="206FE20C" w14:textId="77777777" w:rsidR="00307436" w:rsidRPr="00267C80" w:rsidRDefault="00307436" w:rsidP="00307436">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972" w:name="_Ref62652661"/>
      <w:bookmarkStart w:id="973" w:name="_Toc62653082"/>
      <w:bookmarkStart w:id="974" w:name="_Toc99965700"/>
      <w:r w:rsidR="00853057">
        <w:rPr>
          <w:noProof/>
        </w:rPr>
        <w:t>111</w:t>
      </w:r>
      <w:bookmarkEnd w:id="972"/>
      <w:r w:rsidRPr="00267C80">
        <w:rPr>
          <w:noProof/>
        </w:rPr>
        <w:fldChar w:fldCharType="end"/>
      </w:r>
      <w:r w:rsidRPr="00267C80">
        <w:t>. ВФ «Заявление на проведение операций с иностранной валютой», вкладка «Дополнительно»</w:t>
      </w:r>
      <w:bookmarkEnd w:id="973"/>
      <w:bookmarkEnd w:id="974"/>
    </w:p>
    <w:p w14:paraId="7F3FAE5D" w14:textId="77777777" w:rsidR="00307436" w:rsidRPr="00267C80" w:rsidRDefault="00307436" w:rsidP="00307436">
      <w:pPr>
        <w:pStyle w:val="GOSTListnum"/>
        <w:numPr>
          <w:ilvl w:val="0"/>
          <w:numId w:val="25"/>
        </w:numPr>
        <w:rPr>
          <w:lang w:eastAsia="zh-CN"/>
        </w:rPr>
      </w:pPr>
      <w:r w:rsidRPr="00267C80">
        <w:rPr>
          <w:lang w:eastAsia="zh-CN"/>
        </w:rPr>
        <w:t>На вкладке «Дополнительно» заполнить следующие поля:</w:t>
      </w:r>
    </w:p>
    <w:p w14:paraId="491114FA" w14:textId="4D503922" w:rsidR="00307436" w:rsidRPr="00267C80" w:rsidRDefault="00307436" w:rsidP="00307436">
      <w:pPr>
        <w:pStyle w:val="GOSTListmark3"/>
        <w:rPr>
          <w:lang w:eastAsia="zh-CN"/>
        </w:rPr>
      </w:pPr>
      <w:r w:rsidRPr="00267C80">
        <w:rPr>
          <w:lang w:eastAsia="zh-CN"/>
        </w:rPr>
        <w:t xml:space="preserve">«Номер и дата контракта» </w:t>
      </w:r>
      <w:r w:rsidRPr="00267C80">
        <w:t>– указываются номер и дата контрак</w:t>
      </w:r>
      <w:r w:rsidR="009638F7" w:rsidRPr="00267C80">
        <w:t>т</w:t>
      </w:r>
      <w:r w:rsidRPr="00267C80">
        <w:t>а.</w:t>
      </w:r>
    </w:p>
    <w:p w14:paraId="2F5EA9F1" w14:textId="77777777" w:rsidR="00307436" w:rsidRPr="00267C80" w:rsidRDefault="00307436" w:rsidP="00307436">
      <w:pPr>
        <w:pStyle w:val="GOSTListmark3"/>
        <w:rPr>
          <w:lang w:eastAsia="zh-CN"/>
        </w:rPr>
      </w:pPr>
      <w:r w:rsidRPr="00267C80">
        <w:rPr>
          <w:lang w:eastAsia="zh-CN"/>
        </w:rPr>
        <w:t xml:space="preserve">«Номер и дата паспорта сделок» </w:t>
      </w:r>
      <w:r w:rsidRPr="00267C80">
        <w:t>– указываются номер и дата паспорта сделок.</w:t>
      </w:r>
    </w:p>
    <w:p w14:paraId="5DAA4456" w14:textId="77777777" w:rsidR="00307436" w:rsidRPr="00267C80" w:rsidRDefault="00307436" w:rsidP="00307436">
      <w:pPr>
        <w:pStyle w:val="GOSTListmark3"/>
        <w:rPr>
          <w:lang w:eastAsia="zh-CN"/>
        </w:rPr>
      </w:pPr>
      <w:r w:rsidRPr="00267C80">
        <w:rPr>
          <w:lang w:eastAsia="zh-CN"/>
        </w:rPr>
        <w:t xml:space="preserve">«Дополнительная информация» </w:t>
      </w:r>
      <w:r w:rsidRPr="00267C80">
        <w:t>– указывается любая дополнительная информация по сделке.</w:t>
      </w:r>
    </w:p>
    <w:p w14:paraId="680C8383" w14:textId="77777777" w:rsidR="00307436" w:rsidRPr="00267C80" w:rsidRDefault="00307436" w:rsidP="00307436">
      <w:pPr>
        <w:pStyle w:val="GOSTListnum"/>
        <w:numPr>
          <w:ilvl w:val="0"/>
          <w:numId w:val="25"/>
        </w:numPr>
        <w:rPr>
          <w:lang w:eastAsia="zh-CN"/>
        </w:rPr>
      </w:pPr>
      <w:r w:rsidRPr="00267C80">
        <w:rPr>
          <w:lang w:eastAsia="zh-CN"/>
        </w:rPr>
        <w:t xml:space="preserve">После заполнения полей нажать кнопку «Сохранить изменения и закрыть окно». </w:t>
      </w:r>
    </w:p>
    <w:p w14:paraId="431E247D" w14:textId="77777777" w:rsidR="00307436" w:rsidRPr="00267C80" w:rsidRDefault="00307436" w:rsidP="004812E0">
      <w:pPr>
        <w:pStyle w:val="GOSTListnormal1"/>
      </w:pPr>
      <w:r w:rsidRPr="00267C80">
        <w:rPr>
          <w:lang w:eastAsia="zh-CN"/>
        </w:rPr>
        <w:t>Запустится автоматическая проверка на корректность заполнения полей. При успешном завершении проверки З</w:t>
      </w:r>
      <w:r w:rsidR="008402C1" w:rsidRPr="00267C80">
        <w:rPr>
          <w:lang w:eastAsia="zh-CN"/>
        </w:rPr>
        <w:t>ПО</w:t>
      </w:r>
      <w:r w:rsidRPr="00267C80">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766A9876" w14:textId="77777777" w:rsidR="00142156" w:rsidRPr="00267C80" w:rsidRDefault="00142156" w:rsidP="005F1297">
      <w:pPr>
        <w:pStyle w:val="23"/>
      </w:pPr>
      <w:bookmarkStart w:id="975" w:name="_Toc99965549"/>
      <w:r w:rsidRPr="00267C80">
        <w:t>Обеспечение наличными денежными средствами</w:t>
      </w:r>
      <w:bookmarkEnd w:id="975"/>
    </w:p>
    <w:p w14:paraId="7267EAE3" w14:textId="77777777" w:rsidR="00142156" w:rsidRPr="00267C80" w:rsidRDefault="007713E4" w:rsidP="00204A75">
      <w:pPr>
        <w:pStyle w:val="GOSTNormalWithout"/>
      </w:pPr>
      <w:r w:rsidRPr="00267C80">
        <w:t>Операции по обеспечению наличными денежными средствами осуществляются путем формирования и обработки следующих документов:</w:t>
      </w:r>
    </w:p>
    <w:p w14:paraId="17AB08C5" w14:textId="77777777" w:rsidR="007713E4" w:rsidRPr="00267C80" w:rsidRDefault="007713E4" w:rsidP="007713E4">
      <w:pPr>
        <w:pStyle w:val="GOSTListmark1"/>
      </w:pPr>
      <w:r w:rsidRPr="00267C80">
        <w:t xml:space="preserve">«Заявка на получение наличных денег» </w:t>
      </w:r>
      <w:r w:rsidR="00BC09E7" w:rsidRPr="00267C80">
        <w:t>(ф. </w:t>
      </w:r>
      <w:r w:rsidRPr="00267C80">
        <w:t>0531802)</w:t>
      </w:r>
      <w:r w:rsidR="00816139" w:rsidRPr="00267C80">
        <w:t xml:space="preserve"> (см. п. </w:t>
      </w:r>
      <w:r w:rsidR="00576FFB" w:rsidRPr="00267C80">
        <w:fldChar w:fldCharType="begin"/>
      </w:r>
      <w:r w:rsidR="00816139" w:rsidRPr="00267C80">
        <w:instrText xml:space="preserve"> REF _Ref14175818 \r \h </w:instrText>
      </w:r>
      <w:r w:rsidR="00576FFB" w:rsidRPr="00267C80">
        <w:fldChar w:fldCharType="separate"/>
      </w:r>
      <w:r w:rsidR="00853057">
        <w:t>5.8.2</w:t>
      </w:r>
      <w:r w:rsidR="00576FFB" w:rsidRPr="00267C80">
        <w:fldChar w:fldCharType="end"/>
      </w:r>
      <w:r w:rsidR="00816139" w:rsidRPr="00267C80">
        <w:t>)</w:t>
      </w:r>
      <w:r w:rsidRPr="00267C80">
        <w:t>;</w:t>
      </w:r>
    </w:p>
    <w:p w14:paraId="177C1C40" w14:textId="77777777" w:rsidR="007713E4" w:rsidRPr="00267C80" w:rsidRDefault="007713E4" w:rsidP="007713E4">
      <w:pPr>
        <w:pStyle w:val="GOSTListmark1"/>
      </w:pPr>
      <w:r w:rsidRPr="00267C80">
        <w:t xml:space="preserve">«Заявка на получение денежных средств, перечисляемых на карту» </w:t>
      </w:r>
      <w:r w:rsidR="00BC09E7" w:rsidRPr="00267C80">
        <w:t>(ф. </w:t>
      </w:r>
      <w:r w:rsidRPr="00267C80">
        <w:t>0531242)</w:t>
      </w:r>
      <w:r w:rsidR="00816139" w:rsidRPr="00267C80">
        <w:t xml:space="preserve"> (см. п. </w:t>
      </w:r>
      <w:r w:rsidR="00576FFB" w:rsidRPr="00267C80">
        <w:fldChar w:fldCharType="begin"/>
      </w:r>
      <w:r w:rsidR="00816139" w:rsidRPr="00267C80">
        <w:instrText xml:space="preserve"> REF _Ref14175825 \r \h </w:instrText>
      </w:r>
      <w:r w:rsidR="00576FFB" w:rsidRPr="00267C80">
        <w:fldChar w:fldCharType="separate"/>
      </w:r>
      <w:r w:rsidR="00853057">
        <w:t>5.8.3</w:t>
      </w:r>
      <w:r w:rsidR="00576FFB" w:rsidRPr="00267C80">
        <w:fldChar w:fldCharType="end"/>
      </w:r>
      <w:r w:rsidR="00816139" w:rsidRPr="00267C80">
        <w:t>)</w:t>
      </w:r>
      <w:r w:rsidRPr="00267C80">
        <w:t>;</w:t>
      </w:r>
    </w:p>
    <w:p w14:paraId="0F547CF3" w14:textId="77777777" w:rsidR="007713E4" w:rsidRPr="00267C80" w:rsidRDefault="007713E4" w:rsidP="007713E4">
      <w:pPr>
        <w:pStyle w:val="GOSTListmark1"/>
      </w:pPr>
      <w:r w:rsidRPr="00267C80">
        <w:t xml:space="preserve">«Расшифровка сумм неиспользованных (внесенных через банкомат или пункт выдачи наличных денежных средств) средств» </w:t>
      </w:r>
      <w:r w:rsidR="00BC09E7" w:rsidRPr="00267C80">
        <w:t>(ф. </w:t>
      </w:r>
      <w:r w:rsidRPr="00267C80">
        <w:t>0531251)</w:t>
      </w:r>
      <w:r w:rsidR="00816139" w:rsidRPr="00267C80">
        <w:t xml:space="preserve"> (см. п. </w:t>
      </w:r>
      <w:r w:rsidR="00576FFB" w:rsidRPr="00267C80">
        <w:fldChar w:fldCharType="begin"/>
      </w:r>
      <w:r w:rsidR="00816139" w:rsidRPr="00267C80">
        <w:instrText xml:space="preserve"> REF _Ref14175845 \r \h </w:instrText>
      </w:r>
      <w:r w:rsidR="00576FFB" w:rsidRPr="00267C80">
        <w:fldChar w:fldCharType="separate"/>
      </w:r>
      <w:r w:rsidR="00853057">
        <w:t>5.8.4</w:t>
      </w:r>
      <w:r w:rsidR="00576FFB" w:rsidRPr="00267C80">
        <w:fldChar w:fldCharType="end"/>
      </w:r>
      <w:r w:rsidR="00816139" w:rsidRPr="00267C80">
        <w:t>)</w:t>
      </w:r>
      <w:r w:rsidR="00BE044E" w:rsidRPr="00267C80">
        <w:t>;</w:t>
      </w:r>
    </w:p>
    <w:p w14:paraId="374A2482" w14:textId="77777777" w:rsidR="00BE044E" w:rsidRPr="00267C80" w:rsidRDefault="00BE044E" w:rsidP="007713E4">
      <w:pPr>
        <w:pStyle w:val="GOSTListmark1"/>
      </w:pPr>
      <w:r w:rsidRPr="00267C80">
        <w:rPr>
          <w:lang w:eastAsia="zh-CN"/>
        </w:rPr>
        <w:t>«</w:t>
      </w:r>
      <w:r w:rsidRPr="00267C80">
        <w:t>Запрос на отзыв распоряжения (запрос на аннулирование)</w:t>
      </w:r>
      <w:r w:rsidRPr="00267C80">
        <w:rPr>
          <w:lang w:eastAsia="zh-CN"/>
        </w:rPr>
        <w:t>» (ф. 0531807) (формируется и заполняется аналогично описанию в п. </w:t>
      </w:r>
      <w:r w:rsidRPr="00267C80">
        <w:rPr>
          <w:lang w:eastAsia="zh-CN"/>
        </w:rPr>
        <w:fldChar w:fldCharType="begin"/>
      </w:r>
      <w:r w:rsidRPr="00267C80">
        <w:rPr>
          <w:lang w:eastAsia="zh-CN"/>
        </w:rPr>
        <w:instrText xml:space="preserve"> REF _Ref13578172 \r \h </w:instrText>
      </w:r>
      <w:r w:rsidRPr="00267C80">
        <w:rPr>
          <w:lang w:eastAsia="zh-CN"/>
        </w:rPr>
      </w:r>
      <w:r w:rsidRPr="00267C80">
        <w:rPr>
          <w:lang w:eastAsia="zh-CN"/>
        </w:rPr>
        <w:fldChar w:fldCharType="separate"/>
      </w:r>
      <w:r w:rsidR="00853057">
        <w:rPr>
          <w:lang w:eastAsia="zh-CN"/>
        </w:rPr>
        <w:t>5.6.6</w:t>
      </w:r>
      <w:r w:rsidRPr="00267C80">
        <w:rPr>
          <w:lang w:eastAsia="zh-CN"/>
        </w:rPr>
        <w:fldChar w:fldCharType="end"/>
      </w:r>
      <w:r w:rsidRPr="00267C80">
        <w:rPr>
          <w:lang w:eastAsia="zh-CN"/>
        </w:rPr>
        <w:t>).</w:t>
      </w:r>
    </w:p>
    <w:p w14:paraId="32676BD7" w14:textId="77777777" w:rsidR="00C4268A" w:rsidRPr="00267C80" w:rsidRDefault="007713E4" w:rsidP="007D5A90">
      <w:pPr>
        <w:pStyle w:val="GOSTNormalWithout"/>
        <w:rPr>
          <w:lang w:eastAsia="zh-CN"/>
        </w:rPr>
      </w:pPr>
      <w:r w:rsidRPr="00267C80">
        <w:rPr>
          <w:lang w:eastAsia="zh-CN"/>
        </w:rPr>
        <w:t>Путь в навигаторе</w:t>
      </w:r>
      <w:r w:rsidR="00C4268A" w:rsidRPr="00267C80">
        <w:rPr>
          <w:lang w:eastAsia="zh-CN"/>
        </w:rPr>
        <w:t>:</w:t>
      </w:r>
    </w:p>
    <w:p w14:paraId="44A0DE10" w14:textId="77777777" w:rsidR="00C4268A" w:rsidRPr="00267C80" w:rsidRDefault="007713E4" w:rsidP="00C4268A">
      <w:pPr>
        <w:pStyle w:val="GOSTListmark1"/>
        <w:rPr>
          <w:lang w:eastAsia="zh-CN"/>
        </w:rPr>
      </w:pPr>
      <w:r w:rsidRPr="00267C80">
        <w:rPr>
          <w:lang w:eastAsia="zh-CN"/>
        </w:rPr>
        <w:t xml:space="preserve">«Управление расходами – </w:t>
      </w:r>
      <w:r w:rsidR="00C718ED" w:rsidRPr="00267C80">
        <w:t xml:space="preserve">Все сервисы – </w:t>
      </w:r>
      <w:r w:rsidR="006F1159" w:rsidRPr="00267C80">
        <w:t>Компонент санкционирования расходов: ПБС, ИПБС, АИФ</w:t>
      </w:r>
      <w:r w:rsidR="00C718ED" w:rsidRPr="00267C80">
        <w:t xml:space="preserve"> – </w:t>
      </w:r>
      <w:r w:rsidR="00C718ED" w:rsidRPr="00267C80">
        <w:rPr>
          <w:lang w:eastAsia="zh-CN"/>
        </w:rPr>
        <w:t>Обеспечение наличными денежными средствами</w:t>
      </w:r>
      <w:r w:rsidR="00C718ED" w:rsidRPr="00267C80">
        <w:t xml:space="preserve"> – &lt;название нужного формуляра&gt;</w:t>
      </w:r>
      <w:r w:rsidRPr="00267C80">
        <w:rPr>
          <w:lang w:eastAsia="zh-CN"/>
        </w:rPr>
        <w:t>»</w:t>
      </w:r>
      <w:r w:rsidR="00C4268A" w:rsidRPr="00267C80">
        <w:rPr>
          <w:lang w:eastAsia="zh-CN"/>
        </w:rPr>
        <w:t>;</w:t>
      </w:r>
    </w:p>
    <w:p w14:paraId="6A73E62C" w14:textId="77777777" w:rsidR="007713E4" w:rsidRPr="00267C80" w:rsidRDefault="00C4268A" w:rsidP="00C4268A">
      <w:pPr>
        <w:pStyle w:val="GOSTListmark1"/>
        <w:rPr>
          <w:lang w:eastAsia="zh-CN"/>
        </w:rPr>
      </w:pPr>
      <w:r w:rsidRPr="00267C80">
        <w:rPr>
          <w:lang w:eastAsia="zh-CN"/>
        </w:rPr>
        <w:t>или «</w:t>
      </w:r>
      <w:r w:rsidR="00BD7A2C" w:rsidRPr="00267C80">
        <w:rPr>
          <w:lang w:eastAsia="zh-CN"/>
        </w:rPr>
        <w:t xml:space="preserve">Управление расходами: СВР и доведение БД </w:t>
      </w:r>
      <w:r w:rsidRPr="00267C80">
        <w:rPr>
          <w:lang w:eastAsia="zh-CN"/>
        </w:rPr>
        <w:t xml:space="preserve">– </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&lt;название нужного формуляра&gt;</w:t>
      </w:r>
      <w:r w:rsidRPr="00267C80">
        <w:rPr>
          <w:lang w:eastAsia="zh-CN"/>
        </w:rPr>
        <w:t>»</w:t>
      </w:r>
      <w:r w:rsidR="007713E4" w:rsidRPr="00267C80">
        <w:rPr>
          <w:lang w:eastAsia="zh-CN"/>
        </w:rPr>
        <w:t>.</w:t>
      </w:r>
    </w:p>
    <w:p w14:paraId="7B52286E" w14:textId="77777777" w:rsidR="007713E4" w:rsidRPr="00267C80" w:rsidRDefault="007713E4" w:rsidP="007713E4">
      <w:pPr>
        <w:pStyle w:val="GOSTNormal"/>
        <w:rPr>
          <w:lang w:eastAsia="zh-CN"/>
        </w:rPr>
      </w:pPr>
      <w:r w:rsidRPr="00267C80">
        <w:rPr>
          <w:lang w:eastAsia="zh-CN"/>
        </w:rPr>
        <w:t>Общее оп</w:t>
      </w:r>
      <w:r w:rsidRPr="00267C80">
        <w:t>и</w:t>
      </w:r>
      <w:r w:rsidRPr="00267C80">
        <w:rPr>
          <w:lang w:eastAsia="zh-CN"/>
        </w:rPr>
        <w:t>сание последовательности действий при уточнении кассовых операций приведены в п.</w:t>
      </w:r>
      <w:r w:rsidR="00165048" w:rsidRPr="00267C80">
        <w:rPr>
          <w:lang w:eastAsia="zh-CN"/>
        </w:rPr>
        <w:t> </w:t>
      </w:r>
      <w:r w:rsidR="00576FFB" w:rsidRPr="00267C80">
        <w:rPr>
          <w:lang w:eastAsia="zh-CN"/>
        </w:rPr>
        <w:fldChar w:fldCharType="begin"/>
      </w:r>
      <w:r w:rsidR="00165048" w:rsidRPr="00267C80">
        <w:rPr>
          <w:lang w:eastAsia="zh-CN"/>
        </w:rPr>
        <w:instrText xml:space="preserve"> REF _Ref14099460 \r \h </w:instrText>
      </w:r>
      <w:r w:rsidR="00576FFB" w:rsidRPr="00267C80">
        <w:rPr>
          <w:lang w:eastAsia="zh-CN"/>
        </w:rPr>
      </w:r>
      <w:r w:rsidR="00576FFB" w:rsidRPr="00267C80">
        <w:rPr>
          <w:lang w:eastAsia="zh-CN"/>
        </w:rPr>
        <w:fldChar w:fldCharType="separate"/>
      </w:r>
      <w:r w:rsidR="00853057">
        <w:rPr>
          <w:lang w:eastAsia="zh-CN"/>
        </w:rPr>
        <w:t>5.8.1</w:t>
      </w:r>
      <w:r w:rsidR="00576FFB" w:rsidRPr="00267C80">
        <w:rPr>
          <w:lang w:eastAsia="zh-CN"/>
        </w:rPr>
        <w:fldChar w:fldCharType="end"/>
      </w:r>
      <w:r w:rsidR="00165048" w:rsidRPr="00267C80">
        <w:rPr>
          <w:lang w:eastAsia="zh-CN"/>
        </w:rPr>
        <w:t>.</w:t>
      </w:r>
    </w:p>
    <w:p w14:paraId="19E60D3B" w14:textId="77777777" w:rsidR="00233356" w:rsidRPr="00267C80" w:rsidRDefault="00233356" w:rsidP="00233356">
      <w:pPr>
        <w:pStyle w:val="31"/>
        <w:rPr>
          <w:lang w:eastAsia="zh-CN"/>
        </w:rPr>
      </w:pPr>
      <w:bookmarkStart w:id="976" w:name="_Ref14099460"/>
      <w:bookmarkStart w:id="977" w:name="_Toc16165662"/>
      <w:bookmarkStart w:id="978" w:name="_Toc99965550"/>
      <w:r w:rsidRPr="00267C80">
        <w:rPr>
          <w:lang w:eastAsia="zh-CN"/>
        </w:rPr>
        <w:lastRenderedPageBreak/>
        <w:t>Обработка документов по обеспечению наличными денежными средствами</w:t>
      </w:r>
      <w:bookmarkEnd w:id="976"/>
      <w:bookmarkEnd w:id="977"/>
      <w:bookmarkEnd w:id="978"/>
    </w:p>
    <w:p w14:paraId="29966148" w14:textId="77777777" w:rsidR="00233356" w:rsidRPr="00267C80" w:rsidRDefault="00233356" w:rsidP="00233356">
      <w:pPr>
        <w:pStyle w:val="41"/>
      </w:pPr>
      <w:r w:rsidRPr="00267C80">
        <w:t xml:space="preserve">Автоматическое формирование </w:t>
      </w:r>
      <w:r w:rsidRPr="00267C80">
        <w:rPr>
          <w:lang w:eastAsia="zh-CN"/>
        </w:rPr>
        <w:t>документов по обеспечению наличными денежными средствами путем импорта файла</w:t>
      </w:r>
    </w:p>
    <w:p w14:paraId="091EE0A0" w14:textId="77777777" w:rsidR="00233356" w:rsidRPr="00267C80" w:rsidRDefault="00233356" w:rsidP="00233356">
      <w:pPr>
        <w:pStyle w:val="GOSTNormalWithout"/>
        <w:rPr>
          <w:lang w:eastAsia="zh-CN"/>
        </w:rPr>
      </w:pPr>
      <w:r w:rsidRPr="00267C80">
        <w:rPr>
          <w:lang w:eastAsia="zh-CN"/>
        </w:rPr>
        <w:t xml:space="preserve">Для автоматического формирования документов путем импорта файла с внешнего носителя требуется выполнить следующие действия: </w:t>
      </w:r>
    </w:p>
    <w:p w14:paraId="009C08F6" w14:textId="77777777" w:rsidR="00BD7A2C" w:rsidRPr="00267C80" w:rsidRDefault="00BD7A2C" w:rsidP="000D760A">
      <w:pPr>
        <w:pStyle w:val="GOSTListnum"/>
        <w:numPr>
          <w:ilvl w:val="0"/>
          <w:numId w:val="53"/>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7D1066A2"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&lt;название нужного формуляра&gt; – Все документы»;</w:t>
      </w:r>
    </w:p>
    <w:p w14:paraId="793E4791"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&lt;название нужного формуляра&gt; – Все документы».</w:t>
      </w:r>
    </w:p>
    <w:p w14:paraId="654C6EA6" w14:textId="77777777" w:rsidR="00233356" w:rsidRPr="00267C80" w:rsidRDefault="00C96B6F" w:rsidP="00F64BD6">
      <w:pPr>
        <w:pStyle w:val="GOSTListnum"/>
        <w:numPr>
          <w:ilvl w:val="0"/>
          <w:numId w:val="25"/>
        </w:numPr>
      </w:pPr>
      <w:r w:rsidRPr="00267C80">
        <w:t xml:space="preserve">В списковой форме </w:t>
      </w:r>
      <w:r w:rsidR="00BD7A2C" w:rsidRPr="00267C80">
        <w:t xml:space="preserve">нажать </w:t>
      </w:r>
      <w:r w:rsidR="00D94D14" w:rsidRPr="00267C80">
        <w:t>кнопку «</w:t>
      </w:r>
      <w:r w:rsidR="00233356" w:rsidRPr="00267C80">
        <w:t xml:space="preserve">Импорт». В открывшемся окне выбрать файл с документом для импорта и </w:t>
      </w:r>
      <w:r w:rsidR="00D94D14" w:rsidRPr="00267C80">
        <w:t>нажать кнопку «</w:t>
      </w:r>
      <w:r w:rsidR="00233356" w:rsidRPr="00267C80">
        <w:t>Сохранить». В случае успешного импорта после обновления в СФ присутствует экземпляр формуляра на статусе «Новый».</w:t>
      </w:r>
    </w:p>
    <w:p w14:paraId="403DC294" w14:textId="77777777" w:rsidR="00233356" w:rsidRPr="00267C80" w:rsidRDefault="00233356" w:rsidP="001A6A6D">
      <w:pPr>
        <w:pStyle w:val="GOSTListnum"/>
        <w:numPr>
          <w:ilvl w:val="0"/>
          <w:numId w:val="25"/>
        </w:numPr>
        <w:rPr>
          <w:lang w:eastAsia="zh-CN"/>
        </w:rPr>
      </w:pPr>
      <w:r w:rsidRPr="00267C80">
        <w:rPr>
          <w:lang w:eastAsia="zh-CN"/>
        </w:rPr>
        <w:t xml:space="preserve">Открыть </w:t>
      </w:r>
      <w:r w:rsidR="00D3336A" w:rsidRPr="00267C80">
        <w:t xml:space="preserve">импортированный </w:t>
      </w:r>
      <w:r w:rsidRPr="00267C80">
        <w:rPr>
          <w:lang w:eastAsia="zh-CN"/>
        </w:rPr>
        <w:t>формуляр для визуальной проверки</w:t>
      </w:r>
      <w:r w:rsidR="00D3336A" w:rsidRPr="00267C80">
        <w:rPr>
          <w:lang w:eastAsia="zh-CN"/>
        </w:rPr>
        <w:t xml:space="preserve"> </w:t>
      </w:r>
      <w:r w:rsidR="00D3336A" w:rsidRPr="00267C80">
        <w:t>нажатием кнопки «Просмотреть»</w:t>
      </w:r>
      <w:r w:rsidRPr="00267C80">
        <w:rPr>
          <w:lang w:eastAsia="zh-CN"/>
        </w:rPr>
        <w:t xml:space="preserve">. При корректном завершении импорта документа данные реквизитов формуляра </w:t>
      </w:r>
      <w:r w:rsidRPr="00267C80">
        <w:t>подтягиваются автоматически из файла соответствующего поля ТФФ.</w:t>
      </w:r>
    </w:p>
    <w:p w14:paraId="1C5E6D4D" w14:textId="77777777" w:rsidR="00233356" w:rsidRPr="00267C80" w:rsidRDefault="00233356" w:rsidP="00233356">
      <w:pPr>
        <w:pStyle w:val="GOSTNormal"/>
        <w:rPr>
          <w:lang w:eastAsia="zh-CN"/>
        </w:rPr>
      </w:pPr>
      <w:r w:rsidRPr="00267C80">
        <w:rPr>
          <w:lang w:eastAsia="zh-CN"/>
        </w:rPr>
        <w:t>Документы, импортированные в личный кабинет с внешнего носителя недоступны для редактирования.</w:t>
      </w:r>
    </w:p>
    <w:p w14:paraId="6D93EC06" w14:textId="77777777" w:rsidR="00233356" w:rsidRPr="00267C80" w:rsidRDefault="00233356" w:rsidP="00233356">
      <w:pPr>
        <w:pStyle w:val="41"/>
      </w:pPr>
      <w:r w:rsidRPr="00267C80">
        <w:t xml:space="preserve">Автоматическое формирование </w:t>
      </w:r>
      <w:r w:rsidRPr="00267C80">
        <w:rPr>
          <w:lang w:eastAsia="zh-CN"/>
        </w:rPr>
        <w:t xml:space="preserve">формуляров по обеспечению наличными денежными средствами </w:t>
      </w:r>
      <w:r w:rsidRPr="00267C80">
        <w:t>при загрузке документа из внешней системы</w:t>
      </w:r>
    </w:p>
    <w:p w14:paraId="5ED2A634" w14:textId="77777777" w:rsidR="00233356" w:rsidRPr="00267C80" w:rsidRDefault="00233356" w:rsidP="00233356">
      <w:pPr>
        <w:pStyle w:val="GOSTNormal"/>
        <w:rPr>
          <w:lang w:eastAsia="zh-CN"/>
        </w:rPr>
      </w:pPr>
      <w:r w:rsidRPr="00267C80">
        <w:rPr>
          <w:lang w:eastAsia="zh-CN"/>
        </w:rPr>
        <w:t>Документы, поступившие из внешних систем (СУФД-Портал, ПФХД)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14:paraId="523EF4D4" w14:textId="77777777" w:rsidR="00233356" w:rsidRPr="00267C80" w:rsidRDefault="00233356" w:rsidP="00233356">
      <w:pPr>
        <w:pStyle w:val="41"/>
        <w:rPr>
          <w:lang w:eastAsia="zh-CN"/>
        </w:rPr>
      </w:pPr>
      <w:r w:rsidRPr="00267C80">
        <w:rPr>
          <w:lang w:eastAsia="zh-CN"/>
        </w:rPr>
        <w:t>Просмотр и отправка на согласование формуляра по обеспечению наличными денежными средствами</w:t>
      </w:r>
    </w:p>
    <w:p w14:paraId="54433DFC" w14:textId="77777777" w:rsidR="00233356" w:rsidRPr="00267C80" w:rsidRDefault="00233356" w:rsidP="00233356">
      <w:pPr>
        <w:pStyle w:val="GOSTNormalWithout"/>
        <w:rPr>
          <w:lang w:eastAsia="zh-CN"/>
        </w:rPr>
      </w:pPr>
      <w:r w:rsidRPr="00267C80">
        <w:rPr>
          <w:lang w:eastAsia="zh-CN"/>
        </w:rPr>
        <w:t>Для визуального просмотра формуляра необходимо выполнить следующие действия:</w:t>
      </w:r>
    </w:p>
    <w:p w14:paraId="32ADC5A3" w14:textId="77777777" w:rsidR="00BD7A2C" w:rsidRPr="00267C80" w:rsidRDefault="00BD7A2C" w:rsidP="000D760A">
      <w:pPr>
        <w:pStyle w:val="GOSTListnum"/>
        <w:numPr>
          <w:ilvl w:val="0"/>
          <w:numId w:val="54"/>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4F83D6EE"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&lt;название нужного формуляра&gt; – Все документы»;</w:t>
      </w:r>
    </w:p>
    <w:p w14:paraId="0FD944B3"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&lt;название нужного формуляра&gt; – Все документы».</w:t>
      </w:r>
    </w:p>
    <w:p w14:paraId="1D2D5182" w14:textId="77777777" w:rsidR="00233356" w:rsidRPr="00267C80" w:rsidRDefault="00C96B6F" w:rsidP="001A6A6D">
      <w:pPr>
        <w:pStyle w:val="GOSTListnum"/>
        <w:numPr>
          <w:ilvl w:val="0"/>
          <w:numId w:val="25"/>
        </w:numPr>
        <w:rPr>
          <w:lang w:eastAsia="zh-CN"/>
        </w:rPr>
      </w:pPr>
      <w:r w:rsidRPr="00267C80">
        <w:lastRenderedPageBreak/>
        <w:t xml:space="preserve">В списковой форме </w:t>
      </w:r>
      <w:r w:rsidR="00EE2768" w:rsidRPr="00267C80">
        <w:t xml:space="preserve">выделить </w:t>
      </w:r>
      <w:r w:rsidR="00233356" w:rsidRPr="00267C80">
        <w:rPr>
          <w:lang w:eastAsia="zh-CN"/>
        </w:rPr>
        <w:t xml:space="preserve">необходимый экземпляр формуляра и </w:t>
      </w:r>
      <w:r w:rsidR="00D94D14" w:rsidRPr="00267C80">
        <w:rPr>
          <w:lang w:eastAsia="zh-CN"/>
        </w:rPr>
        <w:t>нажать кнопку </w:t>
      </w:r>
      <w:r w:rsidR="00233356" w:rsidRPr="00267C80">
        <w:rPr>
          <w:noProof/>
        </w:rPr>
        <w:drawing>
          <wp:inline distT="0" distB="0" distL="0" distR="0" wp14:anchorId="27304FDC" wp14:editId="03747F4C">
            <wp:extent cx="314325" cy="314325"/>
            <wp:effectExtent l="19050" t="0" r="9525" b="0"/>
            <wp:docPr id="268"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233356" w:rsidRPr="00267C80">
        <w:rPr>
          <w:lang w:eastAsia="zh-CN"/>
        </w:rPr>
        <w:t xml:space="preserve"> (</w:t>
      </w:r>
      <w:r w:rsidR="00D3336A" w:rsidRPr="00267C80">
        <w:rPr>
          <w:lang w:eastAsia="zh-CN"/>
        </w:rPr>
        <w:t>Просмотреть</w:t>
      </w:r>
      <w:r w:rsidR="00233356" w:rsidRPr="00267C80">
        <w:rPr>
          <w:lang w:eastAsia="zh-CN"/>
        </w:rPr>
        <w:t>).</w:t>
      </w:r>
    </w:p>
    <w:p w14:paraId="6E9CB0D4" w14:textId="77777777" w:rsidR="00233356" w:rsidRPr="00267C80" w:rsidRDefault="00233356" w:rsidP="001A6A6D">
      <w:pPr>
        <w:pStyle w:val="GOSTListnum"/>
        <w:numPr>
          <w:ilvl w:val="0"/>
          <w:numId w:val="25"/>
        </w:numPr>
        <w:rPr>
          <w:lang w:eastAsia="zh-CN"/>
        </w:rPr>
      </w:pPr>
      <w:r w:rsidRPr="00267C80">
        <w:rPr>
          <w:lang w:eastAsia="zh-CN"/>
        </w:rPr>
        <w:t xml:space="preserve">Для отправки документа на согласование </w:t>
      </w:r>
      <w:r w:rsidR="00EE2768" w:rsidRPr="00267C80">
        <w:rPr>
          <w:lang w:eastAsia="zh-CN"/>
        </w:rPr>
        <w:t xml:space="preserve">выделить </w:t>
      </w:r>
      <w:r w:rsidRPr="00267C80">
        <w:rPr>
          <w:lang w:eastAsia="zh-CN"/>
        </w:rPr>
        <w:t xml:space="preserve">нужный экземпляр формуляра и </w:t>
      </w:r>
      <w:r w:rsidR="00D94D14" w:rsidRPr="00267C80">
        <w:rPr>
          <w:lang w:eastAsia="zh-CN"/>
        </w:rPr>
        <w:t>нажать кнопку </w:t>
      </w:r>
      <w:r w:rsidRPr="00267C80">
        <w:rPr>
          <w:noProof/>
        </w:rPr>
        <w:drawing>
          <wp:inline distT="0" distB="0" distL="0" distR="0" wp14:anchorId="274427F4" wp14:editId="7CBD8EF5">
            <wp:extent cx="327660" cy="350520"/>
            <wp:effectExtent l="19050" t="0" r="0" b="0"/>
            <wp:docPr id="269"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7"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267C80">
        <w:rPr>
          <w:lang w:eastAsia="zh-CN"/>
        </w:rPr>
        <w:t xml:space="preserve"> (</w:t>
      </w:r>
      <w:r w:rsidR="00D3336A" w:rsidRPr="00267C80">
        <w:rPr>
          <w:lang w:eastAsia="zh-CN"/>
        </w:rPr>
        <w:t>На</w:t>
      </w:r>
      <w:r w:rsidRPr="00267C80">
        <w:rPr>
          <w:lang w:eastAsia="zh-CN"/>
        </w:rPr>
        <w:t xml:space="preserve">править на согласование). </w:t>
      </w:r>
      <w:r w:rsidR="00D3336A" w:rsidRPr="00267C80">
        <w:t xml:space="preserve">Выбрать сертификат и </w:t>
      </w:r>
      <w:r w:rsidR="00D94D14" w:rsidRPr="00267C80">
        <w:t>нажать кнопку «</w:t>
      </w:r>
      <w:r w:rsidR="00D3336A" w:rsidRPr="00267C80">
        <w:t xml:space="preserve">Ок». </w:t>
      </w:r>
      <w:r w:rsidRPr="00267C80">
        <w:rPr>
          <w:lang w:eastAsia="zh-CN"/>
        </w:rPr>
        <w:t>Аналогично действие выполняется на форме просмотра документа.</w:t>
      </w:r>
    </w:p>
    <w:p w14:paraId="0C38B599" w14:textId="77777777" w:rsidR="00D3336A" w:rsidRPr="00267C80" w:rsidRDefault="00D3336A" w:rsidP="00204A75">
      <w:pPr>
        <w:pStyle w:val="GOSTListnormal18"/>
        <w:rPr>
          <w:lang w:eastAsia="zh-CN"/>
        </w:rPr>
      </w:pPr>
      <w:r w:rsidRPr="00267C80">
        <w:t>При успешном прохождении контролей документ переходит на статус «На согласовании», при неуспешном прохождении контролей</w:t>
      </w:r>
      <w:r w:rsidR="008402C1" w:rsidRPr="00267C80">
        <w:t xml:space="preserve"> – </w:t>
      </w:r>
      <w:r w:rsidRPr="00267C80">
        <w:t>остается на статусе «Новый» и доступен для редактирования.</w:t>
      </w:r>
    </w:p>
    <w:p w14:paraId="769B565E" w14:textId="77777777" w:rsidR="00233356" w:rsidRPr="00267C80" w:rsidRDefault="00233356" w:rsidP="00233356">
      <w:pPr>
        <w:pStyle w:val="41"/>
        <w:rPr>
          <w:lang w:eastAsia="zh-CN"/>
        </w:rPr>
      </w:pPr>
      <w:r w:rsidRPr="00267C80">
        <w:rPr>
          <w:lang w:eastAsia="zh-CN"/>
        </w:rPr>
        <w:t>Согласование и утверждение формуляра по обеспечению наличными денежными средствами</w:t>
      </w:r>
    </w:p>
    <w:p w14:paraId="404D3F4C" w14:textId="77777777" w:rsidR="00233356" w:rsidRPr="00267C80" w:rsidRDefault="00233356" w:rsidP="00233356">
      <w:pPr>
        <w:pStyle w:val="GOSTNormalWithout"/>
      </w:pPr>
      <w:r w:rsidRPr="00267C80">
        <w:t xml:space="preserve">Для согласования направленного экземпляра формуляров </w:t>
      </w:r>
      <w:r w:rsidRPr="00267C80">
        <w:rPr>
          <w:lang w:eastAsia="zh-CN"/>
        </w:rPr>
        <w:t>по кассовым выплатам</w:t>
      </w:r>
      <w:r w:rsidRPr="00267C80">
        <w:t xml:space="preserve"> пользователю, наделенному соответствующими полномочиями, необходимо выполнить следующие действия:</w:t>
      </w:r>
    </w:p>
    <w:p w14:paraId="6E8216DB" w14:textId="77777777" w:rsidR="00BD7A2C" w:rsidRPr="00267C80" w:rsidRDefault="00BD7A2C" w:rsidP="000D760A">
      <w:pPr>
        <w:pStyle w:val="GOSTListnum"/>
        <w:numPr>
          <w:ilvl w:val="0"/>
          <w:numId w:val="55"/>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0FB3BE02"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&lt;название нужного формуляра&gt; – На согласовании (Мое)»;</w:t>
      </w:r>
    </w:p>
    <w:p w14:paraId="7D8CFC4F"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&lt;название нужного формуляра&gt; –</w:t>
      </w:r>
      <w:r w:rsidR="005052F0" w:rsidRPr="00267C80">
        <w:t xml:space="preserve"> </w:t>
      </w:r>
      <w:r w:rsidRPr="00267C80">
        <w:t>На согласовании (Мое)».</w:t>
      </w:r>
    </w:p>
    <w:p w14:paraId="24B85BA3" w14:textId="77777777" w:rsidR="00233356" w:rsidRPr="00267C80" w:rsidRDefault="00C96B6F" w:rsidP="001A6A6D">
      <w:pPr>
        <w:pStyle w:val="GOSTListnum"/>
        <w:numPr>
          <w:ilvl w:val="0"/>
          <w:numId w:val="25"/>
        </w:numPr>
      </w:pPr>
      <w:r w:rsidRPr="00267C80">
        <w:t xml:space="preserve">В списковой форме </w:t>
      </w:r>
      <w:r w:rsidR="00D3336A" w:rsidRPr="00267C80">
        <w:t xml:space="preserve">выделить </w:t>
      </w:r>
      <w:r w:rsidR="00233356" w:rsidRPr="00267C80">
        <w:t xml:space="preserve">экземпляр формуляра </w:t>
      </w:r>
      <w:r w:rsidR="00D3336A" w:rsidRPr="00267C80">
        <w:t xml:space="preserve">на статусе «На согласовании» и </w:t>
      </w:r>
      <w:r w:rsidR="00D94D14" w:rsidRPr="00267C80">
        <w:t>нажать кнопку «</w:t>
      </w:r>
      <w:r w:rsidR="00D3336A" w:rsidRPr="00267C80">
        <w:t>Согласование»</w:t>
      </w:r>
      <w:r w:rsidR="00233356" w:rsidRPr="00267C80">
        <w:t>.</w:t>
      </w:r>
    </w:p>
    <w:p w14:paraId="4FA03649" w14:textId="77777777" w:rsidR="00233356" w:rsidRPr="00267C80" w:rsidRDefault="00233356" w:rsidP="001A6A6D">
      <w:pPr>
        <w:pStyle w:val="GOSTListnum"/>
        <w:numPr>
          <w:ilvl w:val="0"/>
          <w:numId w:val="25"/>
        </w:numPr>
        <w:rPr>
          <w:lang w:eastAsia="zh-CN"/>
        </w:rPr>
      </w:pPr>
      <w:r w:rsidRPr="00267C80">
        <w:t xml:space="preserve">В открывшемся </w:t>
      </w:r>
      <w:r w:rsidR="00D3336A" w:rsidRPr="00267C80">
        <w:t xml:space="preserve">диалоговом </w:t>
      </w:r>
      <w:r w:rsidRPr="00267C80">
        <w:t xml:space="preserve">окне «Согласовать» в поле «Примечание» при необходимости указать дополнительную информацию и </w:t>
      </w:r>
      <w:r w:rsidR="00D94D14" w:rsidRPr="00267C80">
        <w:t>нажать кнопку «</w:t>
      </w:r>
      <w:r w:rsidRPr="00267C80">
        <w:t>Согласовать».</w:t>
      </w:r>
    </w:p>
    <w:p w14:paraId="504F5F97" w14:textId="77777777" w:rsidR="00233356" w:rsidRPr="00267C80" w:rsidRDefault="00233356" w:rsidP="00BD7A2C">
      <w:pPr>
        <w:pStyle w:val="GOSTListnormal18"/>
        <w:rPr>
          <w:lang w:eastAsia="zh-CN"/>
        </w:rPr>
      </w:pPr>
      <w:r w:rsidRPr="00267C80">
        <w:t xml:space="preserve">Документ перейдёт на статус «На утверждении». В случае отказа согласовать документ согласующему лицу необходимо </w:t>
      </w:r>
      <w:r w:rsidR="00D94D14" w:rsidRPr="00267C80">
        <w:t>нажать кнопку «</w:t>
      </w:r>
      <w:r w:rsidRPr="00267C80">
        <w:t xml:space="preserve">Вернуть», документ </w:t>
      </w:r>
      <w:r w:rsidR="00D3336A" w:rsidRPr="00267C80">
        <w:t xml:space="preserve">вернется </w:t>
      </w:r>
      <w:r w:rsidRPr="00267C80">
        <w:t>на статус «Новый»</w:t>
      </w:r>
      <w:r w:rsidR="00D3336A" w:rsidRPr="00267C80">
        <w:t xml:space="preserve"> с удалением р</w:t>
      </w:r>
      <w:r w:rsidR="005341D0" w:rsidRPr="00267C80">
        <w:t>анее наложенных</w:t>
      </w:r>
      <w:r w:rsidR="00D3336A" w:rsidRPr="00267C80">
        <w:t xml:space="preserve"> подписей</w:t>
      </w:r>
      <w:r w:rsidRPr="00267C80">
        <w:t>.</w:t>
      </w:r>
    </w:p>
    <w:p w14:paraId="1013123A" w14:textId="77777777" w:rsidR="00233356" w:rsidRPr="00267C80" w:rsidRDefault="00233356" w:rsidP="00233356">
      <w:pPr>
        <w:pStyle w:val="GOSTNormalWithout"/>
      </w:pPr>
      <w:r w:rsidRPr="00267C80">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14:paraId="46AF03E7" w14:textId="77777777" w:rsidR="00BD7A2C" w:rsidRPr="00267C80" w:rsidRDefault="00BD7A2C" w:rsidP="000D760A">
      <w:pPr>
        <w:pStyle w:val="GOSTListnum"/>
        <w:numPr>
          <w:ilvl w:val="0"/>
          <w:numId w:val="56"/>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43357DAC"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&lt;название нужного формуляра&gt; – На утверждении (Мое)»;</w:t>
      </w:r>
    </w:p>
    <w:p w14:paraId="762317A2"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&lt;название нужного формуляра&gt; – На утверждении (Мое)».</w:t>
      </w:r>
    </w:p>
    <w:p w14:paraId="3B4E8E20" w14:textId="77777777" w:rsidR="00A72FD1" w:rsidRPr="00267C80" w:rsidRDefault="00A72FD1" w:rsidP="00A72FD1">
      <w:pPr>
        <w:pStyle w:val="GOSTNote"/>
      </w:pPr>
      <w:r w:rsidRPr="00267C80">
        <w:rPr>
          <w:rStyle w:val="GOSTSymBold"/>
        </w:rPr>
        <w:lastRenderedPageBreak/>
        <w:t>Внимание!</w:t>
      </w:r>
      <w:r w:rsidR="00C718ED" w:rsidRPr="00267C80">
        <w:tab/>
        <w:t xml:space="preserve">В случае </w:t>
      </w:r>
      <w:r w:rsidRPr="00267C80">
        <w:t xml:space="preserve">если в организации неполный состав утверждающих (например, руководитель организации также выполняет роль главного бухгалтера), для утверждения </w:t>
      </w:r>
      <w:r w:rsidR="00765075" w:rsidRPr="00267C80">
        <w:t xml:space="preserve">экземпляра формуляра </w:t>
      </w:r>
      <w:r w:rsidRPr="00267C80">
        <w:t>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обратиться к администратору системы.</w:t>
      </w:r>
    </w:p>
    <w:p w14:paraId="4FAF273C" w14:textId="77777777" w:rsidR="00D3336A" w:rsidRPr="00267C80" w:rsidRDefault="00C96B6F" w:rsidP="000D760A">
      <w:pPr>
        <w:pStyle w:val="GOSTListnum"/>
        <w:numPr>
          <w:ilvl w:val="0"/>
          <w:numId w:val="56"/>
        </w:numPr>
        <w:rPr>
          <w:lang w:eastAsia="zh-CN"/>
        </w:rPr>
      </w:pPr>
      <w:r w:rsidRPr="00267C80">
        <w:rPr>
          <w:lang w:eastAsia="zh-CN"/>
        </w:rPr>
        <w:t xml:space="preserve">В списковой форме </w:t>
      </w:r>
      <w:r w:rsidR="00EE2768" w:rsidRPr="00267C80">
        <w:rPr>
          <w:lang w:eastAsia="zh-CN"/>
        </w:rPr>
        <w:t xml:space="preserve">выделить </w:t>
      </w:r>
      <w:r w:rsidR="00D3336A" w:rsidRPr="00267C80">
        <w:rPr>
          <w:lang w:eastAsia="zh-CN"/>
        </w:rPr>
        <w:t xml:space="preserve">необходимый экземпляр формуляра на статусе «На утверждении» и </w:t>
      </w:r>
      <w:r w:rsidR="00D94D14" w:rsidRPr="00267C80">
        <w:rPr>
          <w:lang w:eastAsia="zh-CN"/>
        </w:rPr>
        <w:t>нажать кнопку «</w:t>
      </w:r>
      <w:r w:rsidR="00D3336A" w:rsidRPr="00267C80">
        <w:t>Утверждение</w:t>
      </w:r>
      <w:r w:rsidR="00D3336A" w:rsidRPr="00267C80">
        <w:rPr>
          <w:lang w:eastAsia="zh-CN"/>
        </w:rPr>
        <w:t>».</w:t>
      </w:r>
    </w:p>
    <w:p w14:paraId="0D80F8D3" w14:textId="77777777" w:rsidR="00233356" w:rsidRPr="00267C80" w:rsidRDefault="00233356" w:rsidP="000D760A">
      <w:pPr>
        <w:pStyle w:val="GOSTListnum"/>
        <w:numPr>
          <w:ilvl w:val="0"/>
          <w:numId w:val="56"/>
        </w:numPr>
        <w:rPr>
          <w:lang w:eastAsia="zh-CN"/>
        </w:rPr>
      </w:pPr>
      <w:r w:rsidRPr="00267C80">
        <w:t>В открывшемся</w:t>
      </w:r>
      <w:r w:rsidR="00D3336A" w:rsidRPr="00267C80">
        <w:t xml:space="preserve"> диалоговом</w:t>
      </w:r>
      <w:r w:rsidRPr="00267C80">
        <w:t xml:space="preserve"> окне «Утвер</w:t>
      </w:r>
      <w:r w:rsidR="00D3336A" w:rsidRPr="00267C80">
        <w:t>ждение</w:t>
      </w:r>
      <w:r w:rsidRPr="00267C80">
        <w:t xml:space="preserve">» в поле «Примечание» при необходимости указать дополнительную информацию и </w:t>
      </w:r>
      <w:r w:rsidR="00D94D14" w:rsidRPr="00267C80">
        <w:t>нажать кнопку «</w:t>
      </w:r>
      <w:r w:rsidRPr="00267C80">
        <w:t>Утвердить».</w:t>
      </w:r>
    </w:p>
    <w:p w14:paraId="27D669D5" w14:textId="77777777" w:rsidR="00D3336A" w:rsidRPr="00267C80" w:rsidRDefault="00D3336A" w:rsidP="000D760A">
      <w:pPr>
        <w:pStyle w:val="GOSTListnum"/>
        <w:numPr>
          <w:ilvl w:val="0"/>
          <w:numId w:val="56"/>
        </w:numPr>
        <w:rPr>
          <w:lang w:eastAsia="zh-CN"/>
        </w:rPr>
      </w:pPr>
      <w:r w:rsidRPr="00267C80">
        <w:t xml:space="preserve">Выбрать сертификат и </w:t>
      </w:r>
      <w:r w:rsidR="00D94D14" w:rsidRPr="00267C80">
        <w:t>нажать кнопку «</w:t>
      </w:r>
      <w:r w:rsidRPr="00267C80">
        <w:t>Ок»</w:t>
      </w:r>
      <w:r w:rsidR="00233356" w:rsidRPr="00267C80">
        <w:t>.</w:t>
      </w:r>
      <w:r w:rsidR="00233356" w:rsidRPr="00267C80">
        <w:rPr>
          <w:lang w:eastAsia="zh-CN"/>
        </w:rPr>
        <w:t xml:space="preserve"> </w:t>
      </w:r>
    </w:p>
    <w:p w14:paraId="67A6C62D" w14:textId="77777777" w:rsidR="00233356" w:rsidRPr="00267C80" w:rsidRDefault="00233356" w:rsidP="00BD7A2C">
      <w:pPr>
        <w:pStyle w:val="GOSTListnormal18"/>
        <w:rPr>
          <w:lang w:eastAsia="zh-CN"/>
        </w:rPr>
      </w:pPr>
      <w:r w:rsidRPr="00267C80">
        <w:t>Документ перейдёт на статус «Утвержден»</w:t>
      </w:r>
      <w:r w:rsidR="00D3336A" w:rsidRPr="00267C80">
        <w:t xml:space="preserve"> </w:t>
      </w:r>
      <w:r w:rsidR="00D3336A" w:rsidRPr="00267C80">
        <w:rPr>
          <w:lang w:eastAsia="zh-CN"/>
        </w:rPr>
        <w:t>и станет доступен пользователям ФК</w:t>
      </w:r>
      <w:r w:rsidRPr="00267C80">
        <w:t xml:space="preserve">. В случае отказа в утверждении документа утверждающему лицу необходимо </w:t>
      </w:r>
      <w:r w:rsidR="00D94D14" w:rsidRPr="00267C80">
        <w:t>нажать кнопку «</w:t>
      </w:r>
      <w:r w:rsidRPr="00267C80">
        <w:t xml:space="preserve">Вернуть», документ </w:t>
      </w:r>
      <w:r w:rsidR="00D3336A" w:rsidRPr="00267C80">
        <w:t xml:space="preserve">вернется </w:t>
      </w:r>
      <w:r w:rsidRPr="00267C80">
        <w:t>на статус «Новый»</w:t>
      </w:r>
      <w:r w:rsidR="005341D0" w:rsidRPr="00267C80">
        <w:t xml:space="preserve"> с удалением ранее наложенных</w:t>
      </w:r>
      <w:r w:rsidR="00D3336A" w:rsidRPr="00267C80">
        <w:t xml:space="preserve"> подписей</w:t>
      </w:r>
      <w:r w:rsidRPr="00267C80">
        <w:t>.</w:t>
      </w:r>
    </w:p>
    <w:p w14:paraId="040D963A" w14:textId="77777777" w:rsidR="00AA6034" w:rsidRPr="00267C80" w:rsidRDefault="00AA6034" w:rsidP="00233356">
      <w:pPr>
        <w:pStyle w:val="41"/>
        <w:rPr>
          <w:lang w:eastAsia="zh-CN"/>
        </w:rPr>
      </w:pPr>
      <w:r w:rsidRPr="00267C80">
        <w:t xml:space="preserve">Печать </w:t>
      </w:r>
      <w:r w:rsidRPr="00267C80">
        <w:rPr>
          <w:lang w:eastAsia="zh-CN"/>
        </w:rPr>
        <w:t>формуляра по обеспечению наличными денежными средствами</w:t>
      </w:r>
    </w:p>
    <w:p w14:paraId="1848D570" w14:textId="77777777" w:rsidR="00AA6034" w:rsidRPr="00267C80" w:rsidRDefault="00AA6034" w:rsidP="00204A75">
      <w:pPr>
        <w:pStyle w:val="GOSTNormalWithout"/>
        <w:rPr>
          <w:lang w:eastAsia="zh-CN"/>
        </w:rPr>
      </w:pPr>
      <w:r w:rsidRPr="00267C80">
        <w:rPr>
          <w:lang w:eastAsia="zh-CN"/>
        </w:rPr>
        <w:t>Для вывода на печать формуляра необходимо выполнить следующие действия:</w:t>
      </w:r>
    </w:p>
    <w:p w14:paraId="3D30DD2A" w14:textId="77777777" w:rsidR="00FB628E" w:rsidRPr="00267C80" w:rsidRDefault="00FB628E" w:rsidP="000D760A">
      <w:pPr>
        <w:pStyle w:val="GOSTListnum"/>
        <w:numPr>
          <w:ilvl w:val="0"/>
          <w:numId w:val="57"/>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16A165EF" w14:textId="77777777" w:rsidR="00FB628E" w:rsidRPr="00267C80" w:rsidRDefault="00FB628E" w:rsidP="00FB628E">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&lt;название нужного формуляра&gt; – Все документы»;</w:t>
      </w:r>
    </w:p>
    <w:p w14:paraId="48D034DA" w14:textId="77777777" w:rsidR="00FB628E" w:rsidRPr="00267C80" w:rsidRDefault="00FB628E" w:rsidP="00FB628E">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&lt;название нужного формуляра&gt; – Все документы».</w:t>
      </w:r>
    </w:p>
    <w:p w14:paraId="76885D6B" w14:textId="3AC434A1" w:rsidR="00AA6034" w:rsidRPr="00267C80" w:rsidRDefault="006D1973" w:rsidP="00F64BD6">
      <w:pPr>
        <w:pStyle w:val="GOSTListnum"/>
        <w:numPr>
          <w:ilvl w:val="0"/>
          <w:numId w:val="25"/>
        </w:numPr>
        <w:rPr>
          <w:lang w:eastAsia="zh-CN"/>
        </w:rPr>
      </w:pPr>
      <w:r w:rsidRPr="00267C80">
        <w:rPr>
          <w:lang w:eastAsia="zh-CN"/>
        </w:rPr>
        <w:t>В</w:t>
      </w:r>
      <w:r w:rsidR="00AA6034" w:rsidRPr="00267C80">
        <w:rPr>
          <w:lang w:eastAsia="zh-CN"/>
        </w:rPr>
        <w:t xml:space="preserve"> списковой форме выделить нужный экземпляр формуляра, </w:t>
      </w:r>
      <w:r w:rsidR="00D94D14" w:rsidRPr="00267C80">
        <w:rPr>
          <w:lang w:eastAsia="zh-CN"/>
        </w:rPr>
        <w:t>нажать кнопку </w:t>
      </w:r>
      <w:r w:rsidR="00AA6034" w:rsidRPr="00267C80">
        <w:rPr>
          <w:noProof/>
        </w:rPr>
        <w:drawing>
          <wp:inline distT="0" distB="0" distL="0" distR="0" wp14:anchorId="0F224C9C" wp14:editId="31E1BD09">
            <wp:extent cx="285750" cy="285750"/>
            <wp:effectExtent l="19050" t="0" r="0" b="0"/>
            <wp:docPr id="23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6"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00AA6034" w:rsidRPr="00267C80">
        <w:rPr>
          <w:lang w:eastAsia="zh-CN"/>
        </w:rPr>
        <w:t xml:space="preserve"> </w:t>
      </w:r>
      <w:r w:rsidR="00D3336A" w:rsidRPr="00267C80">
        <w:rPr>
          <w:lang w:eastAsia="zh-CN"/>
        </w:rPr>
        <w:t>(</w:t>
      </w:r>
      <w:r w:rsidR="00AA6034" w:rsidRPr="00267C80">
        <w:rPr>
          <w:lang w:eastAsia="zh-CN"/>
        </w:rPr>
        <w:t>Печать документа</w:t>
      </w:r>
      <w:r w:rsidR="00D3336A" w:rsidRPr="00267C80">
        <w:rPr>
          <w:lang w:eastAsia="zh-CN"/>
        </w:rPr>
        <w:t xml:space="preserve">) </w:t>
      </w:r>
      <w:r w:rsidR="00AA6034" w:rsidRPr="00267C80">
        <w:rPr>
          <w:lang w:eastAsia="zh-CN"/>
        </w:rPr>
        <w:t>и выбрать формат</w:t>
      </w:r>
      <w:r w:rsidR="00D3336A" w:rsidRPr="00267C80">
        <w:rPr>
          <w:lang w:eastAsia="zh-CN"/>
        </w:rPr>
        <w:t xml:space="preserve"> </w:t>
      </w:r>
      <w:r w:rsidR="00D3336A" w:rsidRPr="00267C80">
        <w:t>файла для печати</w:t>
      </w:r>
      <w:r w:rsidR="00AA6034" w:rsidRPr="00267C80">
        <w:rPr>
          <w:lang w:eastAsia="zh-CN"/>
        </w:rPr>
        <w:t xml:space="preserve">: </w:t>
      </w:r>
      <w:r w:rsidR="001C31C5" w:rsidRPr="00267C80">
        <w:rPr>
          <w:lang w:val="en-US"/>
        </w:rPr>
        <w:t>PDF</w:t>
      </w:r>
      <w:r w:rsidR="001C31C5" w:rsidRPr="00267C80">
        <w:t xml:space="preserve">, </w:t>
      </w:r>
      <w:r w:rsidR="001C31C5" w:rsidRPr="00267C80">
        <w:rPr>
          <w:lang w:val="en-US"/>
        </w:rPr>
        <w:t>XLS</w:t>
      </w:r>
      <w:r w:rsidR="001C31C5" w:rsidRPr="00267C80">
        <w:t xml:space="preserve">, ODS, </w:t>
      </w:r>
      <w:r w:rsidR="001C31C5" w:rsidRPr="00267C80">
        <w:rPr>
          <w:lang w:val="en-US"/>
        </w:rPr>
        <w:t>RTF</w:t>
      </w:r>
      <w:r w:rsidR="001C31C5" w:rsidRPr="00267C80">
        <w:t>, ODT.</w:t>
      </w:r>
    </w:p>
    <w:p w14:paraId="6874C3FC" w14:textId="77777777" w:rsidR="00233356" w:rsidRPr="00267C80" w:rsidRDefault="00233356" w:rsidP="00233356">
      <w:pPr>
        <w:pStyle w:val="41"/>
      </w:pPr>
      <w:r w:rsidRPr="00267C80">
        <w:t xml:space="preserve">Удаление </w:t>
      </w:r>
      <w:r w:rsidRPr="00267C80">
        <w:rPr>
          <w:lang w:eastAsia="zh-CN"/>
        </w:rPr>
        <w:t>формуляров по обеспечению наличными денежными средствами</w:t>
      </w:r>
    </w:p>
    <w:p w14:paraId="628F8CF6" w14:textId="77777777" w:rsidR="00233356" w:rsidRPr="00267C80" w:rsidRDefault="00233356" w:rsidP="00233356">
      <w:pPr>
        <w:pStyle w:val="GOSTNormal"/>
        <w:rPr>
          <w:lang w:eastAsia="zh-CN"/>
        </w:rPr>
      </w:pPr>
      <w:r w:rsidRPr="00267C80">
        <w:t xml:space="preserve">На статусе «Новый» документ может быть удален. Для удаления необходимо </w:t>
      </w:r>
      <w:r w:rsidR="00D94D14" w:rsidRPr="00267C80">
        <w:t>нажать кнопку «</w:t>
      </w:r>
      <w:r w:rsidRPr="00267C80">
        <w:t>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14:paraId="381FA138" w14:textId="77777777" w:rsidR="00AA6034" w:rsidRPr="00267C80" w:rsidRDefault="00AA6034" w:rsidP="00AA6034">
      <w:pPr>
        <w:pStyle w:val="41"/>
        <w:rPr>
          <w:lang w:eastAsia="zh-CN"/>
        </w:rPr>
      </w:pPr>
      <w:r w:rsidRPr="00267C80">
        <w:rPr>
          <w:lang w:eastAsia="zh-CN"/>
        </w:rPr>
        <w:t>Операции с формулярами по обеспечению наличными денежными средствами, доступные из ЛК Клиент</w:t>
      </w:r>
    </w:p>
    <w:p w14:paraId="3078B1BE" w14:textId="77777777" w:rsidR="00AA6034" w:rsidRPr="00267C80" w:rsidRDefault="00AA6034" w:rsidP="00AA6034">
      <w:pPr>
        <w:pStyle w:val="GOSTNormal"/>
        <w:rPr>
          <w:lang w:eastAsia="zh-CN"/>
        </w:rPr>
      </w:pPr>
      <w:r w:rsidRPr="00267C80">
        <w:t>Операции с формулярами</w:t>
      </w:r>
      <w:r w:rsidRPr="00267C80">
        <w:rPr>
          <w:lang w:eastAsia="zh-CN"/>
        </w:rPr>
        <w:t xml:space="preserve"> по обеспечению наличными денежными средствами, доступные из ЛК Клиент, приведены </w:t>
      </w:r>
      <w:r w:rsidR="008A04BB" w:rsidRPr="00267C80">
        <w:rPr>
          <w:lang w:eastAsia="zh-CN"/>
        </w:rPr>
        <w:t>в таблице </w:t>
      </w:r>
      <w:r w:rsidR="00576FFB" w:rsidRPr="00267C80">
        <w:rPr>
          <w:lang w:eastAsia="zh-CN"/>
        </w:rPr>
        <w:fldChar w:fldCharType="begin"/>
      </w:r>
      <w:r w:rsidRPr="00267C80">
        <w:rPr>
          <w:lang w:eastAsia="zh-CN"/>
        </w:rPr>
        <w:instrText xml:space="preserve"> REF _Ref14098989 \h </w:instrText>
      </w:r>
      <w:r w:rsidR="00576FFB" w:rsidRPr="00267C80">
        <w:rPr>
          <w:lang w:eastAsia="zh-CN"/>
        </w:rPr>
      </w:r>
      <w:r w:rsidR="00576FFB" w:rsidRPr="00267C80">
        <w:rPr>
          <w:lang w:eastAsia="zh-CN"/>
        </w:rPr>
        <w:fldChar w:fldCharType="separate"/>
      </w:r>
      <w:r w:rsidR="00853057">
        <w:rPr>
          <w:noProof/>
        </w:rPr>
        <w:t>11</w:t>
      </w:r>
      <w:r w:rsidR="00576FFB" w:rsidRPr="00267C80">
        <w:rPr>
          <w:lang w:eastAsia="zh-CN"/>
        </w:rPr>
        <w:fldChar w:fldCharType="end"/>
      </w:r>
      <w:r w:rsidRPr="00267C80">
        <w:rPr>
          <w:lang w:eastAsia="zh-CN"/>
        </w:rPr>
        <w:t>.</w:t>
      </w:r>
    </w:p>
    <w:p w14:paraId="21479C0B" w14:textId="77777777" w:rsidR="00AA6034" w:rsidRPr="00267C80" w:rsidRDefault="00576FFB" w:rsidP="00AA6034">
      <w:pPr>
        <w:pStyle w:val="GOSTNameTable"/>
        <w:rPr>
          <w:lang w:eastAsia="zh-CN"/>
        </w:rPr>
      </w:pPr>
      <w:r w:rsidRPr="00267C80">
        <w:lastRenderedPageBreak/>
        <w:fldChar w:fldCharType="begin"/>
      </w:r>
      <w:r w:rsidR="001F5CD9" w:rsidRPr="00267C80">
        <w:instrText xml:space="preserve"> SEQ Таблица \* ARABIC </w:instrText>
      </w:r>
      <w:r w:rsidRPr="00267C80">
        <w:fldChar w:fldCharType="separate"/>
      </w:r>
      <w:bookmarkStart w:id="979" w:name="_Ref14098989"/>
      <w:bookmarkStart w:id="980" w:name="_Toc99965585"/>
      <w:r w:rsidR="00853057">
        <w:rPr>
          <w:noProof/>
        </w:rPr>
        <w:t>11</w:t>
      </w:r>
      <w:bookmarkEnd w:id="979"/>
      <w:r w:rsidRPr="00267C80">
        <w:fldChar w:fldCharType="end"/>
      </w:r>
      <w:r w:rsidR="00AA6034" w:rsidRPr="00267C80">
        <w:t>. Операции с формулярами для ЛК Клиент</w:t>
      </w:r>
      <w:bookmarkEnd w:id="980"/>
    </w:p>
    <w:tbl>
      <w:tblPr>
        <w:tblStyle w:val="GOSTTable"/>
        <w:tblW w:w="5000" w:type="pct"/>
        <w:tblLook w:val="04A0" w:firstRow="1" w:lastRow="0" w:firstColumn="1" w:lastColumn="0" w:noHBand="0" w:noVBand="1"/>
      </w:tblPr>
      <w:tblGrid>
        <w:gridCol w:w="2507"/>
        <w:gridCol w:w="5508"/>
        <w:gridCol w:w="1679"/>
      </w:tblGrid>
      <w:tr w:rsidR="00AA6034" w:rsidRPr="00267C80" w14:paraId="6D34D561" w14:textId="77777777" w:rsidTr="00F002B7">
        <w:trPr>
          <w:cnfStyle w:val="100000000000" w:firstRow="1" w:lastRow="0" w:firstColumn="0" w:lastColumn="0" w:oddVBand="0" w:evenVBand="0" w:oddHBand="0" w:evenHBand="0" w:firstRowFirstColumn="0" w:firstRowLastColumn="0" w:lastRowFirstColumn="0" w:lastRowLastColumn="0"/>
        </w:trPr>
        <w:tc>
          <w:tcPr>
            <w:tcW w:w="1293" w:type="pct"/>
          </w:tcPr>
          <w:p w14:paraId="533A198D" w14:textId="77777777" w:rsidR="00AA6034" w:rsidRPr="00267C80" w:rsidRDefault="00AA6034" w:rsidP="004A33B5">
            <w:pPr>
              <w:pStyle w:val="GOSTTableHead"/>
              <w:rPr>
                <w:lang w:eastAsia="zh-CN"/>
              </w:rPr>
            </w:pPr>
            <w:r w:rsidRPr="00267C80">
              <w:rPr>
                <w:lang w:eastAsia="zh-CN"/>
              </w:rPr>
              <w:t>Наименование операции</w:t>
            </w:r>
          </w:p>
        </w:tc>
        <w:tc>
          <w:tcPr>
            <w:tcW w:w="2841" w:type="pct"/>
          </w:tcPr>
          <w:p w14:paraId="76F321F7" w14:textId="77777777" w:rsidR="00AA6034" w:rsidRPr="00267C80" w:rsidRDefault="00AA6034" w:rsidP="004A33B5">
            <w:pPr>
              <w:pStyle w:val="GOSTTableHead"/>
              <w:rPr>
                <w:lang w:eastAsia="zh-CN"/>
              </w:rPr>
            </w:pPr>
            <w:r w:rsidRPr="00267C80">
              <w:rPr>
                <w:lang w:eastAsia="zh-CN"/>
              </w:rPr>
              <w:t>Выполняемые действия</w:t>
            </w:r>
          </w:p>
        </w:tc>
        <w:tc>
          <w:tcPr>
            <w:tcW w:w="866" w:type="pct"/>
          </w:tcPr>
          <w:p w14:paraId="686B0893" w14:textId="77777777" w:rsidR="00AA6034" w:rsidRPr="00267C80" w:rsidRDefault="00AA6034" w:rsidP="004A33B5">
            <w:pPr>
              <w:pStyle w:val="GOSTTableHead"/>
              <w:rPr>
                <w:lang w:eastAsia="zh-CN"/>
              </w:rPr>
            </w:pPr>
            <w:r w:rsidRPr="00267C80">
              <w:rPr>
                <w:lang w:eastAsia="zh-CN"/>
              </w:rPr>
              <w:t>Вид документа</w:t>
            </w:r>
          </w:p>
        </w:tc>
      </w:tr>
      <w:tr w:rsidR="00225F83" w:rsidRPr="00267C80" w14:paraId="4DECD617"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1EEACC3F" w14:textId="77777777" w:rsidR="00225F83" w:rsidRPr="00267C80" w:rsidRDefault="00225F83" w:rsidP="00225F83">
            <w:pPr>
              <w:pStyle w:val="GOSTTablenorm"/>
            </w:pPr>
            <w:r w:rsidRPr="00267C80">
              <w:t>Просмотр</w:t>
            </w:r>
          </w:p>
        </w:tc>
        <w:tc>
          <w:tcPr>
            <w:tcW w:w="2841" w:type="pct"/>
          </w:tcPr>
          <w:p w14:paraId="30AA56D8" w14:textId="77777777" w:rsidR="00225F83" w:rsidRPr="00267C80" w:rsidRDefault="00225F83" w:rsidP="00225F83">
            <w:pPr>
              <w:pStyle w:val="GOSTTablenorm"/>
              <w:rPr>
                <w:lang w:eastAsia="zh-CN"/>
              </w:rPr>
            </w:pPr>
            <w:r w:rsidRPr="00267C80">
              <w:t>Выполняется открытие ВФ экземпляра формуляра в режиме просмотра с заполненными данными в реквизитах из выбранной записи.</w:t>
            </w:r>
          </w:p>
        </w:tc>
        <w:tc>
          <w:tcPr>
            <w:tcW w:w="866" w:type="pct"/>
          </w:tcPr>
          <w:p w14:paraId="11D25AAA" w14:textId="77777777" w:rsidR="00225F83"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AA6034" w:rsidRPr="00267C80" w14:paraId="6BA2CCF7"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11DE2240" w14:textId="77777777" w:rsidR="00AA6034" w:rsidRPr="00267C80" w:rsidRDefault="00AA6034" w:rsidP="004A33B5">
            <w:pPr>
              <w:pStyle w:val="GOSTTablenorm"/>
            </w:pPr>
            <w:r w:rsidRPr="00267C80">
              <w:t>Создание</w:t>
            </w:r>
          </w:p>
        </w:tc>
        <w:tc>
          <w:tcPr>
            <w:tcW w:w="2841" w:type="pct"/>
          </w:tcPr>
          <w:p w14:paraId="11D4A853" w14:textId="77777777" w:rsidR="00225F83" w:rsidRPr="00267C80" w:rsidRDefault="00225F83" w:rsidP="00225F83">
            <w:pPr>
              <w:pStyle w:val="GOSTTablenorm"/>
              <w:rPr>
                <w:lang w:eastAsia="zh-CN"/>
              </w:rPr>
            </w:pPr>
            <w:r w:rsidRPr="00267C80">
              <w:t>Выполняется открытие ВФ экземпляра формуляра в режиме редактирования с предзаполненными автоматически данными.</w:t>
            </w:r>
          </w:p>
          <w:p w14:paraId="264A3F09" w14:textId="77777777" w:rsidR="00AA6034" w:rsidRPr="00267C80" w:rsidRDefault="00AA6034" w:rsidP="004A33B5">
            <w:pPr>
              <w:pStyle w:val="GOSTTablenorm"/>
              <w:rPr>
                <w:lang w:eastAsia="zh-CN"/>
              </w:rPr>
            </w:pPr>
            <w:r w:rsidRPr="00267C80">
              <w:rPr>
                <w:lang w:eastAsia="zh-CN"/>
              </w:rPr>
              <w:t>Создается и сохраняется формуляр в статусе «Новый».</w:t>
            </w:r>
          </w:p>
        </w:tc>
        <w:tc>
          <w:tcPr>
            <w:tcW w:w="866" w:type="pct"/>
          </w:tcPr>
          <w:p w14:paraId="09610FAB" w14:textId="77777777" w:rsidR="00AA6034" w:rsidRPr="00267C80" w:rsidRDefault="004A33B5" w:rsidP="00C26E77">
            <w:pPr>
              <w:pStyle w:val="GOSTTablenorm"/>
              <w:rPr>
                <w:rStyle w:val="GOSTSymBold"/>
                <w:b w:val="0"/>
              </w:rPr>
            </w:pPr>
            <w:r w:rsidRPr="00267C80">
              <w:rPr>
                <w:rStyle w:val="GOSTSymBold"/>
                <w:b w:val="0"/>
              </w:rPr>
              <w:t>ЗНП</w:t>
            </w:r>
            <w:r w:rsidR="008B2949" w:rsidRPr="00267C80">
              <w:rPr>
                <w:rStyle w:val="GOSTSymBold"/>
                <w:b w:val="0"/>
              </w:rPr>
              <w:t>, ЗНБ</w:t>
            </w:r>
            <w:r w:rsidR="00C82EC7" w:rsidRPr="00267C80">
              <w:rPr>
                <w:rStyle w:val="GOSTSymBold"/>
                <w:b w:val="0"/>
              </w:rPr>
              <w:t>, РКД</w:t>
            </w:r>
          </w:p>
        </w:tc>
      </w:tr>
      <w:tr w:rsidR="006D1E71" w:rsidRPr="00267C80" w14:paraId="176DECDE"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5F9E0242" w14:textId="77777777" w:rsidR="006D1E71" w:rsidRPr="00267C80" w:rsidRDefault="006D1E71" w:rsidP="006D1E71">
            <w:pPr>
              <w:pStyle w:val="GOSTTablenorm"/>
            </w:pPr>
            <w:r w:rsidRPr="00267C80">
              <w:t>Сохранить изменения</w:t>
            </w:r>
          </w:p>
        </w:tc>
        <w:tc>
          <w:tcPr>
            <w:tcW w:w="2841" w:type="pct"/>
          </w:tcPr>
          <w:p w14:paraId="4BC998C9" w14:textId="77777777" w:rsidR="006D1E71" w:rsidRPr="00267C80" w:rsidRDefault="006D1E71" w:rsidP="006D1E71">
            <w:pPr>
              <w:pStyle w:val="GOSTTablenorm"/>
            </w:pPr>
            <w:r w:rsidRPr="00267C80">
              <w:t>Осуществляется сохранение данных формуляра, пользователь продолжает работу в визуальной форме формуляра</w:t>
            </w:r>
          </w:p>
        </w:tc>
        <w:tc>
          <w:tcPr>
            <w:tcW w:w="866" w:type="pct"/>
          </w:tcPr>
          <w:p w14:paraId="0FF725B3" w14:textId="77777777" w:rsidR="006D1E71" w:rsidRPr="00267C80" w:rsidRDefault="006D1E71" w:rsidP="006D1E71">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6D1E71" w:rsidRPr="00267C80" w14:paraId="1B1BAF91"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6F24B3E6" w14:textId="77777777" w:rsidR="006D1E71" w:rsidRPr="00267C80" w:rsidRDefault="006D1E71" w:rsidP="006D1E71">
            <w:pPr>
              <w:pStyle w:val="GOSTTablenorm"/>
            </w:pPr>
            <w:r w:rsidRPr="00267C80">
              <w:t>Закрыть</w:t>
            </w:r>
          </w:p>
        </w:tc>
        <w:tc>
          <w:tcPr>
            <w:tcW w:w="2841" w:type="pct"/>
          </w:tcPr>
          <w:p w14:paraId="6E1661AF" w14:textId="77777777" w:rsidR="006D1E71" w:rsidRPr="00267C80" w:rsidRDefault="006D1E71" w:rsidP="006D1E71">
            <w:pPr>
              <w:pStyle w:val="GOSTTablenorm"/>
            </w:pPr>
            <w:r w:rsidRPr="00267C80">
              <w:t>Осуществляется закрытие документа и переход в списковую форму.</w:t>
            </w:r>
          </w:p>
        </w:tc>
        <w:tc>
          <w:tcPr>
            <w:tcW w:w="866" w:type="pct"/>
          </w:tcPr>
          <w:p w14:paraId="6BAE5C66" w14:textId="77777777" w:rsidR="006D1E71" w:rsidRPr="00267C80" w:rsidRDefault="006D1E71" w:rsidP="006D1E71">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6CAD37BD"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102B008E" w14:textId="77777777" w:rsidR="001B6BBD" w:rsidRPr="00267C80" w:rsidRDefault="001B6BBD" w:rsidP="001B6BBD">
            <w:pPr>
              <w:pStyle w:val="GOSTTablenorm"/>
            </w:pPr>
            <w:r w:rsidRPr="00267C80">
              <w:t>Копирование</w:t>
            </w:r>
          </w:p>
        </w:tc>
        <w:tc>
          <w:tcPr>
            <w:tcW w:w="2841" w:type="pct"/>
          </w:tcPr>
          <w:p w14:paraId="5CC107DF" w14:textId="77777777" w:rsidR="001B6BBD" w:rsidRPr="00267C80" w:rsidRDefault="001B6BBD" w:rsidP="001B6BBD">
            <w:pPr>
              <w:pStyle w:val="GOSTTablenorm"/>
            </w:pPr>
            <w:r w:rsidRPr="00267C80">
              <w:t>Выполняется копирование формуляра с предзаполненными данными в реквизитах из выбранной записи.</w:t>
            </w:r>
          </w:p>
        </w:tc>
        <w:tc>
          <w:tcPr>
            <w:tcW w:w="866" w:type="pct"/>
          </w:tcPr>
          <w:p w14:paraId="7457F05E"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5B1B511C"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4C403596" w14:textId="77777777" w:rsidR="001B6BBD" w:rsidRPr="00267C80" w:rsidRDefault="001B6BBD" w:rsidP="001B6BBD">
            <w:pPr>
              <w:pStyle w:val="GOSTTablenorm"/>
            </w:pPr>
            <w:r w:rsidRPr="00267C80">
              <w:t>Проверка документа</w:t>
            </w:r>
          </w:p>
        </w:tc>
        <w:tc>
          <w:tcPr>
            <w:tcW w:w="2841" w:type="pct"/>
          </w:tcPr>
          <w:p w14:paraId="565492EF" w14:textId="77777777" w:rsidR="001B6BBD" w:rsidRPr="00267C80" w:rsidRDefault="001B6BBD" w:rsidP="001B6BBD">
            <w:pPr>
              <w:pStyle w:val="GOSTTablenorm"/>
            </w:pPr>
            <w:r w:rsidRPr="00267C80">
              <w:t>Запуск автоматической проверки документа.</w:t>
            </w:r>
          </w:p>
        </w:tc>
        <w:tc>
          <w:tcPr>
            <w:tcW w:w="866" w:type="pct"/>
          </w:tcPr>
          <w:p w14:paraId="0595B3B1"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41FBA89B"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420387C6" w14:textId="77777777" w:rsidR="001B6BBD" w:rsidRPr="00267C80" w:rsidRDefault="001B6BBD" w:rsidP="001B6BBD">
            <w:pPr>
              <w:pStyle w:val="GOSTTablenorm"/>
            </w:pPr>
            <w:r w:rsidRPr="00267C80">
              <w:t>Проверка подписи</w:t>
            </w:r>
          </w:p>
        </w:tc>
        <w:tc>
          <w:tcPr>
            <w:tcW w:w="2841" w:type="pct"/>
          </w:tcPr>
          <w:p w14:paraId="1C7C8049" w14:textId="77777777" w:rsidR="001B6BBD" w:rsidRPr="00267C80" w:rsidRDefault="001B6BBD" w:rsidP="001B6BBD">
            <w:pPr>
              <w:pStyle w:val="GOSTTablenorm"/>
            </w:pPr>
            <w:r w:rsidRPr="00267C80">
              <w:t>Выполняется проверка внешней подписи и подписей Клиента и ТОФК на валидность.</w:t>
            </w:r>
          </w:p>
        </w:tc>
        <w:tc>
          <w:tcPr>
            <w:tcW w:w="866" w:type="pct"/>
          </w:tcPr>
          <w:p w14:paraId="6F5243B0"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196D69B5"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6E800AE9" w14:textId="77777777" w:rsidR="001B6BBD" w:rsidRPr="00267C80" w:rsidRDefault="001B6BBD" w:rsidP="001B6BBD">
            <w:pPr>
              <w:pStyle w:val="GOSTTablenorm"/>
            </w:pPr>
            <w:r w:rsidRPr="00267C80">
              <w:t>Редактирование</w:t>
            </w:r>
          </w:p>
        </w:tc>
        <w:tc>
          <w:tcPr>
            <w:tcW w:w="2841" w:type="pct"/>
          </w:tcPr>
          <w:p w14:paraId="412F8D39" w14:textId="77777777" w:rsidR="001B6BBD" w:rsidRPr="00267C80" w:rsidRDefault="001B6BBD" w:rsidP="001B6BBD">
            <w:pPr>
              <w:pStyle w:val="GOSTTablenorm"/>
            </w:pPr>
            <w:r w:rsidRPr="00267C80">
              <w:t>Выполняется открытие ВФ формуляра в режиме редактирования.</w:t>
            </w:r>
          </w:p>
        </w:tc>
        <w:tc>
          <w:tcPr>
            <w:tcW w:w="866" w:type="pct"/>
          </w:tcPr>
          <w:p w14:paraId="584991DB"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2C0CDA49"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157D14DB" w14:textId="77777777" w:rsidR="001B6BBD" w:rsidRPr="00267C80" w:rsidRDefault="001B6BBD" w:rsidP="001B6BBD">
            <w:pPr>
              <w:pStyle w:val="GOSTTablenorm"/>
            </w:pPr>
            <w:r w:rsidRPr="00267C80">
              <w:t>Редактирование листа согласования</w:t>
            </w:r>
          </w:p>
        </w:tc>
        <w:tc>
          <w:tcPr>
            <w:tcW w:w="2841" w:type="pct"/>
          </w:tcPr>
          <w:p w14:paraId="7A95CFB3" w14:textId="77777777" w:rsidR="001B6BBD" w:rsidRPr="00267C80" w:rsidRDefault="001B6BBD" w:rsidP="001B6BBD">
            <w:pPr>
              <w:pStyle w:val="GOSTTablenorm"/>
            </w:pPr>
            <w:r w:rsidRPr="00267C80">
              <w:t>Вызов события осуществляется по кнопке «Редактировать лист согласования» для указания «Исполнителей», «Согласующих» и «Утверждающих».</w:t>
            </w:r>
          </w:p>
        </w:tc>
        <w:tc>
          <w:tcPr>
            <w:tcW w:w="866" w:type="pct"/>
          </w:tcPr>
          <w:p w14:paraId="604E046E"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779CD347"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041EF2B2" w14:textId="77777777" w:rsidR="001B6BBD" w:rsidRPr="00267C80" w:rsidRDefault="001B6BBD" w:rsidP="001B6BBD">
            <w:pPr>
              <w:pStyle w:val="GOSTTablenorm"/>
            </w:pPr>
            <w:r w:rsidRPr="00267C80">
              <w:t>Импорт</w:t>
            </w:r>
          </w:p>
        </w:tc>
        <w:tc>
          <w:tcPr>
            <w:tcW w:w="2841" w:type="pct"/>
          </w:tcPr>
          <w:p w14:paraId="325157C7" w14:textId="77777777" w:rsidR="001B6BBD" w:rsidRPr="00267C80" w:rsidRDefault="001B6BBD" w:rsidP="001B6BBD">
            <w:pPr>
              <w:pStyle w:val="GOSTTablenorm"/>
            </w:pPr>
            <w:r w:rsidRPr="00267C80">
              <w:t>Вызывается по нажатию на кнопку «Загрузить».</w:t>
            </w:r>
          </w:p>
          <w:p w14:paraId="75A14136" w14:textId="77777777" w:rsidR="001B6BBD" w:rsidRPr="00267C80" w:rsidRDefault="001B6BBD" w:rsidP="001B6BBD">
            <w:pPr>
              <w:pStyle w:val="GOSTTablenorm"/>
            </w:pPr>
            <w:r w:rsidRPr="00267C80">
              <w:t>Выполняется загрузка файла в текстовом формате в Систему в утвержденных форматах ТФФ.</w:t>
            </w:r>
          </w:p>
        </w:tc>
        <w:tc>
          <w:tcPr>
            <w:tcW w:w="866" w:type="pct"/>
          </w:tcPr>
          <w:p w14:paraId="464F9F3D"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6D470794"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56624F1E" w14:textId="77777777" w:rsidR="001B6BBD" w:rsidRPr="00267C80" w:rsidRDefault="001B6BBD" w:rsidP="001B6BBD">
            <w:pPr>
              <w:pStyle w:val="GOSTTablenorm"/>
            </w:pPr>
            <w:r w:rsidRPr="00267C80">
              <w:t>Экспорт</w:t>
            </w:r>
          </w:p>
        </w:tc>
        <w:tc>
          <w:tcPr>
            <w:tcW w:w="2841" w:type="pct"/>
          </w:tcPr>
          <w:p w14:paraId="14820359" w14:textId="77777777" w:rsidR="001B6BBD" w:rsidRPr="00267C80" w:rsidRDefault="001B6BBD" w:rsidP="001B6BBD">
            <w:pPr>
              <w:pStyle w:val="GOSTTablenorm"/>
            </w:pPr>
            <w:r w:rsidRPr="00267C80">
              <w:t>Вызывается по нажатию на кнопку «Выгрузить».</w:t>
            </w:r>
          </w:p>
          <w:p w14:paraId="5AC731D1" w14:textId="77777777" w:rsidR="001B6BBD" w:rsidRPr="00267C80" w:rsidRDefault="001B6BBD" w:rsidP="001B6BBD">
            <w:pPr>
              <w:pStyle w:val="GOSTTablenorm"/>
            </w:pPr>
            <w:r w:rsidRPr="00267C80">
              <w:t>Выполняется выгрузка документа в формате текстового файла в утвержденных форматах ТФФ.</w:t>
            </w:r>
          </w:p>
        </w:tc>
        <w:tc>
          <w:tcPr>
            <w:tcW w:w="866" w:type="pct"/>
          </w:tcPr>
          <w:p w14:paraId="26CEF984"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60186522"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58FAB5AB" w14:textId="77777777" w:rsidR="001B6BBD" w:rsidRPr="00267C80" w:rsidRDefault="001B6BBD" w:rsidP="001B6BBD">
            <w:pPr>
              <w:pStyle w:val="GOSTTablenorm"/>
            </w:pPr>
            <w:r w:rsidRPr="00267C80">
              <w:t>Направление на согласование</w:t>
            </w:r>
          </w:p>
        </w:tc>
        <w:tc>
          <w:tcPr>
            <w:tcW w:w="2841" w:type="pct"/>
          </w:tcPr>
          <w:p w14:paraId="25185988" w14:textId="77777777" w:rsidR="001B6BBD" w:rsidRPr="00267C80" w:rsidRDefault="001B6BBD" w:rsidP="001B6BBD">
            <w:pPr>
              <w:pStyle w:val="GOSTTablenorm"/>
            </w:pPr>
            <w:r w:rsidRPr="00267C80">
              <w:t>Выполняется передача документа на согласование.</w:t>
            </w:r>
          </w:p>
          <w:p w14:paraId="322F8C46" w14:textId="77777777" w:rsidR="001B6BBD" w:rsidRPr="00267C80" w:rsidRDefault="001B6BBD" w:rsidP="001B6BBD">
            <w:pPr>
              <w:pStyle w:val="GOSTTablenorm"/>
            </w:pPr>
            <w:r w:rsidRPr="00267C80">
              <w:t>Документ переводится в статус «На согласовании» на уровне Клиента.</w:t>
            </w:r>
          </w:p>
        </w:tc>
        <w:tc>
          <w:tcPr>
            <w:tcW w:w="866" w:type="pct"/>
          </w:tcPr>
          <w:p w14:paraId="65253969"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519E8685"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22ECAA16" w14:textId="77777777" w:rsidR="001B6BBD" w:rsidRPr="00267C80" w:rsidRDefault="001B6BBD" w:rsidP="001B6BBD">
            <w:pPr>
              <w:pStyle w:val="GOSTTablenorm"/>
            </w:pPr>
            <w:r w:rsidRPr="00267C80">
              <w:t>Согласование документа, передача на утверждение</w:t>
            </w:r>
          </w:p>
        </w:tc>
        <w:tc>
          <w:tcPr>
            <w:tcW w:w="2841" w:type="pct"/>
          </w:tcPr>
          <w:p w14:paraId="6C45D492" w14:textId="77777777" w:rsidR="001B6BBD" w:rsidRPr="00267C80" w:rsidRDefault="001B6BBD" w:rsidP="001B6BBD">
            <w:pPr>
              <w:pStyle w:val="GOSTTablenorm"/>
            </w:pPr>
            <w:r w:rsidRPr="00267C80">
              <w:t>Выполняется согласование документа согласующим.</w:t>
            </w:r>
          </w:p>
          <w:p w14:paraId="4DF8E949" w14:textId="77777777" w:rsidR="001B6BBD" w:rsidRPr="00267C80" w:rsidRDefault="001B6BBD" w:rsidP="001B6BBD">
            <w:pPr>
              <w:pStyle w:val="GOSTTablenorm"/>
              <w:rPr>
                <w:lang w:eastAsia="zh-CN"/>
              </w:rPr>
            </w:pPr>
            <w:r w:rsidRPr="00267C80">
              <w:t>Документ переводится в статус «На утверждении» на уровне Клиента.</w:t>
            </w:r>
          </w:p>
        </w:tc>
        <w:tc>
          <w:tcPr>
            <w:tcW w:w="866" w:type="pct"/>
          </w:tcPr>
          <w:p w14:paraId="611A8649"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6B7F375D"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499B7AA7" w14:textId="77777777" w:rsidR="001B6BBD" w:rsidRPr="00267C80" w:rsidRDefault="001B6BBD" w:rsidP="001B6BBD">
            <w:pPr>
              <w:pStyle w:val="GOSTTablenorm"/>
            </w:pPr>
            <w:r w:rsidRPr="00267C80">
              <w:t>Утверждение документа</w:t>
            </w:r>
          </w:p>
        </w:tc>
        <w:tc>
          <w:tcPr>
            <w:tcW w:w="2841" w:type="pct"/>
          </w:tcPr>
          <w:p w14:paraId="6CBD2671" w14:textId="77777777" w:rsidR="00DA1578" w:rsidRPr="00267C80" w:rsidRDefault="00DA1578" w:rsidP="00DA1578">
            <w:pPr>
              <w:pStyle w:val="GOSTTablenorm"/>
            </w:pPr>
            <w:r w:rsidRPr="00267C80">
              <w:t>Выполняется утверждение документа утверждающим.</w:t>
            </w:r>
          </w:p>
          <w:p w14:paraId="2F78ABB9" w14:textId="77777777" w:rsidR="001B6BBD" w:rsidRPr="00267C80" w:rsidRDefault="001B6BBD" w:rsidP="001B6BBD">
            <w:pPr>
              <w:pStyle w:val="GOSTTablenorm"/>
            </w:pPr>
            <w:r w:rsidRPr="00267C80">
              <w:t>Документ переводится на статус «Утвержден» и становится доступен в ЛК ТОФК.</w:t>
            </w:r>
          </w:p>
        </w:tc>
        <w:tc>
          <w:tcPr>
            <w:tcW w:w="866" w:type="pct"/>
          </w:tcPr>
          <w:p w14:paraId="4360969F"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3CDC5C3F"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0A7BD051" w14:textId="77777777" w:rsidR="001B6BBD" w:rsidRPr="00267C80" w:rsidRDefault="001B6BBD" w:rsidP="001B6BBD">
            <w:pPr>
              <w:pStyle w:val="GOSTTablenorm"/>
            </w:pPr>
            <w:r w:rsidRPr="00267C80">
              <w:t>Возврат документа</w:t>
            </w:r>
          </w:p>
        </w:tc>
        <w:tc>
          <w:tcPr>
            <w:tcW w:w="2841" w:type="pct"/>
          </w:tcPr>
          <w:p w14:paraId="4AF36BB2" w14:textId="77777777" w:rsidR="001B6BBD" w:rsidRPr="00267C80" w:rsidRDefault="001B6BBD" w:rsidP="001B6BBD">
            <w:pPr>
              <w:pStyle w:val="GOSTTablenorm"/>
              <w:rPr>
                <w:lang w:eastAsia="zh-CN"/>
              </w:rPr>
            </w:pPr>
            <w:r w:rsidRPr="00267C80">
              <w:t>Выполнена операция «Вернуть» из диалогового окна при согласовании. Документ переходит на статус «Новый».</w:t>
            </w:r>
          </w:p>
        </w:tc>
        <w:tc>
          <w:tcPr>
            <w:tcW w:w="866" w:type="pct"/>
          </w:tcPr>
          <w:p w14:paraId="7777754F"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13B31EE5"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6CCBC329" w14:textId="77777777" w:rsidR="001B6BBD" w:rsidRPr="00267C80" w:rsidRDefault="001B6BBD" w:rsidP="001B6BBD">
            <w:pPr>
              <w:pStyle w:val="GOSTTablenorm"/>
            </w:pPr>
            <w:r w:rsidRPr="00267C80">
              <w:t xml:space="preserve">Удаление документа в </w:t>
            </w:r>
            <w:r w:rsidRPr="00267C80">
              <w:lastRenderedPageBreak/>
              <w:t>корзину</w:t>
            </w:r>
          </w:p>
        </w:tc>
        <w:tc>
          <w:tcPr>
            <w:tcW w:w="2841" w:type="pct"/>
          </w:tcPr>
          <w:p w14:paraId="600AF9C6" w14:textId="77777777" w:rsidR="001B6BBD" w:rsidRPr="00267C80" w:rsidRDefault="001B6BBD" w:rsidP="001B6BBD">
            <w:pPr>
              <w:pStyle w:val="GOSTTablenorm"/>
              <w:rPr>
                <w:lang w:eastAsia="zh-CN"/>
              </w:rPr>
            </w:pPr>
            <w:r w:rsidRPr="00267C80">
              <w:lastRenderedPageBreak/>
              <w:t>Документ переводится на статус «Удален».</w:t>
            </w:r>
          </w:p>
        </w:tc>
        <w:tc>
          <w:tcPr>
            <w:tcW w:w="866" w:type="pct"/>
          </w:tcPr>
          <w:p w14:paraId="201D00C4"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7733B1E5"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59B4F9CD" w14:textId="77777777" w:rsidR="001B6BBD" w:rsidRPr="00267C80" w:rsidRDefault="001B6BBD" w:rsidP="001B6BBD">
            <w:pPr>
              <w:pStyle w:val="GOSTTablenorm"/>
            </w:pPr>
            <w:r w:rsidRPr="00267C80">
              <w:t>Удаление документа из БД</w:t>
            </w:r>
          </w:p>
        </w:tc>
        <w:tc>
          <w:tcPr>
            <w:tcW w:w="2841" w:type="pct"/>
          </w:tcPr>
          <w:p w14:paraId="0EE019AC" w14:textId="77777777" w:rsidR="001B6BBD" w:rsidRPr="00267C80" w:rsidRDefault="001B6BBD" w:rsidP="001B6BBD">
            <w:pPr>
              <w:pStyle w:val="GOSTTablenorm"/>
            </w:pPr>
            <w:r w:rsidRPr="00267C80">
              <w:t>Выполняется удаление выбранной(-ых) записи(-ей) в статусе «Новый» из БД.</w:t>
            </w:r>
          </w:p>
        </w:tc>
        <w:tc>
          <w:tcPr>
            <w:tcW w:w="866" w:type="pct"/>
          </w:tcPr>
          <w:p w14:paraId="46459A0D"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6B570ECA"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153CA1D8" w14:textId="77777777" w:rsidR="001B6BBD" w:rsidRPr="00267C80" w:rsidRDefault="001B6BBD" w:rsidP="001B6BBD">
            <w:pPr>
              <w:pStyle w:val="GOSTTablenorm"/>
            </w:pPr>
            <w:r w:rsidRPr="00267C80">
              <w:t>Печать/печать списка</w:t>
            </w:r>
          </w:p>
        </w:tc>
        <w:tc>
          <w:tcPr>
            <w:tcW w:w="2841" w:type="pct"/>
          </w:tcPr>
          <w:p w14:paraId="5219947D" w14:textId="77777777" w:rsidR="001B6BBD" w:rsidRPr="00267C80" w:rsidRDefault="001B6BBD" w:rsidP="001B6BBD">
            <w:pPr>
              <w:pStyle w:val="GOSTTablenorm"/>
            </w:pPr>
            <w:r w:rsidRPr="00267C80">
              <w:t>Выполняется вывод на печать документа/выбранных документов</w:t>
            </w:r>
          </w:p>
        </w:tc>
        <w:tc>
          <w:tcPr>
            <w:tcW w:w="866" w:type="pct"/>
          </w:tcPr>
          <w:p w14:paraId="3A626204"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00BCFD18"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05DF4556" w14:textId="77777777" w:rsidR="001B6BBD" w:rsidRPr="00267C80" w:rsidRDefault="001B6BBD" w:rsidP="001B6BBD">
            <w:pPr>
              <w:pStyle w:val="GOSTTablenorm"/>
            </w:pPr>
            <w:r w:rsidRPr="00267C80">
              <w:t>Обновить</w:t>
            </w:r>
          </w:p>
        </w:tc>
        <w:tc>
          <w:tcPr>
            <w:tcW w:w="2841" w:type="pct"/>
          </w:tcPr>
          <w:p w14:paraId="6173A1B9" w14:textId="77777777" w:rsidR="001B6BBD" w:rsidRPr="00267C80" w:rsidRDefault="001B6BBD" w:rsidP="001B6BBD">
            <w:pPr>
              <w:pStyle w:val="GOSTTablenorm"/>
            </w:pPr>
            <w:r w:rsidRPr="00267C80">
              <w:t>Выполняется обновление списка документов на интерфейсе.</w:t>
            </w:r>
          </w:p>
        </w:tc>
        <w:tc>
          <w:tcPr>
            <w:tcW w:w="866" w:type="pct"/>
          </w:tcPr>
          <w:p w14:paraId="2C1019DD"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763D68CF"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6D4631F8" w14:textId="77777777" w:rsidR="001B6BBD" w:rsidRPr="00267C80" w:rsidRDefault="001B6BBD" w:rsidP="001B6BBD">
            <w:pPr>
              <w:pStyle w:val="GOSTTablenorm"/>
            </w:pPr>
            <w:r w:rsidRPr="00267C80">
              <w:t>Настройки списковой формы</w:t>
            </w:r>
          </w:p>
        </w:tc>
        <w:tc>
          <w:tcPr>
            <w:tcW w:w="2841" w:type="pct"/>
          </w:tcPr>
          <w:p w14:paraId="38F7F666" w14:textId="77777777" w:rsidR="001B6BBD" w:rsidRPr="00267C80" w:rsidRDefault="001B6BBD" w:rsidP="001B6BBD">
            <w:pPr>
              <w:pStyle w:val="GOSTTablenorm"/>
            </w:pPr>
            <w:r w:rsidRPr="00267C80">
              <w:t>Открывается окно для задания параметров списковой формы.</w:t>
            </w:r>
          </w:p>
        </w:tc>
        <w:tc>
          <w:tcPr>
            <w:tcW w:w="866" w:type="pct"/>
          </w:tcPr>
          <w:p w14:paraId="1BB47D73"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bl>
    <w:p w14:paraId="2CEACAB5" w14:textId="77777777" w:rsidR="007713E4" w:rsidRPr="00267C80" w:rsidRDefault="00165048" w:rsidP="007713E4">
      <w:pPr>
        <w:pStyle w:val="31"/>
      </w:pPr>
      <w:bookmarkStart w:id="981" w:name="_Ref14175818"/>
      <w:bookmarkStart w:id="982" w:name="_Toc99965551"/>
      <w:r w:rsidRPr="00267C80">
        <w:t>Документ</w:t>
      </w:r>
      <w:r w:rsidR="006D1973" w:rsidRPr="00267C80">
        <w:t xml:space="preserve"> </w:t>
      </w:r>
      <w:r w:rsidRPr="00267C80">
        <w:t xml:space="preserve">«Заявка на получение наличных денег» </w:t>
      </w:r>
      <w:r w:rsidR="00BC09E7" w:rsidRPr="00267C80">
        <w:t>(ф. </w:t>
      </w:r>
      <w:r w:rsidRPr="00267C80">
        <w:t>0531802)</w:t>
      </w:r>
      <w:bookmarkEnd w:id="981"/>
      <w:bookmarkEnd w:id="982"/>
    </w:p>
    <w:p w14:paraId="466F3ED2" w14:textId="77777777" w:rsidR="00165048" w:rsidRPr="00267C80" w:rsidRDefault="00165048" w:rsidP="00165048">
      <w:pPr>
        <w:pStyle w:val="41"/>
      </w:pPr>
      <w:r w:rsidRPr="00267C80">
        <w:t xml:space="preserve">Ручное формирование экземпляра формуляра «Заявка на получение наличных денег» </w:t>
      </w:r>
      <w:r w:rsidR="00BC09E7" w:rsidRPr="00267C80">
        <w:t>(ф. </w:t>
      </w:r>
      <w:r w:rsidRPr="00267C80">
        <w:t>0531802)</w:t>
      </w:r>
    </w:p>
    <w:p w14:paraId="34C9D98D" w14:textId="77777777" w:rsidR="00183BA6" w:rsidRPr="00267C80" w:rsidRDefault="00183BA6" w:rsidP="00204A75">
      <w:pPr>
        <w:pStyle w:val="GOSTNormalWithout"/>
        <w:rPr>
          <w:lang w:eastAsia="zh-CN"/>
        </w:rPr>
      </w:pPr>
      <w:r w:rsidRPr="00267C80">
        <w:rPr>
          <w:lang w:eastAsia="zh-CN"/>
        </w:rPr>
        <w:t xml:space="preserve">Для формирования экземпляра формуляра </w:t>
      </w:r>
      <w:r w:rsidRPr="00267C80">
        <w:t xml:space="preserve">«Заявка на получение наличных денег» </w:t>
      </w:r>
      <w:r w:rsidR="00BC09E7" w:rsidRPr="00267C80">
        <w:t>(ф. </w:t>
      </w:r>
      <w:r w:rsidRPr="00267C80">
        <w:t>0531802)</w:t>
      </w:r>
      <w:r w:rsidRPr="00267C80">
        <w:rPr>
          <w:lang w:eastAsia="zh-CN"/>
        </w:rPr>
        <w:t xml:space="preserve"> необходимо выполнить следующие действия:</w:t>
      </w:r>
    </w:p>
    <w:p w14:paraId="3EABD934" w14:textId="77777777" w:rsidR="00FB628E" w:rsidRPr="00267C80" w:rsidRDefault="00FB628E" w:rsidP="000D760A">
      <w:pPr>
        <w:pStyle w:val="GOSTListnum"/>
        <w:numPr>
          <w:ilvl w:val="0"/>
          <w:numId w:val="58"/>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61B877B4" w14:textId="77777777" w:rsidR="00FB628E" w:rsidRPr="00267C80" w:rsidRDefault="00FB628E" w:rsidP="00FB628E">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Заявка на получение наличных денег (ф. 0531802) – Все документы»;</w:t>
      </w:r>
    </w:p>
    <w:p w14:paraId="7CD53018" w14:textId="77777777" w:rsidR="00FB628E" w:rsidRPr="00267C80" w:rsidRDefault="00FB628E" w:rsidP="00FB628E">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Заявка на получение наличных денег (ф. 0531802) – Все документы».</w:t>
      </w:r>
    </w:p>
    <w:p w14:paraId="19A304A7" w14:textId="77777777" w:rsidR="00FB628E" w:rsidRPr="00267C80" w:rsidRDefault="00C96B6F" w:rsidP="000D760A">
      <w:pPr>
        <w:pStyle w:val="GOSTListnum"/>
        <w:numPr>
          <w:ilvl w:val="0"/>
          <w:numId w:val="58"/>
        </w:numPr>
        <w:rPr>
          <w:lang w:eastAsia="zh-CN"/>
        </w:rPr>
      </w:pPr>
      <w:r w:rsidRPr="00267C80">
        <w:t xml:space="preserve">В списковой форме </w:t>
      </w:r>
      <w:r w:rsidR="00FB628E" w:rsidRPr="00267C80">
        <w:t>н</w:t>
      </w:r>
      <w:r w:rsidR="00D94D14" w:rsidRPr="00267C80">
        <w:t>ажать кнопку «</w:t>
      </w:r>
      <w:r w:rsidR="00183BA6" w:rsidRPr="00267C80">
        <w:t xml:space="preserve">Создать новый документ». </w:t>
      </w:r>
    </w:p>
    <w:p w14:paraId="1DF63EEE" w14:textId="77777777" w:rsidR="00165048" w:rsidRPr="00267C80" w:rsidRDefault="00C96B6F" w:rsidP="00FB628E">
      <w:pPr>
        <w:pStyle w:val="GOSTListnormal18"/>
        <w:rPr>
          <w:lang w:eastAsia="zh-CN"/>
        </w:rPr>
      </w:pPr>
      <w:r w:rsidRPr="00267C80">
        <w:t xml:space="preserve">Откроется визуальная форма </w:t>
      </w:r>
      <w:r w:rsidR="00183BA6" w:rsidRPr="00267C80">
        <w:t xml:space="preserve">«Заявка на получение наличных денег» </w:t>
      </w:r>
      <w:r w:rsidR="00BC09E7" w:rsidRPr="00267C80">
        <w:t>(ф. </w:t>
      </w:r>
      <w:r w:rsidR="00183BA6" w:rsidRPr="00267C80">
        <w:t>0531802). Вкладка с индивидуальным набором полей для заполнения «Реквизиты документа» приведена на рисунке </w:t>
      </w:r>
      <w:r w:rsidR="00576FFB" w:rsidRPr="00267C80">
        <w:fldChar w:fldCharType="begin"/>
      </w:r>
      <w:r w:rsidR="004878EC" w:rsidRPr="00267C80">
        <w:instrText xml:space="preserve"> REF _Ref14167759 \h </w:instrText>
      </w:r>
      <w:r w:rsidR="00576FFB" w:rsidRPr="00267C80">
        <w:fldChar w:fldCharType="separate"/>
      </w:r>
      <w:r w:rsidR="00853057">
        <w:rPr>
          <w:noProof/>
        </w:rPr>
        <w:t>112</w:t>
      </w:r>
      <w:r w:rsidR="00576FFB" w:rsidRPr="00267C80">
        <w:fldChar w:fldCharType="end"/>
      </w:r>
      <w:r w:rsidR="00183BA6" w:rsidRPr="00267C80">
        <w:t>.</w:t>
      </w:r>
    </w:p>
    <w:p w14:paraId="0AD8F626" w14:textId="77777777" w:rsidR="00D3336A" w:rsidRPr="00267C80" w:rsidRDefault="00D3336A" w:rsidP="00204A75">
      <w:pPr>
        <w:pStyle w:val="GOSTNote"/>
      </w:pPr>
      <w:r w:rsidRPr="00267C80">
        <w:rPr>
          <w:rStyle w:val="GOSTSymBold"/>
        </w:rPr>
        <w:t>Примечание.</w:t>
      </w:r>
      <w:r w:rsidRPr="00267C80">
        <w:rPr>
          <w:rStyle w:val="GOSTSymBold"/>
        </w:rPr>
        <w:tab/>
      </w:r>
      <w:r w:rsidR="00FB628E" w:rsidRPr="00267C80">
        <w:rPr>
          <w:rStyle w:val="GOSTNote0"/>
        </w:rPr>
        <w:t>Для л/с с кодом 05 к</w:t>
      </w:r>
      <w:r w:rsidRPr="00267C80">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4067C06F" w14:textId="77777777" w:rsidR="004878EC" w:rsidRPr="00267C80" w:rsidRDefault="00BE044E" w:rsidP="004878EC">
      <w:pPr>
        <w:pStyle w:val="GOSTFigure"/>
        <w:rPr>
          <w:lang w:eastAsia="zh-CN"/>
        </w:rPr>
      </w:pPr>
      <w:r w:rsidRPr="00267C80">
        <w:rPr>
          <w:noProof/>
        </w:rPr>
        <w:lastRenderedPageBreak/>
        <w:drawing>
          <wp:inline distT="0" distB="0" distL="0" distR="0" wp14:anchorId="3C1DDD3C" wp14:editId="60BD0DE7">
            <wp:extent cx="6120130" cy="3069590"/>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Snap1.png"/>
                    <pic:cNvPicPr/>
                  </pic:nvPicPr>
                  <pic:blipFill>
                    <a:blip r:embed="rId155">
                      <a:extLst>
                        <a:ext uri="{28A0092B-C50C-407E-A947-70E740481C1C}">
                          <a14:useLocalDpi xmlns:a14="http://schemas.microsoft.com/office/drawing/2010/main" val="0"/>
                        </a:ext>
                      </a:extLst>
                    </a:blip>
                    <a:stretch>
                      <a:fillRect/>
                    </a:stretch>
                  </pic:blipFill>
                  <pic:spPr>
                    <a:xfrm>
                      <a:off x="0" y="0"/>
                      <a:ext cx="6120130" cy="3069590"/>
                    </a:xfrm>
                    <a:prstGeom prst="rect">
                      <a:avLst/>
                    </a:prstGeom>
                  </pic:spPr>
                </pic:pic>
              </a:graphicData>
            </a:graphic>
          </wp:inline>
        </w:drawing>
      </w:r>
    </w:p>
    <w:p w14:paraId="674E37BE" w14:textId="77777777" w:rsidR="004878EC" w:rsidRPr="00267C80" w:rsidRDefault="00576FFB" w:rsidP="004878EC">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83" w:name="_Ref14167759"/>
      <w:bookmarkStart w:id="984" w:name="_Toc99965701"/>
      <w:r w:rsidR="00853057">
        <w:rPr>
          <w:noProof/>
        </w:rPr>
        <w:t>112</w:t>
      </w:r>
      <w:bookmarkEnd w:id="983"/>
      <w:r w:rsidRPr="00267C80">
        <w:fldChar w:fldCharType="end"/>
      </w:r>
      <w:r w:rsidR="004878EC" w:rsidRPr="00267C80">
        <w:t xml:space="preserve">. </w:t>
      </w:r>
      <w:r w:rsidR="00D67412" w:rsidRPr="00267C80">
        <w:t>ВФ</w:t>
      </w:r>
      <w:r w:rsidR="004878EC" w:rsidRPr="00267C80">
        <w:t xml:space="preserve"> «Заявка на получение наличных денег» </w:t>
      </w:r>
      <w:r w:rsidR="00BC09E7" w:rsidRPr="00267C80">
        <w:t>(ф. </w:t>
      </w:r>
      <w:r w:rsidR="004878EC" w:rsidRPr="00267C80">
        <w:t>0531802)</w:t>
      </w:r>
      <w:r w:rsidR="004878EC" w:rsidRPr="00267C80">
        <w:rPr>
          <w:lang w:eastAsia="zh-CN"/>
        </w:rPr>
        <w:t>, вкладка «Общая информация»</w:t>
      </w:r>
      <w:bookmarkEnd w:id="984"/>
    </w:p>
    <w:p w14:paraId="3EBD508F" w14:textId="77777777" w:rsidR="004878EC" w:rsidRPr="00267C80" w:rsidRDefault="004878EC" w:rsidP="000D760A">
      <w:pPr>
        <w:pStyle w:val="GOSTListnum"/>
        <w:numPr>
          <w:ilvl w:val="0"/>
          <w:numId w:val="58"/>
        </w:numPr>
        <w:rPr>
          <w:lang w:eastAsia="zh-CN"/>
        </w:rPr>
      </w:pPr>
      <w:r w:rsidRPr="00267C80">
        <w:rPr>
          <w:lang w:eastAsia="zh-CN"/>
        </w:rPr>
        <w:t xml:space="preserve">Проверить заполнение всех обязательных полей формуляра и при необходимости отредактировать. </w:t>
      </w:r>
      <w:r w:rsidR="00D3336A" w:rsidRPr="00267C80">
        <w:rPr>
          <w:lang w:eastAsia="zh-CN"/>
        </w:rPr>
        <w:t xml:space="preserve">Обязательные к заполнению поля выделены знаком *. </w:t>
      </w:r>
      <w:r w:rsidRPr="00267C80">
        <w:rPr>
          <w:lang w:eastAsia="zh-CN"/>
        </w:rPr>
        <w:t>Поля формуляра заполняются по следующим правилам:</w:t>
      </w:r>
    </w:p>
    <w:p w14:paraId="7FC8644C" w14:textId="77777777" w:rsidR="0055730D" w:rsidRPr="00267C80" w:rsidRDefault="0055730D" w:rsidP="004878EC">
      <w:pPr>
        <w:pStyle w:val="GOSTListmark3"/>
        <w:rPr>
          <w:lang w:eastAsia="zh-CN"/>
        </w:rPr>
      </w:pPr>
      <w:r w:rsidRPr="00267C80">
        <w:rPr>
          <w:lang w:eastAsia="zh-CN"/>
        </w:rPr>
        <w:t>поля в шапке документа заполняются следующим образом:</w:t>
      </w:r>
    </w:p>
    <w:p w14:paraId="45BCBC75" w14:textId="77777777" w:rsidR="0055730D" w:rsidRPr="00267C80" w:rsidRDefault="0055730D" w:rsidP="0055730D">
      <w:pPr>
        <w:pStyle w:val="GOSTListmark4"/>
        <w:rPr>
          <w:lang w:eastAsia="zh-CN"/>
        </w:rPr>
      </w:pPr>
      <w:r w:rsidRPr="00267C80">
        <w:rPr>
          <w:lang w:eastAsia="zh-CN"/>
        </w:rPr>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w:t>
      </w:r>
      <w:r w:rsidR="004914E8" w:rsidRPr="00267C80">
        <w:rPr>
          <w:lang w:eastAsia="zh-CN"/>
        </w:rPr>
        <w:t>умент в разрезе каждого клиента;</w:t>
      </w:r>
    </w:p>
    <w:p w14:paraId="7496B04A" w14:textId="77777777" w:rsidR="0055730D" w:rsidRPr="00267C80" w:rsidRDefault="0055730D" w:rsidP="0055730D">
      <w:pPr>
        <w:pStyle w:val="GOSTListmark4"/>
        <w:rPr>
          <w:lang w:eastAsia="zh-CN"/>
        </w:rPr>
      </w:pPr>
      <w:r w:rsidRPr="00267C80">
        <w:rPr>
          <w:lang w:eastAsia="zh-CN"/>
        </w:rPr>
        <w:t>«Дата документа» – указывается дата формирования документа; по умолчанию указывается текущая системная дата.</w:t>
      </w:r>
    </w:p>
    <w:p w14:paraId="53F5F447" w14:textId="77777777" w:rsidR="0055730D" w:rsidRPr="00267C80" w:rsidRDefault="004914E8" w:rsidP="0055730D">
      <w:pPr>
        <w:pStyle w:val="GOSTListmark4"/>
        <w:rPr>
          <w:lang w:eastAsia="zh-CN"/>
        </w:rPr>
      </w:pPr>
      <w:r w:rsidRPr="00267C80">
        <w:rPr>
          <w:lang w:eastAsia="zh-CN"/>
        </w:rPr>
        <w:t>«</w:t>
      </w:r>
      <w:r w:rsidR="0055730D" w:rsidRPr="00267C80">
        <w:rPr>
          <w:lang w:eastAsia="zh-CN"/>
        </w:rPr>
        <w:t>Уровень конфиденциальности</w:t>
      </w:r>
      <w:r w:rsidRPr="00267C80">
        <w:rPr>
          <w:lang w:eastAsia="zh-CN"/>
        </w:rPr>
        <w:t>» – о</w:t>
      </w:r>
      <w:r w:rsidR="0055730D" w:rsidRPr="00267C80">
        <w:rPr>
          <w:lang w:eastAsia="zh-CN"/>
        </w:rPr>
        <w:t>существляется выбор из выпадающего списка:</w:t>
      </w:r>
    </w:p>
    <w:p w14:paraId="1DA92921" w14:textId="77777777" w:rsidR="0035004E" w:rsidRPr="00267C80" w:rsidRDefault="0035004E" w:rsidP="0035004E">
      <w:pPr>
        <w:pStyle w:val="GOSTListmark5"/>
        <w:rPr>
          <w:lang w:eastAsia="zh-CN"/>
        </w:rPr>
      </w:pPr>
      <w:r w:rsidRPr="00267C80">
        <w:rPr>
          <w:lang w:eastAsia="zh-CN"/>
        </w:rPr>
        <w:t>«Несекретно»,</w:t>
      </w:r>
    </w:p>
    <w:p w14:paraId="7D9B8896" w14:textId="77777777" w:rsidR="0055730D" w:rsidRPr="00267C80" w:rsidRDefault="0035004E" w:rsidP="0035004E">
      <w:pPr>
        <w:pStyle w:val="GOSTListmark5"/>
        <w:rPr>
          <w:lang w:eastAsia="zh-CN"/>
        </w:rPr>
      </w:pPr>
      <w:r w:rsidRPr="00267C80">
        <w:rPr>
          <w:lang w:eastAsia="zh-CN"/>
        </w:rPr>
        <w:t>«Для служебного пользования»</w:t>
      </w:r>
      <w:r w:rsidR="00DC00B6" w:rsidRPr="00267C80">
        <w:rPr>
          <w:lang w:eastAsia="zh-CN"/>
        </w:rPr>
        <w:t>;</w:t>
      </w:r>
    </w:p>
    <w:p w14:paraId="52D3EC22" w14:textId="77777777" w:rsidR="004878EC" w:rsidRPr="00267C80" w:rsidRDefault="002573E5" w:rsidP="004878EC">
      <w:pPr>
        <w:pStyle w:val="GOSTListmark3"/>
        <w:rPr>
          <w:lang w:eastAsia="zh-CN"/>
        </w:rPr>
      </w:pPr>
      <w:r w:rsidRPr="00267C80">
        <w:rPr>
          <w:lang w:eastAsia="zh-CN"/>
        </w:rPr>
        <w:t>п</w:t>
      </w:r>
      <w:r w:rsidR="004878EC" w:rsidRPr="00267C80">
        <w:rPr>
          <w:lang w:eastAsia="zh-CN"/>
        </w:rPr>
        <w:t xml:space="preserve">оля в блоке «Информация о клиенте» заполняются автоматически на основании выбранной записи в </w:t>
      </w:r>
      <w:r w:rsidRPr="00267C80">
        <w:rPr>
          <w:lang w:eastAsia="zh-CN"/>
        </w:rPr>
        <w:t>поле «Код по Сводному реестру»;</w:t>
      </w:r>
    </w:p>
    <w:p w14:paraId="2716C81E" w14:textId="77777777" w:rsidR="004878EC" w:rsidRPr="00267C80" w:rsidRDefault="002573E5" w:rsidP="004878EC">
      <w:pPr>
        <w:pStyle w:val="GOSTListmark3"/>
        <w:rPr>
          <w:lang w:eastAsia="zh-CN"/>
        </w:rPr>
      </w:pPr>
      <w:r w:rsidRPr="00267C80">
        <w:rPr>
          <w:lang w:eastAsia="zh-CN"/>
        </w:rPr>
        <w:t>п</w:t>
      </w:r>
      <w:r w:rsidR="004878EC" w:rsidRPr="00267C80">
        <w:rPr>
          <w:lang w:eastAsia="zh-CN"/>
        </w:rPr>
        <w:t>оля в блоке «Реквизиты чека» заполняются следующим образом:</w:t>
      </w:r>
    </w:p>
    <w:p w14:paraId="3007F2BA" w14:textId="77777777" w:rsidR="004878EC" w:rsidRPr="00267C80" w:rsidRDefault="004878EC" w:rsidP="004878EC">
      <w:pPr>
        <w:pStyle w:val="GOSTListmark4"/>
        <w:rPr>
          <w:lang w:eastAsia="zh-CN"/>
        </w:rPr>
      </w:pPr>
      <w:r w:rsidRPr="00267C80">
        <w:rPr>
          <w:lang w:eastAsia="zh-CN"/>
        </w:rPr>
        <w:t xml:space="preserve">«№ п/п» </w:t>
      </w:r>
      <w:r w:rsidR="0008159B" w:rsidRPr="00267C80">
        <w:t>–</w:t>
      </w:r>
      <w:r w:rsidRPr="00267C80">
        <w:rPr>
          <w:lang w:eastAsia="zh-CN"/>
        </w:rPr>
        <w:t xml:space="preserve"> заполняется автом</w:t>
      </w:r>
      <w:r w:rsidR="002573E5" w:rsidRPr="00267C80">
        <w:rPr>
          <w:lang w:eastAsia="zh-CN"/>
        </w:rPr>
        <w:t>атически текущим номером строки;</w:t>
      </w:r>
    </w:p>
    <w:p w14:paraId="3BF79C84" w14:textId="77777777" w:rsidR="004878EC" w:rsidRPr="00267C80" w:rsidRDefault="004878EC" w:rsidP="004878EC">
      <w:pPr>
        <w:pStyle w:val="GOSTListmark4"/>
        <w:rPr>
          <w:lang w:eastAsia="zh-CN"/>
        </w:rPr>
      </w:pPr>
      <w:r w:rsidRPr="00267C80">
        <w:rPr>
          <w:lang w:eastAsia="zh-CN"/>
        </w:rPr>
        <w:t xml:space="preserve">«Сумма» </w:t>
      </w:r>
      <w:r w:rsidR="0008159B" w:rsidRPr="00267C80">
        <w:t>–</w:t>
      </w:r>
      <w:r w:rsidRPr="00267C80">
        <w:rPr>
          <w:lang w:eastAsia="zh-CN"/>
        </w:rPr>
        <w:t xml:space="preserve"> указывается сумма чека</w:t>
      </w:r>
      <w:r w:rsidR="002573E5" w:rsidRPr="00267C80">
        <w:rPr>
          <w:lang w:eastAsia="zh-CN"/>
        </w:rPr>
        <w:t>;</w:t>
      </w:r>
    </w:p>
    <w:p w14:paraId="253C50B7" w14:textId="77777777" w:rsidR="004878EC" w:rsidRPr="00267C80" w:rsidRDefault="004878EC" w:rsidP="004878EC">
      <w:pPr>
        <w:pStyle w:val="GOSTListmark4"/>
        <w:rPr>
          <w:lang w:eastAsia="zh-CN"/>
        </w:rPr>
      </w:pPr>
      <w:r w:rsidRPr="00267C80">
        <w:rPr>
          <w:lang w:eastAsia="zh-CN"/>
        </w:rPr>
        <w:t xml:space="preserve">«Номер чека» </w:t>
      </w:r>
      <w:r w:rsidR="0008159B" w:rsidRPr="00267C80">
        <w:t>–</w:t>
      </w:r>
      <w:r w:rsidRPr="00267C80">
        <w:rPr>
          <w:lang w:eastAsia="zh-CN"/>
        </w:rPr>
        <w:t xml:space="preserve"> указывается номер чека</w:t>
      </w:r>
      <w:r w:rsidR="002573E5" w:rsidRPr="00267C80">
        <w:rPr>
          <w:lang w:eastAsia="zh-CN"/>
        </w:rPr>
        <w:t>;</w:t>
      </w:r>
    </w:p>
    <w:p w14:paraId="15F15161" w14:textId="77777777" w:rsidR="004878EC" w:rsidRPr="00267C80" w:rsidRDefault="004878EC" w:rsidP="004878EC">
      <w:pPr>
        <w:pStyle w:val="GOSTListmark4"/>
        <w:rPr>
          <w:lang w:eastAsia="zh-CN"/>
        </w:rPr>
      </w:pPr>
      <w:r w:rsidRPr="00267C80">
        <w:rPr>
          <w:lang w:eastAsia="zh-CN"/>
        </w:rPr>
        <w:t xml:space="preserve">«Серия чека» </w:t>
      </w:r>
      <w:r w:rsidR="0008159B" w:rsidRPr="00267C80">
        <w:t>–</w:t>
      </w:r>
      <w:r w:rsidRPr="00267C80">
        <w:rPr>
          <w:lang w:eastAsia="zh-CN"/>
        </w:rPr>
        <w:t xml:space="preserve"> указывается серия чека</w:t>
      </w:r>
      <w:r w:rsidR="002573E5" w:rsidRPr="00267C80">
        <w:rPr>
          <w:lang w:eastAsia="zh-CN"/>
        </w:rPr>
        <w:t>;</w:t>
      </w:r>
    </w:p>
    <w:p w14:paraId="65CBA1FF" w14:textId="77777777" w:rsidR="004878EC" w:rsidRPr="00267C80" w:rsidRDefault="004878EC" w:rsidP="004878EC">
      <w:pPr>
        <w:pStyle w:val="GOSTListmark4"/>
        <w:rPr>
          <w:lang w:eastAsia="zh-CN"/>
        </w:rPr>
      </w:pPr>
      <w:r w:rsidRPr="00267C80">
        <w:rPr>
          <w:lang w:eastAsia="zh-CN"/>
        </w:rPr>
        <w:t>«Дата чека»</w:t>
      </w:r>
      <w:r w:rsidR="00A3476A" w:rsidRPr="00267C80">
        <w:rPr>
          <w:lang w:eastAsia="zh-CN"/>
        </w:rPr>
        <w:t xml:space="preserve"> </w:t>
      </w:r>
      <w:r w:rsidR="0008159B" w:rsidRPr="00267C80">
        <w:t>–</w:t>
      </w:r>
      <w:r w:rsidR="00A3476A" w:rsidRPr="00267C80">
        <w:rPr>
          <w:lang w:eastAsia="zh-CN"/>
        </w:rPr>
        <w:t xml:space="preserve"> указывается дата чека</w:t>
      </w:r>
      <w:r w:rsidR="002573E5" w:rsidRPr="00267C80">
        <w:rPr>
          <w:lang w:eastAsia="zh-CN"/>
        </w:rPr>
        <w:t>;</w:t>
      </w:r>
      <w:r w:rsidR="00A3476A" w:rsidRPr="00267C80">
        <w:rPr>
          <w:lang w:eastAsia="zh-CN"/>
        </w:rPr>
        <w:t xml:space="preserve"> </w:t>
      </w:r>
      <w:r w:rsidR="002573E5" w:rsidRPr="00267C80">
        <w:rPr>
          <w:lang w:eastAsia="zh-CN"/>
        </w:rPr>
        <w:t>м</w:t>
      </w:r>
      <w:r w:rsidR="00A3476A" w:rsidRPr="00267C80">
        <w:rPr>
          <w:lang w:eastAsia="zh-CN"/>
        </w:rPr>
        <w:t>ожет быть выбрана из календаря</w:t>
      </w:r>
      <w:r w:rsidR="002573E5" w:rsidRPr="00267C80">
        <w:rPr>
          <w:lang w:eastAsia="zh-CN"/>
        </w:rPr>
        <w:t>;</w:t>
      </w:r>
    </w:p>
    <w:p w14:paraId="50129079" w14:textId="77777777" w:rsidR="004878EC" w:rsidRPr="00267C80" w:rsidRDefault="004878EC" w:rsidP="004878EC">
      <w:pPr>
        <w:pStyle w:val="GOSTListmark4"/>
        <w:rPr>
          <w:lang w:eastAsia="zh-CN"/>
        </w:rPr>
      </w:pPr>
      <w:r w:rsidRPr="00267C80">
        <w:rPr>
          <w:lang w:eastAsia="zh-CN"/>
        </w:rPr>
        <w:t>«Срок действия чека»</w:t>
      </w:r>
      <w:r w:rsidR="00A3476A" w:rsidRPr="00267C80">
        <w:rPr>
          <w:lang w:eastAsia="zh-CN"/>
        </w:rPr>
        <w:t xml:space="preserve"> </w:t>
      </w:r>
      <w:r w:rsidR="0008159B" w:rsidRPr="00267C80">
        <w:t>–</w:t>
      </w:r>
      <w:r w:rsidR="00A3476A" w:rsidRPr="00267C80">
        <w:rPr>
          <w:lang w:eastAsia="zh-CN"/>
        </w:rPr>
        <w:t xml:space="preserve"> указывается конечная дата действия чека</w:t>
      </w:r>
      <w:r w:rsidR="002573E5" w:rsidRPr="00267C80">
        <w:rPr>
          <w:lang w:eastAsia="zh-CN"/>
        </w:rPr>
        <w:t>;</w:t>
      </w:r>
      <w:r w:rsidR="00A3476A" w:rsidRPr="00267C80">
        <w:rPr>
          <w:lang w:eastAsia="zh-CN"/>
        </w:rPr>
        <w:t xml:space="preserve"> </w:t>
      </w:r>
      <w:r w:rsidR="002573E5" w:rsidRPr="00267C80">
        <w:rPr>
          <w:lang w:eastAsia="zh-CN"/>
        </w:rPr>
        <w:t>м</w:t>
      </w:r>
      <w:r w:rsidR="00A3476A" w:rsidRPr="00267C80">
        <w:rPr>
          <w:lang w:eastAsia="zh-CN"/>
        </w:rPr>
        <w:t>ожет быть выбрана из календаря</w:t>
      </w:r>
      <w:r w:rsidR="002573E5" w:rsidRPr="00267C80">
        <w:rPr>
          <w:lang w:eastAsia="zh-CN"/>
        </w:rPr>
        <w:t>;</w:t>
      </w:r>
    </w:p>
    <w:p w14:paraId="733D4DD1" w14:textId="77777777" w:rsidR="004878EC" w:rsidRPr="00267C80" w:rsidRDefault="004878EC" w:rsidP="004878EC">
      <w:pPr>
        <w:pStyle w:val="GOSTListmark4"/>
        <w:rPr>
          <w:lang w:eastAsia="zh-CN"/>
        </w:rPr>
      </w:pPr>
      <w:r w:rsidRPr="00267C80">
        <w:rPr>
          <w:lang w:eastAsia="zh-CN"/>
        </w:rPr>
        <w:t>«Символ кассового плана»</w:t>
      </w:r>
      <w:r w:rsidR="00A3476A" w:rsidRPr="00267C80">
        <w:rPr>
          <w:lang w:eastAsia="zh-CN"/>
        </w:rPr>
        <w:t xml:space="preserve"> </w:t>
      </w:r>
      <w:r w:rsidR="0008159B" w:rsidRPr="00267C80">
        <w:t>–</w:t>
      </w:r>
      <w:r w:rsidR="00A3476A" w:rsidRPr="00267C80">
        <w:rPr>
          <w:lang w:eastAsia="zh-CN"/>
        </w:rPr>
        <w:t xml:space="preserve"> значение выбирается из справочника «Символы кассовой отчетности»</w:t>
      </w:r>
      <w:r w:rsidR="002573E5" w:rsidRPr="00267C80">
        <w:rPr>
          <w:lang w:eastAsia="zh-CN"/>
        </w:rPr>
        <w:t>;</w:t>
      </w:r>
    </w:p>
    <w:p w14:paraId="11DF3F4B" w14:textId="77777777" w:rsidR="004878EC" w:rsidRPr="00267C80" w:rsidRDefault="002573E5" w:rsidP="004878EC">
      <w:pPr>
        <w:pStyle w:val="GOSTListmark3"/>
        <w:rPr>
          <w:lang w:eastAsia="zh-CN"/>
        </w:rPr>
      </w:pPr>
      <w:r w:rsidRPr="00267C80">
        <w:rPr>
          <w:lang w:eastAsia="zh-CN"/>
        </w:rPr>
        <w:t>п</w:t>
      </w:r>
      <w:r w:rsidR="004878EC" w:rsidRPr="00267C80">
        <w:rPr>
          <w:lang w:eastAsia="zh-CN"/>
        </w:rPr>
        <w:t>оля в блоке «Расшифровка заявки на получение наличных денег» заполняются следующим образом:</w:t>
      </w:r>
    </w:p>
    <w:p w14:paraId="3C8BD72B" w14:textId="77777777" w:rsidR="00A3476A" w:rsidRPr="00267C80" w:rsidRDefault="004878EC" w:rsidP="00A3476A">
      <w:pPr>
        <w:pStyle w:val="GOSTListmark4"/>
        <w:rPr>
          <w:lang w:eastAsia="zh-CN"/>
        </w:rPr>
      </w:pPr>
      <w:r w:rsidRPr="00267C80">
        <w:rPr>
          <w:lang w:eastAsia="zh-CN"/>
        </w:rPr>
        <w:t>«№ п/п»</w:t>
      </w:r>
      <w:r w:rsidR="00A3476A" w:rsidRPr="00267C80">
        <w:rPr>
          <w:lang w:eastAsia="zh-CN"/>
        </w:rPr>
        <w:t xml:space="preserve"> </w:t>
      </w:r>
      <w:r w:rsidR="0008159B" w:rsidRPr="00267C80">
        <w:t>–</w:t>
      </w:r>
      <w:r w:rsidR="00A3476A" w:rsidRPr="00267C80">
        <w:rPr>
          <w:lang w:eastAsia="zh-CN"/>
        </w:rPr>
        <w:t xml:space="preserve"> заполняется автоматически текущим номером строки</w:t>
      </w:r>
      <w:r w:rsidR="002573E5" w:rsidRPr="00267C80">
        <w:rPr>
          <w:lang w:eastAsia="zh-CN"/>
        </w:rPr>
        <w:t>;</w:t>
      </w:r>
    </w:p>
    <w:p w14:paraId="5BCA6BEE" w14:textId="77777777" w:rsidR="004878EC" w:rsidRPr="00267C80" w:rsidRDefault="004878EC" w:rsidP="004878EC">
      <w:pPr>
        <w:pStyle w:val="GOSTListmark4"/>
        <w:rPr>
          <w:lang w:eastAsia="zh-CN"/>
        </w:rPr>
      </w:pPr>
      <w:r w:rsidRPr="00267C80">
        <w:rPr>
          <w:lang w:eastAsia="zh-CN"/>
        </w:rPr>
        <w:lastRenderedPageBreak/>
        <w:t>«Наименование вида средств для исполнения обязательства»</w:t>
      </w:r>
      <w:r w:rsidR="00A3476A" w:rsidRPr="00267C80">
        <w:rPr>
          <w:lang w:eastAsia="zh-CN"/>
        </w:rPr>
        <w:t xml:space="preserve"> </w:t>
      </w:r>
      <w:r w:rsidR="0008159B" w:rsidRPr="00267C80">
        <w:t>–</w:t>
      </w:r>
      <w:r w:rsidR="00A3476A" w:rsidRPr="00267C80">
        <w:rPr>
          <w:lang w:eastAsia="zh-CN"/>
        </w:rPr>
        <w:t xml:space="preserve"> заполняется значением </w:t>
      </w:r>
      <w:r w:rsidR="00FB628E" w:rsidRPr="00267C80">
        <w:rPr>
          <w:lang w:eastAsia="zh-CN"/>
        </w:rPr>
        <w:t>вида средств</w:t>
      </w:r>
      <w:r w:rsidR="002573E5" w:rsidRPr="00267C80">
        <w:t>;</w:t>
      </w:r>
    </w:p>
    <w:p w14:paraId="7F9B6518" w14:textId="77777777" w:rsidR="004878EC" w:rsidRPr="00267C80" w:rsidRDefault="004878EC" w:rsidP="004878EC">
      <w:pPr>
        <w:pStyle w:val="GOSTListmark4"/>
        <w:rPr>
          <w:lang w:eastAsia="zh-CN"/>
        </w:rPr>
      </w:pPr>
      <w:r w:rsidRPr="00267C80">
        <w:rPr>
          <w:lang w:eastAsia="zh-CN"/>
        </w:rPr>
        <w:t>«Код по БК»</w:t>
      </w:r>
      <w:r w:rsidR="00A3476A" w:rsidRPr="00267C80">
        <w:rPr>
          <w:lang w:eastAsia="zh-CN"/>
        </w:rPr>
        <w:t xml:space="preserve"> </w:t>
      </w:r>
      <w:r w:rsidR="0008159B" w:rsidRPr="00267C80">
        <w:t>–</w:t>
      </w:r>
      <w:r w:rsidR="00A3476A" w:rsidRPr="00267C80">
        <w:rPr>
          <w:lang w:eastAsia="zh-CN"/>
        </w:rPr>
        <w:t xml:space="preserve"> не заполняется</w:t>
      </w:r>
      <w:r w:rsidR="00FB628E" w:rsidRPr="00267C80">
        <w:rPr>
          <w:lang w:eastAsia="zh-CN"/>
        </w:rPr>
        <w:t xml:space="preserve"> для л/с с кодом 05</w:t>
      </w:r>
      <w:r w:rsidR="002573E5" w:rsidRPr="00267C80">
        <w:rPr>
          <w:lang w:eastAsia="zh-CN"/>
        </w:rPr>
        <w:t>;</w:t>
      </w:r>
    </w:p>
    <w:p w14:paraId="07824F8B" w14:textId="77777777" w:rsidR="004878EC" w:rsidRPr="00267C80" w:rsidRDefault="004878EC" w:rsidP="004878EC">
      <w:pPr>
        <w:pStyle w:val="GOSTListmark4"/>
        <w:rPr>
          <w:lang w:eastAsia="zh-CN"/>
        </w:rPr>
      </w:pPr>
      <w:r w:rsidRPr="00267C80">
        <w:rPr>
          <w:lang w:eastAsia="zh-CN"/>
        </w:rPr>
        <w:t>«Код цели (аналитический код)»</w:t>
      </w:r>
      <w:r w:rsidR="00BE044E" w:rsidRPr="00267C80">
        <w:t xml:space="preserve"> –</w:t>
      </w:r>
      <w:r w:rsidR="00A3476A" w:rsidRPr="00267C80">
        <w:rPr>
          <w:lang w:eastAsia="zh-CN"/>
        </w:rPr>
        <w:t xml:space="preserve"> </w:t>
      </w:r>
      <w:r w:rsidR="00BE044E" w:rsidRPr="00267C80">
        <w:rPr>
          <w:lang w:eastAsia="zh-CN"/>
        </w:rPr>
        <w:t>указывается код цели субсидии (аналитический код), идентификационный код выплат, предусмотренный Порядком санкционирования операций со средствами, поступающими во временное распоряжение получателей средств федерального бюджета; не заполняется для л/с с кодом 05</w:t>
      </w:r>
      <w:r w:rsidR="002573E5" w:rsidRPr="00267C80">
        <w:rPr>
          <w:lang w:eastAsia="zh-CN"/>
        </w:rPr>
        <w:t>;</w:t>
      </w:r>
    </w:p>
    <w:p w14:paraId="2D324ADC" w14:textId="77777777" w:rsidR="004878EC" w:rsidRPr="00267C80" w:rsidRDefault="004878EC" w:rsidP="004878EC">
      <w:pPr>
        <w:pStyle w:val="GOSTListmark4"/>
        <w:rPr>
          <w:lang w:eastAsia="zh-CN"/>
        </w:rPr>
      </w:pPr>
      <w:r w:rsidRPr="00267C80">
        <w:rPr>
          <w:lang w:eastAsia="zh-CN"/>
        </w:rPr>
        <w:t>«Сумма»</w:t>
      </w:r>
      <w:r w:rsidR="00A3476A" w:rsidRPr="00267C80">
        <w:rPr>
          <w:lang w:eastAsia="zh-CN"/>
        </w:rPr>
        <w:t xml:space="preserve"> </w:t>
      </w:r>
      <w:r w:rsidR="0008159B" w:rsidRPr="00267C80">
        <w:t>–</w:t>
      </w:r>
      <w:r w:rsidR="00A3476A" w:rsidRPr="00267C80">
        <w:rPr>
          <w:lang w:eastAsia="zh-CN"/>
        </w:rPr>
        <w:t xml:space="preserve"> заполняется вручную</w:t>
      </w:r>
      <w:r w:rsidR="002573E5" w:rsidRPr="00267C80">
        <w:rPr>
          <w:lang w:eastAsia="zh-CN"/>
        </w:rPr>
        <w:t>;</w:t>
      </w:r>
    </w:p>
    <w:p w14:paraId="7D6E98B5" w14:textId="77777777" w:rsidR="004878EC" w:rsidRPr="00267C80" w:rsidRDefault="004878EC" w:rsidP="004878EC">
      <w:pPr>
        <w:pStyle w:val="GOSTListmark4"/>
        <w:rPr>
          <w:lang w:eastAsia="zh-CN"/>
        </w:rPr>
      </w:pPr>
      <w:r w:rsidRPr="00267C80">
        <w:rPr>
          <w:lang w:eastAsia="zh-CN"/>
        </w:rPr>
        <w:t>«Назначение платежа»</w:t>
      </w:r>
      <w:r w:rsidR="00A3476A" w:rsidRPr="00267C80">
        <w:rPr>
          <w:lang w:eastAsia="zh-CN"/>
        </w:rPr>
        <w:t xml:space="preserve"> </w:t>
      </w:r>
      <w:r w:rsidR="0008159B" w:rsidRPr="00267C80">
        <w:t>–</w:t>
      </w:r>
      <w:r w:rsidR="00A3476A" w:rsidRPr="00267C80">
        <w:rPr>
          <w:lang w:eastAsia="zh-CN"/>
        </w:rPr>
        <w:t xml:space="preserve"> </w:t>
      </w:r>
      <w:r w:rsidR="00A3476A" w:rsidRPr="00267C80">
        <w:rPr>
          <w:szCs w:val="22"/>
        </w:rPr>
        <w:t>указывается назначение платежа в соответствии с документом-основанием возникновения обязательств</w:t>
      </w:r>
      <w:r w:rsidR="002573E5" w:rsidRPr="00267C80">
        <w:rPr>
          <w:szCs w:val="22"/>
        </w:rPr>
        <w:t>;</w:t>
      </w:r>
    </w:p>
    <w:p w14:paraId="16E56033" w14:textId="77777777" w:rsidR="004878EC" w:rsidRPr="00267C80" w:rsidRDefault="004878EC" w:rsidP="004878EC">
      <w:pPr>
        <w:pStyle w:val="GOSTListmark4"/>
        <w:rPr>
          <w:lang w:eastAsia="zh-CN"/>
        </w:rPr>
      </w:pPr>
      <w:r w:rsidRPr="00267C80">
        <w:rPr>
          <w:lang w:eastAsia="zh-CN"/>
        </w:rPr>
        <w:t>«Примечание»</w:t>
      </w:r>
      <w:r w:rsidR="00A3476A" w:rsidRPr="00267C80">
        <w:rPr>
          <w:lang w:eastAsia="zh-CN"/>
        </w:rPr>
        <w:t xml:space="preserve"> </w:t>
      </w:r>
      <w:r w:rsidR="0008159B" w:rsidRPr="00267C80">
        <w:t>–</w:t>
      </w:r>
      <w:r w:rsidR="00A3476A" w:rsidRPr="00267C80">
        <w:rPr>
          <w:lang w:eastAsia="zh-CN"/>
        </w:rPr>
        <w:t xml:space="preserve"> </w:t>
      </w:r>
      <w:r w:rsidR="00233356" w:rsidRPr="00267C80">
        <w:rPr>
          <w:szCs w:val="22"/>
        </w:rPr>
        <w:t>при необходимости указывается дополнительная информация.</w:t>
      </w:r>
    </w:p>
    <w:p w14:paraId="78A85586" w14:textId="77777777" w:rsidR="00FB628E" w:rsidRPr="00267C80" w:rsidRDefault="0008159B" w:rsidP="00F64BD6">
      <w:pPr>
        <w:pStyle w:val="GOSTListnum"/>
        <w:numPr>
          <w:ilvl w:val="0"/>
          <w:numId w:val="25"/>
        </w:numPr>
        <w:rPr>
          <w:lang w:eastAsia="zh-CN"/>
        </w:r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D3336A" w:rsidRPr="00267C80">
        <w:rPr>
          <w:lang w:eastAsia="zh-CN"/>
        </w:rPr>
        <w:t xml:space="preserve"> изменения и закрыть окно</w:t>
      </w:r>
      <w:r w:rsidRPr="00267C80">
        <w:rPr>
          <w:lang w:eastAsia="zh-CN"/>
        </w:rPr>
        <w:t xml:space="preserve">». </w:t>
      </w:r>
    </w:p>
    <w:p w14:paraId="6CE5DD14" w14:textId="77777777" w:rsidR="0008159B" w:rsidRPr="00267C80" w:rsidRDefault="0008159B" w:rsidP="00FB628E">
      <w:pPr>
        <w:pStyle w:val="GOSTListnormal18"/>
        <w:rPr>
          <w:lang w:eastAsia="zh-CN"/>
        </w:rPr>
      </w:pPr>
      <w:r w:rsidRPr="00267C80">
        <w:rPr>
          <w:lang w:eastAsia="zh-CN"/>
        </w:rPr>
        <w:t xml:space="preserve">Запустится автоматическая проверка на корректность заполнения полей. При успешном завершении проверки </w:t>
      </w:r>
      <w:r w:rsidR="00233356" w:rsidRPr="00267C80">
        <w:rPr>
          <w:lang w:eastAsia="zh-CN"/>
        </w:rPr>
        <w:t>документ</w:t>
      </w:r>
      <w:r w:rsidRPr="00267C80">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95F3B94" w14:textId="77777777" w:rsidR="00165048" w:rsidRPr="00267C80" w:rsidRDefault="00165048" w:rsidP="00165048">
      <w:pPr>
        <w:pStyle w:val="31"/>
      </w:pPr>
      <w:bookmarkStart w:id="985" w:name="_Ref14175825"/>
      <w:bookmarkStart w:id="986" w:name="_Toc99965552"/>
      <w:r w:rsidRPr="00267C80">
        <w:t xml:space="preserve">Документ «Заявка на получение денежных средств, перечисляемых на карту» </w:t>
      </w:r>
      <w:r w:rsidR="00BC09E7" w:rsidRPr="00267C80">
        <w:t>(ф. </w:t>
      </w:r>
      <w:r w:rsidRPr="00267C80">
        <w:t>053124</w:t>
      </w:r>
      <w:r w:rsidR="00183BA6" w:rsidRPr="00267C80">
        <w:t>3</w:t>
      </w:r>
      <w:r w:rsidRPr="00267C80">
        <w:t>)</w:t>
      </w:r>
      <w:bookmarkEnd w:id="985"/>
      <w:bookmarkEnd w:id="986"/>
    </w:p>
    <w:p w14:paraId="657D8B95" w14:textId="77777777" w:rsidR="00165048" w:rsidRPr="00267C80" w:rsidRDefault="00165048" w:rsidP="00165048">
      <w:pPr>
        <w:pStyle w:val="41"/>
      </w:pPr>
      <w:r w:rsidRPr="00267C80">
        <w:t xml:space="preserve">Ручное формирование экземпляра формуляра «Заявка на получение денежных средств, перечисляемых на карту» </w:t>
      </w:r>
      <w:r w:rsidR="00BC09E7" w:rsidRPr="00267C80">
        <w:t>(ф. </w:t>
      </w:r>
      <w:r w:rsidRPr="00267C80">
        <w:t>053124</w:t>
      </w:r>
      <w:r w:rsidR="00183BA6" w:rsidRPr="00267C80">
        <w:t>3</w:t>
      </w:r>
      <w:r w:rsidRPr="00267C80">
        <w:t>)</w:t>
      </w:r>
    </w:p>
    <w:p w14:paraId="1C60C5C6" w14:textId="77777777" w:rsidR="00183BA6" w:rsidRPr="00267C80" w:rsidRDefault="00183BA6" w:rsidP="00204A75">
      <w:pPr>
        <w:pStyle w:val="GOSTNormalWithout"/>
        <w:rPr>
          <w:lang w:eastAsia="zh-CN"/>
        </w:rPr>
      </w:pPr>
      <w:r w:rsidRPr="00267C80">
        <w:rPr>
          <w:lang w:eastAsia="zh-CN"/>
        </w:rPr>
        <w:t xml:space="preserve">Для формирования экземпляра формуляра </w:t>
      </w:r>
      <w:r w:rsidRPr="00267C80">
        <w:t xml:space="preserve">«Заявка на получение денежных средств, перечисляемых на карту» </w:t>
      </w:r>
      <w:r w:rsidR="00BC09E7" w:rsidRPr="00267C80">
        <w:t>(ф. </w:t>
      </w:r>
      <w:r w:rsidRPr="00267C80">
        <w:t xml:space="preserve">0531243) </w:t>
      </w:r>
      <w:r w:rsidRPr="00267C80">
        <w:rPr>
          <w:lang w:eastAsia="zh-CN"/>
        </w:rPr>
        <w:t>необходимо выполнить следующие действия:</w:t>
      </w:r>
    </w:p>
    <w:p w14:paraId="478FECF5" w14:textId="77777777" w:rsidR="00FB628E" w:rsidRPr="00267C80" w:rsidRDefault="00FB628E" w:rsidP="000D760A">
      <w:pPr>
        <w:pStyle w:val="GOSTListnum"/>
        <w:numPr>
          <w:ilvl w:val="0"/>
          <w:numId w:val="59"/>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77825D66" w14:textId="77777777" w:rsidR="00FB628E" w:rsidRPr="00267C80" w:rsidRDefault="00FB628E" w:rsidP="00FB628E">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Заявка на получение денежных средств на карту (ф. 0531243) – Все документы»;</w:t>
      </w:r>
    </w:p>
    <w:p w14:paraId="5F460F8F" w14:textId="77777777" w:rsidR="00FB628E" w:rsidRPr="00267C80" w:rsidRDefault="00FB628E" w:rsidP="00FB628E">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Заявка на получение денежных средств на карту (ф. 0531243) – Все документы».</w:t>
      </w:r>
    </w:p>
    <w:p w14:paraId="1DCFC462" w14:textId="77777777" w:rsidR="00FB628E" w:rsidRPr="00267C80" w:rsidRDefault="00C96B6F" w:rsidP="000D760A">
      <w:pPr>
        <w:pStyle w:val="GOSTListnum"/>
        <w:numPr>
          <w:ilvl w:val="0"/>
          <w:numId w:val="58"/>
        </w:numPr>
        <w:rPr>
          <w:lang w:eastAsia="zh-CN"/>
        </w:rPr>
      </w:pPr>
      <w:r w:rsidRPr="00267C80">
        <w:t xml:space="preserve">В списковой форме </w:t>
      </w:r>
      <w:r w:rsidR="00FB628E" w:rsidRPr="00267C80">
        <w:t>н</w:t>
      </w:r>
      <w:r w:rsidR="00D94D14" w:rsidRPr="00267C80">
        <w:t>ажать кнопку «</w:t>
      </w:r>
      <w:r w:rsidR="00183BA6" w:rsidRPr="00267C80">
        <w:t xml:space="preserve">Создать новый документ». </w:t>
      </w:r>
    </w:p>
    <w:p w14:paraId="46AD9880" w14:textId="77777777" w:rsidR="00D3336A" w:rsidRPr="00267C80" w:rsidRDefault="00C96B6F" w:rsidP="00FB628E">
      <w:pPr>
        <w:pStyle w:val="GOSTListnormal18"/>
        <w:rPr>
          <w:lang w:eastAsia="zh-CN"/>
        </w:rPr>
      </w:pPr>
      <w:r w:rsidRPr="00267C80">
        <w:t xml:space="preserve">Откроется визуальная форма </w:t>
      </w:r>
      <w:r w:rsidR="00183BA6" w:rsidRPr="00267C80">
        <w:t xml:space="preserve">«Заявка на получение денежных средств, перечисляемых на карту» </w:t>
      </w:r>
      <w:r w:rsidR="00BC09E7" w:rsidRPr="00267C80">
        <w:t>(ф. </w:t>
      </w:r>
      <w:r w:rsidR="00183BA6" w:rsidRPr="00267C80">
        <w:t>0531243). Вкладка с индивидуальным набором полей для заполнения «</w:t>
      </w:r>
      <w:r w:rsidR="004878EC" w:rsidRPr="00267C80">
        <w:t>Общая информация</w:t>
      </w:r>
      <w:r w:rsidR="00183BA6" w:rsidRPr="00267C80">
        <w:t>» приведена на рисунке </w:t>
      </w:r>
      <w:r w:rsidR="00576FFB" w:rsidRPr="00267C80">
        <w:fldChar w:fldCharType="begin"/>
      </w:r>
      <w:r w:rsidR="007E6B22" w:rsidRPr="00267C80">
        <w:instrText xml:space="preserve"> REF _Ref14172293 \h </w:instrText>
      </w:r>
      <w:r w:rsidR="00576FFB" w:rsidRPr="00267C80">
        <w:fldChar w:fldCharType="separate"/>
      </w:r>
      <w:r w:rsidR="00853057">
        <w:rPr>
          <w:noProof/>
        </w:rPr>
        <w:t>113</w:t>
      </w:r>
      <w:r w:rsidR="00576FFB" w:rsidRPr="00267C80">
        <w:fldChar w:fldCharType="end"/>
      </w:r>
      <w:r w:rsidR="00183BA6" w:rsidRPr="00267C80">
        <w:t>.</w:t>
      </w:r>
    </w:p>
    <w:p w14:paraId="0CC0497C" w14:textId="77777777" w:rsidR="00D3336A" w:rsidRPr="00267C80" w:rsidRDefault="00D3336A" w:rsidP="00204A75">
      <w:pPr>
        <w:pStyle w:val="GOSTNote"/>
      </w:pPr>
      <w:r w:rsidRPr="00267C80">
        <w:rPr>
          <w:rStyle w:val="GOSTSymBold"/>
        </w:rPr>
        <w:t>Примечание.</w:t>
      </w:r>
      <w:r w:rsidRPr="00267C80">
        <w:rPr>
          <w:rStyle w:val="GOSTSymBold"/>
        </w:rPr>
        <w:tab/>
      </w:r>
      <w:r w:rsidR="002573E5" w:rsidRPr="00267C80">
        <w:rPr>
          <w:rStyle w:val="GOSTSymBold"/>
        </w:rPr>
        <w:t>Д</w:t>
      </w:r>
      <w:r w:rsidR="002573E5" w:rsidRPr="00267C80">
        <w:rPr>
          <w:rStyle w:val="GOSTNote0"/>
        </w:rPr>
        <w:t>ля л/с с кодом 05 к</w:t>
      </w:r>
      <w:r w:rsidRPr="00267C80">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47CFCB80" w14:textId="77777777" w:rsidR="007E6B22" w:rsidRPr="00267C80" w:rsidRDefault="00BE044E" w:rsidP="007E6B22">
      <w:pPr>
        <w:pStyle w:val="GOSTFigure"/>
        <w:rPr>
          <w:lang w:eastAsia="zh-CN"/>
        </w:rPr>
      </w:pPr>
      <w:r w:rsidRPr="00267C80">
        <w:rPr>
          <w:noProof/>
        </w:rPr>
        <w:lastRenderedPageBreak/>
        <w:drawing>
          <wp:inline distT="0" distB="0" distL="0" distR="0" wp14:anchorId="4FCB3F38" wp14:editId="43451B30">
            <wp:extent cx="6120130" cy="311213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nap2.png"/>
                    <pic:cNvPicPr/>
                  </pic:nvPicPr>
                  <pic:blipFill>
                    <a:blip r:embed="rId156">
                      <a:extLst>
                        <a:ext uri="{28A0092B-C50C-407E-A947-70E740481C1C}">
                          <a14:useLocalDpi xmlns:a14="http://schemas.microsoft.com/office/drawing/2010/main" val="0"/>
                        </a:ext>
                      </a:extLst>
                    </a:blip>
                    <a:stretch>
                      <a:fillRect/>
                    </a:stretch>
                  </pic:blipFill>
                  <pic:spPr>
                    <a:xfrm>
                      <a:off x="0" y="0"/>
                      <a:ext cx="6120130" cy="3112135"/>
                    </a:xfrm>
                    <a:prstGeom prst="rect">
                      <a:avLst/>
                    </a:prstGeom>
                  </pic:spPr>
                </pic:pic>
              </a:graphicData>
            </a:graphic>
          </wp:inline>
        </w:drawing>
      </w:r>
    </w:p>
    <w:p w14:paraId="09BEC2D9" w14:textId="77777777" w:rsidR="007E6B22" w:rsidRPr="00267C80" w:rsidRDefault="00576FFB" w:rsidP="007E6B22">
      <w:pPr>
        <w:pStyle w:val="GOSTFigName"/>
      </w:pPr>
      <w:r w:rsidRPr="00267C80">
        <w:fldChar w:fldCharType="begin"/>
      </w:r>
      <w:r w:rsidR="001F5CD9" w:rsidRPr="00267C80">
        <w:instrText xml:space="preserve"> SEQ Рисунок \* ARABIC </w:instrText>
      </w:r>
      <w:r w:rsidRPr="00267C80">
        <w:fldChar w:fldCharType="separate"/>
      </w:r>
      <w:bookmarkStart w:id="987" w:name="_Ref14172293"/>
      <w:bookmarkStart w:id="988" w:name="_Toc99965702"/>
      <w:r w:rsidR="00853057">
        <w:rPr>
          <w:noProof/>
        </w:rPr>
        <w:t>113</w:t>
      </w:r>
      <w:bookmarkEnd w:id="987"/>
      <w:r w:rsidRPr="00267C80">
        <w:fldChar w:fldCharType="end"/>
      </w:r>
      <w:r w:rsidR="007E6B22" w:rsidRPr="00267C80">
        <w:t xml:space="preserve">. </w:t>
      </w:r>
      <w:r w:rsidR="00D67412" w:rsidRPr="00267C80">
        <w:t>ВФ</w:t>
      </w:r>
      <w:r w:rsidR="007E6B22" w:rsidRPr="00267C80">
        <w:t xml:space="preserve"> «Заявка на получение денежных средств, перечисляемых на карту» </w:t>
      </w:r>
      <w:r w:rsidR="00BC09E7" w:rsidRPr="00267C80">
        <w:t>(ф. </w:t>
      </w:r>
      <w:r w:rsidR="007E6B22" w:rsidRPr="00267C80">
        <w:t>0531242), вкладка «Общая информация»</w:t>
      </w:r>
      <w:bookmarkEnd w:id="988"/>
    </w:p>
    <w:p w14:paraId="7645AE09" w14:textId="77777777" w:rsidR="007E6B22" w:rsidRPr="00267C80" w:rsidRDefault="007E6B22" w:rsidP="000D760A">
      <w:pPr>
        <w:pStyle w:val="GOSTListnum"/>
        <w:numPr>
          <w:ilvl w:val="0"/>
          <w:numId w:val="58"/>
        </w:numPr>
        <w:rPr>
          <w:lang w:eastAsia="zh-CN"/>
        </w:rPr>
      </w:pPr>
      <w:r w:rsidRPr="00267C80">
        <w:rPr>
          <w:lang w:eastAsia="zh-CN"/>
        </w:rPr>
        <w:t>Проверить заполнение всех обязательных полей формуляра и при необходимости отредактировать. Поля формуляра заполняются по следующим правилам:</w:t>
      </w:r>
    </w:p>
    <w:p w14:paraId="6A3279BE" w14:textId="77777777" w:rsidR="00C113F5" w:rsidRPr="00267C80" w:rsidRDefault="00C113F5" w:rsidP="00C113F5">
      <w:pPr>
        <w:pStyle w:val="GOSTListmark3"/>
        <w:rPr>
          <w:lang w:eastAsia="zh-CN"/>
        </w:rPr>
      </w:pPr>
      <w:r w:rsidRPr="00267C80">
        <w:rPr>
          <w:lang w:eastAsia="zh-CN"/>
        </w:rPr>
        <w:t>поля в шапке документа заполняются следующим образом:</w:t>
      </w:r>
    </w:p>
    <w:p w14:paraId="2D754C36" w14:textId="77777777" w:rsidR="00C113F5" w:rsidRPr="00267C80" w:rsidRDefault="00C113F5" w:rsidP="00C113F5">
      <w:pPr>
        <w:pStyle w:val="GOSTListmark4"/>
        <w:rPr>
          <w:lang w:eastAsia="zh-CN"/>
        </w:rPr>
      </w:pPr>
      <w:r w:rsidRPr="00267C80">
        <w:rPr>
          <w:lang w:eastAsia="zh-CN"/>
        </w:rPr>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документ в разрезе каждого клиента;</w:t>
      </w:r>
    </w:p>
    <w:p w14:paraId="07F97376" w14:textId="77777777" w:rsidR="00C113F5" w:rsidRPr="00267C80" w:rsidRDefault="00C113F5" w:rsidP="00C113F5">
      <w:pPr>
        <w:pStyle w:val="GOSTListmark4"/>
        <w:rPr>
          <w:lang w:eastAsia="zh-CN"/>
        </w:rPr>
      </w:pPr>
      <w:r w:rsidRPr="00267C80">
        <w:rPr>
          <w:lang w:eastAsia="zh-CN"/>
        </w:rPr>
        <w:t>«Дата документа» – указывается дата формирования документа; по умолчанию указывается текущая системная дата.</w:t>
      </w:r>
    </w:p>
    <w:p w14:paraId="07CF200E" w14:textId="77777777" w:rsidR="00C113F5" w:rsidRPr="00267C80" w:rsidRDefault="00C113F5" w:rsidP="00C113F5">
      <w:pPr>
        <w:pStyle w:val="GOSTListmark4"/>
        <w:rPr>
          <w:lang w:eastAsia="zh-CN"/>
        </w:rPr>
      </w:pPr>
      <w:r w:rsidRPr="00267C80">
        <w:rPr>
          <w:lang w:eastAsia="zh-CN"/>
        </w:rPr>
        <w:t>«Уровень конфиденциальности» – осуществляется выбор из выпадающего списка:</w:t>
      </w:r>
    </w:p>
    <w:p w14:paraId="300D76AE" w14:textId="77777777" w:rsidR="0035004E" w:rsidRPr="00267C80" w:rsidRDefault="0035004E" w:rsidP="0035004E">
      <w:pPr>
        <w:pStyle w:val="GOSTListmark5"/>
        <w:rPr>
          <w:lang w:eastAsia="zh-CN"/>
        </w:rPr>
      </w:pPr>
      <w:r w:rsidRPr="00267C80">
        <w:rPr>
          <w:lang w:eastAsia="zh-CN"/>
        </w:rPr>
        <w:t>«Несекретно»,</w:t>
      </w:r>
    </w:p>
    <w:p w14:paraId="0F8EB087" w14:textId="77777777" w:rsidR="00C113F5" w:rsidRPr="00267C80" w:rsidRDefault="0035004E" w:rsidP="0035004E">
      <w:pPr>
        <w:pStyle w:val="GOSTListmark5"/>
        <w:rPr>
          <w:lang w:eastAsia="zh-CN"/>
        </w:rPr>
      </w:pPr>
      <w:r w:rsidRPr="00267C80">
        <w:rPr>
          <w:lang w:eastAsia="zh-CN"/>
        </w:rPr>
        <w:t>«Для служебного пользования»</w:t>
      </w:r>
      <w:r w:rsidR="00C113F5" w:rsidRPr="00267C80">
        <w:rPr>
          <w:lang w:eastAsia="zh-CN"/>
        </w:rPr>
        <w:t>;</w:t>
      </w:r>
    </w:p>
    <w:p w14:paraId="7016F12C" w14:textId="77777777" w:rsidR="007E6B22" w:rsidRPr="00267C80" w:rsidRDefault="002573E5" w:rsidP="007E6B22">
      <w:pPr>
        <w:pStyle w:val="GOSTListmark3"/>
        <w:rPr>
          <w:lang w:eastAsia="zh-CN"/>
        </w:rPr>
      </w:pPr>
      <w:r w:rsidRPr="00267C80">
        <w:rPr>
          <w:lang w:eastAsia="zh-CN"/>
        </w:rPr>
        <w:t>п</w:t>
      </w:r>
      <w:r w:rsidR="007E6B22" w:rsidRPr="00267C80">
        <w:rPr>
          <w:lang w:eastAsia="zh-CN"/>
        </w:rPr>
        <w:t>оля в блоке «Информация о клиенте» заполняются автоматически на основании выбранной записи в поле «Код по Сводному реестру». Выбор записи осуществляется из справочника «Сводный реестр»</w:t>
      </w:r>
      <w:r w:rsidRPr="00267C80">
        <w:rPr>
          <w:lang w:eastAsia="zh-CN"/>
        </w:rPr>
        <w:t>;</w:t>
      </w:r>
    </w:p>
    <w:p w14:paraId="3B2F25C9" w14:textId="77777777" w:rsidR="007E6B22" w:rsidRPr="00267C80" w:rsidRDefault="002573E5" w:rsidP="007E6B22">
      <w:pPr>
        <w:pStyle w:val="GOSTListmark3"/>
        <w:rPr>
          <w:lang w:eastAsia="zh-CN"/>
        </w:rPr>
      </w:pPr>
      <w:r w:rsidRPr="00267C80">
        <w:rPr>
          <w:lang w:eastAsia="zh-CN"/>
        </w:rPr>
        <w:t>п</w:t>
      </w:r>
      <w:r w:rsidR="007E6B22" w:rsidRPr="00267C80">
        <w:rPr>
          <w:lang w:eastAsia="zh-CN"/>
        </w:rPr>
        <w:t>оля в блоке «Реквизиты карты банка» заполняются следующим образом:</w:t>
      </w:r>
    </w:p>
    <w:p w14:paraId="1AC97327" w14:textId="77777777" w:rsidR="007E6B22" w:rsidRPr="00267C80" w:rsidRDefault="007E6B22" w:rsidP="007E6B22">
      <w:pPr>
        <w:pStyle w:val="GOSTListmark4"/>
        <w:rPr>
          <w:lang w:eastAsia="zh-CN"/>
        </w:rPr>
      </w:pPr>
      <w:r w:rsidRPr="00267C80">
        <w:rPr>
          <w:lang w:eastAsia="zh-CN"/>
        </w:rPr>
        <w:t xml:space="preserve">«Номер банковской карты» </w:t>
      </w:r>
      <w:r w:rsidRPr="00267C80">
        <w:t>–</w:t>
      </w:r>
      <w:r w:rsidRPr="00267C80">
        <w:rPr>
          <w:lang w:eastAsia="zh-CN"/>
        </w:rPr>
        <w:t xml:space="preserve"> заполняется </w:t>
      </w:r>
      <w:r w:rsidR="007A0BEE" w:rsidRPr="00267C80">
        <w:rPr>
          <w:lang w:eastAsia="zh-CN"/>
        </w:rPr>
        <w:t>значением из справочника «Банковские карты</w:t>
      </w:r>
      <w:r w:rsidR="002573E5" w:rsidRPr="00267C80">
        <w:rPr>
          <w:lang w:eastAsia="zh-CN"/>
        </w:rPr>
        <w:t>;</w:t>
      </w:r>
    </w:p>
    <w:p w14:paraId="3D535E8F" w14:textId="77777777" w:rsidR="007E6B22" w:rsidRPr="00267C80" w:rsidRDefault="007E6B22" w:rsidP="007E6B22">
      <w:pPr>
        <w:pStyle w:val="GOSTListmark4"/>
        <w:rPr>
          <w:lang w:eastAsia="zh-CN"/>
        </w:rPr>
      </w:pPr>
      <w:r w:rsidRPr="00267C80">
        <w:rPr>
          <w:lang w:eastAsia="zh-CN"/>
        </w:rPr>
        <w:t xml:space="preserve">«Должность владельца» </w:t>
      </w:r>
      <w:r w:rsidRPr="00267C80">
        <w:t>–</w:t>
      </w:r>
      <w:r w:rsidRPr="00267C80">
        <w:rPr>
          <w:lang w:eastAsia="zh-CN"/>
        </w:rPr>
        <w:t xml:space="preserve"> </w:t>
      </w:r>
      <w:r w:rsidR="007A0BEE" w:rsidRPr="00267C80">
        <w:rPr>
          <w:lang w:eastAsia="zh-CN"/>
        </w:rPr>
        <w:t>указывается должность владельца карты</w:t>
      </w:r>
      <w:r w:rsidR="002573E5" w:rsidRPr="00267C80">
        <w:rPr>
          <w:lang w:eastAsia="zh-CN"/>
        </w:rPr>
        <w:t>;</w:t>
      </w:r>
    </w:p>
    <w:p w14:paraId="425F610D" w14:textId="77777777" w:rsidR="007E6B22" w:rsidRPr="00267C80" w:rsidRDefault="007E6B22" w:rsidP="007E6B22">
      <w:pPr>
        <w:pStyle w:val="GOSTListmark4"/>
        <w:rPr>
          <w:lang w:eastAsia="zh-CN"/>
        </w:rPr>
      </w:pPr>
      <w:r w:rsidRPr="00267C80">
        <w:rPr>
          <w:lang w:eastAsia="zh-CN"/>
        </w:rPr>
        <w:t xml:space="preserve">«Фамилия владельца» </w:t>
      </w:r>
      <w:r w:rsidRPr="00267C80">
        <w:t>–</w:t>
      </w:r>
      <w:r w:rsidRPr="00267C80">
        <w:rPr>
          <w:lang w:eastAsia="zh-CN"/>
        </w:rPr>
        <w:t xml:space="preserve"> </w:t>
      </w:r>
      <w:r w:rsidR="007A0BEE" w:rsidRPr="00267C80">
        <w:rPr>
          <w:lang w:eastAsia="zh-CN"/>
        </w:rPr>
        <w:t>указывается фамилия владельца карты</w:t>
      </w:r>
      <w:r w:rsidR="002702D7" w:rsidRPr="00267C80">
        <w:rPr>
          <w:lang w:eastAsia="zh-CN"/>
        </w:rPr>
        <w:t>, заполняется автоматически</w:t>
      </w:r>
      <w:r w:rsidR="002573E5" w:rsidRPr="00267C80">
        <w:rPr>
          <w:lang w:eastAsia="zh-CN"/>
        </w:rPr>
        <w:t>;</w:t>
      </w:r>
    </w:p>
    <w:p w14:paraId="601B060A" w14:textId="77777777" w:rsidR="007E6B22" w:rsidRPr="00267C80" w:rsidRDefault="007E6B22" w:rsidP="007E6B22">
      <w:pPr>
        <w:pStyle w:val="GOSTListmark4"/>
        <w:rPr>
          <w:lang w:eastAsia="zh-CN"/>
        </w:rPr>
      </w:pPr>
      <w:r w:rsidRPr="00267C80">
        <w:rPr>
          <w:lang w:eastAsia="zh-CN"/>
        </w:rPr>
        <w:t xml:space="preserve">«Имя владельца» </w:t>
      </w:r>
      <w:r w:rsidRPr="00267C80">
        <w:t>–</w:t>
      </w:r>
      <w:r w:rsidRPr="00267C80">
        <w:rPr>
          <w:lang w:eastAsia="zh-CN"/>
        </w:rPr>
        <w:t xml:space="preserve"> </w:t>
      </w:r>
      <w:r w:rsidR="007A0BEE" w:rsidRPr="00267C80">
        <w:rPr>
          <w:lang w:eastAsia="zh-CN"/>
        </w:rPr>
        <w:t>указывается имя владельца карты</w:t>
      </w:r>
      <w:r w:rsidR="002702D7" w:rsidRPr="00267C80">
        <w:rPr>
          <w:lang w:eastAsia="zh-CN"/>
        </w:rPr>
        <w:t>, заполняется автоматически</w:t>
      </w:r>
      <w:r w:rsidR="002573E5" w:rsidRPr="00267C80">
        <w:rPr>
          <w:lang w:eastAsia="zh-CN"/>
        </w:rPr>
        <w:t>;</w:t>
      </w:r>
    </w:p>
    <w:p w14:paraId="07C39111" w14:textId="77777777" w:rsidR="007E6B22" w:rsidRPr="00267C80" w:rsidRDefault="007E6B22" w:rsidP="007E6B22">
      <w:pPr>
        <w:pStyle w:val="GOSTListmark4"/>
        <w:rPr>
          <w:lang w:eastAsia="zh-CN"/>
        </w:rPr>
      </w:pPr>
      <w:r w:rsidRPr="00267C80">
        <w:rPr>
          <w:lang w:eastAsia="zh-CN"/>
        </w:rPr>
        <w:t xml:space="preserve">«Отчество владельца» </w:t>
      </w:r>
      <w:r w:rsidRPr="00267C80">
        <w:t>–</w:t>
      </w:r>
      <w:r w:rsidRPr="00267C80">
        <w:rPr>
          <w:lang w:eastAsia="zh-CN"/>
        </w:rPr>
        <w:t xml:space="preserve"> указывается </w:t>
      </w:r>
      <w:r w:rsidR="007A0BEE" w:rsidRPr="00267C80">
        <w:rPr>
          <w:lang w:eastAsia="zh-CN"/>
        </w:rPr>
        <w:t>отчество владельца карты</w:t>
      </w:r>
      <w:r w:rsidR="002702D7" w:rsidRPr="00267C80">
        <w:rPr>
          <w:lang w:eastAsia="zh-CN"/>
        </w:rPr>
        <w:t>, заполняется автоматически</w:t>
      </w:r>
      <w:r w:rsidR="002573E5" w:rsidRPr="00267C80">
        <w:rPr>
          <w:lang w:eastAsia="zh-CN"/>
        </w:rPr>
        <w:t>;</w:t>
      </w:r>
    </w:p>
    <w:p w14:paraId="74A0EE13" w14:textId="77777777" w:rsidR="007E6B22" w:rsidRPr="00267C80" w:rsidRDefault="002573E5" w:rsidP="007E6B22">
      <w:pPr>
        <w:pStyle w:val="GOSTListmark3"/>
        <w:rPr>
          <w:lang w:eastAsia="zh-CN"/>
        </w:rPr>
      </w:pPr>
      <w:r w:rsidRPr="00267C80">
        <w:rPr>
          <w:lang w:eastAsia="zh-CN"/>
        </w:rPr>
        <w:t>п</w:t>
      </w:r>
      <w:r w:rsidR="007E6B22" w:rsidRPr="00267C80">
        <w:rPr>
          <w:lang w:eastAsia="zh-CN"/>
        </w:rPr>
        <w:t>оля в блоке «Расшифровка заявки на получение наличных денег» заполняются следующим образом:</w:t>
      </w:r>
    </w:p>
    <w:p w14:paraId="5CDA31E2" w14:textId="77777777" w:rsidR="007E6B22" w:rsidRPr="00267C80" w:rsidRDefault="007E6B22" w:rsidP="007E6B22">
      <w:pPr>
        <w:pStyle w:val="GOSTListmark4"/>
        <w:rPr>
          <w:lang w:eastAsia="zh-CN"/>
        </w:rPr>
      </w:pPr>
      <w:r w:rsidRPr="00267C80">
        <w:rPr>
          <w:lang w:eastAsia="zh-CN"/>
        </w:rPr>
        <w:t xml:space="preserve">«№ п/п» </w:t>
      </w:r>
      <w:r w:rsidRPr="00267C80">
        <w:t>–</w:t>
      </w:r>
      <w:r w:rsidRPr="00267C80">
        <w:rPr>
          <w:lang w:eastAsia="zh-CN"/>
        </w:rPr>
        <w:t xml:space="preserve"> заполняется автоматически текущим номером строки</w:t>
      </w:r>
      <w:r w:rsidR="002573E5" w:rsidRPr="00267C80">
        <w:rPr>
          <w:lang w:eastAsia="zh-CN"/>
        </w:rPr>
        <w:t>;</w:t>
      </w:r>
    </w:p>
    <w:p w14:paraId="39B882FE" w14:textId="77777777" w:rsidR="007E6B22" w:rsidRPr="00267C80" w:rsidRDefault="007E6B22" w:rsidP="007E6B22">
      <w:pPr>
        <w:pStyle w:val="GOSTListmark4"/>
        <w:rPr>
          <w:lang w:eastAsia="zh-CN"/>
        </w:rPr>
      </w:pPr>
      <w:r w:rsidRPr="00267C80">
        <w:rPr>
          <w:lang w:eastAsia="zh-CN"/>
        </w:rPr>
        <w:lastRenderedPageBreak/>
        <w:t xml:space="preserve">«Наименование вида средств» </w:t>
      </w:r>
      <w:r w:rsidRPr="00267C80">
        <w:t>–</w:t>
      </w:r>
      <w:r w:rsidRPr="00267C80">
        <w:rPr>
          <w:lang w:eastAsia="zh-CN"/>
        </w:rPr>
        <w:t xml:space="preserve"> заполняется значением </w:t>
      </w:r>
      <w:r w:rsidR="002573E5" w:rsidRPr="00267C80">
        <w:rPr>
          <w:lang w:eastAsia="zh-CN"/>
        </w:rPr>
        <w:t>вида средств</w:t>
      </w:r>
      <w:r w:rsidR="002573E5" w:rsidRPr="00267C80">
        <w:t>;</w:t>
      </w:r>
    </w:p>
    <w:p w14:paraId="76862695" w14:textId="77777777" w:rsidR="007E6B22" w:rsidRPr="00267C80" w:rsidRDefault="007E6B22" w:rsidP="007E6B22">
      <w:pPr>
        <w:pStyle w:val="GOSTListmark4"/>
        <w:rPr>
          <w:lang w:eastAsia="zh-CN"/>
        </w:rPr>
      </w:pPr>
      <w:r w:rsidRPr="00267C80">
        <w:rPr>
          <w:lang w:eastAsia="zh-CN"/>
        </w:rPr>
        <w:t>«Код по БК</w:t>
      </w:r>
      <w:r w:rsidR="007A0BEE" w:rsidRPr="00267C80">
        <w:rPr>
          <w:lang w:eastAsia="zh-CN"/>
        </w:rPr>
        <w:t xml:space="preserve"> (код по бюджетной классификации Российской Федерации</w:t>
      </w:r>
      <w:r w:rsidRPr="00267C80">
        <w:rPr>
          <w:lang w:eastAsia="zh-CN"/>
        </w:rPr>
        <w:t xml:space="preserve">» </w:t>
      </w:r>
      <w:r w:rsidRPr="00267C80">
        <w:t>–</w:t>
      </w:r>
      <w:r w:rsidRPr="00267C80">
        <w:rPr>
          <w:lang w:eastAsia="zh-CN"/>
        </w:rPr>
        <w:t xml:space="preserve"> не заполняется</w:t>
      </w:r>
      <w:r w:rsidR="002573E5" w:rsidRPr="00267C80">
        <w:rPr>
          <w:lang w:eastAsia="zh-CN"/>
        </w:rPr>
        <w:t xml:space="preserve"> для л/с с кодом 05;</w:t>
      </w:r>
    </w:p>
    <w:p w14:paraId="138319F1" w14:textId="77777777" w:rsidR="007E6B22" w:rsidRPr="00267C80" w:rsidRDefault="007E6B22" w:rsidP="007E6B22">
      <w:pPr>
        <w:pStyle w:val="GOSTListmark4"/>
        <w:rPr>
          <w:lang w:eastAsia="zh-CN"/>
        </w:rPr>
      </w:pPr>
      <w:r w:rsidRPr="00267C80">
        <w:rPr>
          <w:lang w:eastAsia="zh-CN"/>
        </w:rPr>
        <w:t>«Код цели (аналитический код)»</w:t>
      </w:r>
      <w:r w:rsidR="00BE044E" w:rsidRPr="00267C80">
        <w:t xml:space="preserve"> –</w:t>
      </w:r>
      <w:r w:rsidRPr="00267C80">
        <w:rPr>
          <w:lang w:eastAsia="zh-CN"/>
        </w:rPr>
        <w:t xml:space="preserve"> </w:t>
      </w:r>
      <w:r w:rsidR="00BE044E" w:rsidRPr="00267C80">
        <w:rPr>
          <w:lang w:eastAsia="zh-CN"/>
        </w:rPr>
        <w:t>указывается код цели субсидии (аналитический код), идентификационный код выплат, предусмотренный Порядком санкционирования операций со средствами, поступающими во временное распоряжение получателей средств федерального бюджета; не заполняется для л/с с кодом 05;</w:t>
      </w:r>
    </w:p>
    <w:p w14:paraId="2786F71D" w14:textId="77777777" w:rsidR="007A0BEE" w:rsidRPr="00267C80" w:rsidRDefault="007A0BEE" w:rsidP="007E6B22">
      <w:pPr>
        <w:pStyle w:val="GOSTListmark4"/>
        <w:rPr>
          <w:lang w:eastAsia="zh-CN"/>
        </w:rPr>
      </w:pPr>
      <w:r w:rsidRPr="00267C80">
        <w:rPr>
          <w:lang w:eastAsia="zh-CN"/>
        </w:rPr>
        <w:t xml:space="preserve">«Символ» </w:t>
      </w:r>
      <w:r w:rsidR="00233356" w:rsidRPr="00267C80">
        <w:t>–</w:t>
      </w:r>
      <w:r w:rsidRPr="00267C80">
        <w:rPr>
          <w:lang w:eastAsia="zh-CN"/>
        </w:rPr>
        <w:t xml:space="preserve"> заполняется </w:t>
      </w:r>
      <w:r w:rsidR="00233356" w:rsidRPr="00267C80">
        <w:rPr>
          <w:lang w:eastAsia="zh-CN"/>
        </w:rPr>
        <w:t>путем ручного ввода</w:t>
      </w:r>
      <w:r w:rsidR="002573E5" w:rsidRPr="00267C80">
        <w:rPr>
          <w:lang w:eastAsia="zh-CN"/>
        </w:rPr>
        <w:t>;</w:t>
      </w:r>
    </w:p>
    <w:p w14:paraId="7FC2CEBA" w14:textId="77777777" w:rsidR="007E6B22" w:rsidRPr="00267C80" w:rsidRDefault="007E6B22" w:rsidP="007E6B22">
      <w:pPr>
        <w:pStyle w:val="GOSTListmark4"/>
        <w:rPr>
          <w:lang w:eastAsia="zh-CN"/>
        </w:rPr>
      </w:pPr>
      <w:r w:rsidRPr="00267C80">
        <w:rPr>
          <w:lang w:eastAsia="zh-CN"/>
        </w:rPr>
        <w:t xml:space="preserve">«Сумма» </w:t>
      </w:r>
      <w:r w:rsidRPr="00267C80">
        <w:t>–</w:t>
      </w:r>
      <w:r w:rsidRPr="00267C80">
        <w:rPr>
          <w:lang w:eastAsia="zh-CN"/>
        </w:rPr>
        <w:t xml:space="preserve"> заполняется вручную</w:t>
      </w:r>
      <w:r w:rsidR="002573E5" w:rsidRPr="00267C80">
        <w:rPr>
          <w:lang w:eastAsia="zh-CN"/>
        </w:rPr>
        <w:t>;</w:t>
      </w:r>
    </w:p>
    <w:p w14:paraId="6F81A270" w14:textId="77777777" w:rsidR="007E6B22" w:rsidRPr="00267C80" w:rsidRDefault="007E6B22" w:rsidP="007E6B22">
      <w:pPr>
        <w:pStyle w:val="GOSTListmark4"/>
        <w:rPr>
          <w:lang w:eastAsia="zh-CN"/>
        </w:rPr>
      </w:pPr>
      <w:r w:rsidRPr="00267C80">
        <w:rPr>
          <w:lang w:eastAsia="zh-CN"/>
        </w:rPr>
        <w:t xml:space="preserve">«Назначение платежа» </w:t>
      </w:r>
      <w:r w:rsidRPr="00267C80">
        <w:t>–</w:t>
      </w:r>
      <w:r w:rsidRPr="00267C80">
        <w:rPr>
          <w:lang w:eastAsia="zh-CN"/>
        </w:rPr>
        <w:t xml:space="preserve"> </w:t>
      </w:r>
      <w:r w:rsidRPr="00267C80">
        <w:rPr>
          <w:szCs w:val="22"/>
        </w:rPr>
        <w:t>указывается назначение платежа в соответствии с документом-основанием возникновения обязательств</w:t>
      </w:r>
      <w:r w:rsidR="002573E5" w:rsidRPr="00267C80">
        <w:rPr>
          <w:szCs w:val="22"/>
        </w:rPr>
        <w:t>;</w:t>
      </w:r>
    </w:p>
    <w:p w14:paraId="5B41A00B" w14:textId="77777777" w:rsidR="007E6B22" w:rsidRPr="00267C80" w:rsidRDefault="007E6B22" w:rsidP="007E6B22">
      <w:pPr>
        <w:pStyle w:val="GOSTListmark4"/>
        <w:rPr>
          <w:lang w:eastAsia="zh-CN"/>
        </w:rPr>
      </w:pPr>
      <w:r w:rsidRPr="00267C80">
        <w:rPr>
          <w:lang w:eastAsia="zh-CN"/>
        </w:rPr>
        <w:t xml:space="preserve">«Примечание» </w:t>
      </w:r>
      <w:r w:rsidRPr="00267C80">
        <w:t>–</w:t>
      </w:r>
      <w:r w:rsidRPr="00267C80">
        <w:rPr>
          <w:lang w:eastAsia="zh-CN"/>
        </w:rPr>
        <w:t xml:space="preserve"> </w:t>
      </w:r>
      <w:r w:rsidR="00233356" w:rsidRPr="00267C80">
        <w:rPr>
          <w:lang w:eastAsia="zh-CN"/>
        </w:rPr>
        <w:t xml:space="preserve">при необходимости </w:t>
      </w:r>
      <w:r w:rsidRPr="00267C80">
        <w:rPr>
          <w:szCs w:val="22"/>
        </w:rPr>
        <w:t xml:space="preserve">указывается информация, </w:t>
      </w:r>
      <w:r w:rsidR="00233356" w:rsidRPr="00267C80">
        <w:rPr>
          <w:szCs w:val="22"/>
        </w:rPr>
        <w:t>требуемая</w:t>
      </w:r>
      <w:r w:rsidRPr="00267C80">
        <w:rPr>
          <w:szCs w:val="22"/>
        </w:rPr>
        <w:t xml:space="preserve"> для исполнения бюджета. </w:t>
      </w:r>
    </w:p>
    <w:p w14:paraId="7FA59B7C" w14:textId="77777777" w:rsidR="002573E5" w:rsidRPr="00267C80" w:rsidRDefault="007E6B22" w:rsidP="00F64BD6">
      <w:pPr>
        <w:pStyle w:val="GOSTListnum"/>
        <w:numPr>
          <w:ilvl w:val="0"/>
          <w:numId w:val="25"/>
        </w:num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DF711F" w:rsidRPr="00267C80">
        <w:rPr>
          <w:lang w:eastAsia="zh-CN"/>
        </w:rPr>
        <w:t xml:space="preserve"> изменения и закрыть окно</w:t>
      </w:r>
      <w:r w:rsidRPr="00267C80">
        <w:rPr>
          <w:lang w:eastAsia="zh-CN"/>
        </w:rPr>
        <w:t xml:space="preserve">». </w:t>
      </w:r>
    </w:p>
    <w:p w14:paraId="0F4AEDEB" w14:textId="77777777" w:rsidR="007E6B22" w:rsidRPr="00267C80" w:rsidRDefault="007E6B22" w:rsidP="002573E5">
      <w:pPr>
        <w:pStyle w:val="GOSTListnormal18"/>
      </w:pPr>
      <w:r w:rsidRPr="00267C80">
        <w:rPr>
          <w:lang w:eastAsia="zh-CN"/>
        </w:rPr>
        <w:t xml:space="preserve">Запустится автоматическая проверка на корректность заполнения полей. При успешном завершении проверки </w:t>
      </w:r>
      <w:r w:rsidR="00233356" w:rsidRPr="00267C80">
        <w:rPr>
          <w:lang w:eastAsia="zh-CN"/>
        </w:rPr>
        <w:t>документ</w:t>
      </w:r>
      <w:r w:rsidRPr="00267C80">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8960C3D" w14:textId="77777777" w:rsidR="00165048" w:rsidRPr="00267C80" w:rsidRDefault="00963C5A" w:rsidP="00165048">
      <w:pPr>
        <w:pStyle w:val="31"/>
      </w:pPr>
      <w:bookmarkStart w:id="989" w:name="_Ref14175845"/>
      <w:bookmarkStart w:id="990" w:name="_Toc99965553"/>
      <w:r w:rsidRPr="00267C80">
        <w:t xml:space="preserve">Документ «Расшифровка сумм неиспользованных (внесенных через банкомат или пункт выдачи наличных денежных средств) средств» </w:t>
      </w:r>
      <w:r w:rsidR="00BC09E7" w:rsidRPr="00267C80">
        <w:t>(ф. </w:t>
      </w:r>
      <w:r w:rsidRPr="00267C80">
        <w:t>0531251)</w:t>
      </w:r>
      <w:bookmarkEnd w:id="989"/>
      <w:bookmarkEnd w:id="990"/>
    </w:p>
    <w:p w14:paraId="3F605F05" w14:textId="77777777" w:rsidR="00963C5A" w:rsidRPr="00267C80" w:rsidRDefault="00963C5A" w:rsidP="00963C5A">
      <w:pPr>
        <w:pStyle w:val="41"/>
      </w:pPr>
      <w:r w:rsidRPr="00267C80">
        <w:t xml:space="preserve">Ручное формирование экземпляра формуляра «Расшифровка сумм неиспользованных (внесенных через банкомат или пункт выдачи наличных денежных средств) средств» </w:t>
      </w:r>
      <w:r w:rsidR="00BC09E7" w:rsidRPr="00267C80">
        <w:t>(ф. </w:t>
      </w:r>
      <w:r w:rsidRPr="00267C80">
        <w:t>0531251)</w:t>
      </w:r>
    </w:p>
    <w:p w14:paraId="6F2A1B01" w14:textId="77777777" w:rsidR="00183BA6" w:rsidRPr="00267C80" w:rsidRDefault="00183BA6" w:rsidP="00204A75">
      <w:pPr>
        <w:pStyle w:val="GOSTNormalWithout"/>
        <w:rPr>
          <w:lang w:eastAsia="zh-CN"/>
        </w:rPr>
      </w:pPr>
      <w:r w:rsidRPr="00267C80">
        <w:rPr>
          <w:lang w:eastAsia="zh-CN"/>
        </w:rPr>
        <w:t xml:space="preserve">Для формирования экземпляра формуляра </w:t>
      </w:r>
      <w:r w:rsidRPr="00267C80">
        <w:t xml:space="preserve">«Расшифровка сумм неиспользованных (внесенных через банкомат или пункт выдачи наличных денежных средств) средств» </w:t>
      </w:r>
      <w:r w:rsidR="00BC09E7" w:rsidRPr="00267C80">
        <w:t>(ф. </w:t>
      </w:r>
      <w:r w:rsidRPr="00267C80">
        <w:t>0531251)</w:t>
      </w:r>
      <w:r w:rsidRPr="00267C80">
        <w:rPr>
          <w:lang w:eastAsia="zh-CN"/>
        </w:rPr>
        <w:t xml:space="preserve"> необходимо выполнить следующие действия:</w:t>
      </w:r>
    </w:p>
    <w:p w14:paraId="3D5AED8C" w14:textId="77777777" w:rsidR="007D5A90" w:rsidRPr="00267C80" w:rsidRDefault="007D5A90" w:rsidP="000D760A">
      <w:pPr>
        <w:pStyle w:val="GOSTListnum"/>
        <w:numPr>
          <w:ilvl w:val="0"/>
          <w:numId w:val="60"/>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6457FB2F" w14:textId="77777777" w:rsidR="007D5A90" w:rsidRPr="00267C80" w:rsidRDefault="007D5A90" w:rsidP="007D5A90">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Расшифровка сумм неиспользованных средств (ф. 0531251) – Все документы»;</w:t>
      </w:r>
    </w:p>
    <w:p w14:paraId="1E4C266C" w14:textId="77777777" w:rsidR="007D5A90" w:rsidRPr="00267C80" w:rsidRDefault="007D5A90" w:rsidP="007D5A90">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Расшифровка сумм неиспользованных средств (ф. 0531251) – Все документы».</w:t>
      </w:r>
    </w:p>
    <w:p w14:paraId="6A6AC9BC" w14:textId="77777777" w:rsidR="007D5A90" w:rsidRPr="00267C80" w:rsidRDefault="00C96B6F" w:rsidP="000D760A">
      <w:pPr>
        <w:pStyle w:val="GOSTListnum"/>
        <w:numPr>
          <w:ilvl w:val="0"/>
          <w:numId w:val="58"/>
        </w:numPr>
        <w:rPr>
          <w:lang w:eastAsia="zh-CN"/>
        </w:rPr>
      </w:pPr>
      <w:r w:rsidRPr="00267C80">
        <w:t xml:space="preserve">В списковой форме </w:t>
      </w:r>
      <w:r w:rsidR="007D5A90" w:rsidRPr="00267C80">
        <w:t xml:space="preserve">нажать кнопку «Создать новый документ». </w:t>
      </w:r>
    </w:p>
    <w:p w14:paraId="1DCA1C99" w14:textId="77777777" w:rsidR="00963C5A" w:rsidRPr="00267C80" w:rsidRDefault="00C96B6F" w:rsidP="007D5A90">
      <w:pPr>
        <w:pStyle w:val="GOSTListnormal18"/>
        <w:rPr>
          <w:lang w:eastAsia="zh-CN"/>
        </w:rPr>
      </w:pPr>
      <w:r w:rsidRPr="00267C80">
        <w:t xml:space="preserve">Откроется визуальная форма </w:t>
      </w:r>
      <w:r w:rsidR="008B3899" w:rsidRPr="00267C80">
        <w:t xml:space="preserve">«Расшифровка сумм неиспользованных (внесенных через банкомат или пункт выдачи наличных денежных средств) средств» </w:t>
      </w:r>
      <w:r w:rsidR="00BC09E7" w:rsidRPr="00267C80">
        <w:t>(ф. </w:t>
      </w:r>
      <w:r w:rsidR="008B3899" w:rsidRPr="00267C80">
        <w:t>0531251)</w:t>
      </w:r>
      <w:r w:rsidR="00183BA6" w:rsidRPr="00267C80">
        <w:t>. Вкладка с индивидуальным набором полей для заполнения «</w:t>
      </w:r>
      <w:r w:rsidR="002702D7" w:rsidRPr="00267C80">
        <w:t>Общая информация</w:t>
      </w:r>
      <w:r w:rsidR="00183BA6" w:rsidRPr="00267C80">
        <w:t>» приведена на рисунке </w:t>
      </w:r>
      <w:r w:rsidR="002702D7" w:rsidRPr="00267C80">
        <w:fldChar w:fldCharType="begin"/>
      </w:r>
      <w:r w:rsidR="002702D7" w:rsidRPr="00267C80">
        <w:instrText xml:space="preserve"> REF _Ref27659168 \h </w:instrText>
      </w:r>
      <w:r w:rsidR="002702D7" w:rsidRPr="00267C80">
        <w:fldChar w:fldCharType="separate"/>
      </w:r>
      <w:r w:rsidR="00853057">
        <w:rPr>
          <w:noProof/>
        </w:rPr>
        <w:t>114</w:t>
      </w:r>
      <w:r w:rsidR="002702D7" w:rsidRPr="00267C80">
        <w:fldChar w:fldCharType="end"/>
      </w:r>
      <w:r w:rsidR="00183BA6" w:rsidRPr="00267C80">
        <w:t>.</w:t>
      </w:r>
    </w:p>
    <w:p w14:paraId="6DB7D140" w14:textId="77777777" w:rsidR="00DF711F" w:rsidRPr="00267C80" w:rsidRDefault="00DF711F" w:rsidP="00204A75">
      <w:pPr>
        <w:pStyle w:val="GOSTNote"/>
      </w:pPr>
      <w:r w:rsidRPr="00267C80">
        <w:rPr>
          <w:rStyle w:val="GOSTSymBold"/>
        </w:rPr>
        <w:lastRenderedPageBreak/>
        <w:t>Примечание.</w:t>
      </w:r>
      <w:r w:rsidRPr="00267C80">
        <w:rPr>
          <w:rStyle w:val="GOSTSymBold"/>
        </w:rPr>
        <w:tab/>
      </w:r>
      <w:r w:rsidR="007D5A90" w:rsidRPr="00267C80">
        <w:rPr>
          <w:rStyle w:val="GOSTNote0"/>
        </w:rPr>
        <w:t>Для л/с с кодом 05 к</w:t>
      </w:r>
      <w:r w:rsidRPr="00267C80">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3FE382E1" w14:textId="77777777" w:rsidR="00E85E8F" w:rsidRPr="00267C80" w:rsidRDefault="00711E41" w:rsidP="00E85E8F">
      <w:pPr>
        <w:pStyle w:val="GOSTFigure"/>
        <w:rPr>
          <w:lang w:eastAsia="zh-CN"/>
        </w:rPr>
      </w:pPr>
      <w:r w:rsidRPr="00267C80">
        <w:rPr>
          <w:noProof/>
        </w:rPr>
        <w:drawing>
          <wp:inline distT="0" distB="0" distL="0" distR="0" wp14:anchorId="4D30E417" wp14:editId="67AB3685">
            <wp:extent cx="6120130" cy="3866027"/>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6120130" cy="3866027"/>
                    </a:xfrm>
                    <a:prstGeom prst="rect">
                      <a:avLst/>
                    </a:prstGeom>
                  </pic:spPr>
                </pic:pic>
              </a:graphicData>
            </a:graphic>
          </wp:inline>
        </w:drawing>
      </w:r>
    </w:p>
    <w:p w14:paraId="1620CAAE" w14:textId="77777777" w:rsidR="00E85E8F" w:rsidRPr="00267C80" w:rsidRDefault="00576FFB" w:rsidP="00E85E8F">
      <w:pPr>
        <w:pStyle w:val="GOSTFigName"/>
      </w:pPr>
      <w:r w:rsidRPr="00267C80">
        <w:fldChar w:fldCharType="begin"/>
      </w:r>
      <w:r w:rsidR="001F5CD9" w:rsidRPr="00267C80">
        <w:instrText xml:space="preserve"> SEQ Рисунок \* ARABIC </w:instrText>
      </w:r>
      <w:r w:rsidRPr="00267C80">
        <w:fldChar w:fldCharType="separate"/>
      </w:r>
      <w:bookmarkStart w:id="991" w:name="_Ref27659168"/>
      <w:bookmarkStart w:id="992" w:name="_Toc99965703"/>
      <w:r w:rsidR="00853057">
        <w:rPr>
          <w:noProof/>
        </w:rPr>
        <w:t>114</w:t>
      </w:r>
      <w:bookmarkEnd w:id="991"/>
      <w:r w:rsidRPr="00267C80">
        <w:fldChar w:fldCharType="end"/>
      </w:r>
      <w:r w:rsidR="00E85E8F" w:rsidRPr="00267C80">
        <w:t xml:space="preserve">. </w:t>
      </w:r>
      <w:r w:rsidR="00D67412" w:rsidRPr="00267C80">
        <w:t>ВФ</w:t>
      </w:r>
      <w:r w:rsidR="00E85E8F" w:rsidRPr="00267C80">
        <w:t xml:space="preserve"> «Расшифровка сумм неиспользованных (внесенных через банкомат или пункт выдачи наличных денежных средств) средств» </w:t>
      </w:r>
      <w:r w:rsidR="00BC09E7" w:rsidRPr="00267C80">
        <w:t>(ф. </w:t>
      </w:r>
      <w:r w:rsidR="00E85E8F" w:rsidRPr="00267C80">
        <w:t>0531251), вкладка «Общая информация»</w:t>
      </w:r>
      <w:bookmarkEnd w:id="992"/>
    </w:p>
    <w:p w14:paraId="030C3FFE" w14:textId="77777777" w:rsidR="00E85E8F" w:rsidRPr="00267C80" w:rsidRDefault="00E85E8F" w:rsidP="000D760A">
      <w:pPr>
        <w:pStyle w:val="GOSTListnum"/>
        <w:numPr>
          <w:ilvl w:val="0"/>
          <w:numId w:val="58"/>
        </w:numPr>
        <w:rPr>
          <w:lang w:eastAsia="zh-CN"/>
        </w:rPr>
      </w:pPr>
      <w:r w:rsidRPr="00267C80">
        <w:rPr>
          <w:lang w:eastAsia="zh-CN"/>
        </w:rPr>
        <w:t>Проверить заполнение всех обязательных полей формуляра и при необходимости отредактировать. Поля формуляра заполняются по следующим правилам:</w:t>
      </w:r>
    </w:p>
    <w:p w14:paraId="07FFB165" w14:textId="77777777" w:rsidR="00C113F5" w:rsidRPr="00267C80" w:rsidRDefault="00C113F5" w:rsidP="00C113F5">
      <w:pPr>
        <w:pStyle w:val="GOSTListmark3"/>
        <w:rPr>
          <w:lang w:eastAsia="zh-CN"/>
        </w:rPr>
      </w:pPr>
      <w:r w:rsidRPr="00267C80">
        <w:rPr>
          <w:lang w:eastAsia="zh-CN"/>
        </w:rPr>
        <w:t>поля в шапке документа заполняются следующим образом:</w:t>
      </w:r>
    </w:p>
    <w:p w14:paraId="7745130F" w14:textId="77777777" w:rsidR="00C113F5" w:rsidRPr="00267C80" w:rsidRDefault="00C113F5" w:rsidP="00C113F5">
      <w:pPr>
        <w:pStyle w:val="GOSTListmark4"/>
      </w:pPr>
      <w:r w:rsidRPr="00267C80">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документ в разрезе каждого клиента;</w:t>
      </w:r>
    </w:p>
    <w:p w14:paraId="2FF90D18" w14:textId="77777777" w:rsidR="00C113F5" w:rsidRPr="00267C80" w:rsidRDefault="00C113F5" w:rsidP="00C113F5">
      <w:pPr>
        <w:pStyle w:val="GOSTListmark4"/>
      </w:pPr>
      <w:r w:rsidRPr="00267C80">
        <w:t>«Дата документа» – указывается дата формирования документа; по умолчанию указывается текущая системная дата.</w:t>
      </w:r>
    </w:p>
    <w:p w14:paraId="00781695" w14:textId="77777777" w:rsidR="00C113F5" w:rsidRPr="00267C80" w:rsidRDefault="00C113F5" w:rsidP="00C113F5">
      <w:pPr>
        <w:pStyle w:val="GOSTListmark4"/>
      </w:pPr>
      <w:r w:rsidRPr="00267C80">
        <w:t>«Уровень конфиденциальности» – осуществляется выбор из выпадающего списка:</w:t>
      </w:r>
    </w:p>
    <w:p w14:paraId="1A0702D6" w14:textId="77777777" w:rsidR="0035004E" w:rsidRPr="00267C80" w:rsidRDefault="0035004E" w:rsidP="0035004E">
      <w:pPr>
        <w:pStyle w:val="GOSTListmark5"/>
      </w:pPr>
      <w:r w:rsidRPr="00267C80">
        <w:t>«Несекретно»,</w:t>
      </w:r>
    </w:p>
    <w:p w14:paraId="1A0481C5" w14:textId="77777777" w:rsidR="00C113F5" w:rsidRPr="00267C80" w:rsidRDefault="0035004E" w:rsidP="0035004E">
      <w:pPr>
        <w:pStyle w:val="GOSTListmark5"/>
      </w:pPr>
      <w:r w:rsidRPr="00267C80">
        <w:t>«Для служебного пользования»</w:t>
      </w:r>
      <w:r w:rsidR="00C113F5" w:rsidRPr="00267C80">
        <w:t>;</w:t>
      </w:r>
    </w:p>
    <w:p w14:paraId="39F3201F" w14:textId="77777777" w:rsidR="00E85E8F" w:rsidRPr="00267C80" w:rsidRDefault="007D5A90" w:rsidP="00E85E8F">
      <w:pPr>
        <w:pStyle w:val="GOSTListmark3"/>
        <w:rPr>
          <w:lang w:eastAsia="zh-CN"/>
        </w:rPr>
      </w:pPr>
      <w:r w:rsidRPr="00267C80">
        <w:rPr>
          <w:lang w:eastAsia="zh-CN"/>
        </w:rPr>
        <w:t>п</w:t>
      </w:r>
      <w:r w:rsidR="00E85E8F" w:rsidRPr="00267C80">
        <w:rPr>
          <w:lang w:eastAsia="zh-CN"/>
        </w:rPr>
        <w:t>оля в блоке «Информация о клиенте» заполняются автоматически на основании выбранной записи в поле «Код по Сводному реестру»</w:t>
      </w:r>
      <w:r w:rsidRPr="00267C80">
        <w:rPr>
          <w:lang w:eastAsia="zh-CN"/>
        </w:rPr>
        <w:t>; в</w:t>
      </w:r>
      <w:r w:rsidR="00E85E8F" w:rsidRPr="00267C80">
        <w:rPr>
          <w:lang w:eastAsia="zh-CN"/>
        </w:rPr>
        <w:t>ыбор записи осуществляется из справочника «Сводный реестр»</w:t>
      </w:r>
      <w:r w:rsidRPr="00267C80">
        <w:rPr>
          <w:lang w:eastAsia="zh-CN"/>
        </w:rPr>
        <w:t>;</w:t>
      </w:r>
    </w:p>
    <w:p w14:paraId="3F241446" w14:textId="77777777" w:rsidR="00E85E8F" w:rsidRPr="00267C80" w:rsidRDefault="007D5A90" w:rsidP="00E85E8F">
      <w:pPr>
        <w:pStyle w:val="GOSTListmark3"/>
        <w:rPr>
          <w:lang w:eastAsia="zh-CN"/>
        </w:rPr>
      </w:pPr>
      <w:r w:rsidRPr="00267C80">
        <w:rPr>
          <w:lang w:eastAsia="zh-CN"/>
        </w:rPr>
        <w:t>с</w:t>
      </w:r>
      <w:r w:rsidR="00E85E8F" w:rsidRPr="00267C80">
        <w:rPr>
          <w:lang w:eastAsia="zh-CN"/>
        </w:rPr>
        <w:t>ледующие поля в блоке «Информация о клиенте» заполняются пользователем вручную:</w:t>
      </w:r>
    </w:p>
    <w:p w14:paraId="662A9CD7" w14:textId="77777777" w:rsidR="00E85E8F" w:rsidRPr="00267C80" w:rsidRDefault="00E85E8F" w:rsidP="00E85E8F">
      <w:pPr>
        <w:pStyle w:val="GOSTListmark4"/>
        <w:rPr>
          <w:lang w:eastAsia="zh-CN"/>
        </w:rPr>
      </w:pPr>
      <w:r w:rsidRPr="00267C80">
        <w:rPr>
          <w:lang w:eastAsia="zh-CN"/>
        </w:rPr>
        <w:lastRenderedPageBreak/>
        <w:t>«Денежные средства в сумме»</w:t>
      </w:r>
      <w:r w:rsidR="003354FA" w:rsidRPr="00267C80">
        <w:rPr>
          <w:lang w:eastAsia="zh-CN"/>
        </w:rPr>
        <w:t xml:space="preserve"> - указывается сумма внесенных денежных средств в рублях</w:t>
      </w:r>
      <w:r w:rsidR="007D5A90" w:rsidRPr="00267C80">
        <w:rPr>
          <w:lang w:eastAsia="zh-CN"/>
        </w:rPr>
        <w:t>;</w:t>
      </w:r>
    </w:p>
    <w:p w14:paraId="0BCFD507" w14:textId="77777777" w:rsidR="00E85E8F" w:rsidRPr="00267C80" w:rsidRDefault="00E85E8F" w:rsidP="00E85E8F">
      <w:pPr>
        <w:pStyle w:val="GOSTListmark4"/>
        <w:rPr>
          <w:lang w:eastAsia="zh-CN"/>
        </w:rPr>
      </w:pPr>
      <w:r w:rsidRPr="00267C80">
        <w:rPr>
          <w:lang w:eastAsia="zh-CN"/>
        </w:rPr>
        <w:t>«Вид операции»</w:t>
      </w:r>
      <w:r w:rsidR="003354FA" w:rsidRPr="00267C80">
        <w:rPr>
          <w:lang w:eastAsia="zh-CN"/>
        </w:rPr>
        <w:t xml:space="preserve"> - осуществляется выбор из двух вариантов: «взнос наличных» или «неиспользованные»</w:t>
      </w:r>
      <w:r w:rsidR="007D5A90" w:rsidRPr="00267C80">
        <w:rPr>
          <w:lang w:eastAsia="zh-CN"/>
        </w:rPr>
        <w:t>;</w:t>
      </w:r>
    </w:p>
    <w:p w14:paraId="3F2C16C1" w14:textId="77777777" w:rsidR="00E85E8F" w:rsidRPr="00267C80" w:rsidRDefault="00E85E8F" w:rsidP="00E85E8F">
      <w:pPr>
        <w:pStyle w:val="GOSTListmark4"/>
        <w:rPr>
          <w:lang w:eastAsia="zh-CN"/>
        </w:rPr>
      </w:pPr>
      <w:r w:rsidRPr="00267C80">
        <w:rPr>
          <w:lang w:eastAsia="zh-CN"/>
        </w:rPr>
        <w:t>«Номер банковской карты»</w:t>
      </w:r>
      <w:r w:rsidR="003354FA" w:rsidRPr="00267C80">
        <w:rPr>
          <w:lang w:eastAsia="zh-CN"/>
        </w:rPr>
        <w:t xml:space="preserve"> - указывается значение из справочника «Банковские карты</w:t>
      </w:r>
      <w:r w:rsidR="007D5A90" w:rsidRPr="00267C80">
        <w:rPr>
          <w:lang w:eastAsia="zh-CN"/>
        </w:rPr>
        <w:t>;</w:t>
      </w:r>
    </w:p>
    <w:p w14:paraId="1971C035" w14:textId="77777777" w:rsidR="00E85E8F" w:rsidRPr="00267C80" w:rsidRDefault="007D5A90" w:rsidP="00E85E8F">
      <w:pPr>
        <w:pStyle w:val="GOSTListmark3"/>
        <w:rPr>
          <w:lang w:eastAsia="zh-CN"/>
        </w:rPr>
      </w:pPr>
      <w:r w:rsidRPr="00267C80">
        <w:rPr>
          <w:lang w:eastAsia="zh-CN"/>
        </w:rPr>
        <w:t>п</w:t>
      </w:r>
      <w:r w:rsidR="00E85E8F" w:rsidRPr="00267C80">
        <w:rPr>
          <w:lang w:eastAsia="zh-CN"/>
        </w:rPr>
        <w:t>оля в блоке «Расшифровка сумм неиспользованных средство» заполняются следующим образом:</w:t>
      </w:r>
    </w:p>
    <w:p w14:paraId="3BE77FC8" w14:textId="77777777" w:rsidR="00E85E8F" w:rsidRPr="00267C80" w:rsidRDefault="00E85E8F" w:rsidP="00E85E8F">
      <w:pPr>
        <w:pStyle w:val="GOSTListmark4"/>
        <w:rPr>
          <w:lang w:eastAsia="zh-CN"/>
        </w:rPr>
      </w:pPr>
      <w:r w:rsidRPr="00267C80">
        <w:rPr>
          <w:lang w:eastAsia="zh-CN"/>
        </w:rPr>
        <w:t xml:space="preserve">«№ п/п» </w:t>
      </w:r>
      <w:r w:rsidRPr="00267C80">
        <w:t>–</w:t>
      </w:r>
      <w:r w:rsidRPr="00267C80">
        <w:rPr>
          <w:lang w:eastAsia="zh-CN"/>
        </w:rPr>
        <w:t xml:space="preserve"> заполняется автоматически текущим номером строки</w:t>
      </w:r>
      <w:r w:rsidR="007D5A90" w:rsidRPr="00267C80">
        <w:rPr>
          <w:lang w:eastAsia="zh-CN"/>
        </w:rPr>
        <w:t>;</w:t>
      </w:r>
    </w:p>
    <w:p w14:paraId="3B1DDCEB" w14:textId="77777777" w:rsidR="00E85E8F" w:rsidRPr="00267C80" w:rsidRDefault="00E85E8F" w:rsidP="00E85E8F">
      <w:pPr>
        <w:pStyle w:val="GOSTListmark4"/>
        <w:rPr>
          <w:lang w:eastAsia="zh-CN"/>
        </w:rPr>
      </w:pPr>
      <w:r w:rsidRPr="00267C80">
        <w:rPr>
          <w:lang w:eastAsia="zh-CN"/>
        </w:rPr>
        <w:t xml:space="preserve"> «Код по БК» </w:t>
      </w:r>
      <w:r w:rsidRPr="00267C80">
        <w:t>–</w:t>
      </w:r>
      <w:r w:rsidRPr="00267C80">
        <w:rPr>
          <w:lang w:eastAsia="zh-CN"/>
        </w:rPr>
        <w:t xml:space="preserve"> не заполняется</w:t>
      </w:r>
      <w:r w:rsidR="007D5A90" w:rsidRPr="00267C80">
        <w:rPr>
          <w:lang w:eastAsia="zh-CN"/>
        </w:rPr>
        <w:t xml:space="preserve"> для л/с с кодом 05;</w:t>
      </w:r>
    </w:p>
    <w:p w14:paraId="03B1053B" w14:textId="77777777" w:rsidR="00E85E8F" w:rsidRPr="00267C80" w:rsidRDefault="00E85E8F" w:rsidP="00E85E8F">
      <w:pPr>
        <w:pStyle w:val="GOSTListmark4"/>
        <w:rPr>
          <w:lang w:eastAsia="zh-CN"/>
        </w:rPr>
      </w:pPr>
      <w:r w:rsidRPr="00267C80">
        <w:rPr>
          <w:lang w:eastAsia="zh-CN"/>
        </w:rPr>
        <w:t>«Код по ОКТМО»</w:t>
      </w:r>
      <w:r w:rsidR="003354FA" w:rsidRPr="00267C80">
        <w:rPr>
          <w:lang w:eastAsia="zh-CN"/>
        </w:rPr>
        <w:t xml:space="preserve"> </w:t>
      </w:r>
      <w:r w:rsidR="003354FA" w:rsidRPr="00267C80">
        <w:t>–</w:t>
      </w:r>
      <w:r w:rsidR="003354FA" w:rsidRPr="00267C80">
        <w:rPr>
          <w:lang w:eastAsia="zh-CN"/>
        </w:rPr>
        <w:t xml:space="preserve"> не заполняется</w:t>
      </w:r>
      <w:r w:rsidR="007D5A90" w:rsidRPr="00267C80">
        <w:rPr>
          <w:lang w:eastAsia="zh-CN"/>
        </w:rPr>
        <w:t>;</w:t>
      </w:r>
    </w:p>
    <w:p w14:paraId="39226474" w14:textId="77777777" w:rsidR="00E85E8F" w:rsidRPr="00267C80" w:rsidRDefault="00E85E8F" w:rsidP="00E85E8F">
      <w:pPr>
        <w:pStyle w:val="GOSTListmark4"/>
        <w:rPr>
          <w:lang w:eastAsia="zh-CN"/>
        </w:rPr>
      </w:pPr>
      <w:r w:rsidRPr="00267C80">
        <w:rPr>
          <w:lang w:eastAsia="zh-CN"/>
        </w:rPr>
        <w:t xml:space="preserve">«Наименование вида средств» </w:t>
      </w:r>
      <w:r w:rsidRPr="00267C80">
        <w:t>–</w:t>
      </w:r>
      <w:r w:rsidRPr="00267C80">
        <w:rPr>
          <w:lang w:eastAsia="zh-CN"/>
        </w:rPr>
        <w:t xml:space="preserve"> заполняется значением </w:t>
      </w:r>
      <w:r w:rsidR="007D5A90" w:rsidRPr="00267C80">
        <w:rPr>
          <w:lang w:eastAsia="zh-CN"/>
        </w:rPr>
        <w:t>вида средств</w:t>
      </w:r>
      <w:r w:rsidR="007D5A90" w:rsidRPr="00267C80">
        <w:t>;</w:t>
      </w:r>
    </w:p>
    <w:p w14:paraId="77747C92" w14:textId="77777777" w:rsidR="00E85E8F" w:rsidRPr="00267C80" w:rsidRDefault="00BE044E" w:rsidP="00E85E8F">
      <w:pPr>
        <w:pStyle w:val="GOSTListmark4"/>
        <w:rPr>
          <w:lang w:eastAsia="zh-CN"/>
        </w:rPr>
      </w:pPr>
      <w:r w:rsidRPr="00267C80">
        <w:rPr>
          <w:lang w:eastAsia="zh-CN"/>
        </w:rPr>
        <w:t xml:space="preserve">«Код цели (аналитический код)» </w:t>
      </w:r>
      <w:r w:rsidRPr="00267C80">
        <w:t>–</w:t>
      </w:r>
      <w:r w:rsidRPr="00267C80">
        <w:rPr>
          <w:lang w:eastAsia="zh-CN"/>
        </w:rPr>
        <w:t xml:space="preserve"> указывается код цели субсидии (аналитический код), код НПА, предусмотренный Порядком санкционирования операций со средствами, поступающими во временное распоряжение получателей средств федерального бюджета; не заполняется для л/с с кодом 05;</w:t>
      </w:r>
    </w:p>
    <w:p w14:paraId="4ADBE35A" w14:textId="77777777" w:rsidR="00E85E8F" w:rsidRPr="00267C80" w:rsidRDefault="00E85E8F" w:rsidP="00E85E8F">
      <w:pPr>
        <w:pStyle w:val="GOSTListmark4"/>
        <w:rPr>
          <w:lang w:eastAsia="zh-CN"/>
        </w:rPr>
      </w:pPr>
      <w:r w:rsidRPr="00267C80">
        <w:rPr>
          <w:lang w:eastAsia="zh-CN"/>
        </w:rPr>
        <w:t xml:space="preserve">«Символ» </w:t>
      </w:r>
      <w:r w:rsidR="003354FA" w:rsidRPr="00267C80">
        <w:t>–</w:t>
      </w:r>
      <w:r w:rsidRPr="00267C80">
        <w:rPr>
          <w:lang w:eastAsia="zh-CN"/>
        </w:rPr>
        <w:t xml:space="preserve"> </w:t>
      </w:r>
      <w:r w:rsidR="00233356" w:rsidRPr="00267C80">
        <w:rPr>
          <w:lang w:eastAsia="zh-CN"/>
        </w:rPr>
        <w:t>заполняется вручную</w:t>
      </w:r>
      <w:r w:rsidR="007D5A90" w:rsidRPr="00267C80">
        <w:rPr>
          <w:lang w:eastAsia="zh-CN"/>
        </w:rPr>
        <w:t>;</w:t>
      </w:r>
    </w:p>
    <w:p w14:paraId="70ADC657" w14:textId="77777777" w:rsidR="003354FA" w:rsidRPr="00267C80" w:rsidRDefault="00E85E8F" w:rsidP="003354FA">
      <w:pPr>
        <w:pStyle w:val="GOSTListmark4"/>
        <w:rPr>
          <w:lang w:eastAsia="zh-CN"/>
        </w:rPr>
      </w:pPr>
      <w:r w:rsidRPr="00267C80">
        <w:rPr>
          <w:lang w:eastAsia="zh-CN"/>
        </w:rPr>
        <w:t xml:space="preserve">«Сумма» </w:t>
      </w:r>
      <w:r w:rsidRPr="00267C80">
        <w:t>–</w:t>
      </w:r>
      <w:r w:rsidRPr="00267C80">
        <w:rPr>
          <w:lang w:eastAsia="zh-CN"/>
        </w:rPr>
        <w:t xml:space="preserve"> заполняется вручную</w:t>
      </w:r>
      <w:r w:rsidR="007D5A90" w:rsidRPr="00267C80">
        <w:rPr>
          <w:lang w:eastAsia="zh-CN"/>
        </w:rPr>
        <w:t>;</w:t>
      </w:r>
    </w:p>
    <w:p w14:paraId="559EDEDB" w14:textId="77777777" w:rsidR="00E85E8F" w:rsidRPr="00267C80" w:rsidRDefault="00E85E8F" w:rsidP="003354FA">
      <w:pPr>
        <w:pStyle w:val="GOSTListmark4"/>
        <w:rPr>
          <w:lang w:eastAsia="zh-CN"/>
        </w:rPr>
      </w:pPr>
      <w:r w:rsidRPr="00267C80">
        <w:rPr>
          <w:lang w:eastAsia="zh-CN"/>
        </w:rPr>
        <w:t xml:space="preserve">«Примечание» </w:t>
      </w:r>
      <w:r w:rsidRPr="00267C80">
        <w:t>–</w:t>
      </w:r>
      <w:r w:rsidRPr="00267C80">
        <w:rPr>
          <w:lang w:eastAsia="zh-CN"/>
        </w:rPr>
        <w:t xml:space="preserve"> </w:t>
      </w:r>
      <w:r w:rsidR="003354FA" w:rsidRPr="00267C80">
        <w:t>указывается текстовое примечание</w:t>
      </w:r>
      <w:r w:rsidR="007D5A90" w:rsidRPr="00267C80">
        <w:t>; п</w:t>
      </w:r>
      <w:r w:rsidR="003354FA" w:rsidRPr="00267C80">
        <w:t>ри внесении наличных денежных средств за другую организацию перед текстовым примечанием в скобках указывается текст: ИНН, значение ИНН, текст КПП, значение КПП и наименование организации, за которую вносятся средства</w:t>
      </w:r>
      <w:r w:rsidR="007D5A90" w:rsidRPr="00267C80">
        <w:t>;</w:t>
      </w:r>
    </w:p>
    <w:p w14:paraId="4AD85D16" w14:textId="77777777" w:rsidR="007D5A90" w:rsidRPr="00267C80" w:rsidRDefault="00E85E8F" w:rsidP="00F64BD6">
      <w:pPr>
        <w:pStyle w:val="GOSTListnum"/>
        <w:numPr>
          <w:ilvl w:val="0"/>
          <w:numId w:val="25"/>
        </w:num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4D02A1" w:rsidRPr="00267C80">
        <w:rPr>
          <w:lang w:eastAsia="zh-CN"/>
        </w:rPr>
        <w:t xml:space="preserve"> изменения и закрыть </w:t>
      </w:r>
      <w:r w:rsidR="00C62871" w:rsidRPr="00267C80">
        <w:rPr>
          <w:lang w:eastAsia="zh-CN"/>
        </w:rPr>
        <w:t>окно</w:t>
      </w:r>
      <w:r w:rsidRPr="00267C80">
        <w:rPr>
          <w:lang w:eastAsia="zh-CN"/>
        </w:rPr>
        <w:t xml:space="preserve">». </w:t>
      </w:r>
    </w:p>
    <w:p w14:paraId="6977F38D" w14:textId="77777777" w:rsidR="00E85E8F" w:rsidRPr="00267C80" w:rsidRDefault="00E85E8F" w:rsidP="007D5A90">
      <w:pPr>
        <w:pStyle w:val="GOSTListnormal18"/>
      </w:pPr>
      <w:r w:rsidRPr="00267C80">
        <w:rPr>
          <w:lang w:eastAsia="zh-CN"/>
        </w:rPr>
        <w:t>Запустится автоматическая проверка на корректность заполнения полей. При успешном завершении проверки РКД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39C74AE7" w14:textId="77777777" w:rsidR="00142156" w:rsidRPr="00267C80" w:rsidRDefault="00142156" w:rsidP="005F1297">
      <w:pPr>
        <w:pStyle w:val="23"/>
      </w:pPr>
      <w:bookmarkStart w:id="993" w:name="_Ref27386715"/>
      <w:bookmarkStart w:id="994" w:name="_Toc99965554"/>
      <w:r w:rsidRPr="00267C80">
        <w:t>Уточнение кассовых операций</w:t>
      </w:r>
      <w:bookmarkEnd w:id="993"/>
      <w:bookmarkEnd w:id="994"/>
    </w:p>
    <w:p w14:paraId="2D91623A" w14:textId="77777777" w:rsidR="00D3281E" w:rsidRPr="00267C80" w:rsidRDefault="00D3281E" w:rsidP="00204A75">
      <w:pPr>
        <w:pStyle w:val="GOSTNormalWithout"/>
        <w:rPr>
          <w:lang w:eastAsia="zh-CN"/>
        </w:rPr>
      </w:pPr>
      <w:r w:rsidRPr="00267C80">
        <w:rPr>
          <w:lang w:eastAsia="zh-CN"/>
        </w:rPr>
        <w:t>Уточнение кассовых операций осуществляются путем формирования и обработки следующих документов:</w:t>
      </w:r>
    </w:p>
    <w:p w14:paraId="3D720A89" w14:textId="77777777" w:rsidR="00D3281E" w:rsidRPr="00267C80" w:rsidRDefault="00D3281E" w:rsidP="00D3281E">
      <w:pPr>
        <w:pStyle w:val="GOSTListmark1"/>
        <w:rPr>
          <w:lang w:eastAsia="zh-CN"/>
        </w:rPr>
      </w:pPr>
      <w:r w:rsidRPr="00267C80">
        <w:rPr>
          <w:lang w:eastAsia="zh-CN"/>
        </w:rPr>
        <w:t>«</w:t>
      </w:r>
      <w:r w:rsidRPr="00267C80">
        <w:t xml:space="preserve">Уведомление об уточнении вида и принадлежности платежа» </w:t>
      </w:r>
      <w:r w:rsidR="00BC09E7" w:rsidRPr="00267C80">
        <w:t>(ф. </w:t>
      </w:r>
      <w:r w:rsidRPr="00267C80">
        <w:t>0531809)</w:t>
      </w:r>
      <w:r w:rsidRPr="00267C80">
        <w:rPr>
          <w:lang w:eastAsia="zh-CN"/>
        </w:rPr>
        <w:t xml:space="preserve"> (см. п. </w:t>
      </w:r>
      <w:r w:rsidR="00576FFB" w:rsidRPr="00267C80">
        <w:rPr>
          <w:lang w:eastAsia="zh-CN"/>
        </w:rPr>
        <w:fldChar w:fldCharType="begin"/>
      </w:r>
      <w:r w:rsidR="007713E4" w:rsidRPr="00267C80">
        <w:rPr>
          <w:lang w:eastAsia="zh-CN"/>
        </w:rPr>
        <w:instrText xml:space="preserve"> REF _Ref14098045 \r \h </w:instrText>
      </w:r>
      <w:r w:rsidR="00576FFB" w:rsidRPr="00267C80">
        <w:rPr>
          <w:lang w:eastAsia="zh-CN"/>
        </w:rPr>
      </w:r>
      <w:r w:rsidR="00576FFB" w:rsidRPr="00267C80">
        <w:rPr>
          <w:lang w:eastAsia="zh-CN"/>
        </w:rPr>
        <w:fldChar w:fldCharType="separate"/>
      </w:r>
      <w:r w:rsidR="00853057">
        <w:rPr>
          <w:lang w:eastAsia="zh-CN"/>
        </w:rPr>
        <w:t>5.9.2</w:t>
      </w:r>
      <w:r w:rsidR="00576FFB" w:rsidRPr="00267C80">
        <w:rPr>
          <w:lang w:eastAsia="zh-CN"/>
        </w:rPr>
        <w:fldChar w:fldCharType="end"/>
      </w:r>
      <w:r w:rsidR="007D0B36" w:rsidRPr="00267C80">
        <w:rPr>
          <w:lang w:eastAsia="zh-CN"/>
        </w:rPr>
        <w:t>);</w:t>
      </w:r>
    </w:p>
    <w:p w14:paraId="5B0AFDD6" w14:textId="77777777" w:rsidR="007D0B36" w:rsidRPr="00267C80" w:rsidRDefault="007D0B36" w:rsidP="007D0B36">
      <w:pPr>
        <w:pStyle w:val="GOSTListmark1"/>
        <w:rPr>
          <w:lang w:eastAsia="zh-CN"/>
        </w:rPr>
      </w:pPr>
      <w:r w:rsidRPr="00267C80">
        <w:t>«Запрос о получении информации по ЭПС участника» (</w:t>
      </w:r>
      <w:r w:rsidRPr="00267C80">
        <w:rPr>
          <w:lang w:val="en-US"/>
        </w:rPr>
        <w:t>ED</w:t>
      </w:r>
      <w:r w:rsidRPr="00267C80">
        <w:t>243) (см. п. </w:t>
      </w:r>
      <w:r w:rsidR="00E740BD" w:rsidRPr="00267C80">
        <w:fldChar w:fldCharType="begin"/>
      </w:r>
      <w:r w:rsidR="00E740BD" w:rsidRPr="00267C80">
        <w:instrText xml:space="preserve"> REF _Ref26968463 \r \h </w:instrText>
      </w:r>
      <w:r w:rsidR="00E740BD" w:rsidRPr="00267C80">
        <w:fldChar w:fldCharType="separate"/>
      </w:r>
      <w:r w:rsidR="00853057">
        <w:t>5.9.3</w:t>
      </w:r>
      <w:r w:rsidR="00E740BD" w:rsidRPr="00267C80">
        <w:fldChar w:fldCharType="end"/>
      </w:r>
      <w:r w:rsidRPr="00267C80">
        <w:t>);</w:t>
      </w:r>
    </w:p>
    <w:p w14:paraId="4FB8F34D" w14:textId="77777777" w:rsidR="007D0B36" w:rsidRPr="00267C80" w:rsidRDefault="007D0B36" w:rsidP="007D0B36">
      <w:pPr>
        <w:pStyle w:val="GOSTListmark1"/>
        <w:rPr>
          <w:lang w:eastAsia="zh-CN"/>
        </w:rPr>
      </w:pPr>
      <w:r w:rsidRPr="00267C80">
        <w:t>«Ответ на запрос информации по ЭПС участника» (</w:t>
      </w:r>
      <w:r w:rsidRPr="00267C80">
        <w:rPr>
          <w:lang w:val="en-US"/>
        </w:rPr>
        <w:t>ED</w:t>
      </w:r>
      <w:r w:rsidRPr="00267C80">
        <w:t>244) (см. п. </w:t>
      </w:r>
      <w:r w:rsidR="00E740BD" w:rsidRPr="00267C80">
        <w:fldChar w:fldCharType="begin"/>
      </w:r>
      <w:r w:rsidR="00E740BD" w:rsidRPr="00267C80">
        <w:instrText xml:space="preserve"> REF _Ref26968469 \r \h </w:instrText>
      </w:r>
      <w:r w:rsidR="00E740BD" w:rsidRPr="00267C80">
        <w:fldChar w:fldCharType="separate"/>
      </w:r>
      <w:r w:rsidR="00853057">
        <w:t>5.9.4</w:t>
      </w:r>
      <w:r w:rsidR="00E740BD" w:rsidRPr="00267C80">
        <w:fldChar w:fldCharType="end"/>
      </w:r>
      <w:r w:rsidRPr="00267C80">
        <w:t>).</w:t>
      </w:r>
    </w:p>
    <w:p w14:paraId="055AB4C8" w14:textId="77777777" w:rsidR="007D5A90" w:rsidRPr="00267C80" w:rsidRDefault="007D5A90" w:rsidP="007D5A90">
      <w:pPr>
        <w:pStyle w:val="GOSTNormalWithout"/>
        <w:rPr>
          <w:lang w:eastAsia="zh-CN"/>
        </w:rPr>
      </w:pPr>
      <w:r w:rsidRPr="00267C80">
        <w:rPr>
          <w:lang w:eastAsia="zh-CN"/>
        </w:rPr>
        <w:t>Путь в навигаторе:</w:t>
      </w:r>
    </w:p>
    <w:p w14:paraId="03D60E0A" w14:textId="77777777" w:rsidR="007D5A90" w:rsidRPr="00267C80" w:rsidRDefault="007D5A90" w:rsidP="007D5A90">
      <w:pPr>
        <w:pStyle w:val="GOSTListmark1"/>
        <w:rPr>
          <w:lang w:eastAsia="zh-CN"/>
        </w:rPr>
      </w:pPr>
      <w:r w:rsidRPr="00267C80">
        <w:rPr>
          <w:lang w:eastAsia="zh-CN"/>
        </w:rPr>
        <w:t xml:space="preserve">«Управление расходами – </w:t>
      </w:r>
      <w:r w:rsidRPr="00267C80">
        <w:t>Все сервисы – Компонент санкционирования расходов: ПБС, ИПБС, АИФ – Уточнение кассовых операций – &lt;название нужного формуляра&gt;</w:t>
      </w:r>
      <w:r w:rsidRPr="00267C80">
        <w:rPr>
          <w:lang w:eastAsia="zh-CN"/>
        </w:rPr>
        <w:t>»;</w:t>
      </w:r>
    </w:p>
    <w:p w14:paraId="45E53DA5" w14:textId="77777777" w:rsidR="007D5A90" w:rsidRPr="00267C80" w:rsidRDefault="007D5A90" w:rsidP="007D5A90">
      <w:pPr>
        <w:pStyle w:val="GOSTListmark1"/>
        <w:rPr>
          <w:lang w:eastAsia="zh-CN"/>
        </w:rPr>
      </w:pPr>
      <w:r w:rsidRPr="00267C80">
        <w:rPr>
          <w:lang w:eastAsia="zh-CN"/>
        </w:rPr>
        <w:t xml:space="preserve">или «Управление расходами: СВР и доведение БД – </w:t>
      </w:r>
      <w:r w:rsidRPr="00267C80">
        <w:t>Все сервисы – Компонент санкционирования расходов: СВР – Уточнение кассовых операций – &lt;название нужного формуляра&gt;</w:t>
      </w:r>
      <w:r w:rsidRPr="00267C80">
        <w:rPr>
          <w:lang w:eastAsia="zh-CN"/>
        </w:rPr>
        <w:t>».</w:t>
      </w:r>
    </w:p>
    <w:p w14:paraId="067ABCA2" w14:textId="77777777" w:rsidR="00D3281E" w:rsidRPr="00267C80" w:rsidRDefault="00D3281E" w:rsidP="00D3281E">
      <w:pPr>
        <w:pStyle w:val="GOSTNormal"/>
        <w:rPr>
          <w:lang w:eastAsia="zh-CN"/>
        </w:rPr>
      </w:pPr>
      <w:r w:rsidRPr="00267C80">
        <w:rPr>
          <w:lang w:eastAsia="zh-CN"/>
        </w:rPr>
        <w:t>Общее описание последовательности действий при уточнении кассовых операций приведены в п.</w:t>
      </w:r>
      <w:r w:rsidR="007713E4" w:rsidRPr="00267C80">
        <w:rPr>
          <w:lang w:eastAsia="zh-CN"/>
        </w:rPr>
        <w:t> </w:t>
      </w:r>
      <w:r w:rsidR="00576FFB" w:rsidRPr="00267C80">
        <w:rPr>
          <w:lang w:eastAsia="zh-CN"/>
        </w:rPr>
        <w:fldChar w:fldCharType="begin"/>
      </w:r>
      <w:r w:rsidR="007713E4" w:rsidRPr="00267C80">
        <w:rPr>
          <w:lang w:eastAsia="zh-CN"/>
        </w:rPr>
        <w:instrText xml:space="preserve"> REF _Ref14098020 \r \h </w:instrText>
      </w:r>
      <w:r w:rsidR="00576FFB" w:rsidRPr="00267C80">
        <w:rPr>
          <w:lang w:eastAsia="zh-CN"/>
        </w:rPr>
      </w:r>
      <w:r w:rsidR="00576FFB" w:rsidRPr="00267C80">
        <w:rPr>
          <w:lang w:eastAsia="zh-CN"/>
        </w:rPr>
        <w:fldChar w:fldCharType="separate"/>
      </w:r>
      <w:r w:rsidR="00853057">
        <w:rPr>
          <w:lang w:eastAsia="zh-CN"/>
        </w:rPr>
        <w:t>5.9.1</w:t>
      </w:r>
      <w:r w:rsidR="00576FFB" w:rsidRPr="00267C80">
        <w:rPr>
          <w:lang w:eastAsia="zh-CN"/>
        </w:rPr>
        <w:fldChar w:fldCharType="end"/>
      </w:r>
      <w:r w:rsidR="007713E4" w:rsidRPr="00267C80">
        <w:rPr>
          <w:lang w:eastAsia="zh-CN"/>
        </w:rPr>
        <w:t>.</w:t>
      </w:r>
    </w:p>
    <w:p w14:paraId="2DA35697" w14:textId="77777777" w:rsidR="00D3281E" w:rsidRPr="00267C80" w:rsidRDefault="00D3281E" w:rsidP="00D3281E">
      <w:pPr>
        <w:pStyle w:val="31"/>
        <w:rPr>
          <w:lang w:eastAsia="zh-CN"/>
        </w:rPr>
      </w:pPr>
      <w:bookmarkStart w:id="995" w:name="_Ref14098020"/>
      <w:bookmarkStart w:id="996" w:name="_Toc99965555"/>
      <w:r w:rsidRPr="00267C80">
        <w:rPr>
          <w:lang w:eastAsia="zh-CN"/>
        </w:rPr>
        <w:lastRenderedPageBreak/>
        <w:t>Обработка документов по уточнению кассовых операций</w:t>
      </w:r>
      <w:bookmarkEnd w:id="995"/>
      <w:bookmarkEnd w:id="996"/>
    </w:p>
    <w:p w14:paraId="6E3D9A1F" w14:textId="77777777" w:rsidR="00233356" w:rsidRPr="00267C80" w:rsidRDefault="00233356" w:rsidP="00233356">
      <w:pPr>
        <w:pStyle w:val="41"/>
      </w:pPr>
      <w:r w:rsidRPr="00267C80">
        <w:t xml:space="preserve">Автоматическое формирование </w:t>
      </w:r>
      <w:r w:rsidRPr="00267C80">
        <w:rPr>
          <w:lang w:eastAsia="zh-CN"/>
        </w:rPr>
        <w:t>документов по уточнению кассовых операций путем импорта файла</w:t>
      </w:r>
    </w:p>
    <w:p w14:paraId="4C4E8B1A" w14:textId="77777777" w:rsidR="00233356" w:rsidRPr="00267C80" w:rsidRDefault="00233356" w:rsidP="00233356">
      <w:pPr>
        <w:pStyle w:val="GOSTNormalWithout"/>
        <w:rPr>
          <w:lang w:eastAsia="zh-CN"/>
        </w:rPr>
      </w:pPr>
      <w:r w:rsidRPr="00267C80">
        <w:rPr>
          <w:lang w:eastAsia="zh-CN"/>
        </w:rPr>
        <w:t xml:space="preserve">Для автоматического формирования документов путем импорта файла с внешнего носителя требуется выполнить следующие действия: </w:t>
      </w:r>
    </w:p>
    <w:p w14:paraId="7C3B3763" w14:textId="77777777" w:rsidR="007D5A90" w:rsidRPr="00267C80" w:rsidRDefault="007D5A90" w:rsidP="000D760A">
      <w:pPr>
        <w:pStyle w:val="GOSTListnum"/>
        <w:numPr>
          <w:ilvl w:val="0"/>
          <w:numId w:val="61"/>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06C8D418" w14:textId="77777777" w:rsidR="007D5A90" w:rsidRPr="00267C80" w:rsidRDefault="007D5A90" w:rsidP="007D5A90">
      <w:pPr>
        <w:pStyle w:val="GOSTListmark3"/>
        <w:rPr>
          <w:lang w:eastAsia="zh-CN"/>
        </w:rPr>
      </w:pPr>
      <w:r w:rsidRPr="00267C80">
        <w:rPr>
          <w:lang w:eastAsia="zh-CN"/>
        </w:rPr>
        <w:t>«</w:t>
      </w:r>
      <w:r w:rsidRPr="00267C80">
        <w:t>Все сервисы – Компонент санкционирования расходов: ПБС, ИПБС, АИФ – Уточнение кассовых операций – &lt;название нужного формуляра&gt; – Все документы»;</w:t>
      </w:r>
    </w:p>
    <w:p w14:paraId="617D4B66" w14:textId="77777777" w:rsidR="007D5A90" w:rsidRPr="00267C80" w:rsidRDefault="007D5A90" w:rsidP="007D5A90">
      <w:pPr>
        <w:pStyle w:val="GOSTListmark3"/>
        <w:rPr>
          <w:lang w:eastAsia="zh-CN"/>
        </w:rPr>
      </w:pPr>
      <w:r w:rsidRPr="00267C80">
        <w:rPr>
          <w:lang w:eastAsia="zh-CN"/>
        </w:rPr>
        <w:t>«</w:t>
      </w:r>
      <w:r w:rsidRPr="00267C80">
        <w:t>Все сервисы – Компонент санкционирования расходов: СВР – Уточнение кассовых операций – &lt;название нужного формуляра&gt; – Все документы».</w:t>
      </w:r>
    </w:p>
    <w:p w14:paraId="1EC2681D" w14:textId="77777777" w:rsidR="00233356" w:rsidRPr="00267C80" w:rsidRDefault="00C96B6F" w:rsidP="001A6A6D">
      <w:pPr>
        <w:pStyle w:val="GOSTListnum"/>
        <w:numPr>
          <w:ilvl w:val="0"/>
          <w:numId w:val="25"/>
        </w:numPr>
      </w:pPr>
      <w:r w:rsidRPr="00267C80">
        <w:t xml:space="preserve">В списковой форме </w:t>
      </w:r>
      <w:r w:rsidR="007D5A90" w:rsidRPr="00267C80">
        <w:t xml:space="preserve">нажать кнопку </w:t>
      </w:r>
      <w:r w:rsidR="00D94D14" w:rsidRPr="00267C80">
        <w:t>«</w:t>
      </w:r>
      <w:r w:rsidR="00233356" w:rsidRPr="00267C80">
        <w:t xml:space="preserve">Импорт». В открывшемся окне выбрать файл с документом для импорта и </w:t>
      </w:r>
      <w:r w:rsidR="00D94D14" w:rsidRPr="00267C80">
        <w:t>нажать кнопку «</w:t>
      </w:r>
      <w:r w:rsidR="00233356" w:rsidRPr="00267C80">
        <w:t>Сохранить». В случае успешного импорта после обновления в СФ присутствует экземпляр формуляра на статусе «Новый».</w:t>
      </w:r>
    </w:p>
    <w:p w14:paraId="2320F522" w14:textId="77777777" w:rsidR="00233356" w:rsidRPr="00267C80" w:rsidRDefault="00233356" w:rsidP="001A6A6D">
      <w:pPr>
        <w:pStyle w:val="GOSTListnum"/>
        <w:numPr>
          <w:ilvl w:val="0"/>
          <w:numId w:val="25"/>
        </w:numPr>
        <w:rPr>
          <w:lang w:eastAsia="zh-CN"/>
        </w:rPr>
      </w:pPr>
      <w:r w:rsidRPr="00267C80">
        <w:t>Открыть</w:t>
      </w:r>
      <w:r w:rsidRPr="00267C80">
        <w:rPr>
          <w:lang w:eastAsia="zh-CN"/>
        </w:rPr>
        <w:t xml:space="preserve"> </w:t>
      </w:r>
      <w:r w:rsidR="00BD7F5F" w:rsidRPr="00267C80">
        <w:t xml:space="preserve">импортированный </w:t>
      </w:r>
      <w:r w:rsidRPr="00267C80">
        <w:rPr>
          <w:lang w:eastAsia="zh-CN"/>
        </w:rPr>
        <w:t>формуляр для визуальной проверки</w:t>
      </w:r>
      <w:r w:rsidR="00BD7F5F" w:rsidRPr="00267C80">
        <w:t xml:space="preserve"> нажатием кнопки «Просмотреть»</w:t>
      </w:r>
      <w:r w:rsidRPr="00267C80">
        <w:rPr>
          <w:lang w:eastAsia="zh-CN"/>
        </w:rPr>
        <w:t xml:space="preserve">. При корректном завершении импорта документа данные реквизитов формуляра </w:t>
      </w:r>
      <w:r w:rsidRPr="00267C80">
        <w:t>подтягиваются автоматически из файла соответствующего поля ТФФ.</w:t>
      </w:r>
    </w:p>
    <w:p w14:paraId="4268CF9A" w14:textId="77777777" w:rsidR="00233356" w:rsidRPr="00267C80" w:rsidRDefault="00233356" w:rsidP="00233356">
      <w:pPr>
        <w:pStyle w:val="GOSTNormal"/>
        <w:rPr>
          <w:lang w:eastAsia="zh-CN"/>
        </w:rPr>
      </w:pPr>
      <w:r w:rsidRPr="00267C80">
        <w:rPr>
          <w:lang w:eastAsia="zh-CN"/>
        </w:rPr>
        <w:t>Документы, импортированные в личный кабинет с внешнего носителя недоступны для редактирования.</w:t>
      </w:r>
    </w:p>
    <w:p w14:paraId="49F10DE7" w14:textId="77777777" w:rsidR="00233356" w:rsidRPr="00267C80" w:rsidRDefault="00233356" w:rsidP="00233356">
      <w:pPr>
        <w:pStyle w:val="41"/>
      </w:pPr>
      <w:r w:rsidRPr="00267C80">
        <w:t xml:space="preserve">Автоматическое формирование </w:t>
      </w:r>
      <w:r w:rsidRPr="00267C80">
        <w:rPr>
          <w:lang w:eastAsia="zh-CN"/>
        </w:rPr>
        <w:t>формуляров по уточнению кассовых операций</w:t>
      </w:r>
      <w:r w:rsidRPr="00267C80">
        <w:t xml:space="preserve"> при загрузке документа из внешней системы</w:t>
      </w:r>
    </w:p>
    <w:p w14:paraId="3FAF3148" w14:textId="77777777" w:rsidR="00233356" w:rsidRPr="00267C80" w:rsidRDefault="00233356" w:rsidP="00233356">
      <w:pPr>
        <w:pStyle w:val="GOSTNormal"/>
        <w:rPr>
          <w:lang w:eastAsia="zh-CN"/>
        </w:rPr>
      </w:pPr>
      <w:r w:rsidRPr="00267C80">
        <w:rPr>
          <w:lang w:eastAsia="zh-CN"/>
        </w:rPr>
        <w:t>Документы, поступившие из внешних систем (СУФД-Портал, ПФХД)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14:paraId="3F02733E" w14:textId="77777777" w:rsidR="00233356" w:rsidRPr="00267C80" w:rsidRDefault="00233356" w:rsidP="00233356">
      <w:pPr>
        <w:pStyle w:val="41"/>
        <w:rPr>
          <w:lang w:eastAsia="zh-CN"/>
        </w:rPr>
      </w:pPr>
      <w:r w:rsidRPr="00267C80">
        <w:rPr>
          <w:lang w:eastAsia="zh-CN"/>
        </w:rPr>
        <w:t>Просмотр и отправка на согласование формуляра по уточнению кассовых операций</w:t>
      </w:r>
    </w:p>
    <w:p w14:paraId="5C0BF46D" w14:textId="77777777" w:rsidR="00233356" w:rsidRPr="00267C80" w:rsidRDefault="00233356" w:rsidP="00233356">
      <w:pPr>
        <w:pStyle w:val="GOSTNormalWithout"/>
        <w:rPr>
          <w:lang w:eastAsia="zh-CN"/>
        </w:rPr>
      </w:pPr>
      <w:r w:rsidRPr="00267C80">
        <w:rPr>
          <w:lang w:eastAsia="zh-CN"/>
        </w:rPr>
        <w:t>Для визуального и автоматизированного контроля формуляра необходимо выполнить следующие действия:</w:t>
      </w:r>
    </w:p>
    <w:p w14:paraId="51ACF0CF" w14:textId="77777777" w:rsidR="007D5A90" w:rsidRPr="00267C80" w:rsidRDefault="007D5A90" w:rsidP="000D760A">
      <w:pPr>
        <w:pStyle w:val="GOSTListnum"/>
        <w:numPr>
          <w:ilvl w:val="0"/>
          <w:numId w:val="62"/>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729F0EA9" w14:textId="77777777" w:rsidR="007D5A90" w:rsidRPr="00267C80" w:rsidRDefault="007D5A90" w:rsidP="007D5A90">
      <w:pPr>
        <w:pStyle w:val="GOSTListmark3"/>
        <w:rPr>
          <w:lang w:eastAsia="zh-CN"/>
        </w:rPr>
      </w:pPr>
      <w:r w:rsidRPr="00267C80">
        <w:rPr>
          <w:lang w:eastAsia="zh-CN"/>
        </w:rPr>
        <w:t>«</w:t>
      </w:r>
      <w:r w:rsidRPr="00267C80">
        <w:t>Все сервисы – Компонент санкционирования расходов: ПБС, ИПБС, АИФ – Уточнение кассовых операций – &lt;название нужного формуляра&gt; – Все документы»;</w:t>
      </w:r>
    </w:p>
    <w:p w14:paraId="5B0264F3" w14:textId="77777777" w:rsidR="007D5A90" w:rsidRPr="00267C80" w:rsidRDefault="007D5A90" w:rsidP="007D5A90">
      <w:pPr>
        <w:pStyle w:val="GOSTListmark3"/>
        <w:rPr>
          <w:lang w:eastAsia="zh-CN"/>
        </w:rPr>
      </w:pPr>
      <w:r w:rsidRPr="00267C80">
        <w:rPr>
          <w:lang w:eastAsia="zh-CN"/>
        </w:rPr>
        <w:t>«</w:t>
      </w:r>
      <w:r w:rsidRPr="00267C80">
        <w:t>Все сервисы – Компонент санкционирования расходов: СВР – Уточнение кассовых операций – &lt;название нужного формуляра&gt; – Все документы».</w:t>
      </w:r>
    </w:p>
    <w:p w14:paraId="05E7AC5A" w14:textId="77777777" w:rsidR="00233356" w:rsidRPr="00267C80" w:rsidRDefault="00C96B6F" w:rsidP="001A6A6D">
      <w:pPr>
        <w:pStyle w:val="GOSTListnum"/>
        <w:numPr>
          <w:ilvl w:val="0"/>
          <w:numId w:val="25"/>
        </w:numPr>
        <w:rPr>
          <w:lang w:eastAsia="zh-CN"/>
        </w:rPr>
      </w:pPr>
      <w:r w:rsidRPr="00267C80">
        <w:lastRenderedPageBreak/>
        <w:t xml:space="preserve">В списковой форме </w:t>
      </w:r>
      <w:r w:rsidR="00EE2768" w:rsidRPr="00267C80">
        <w:t xml:space="preserve">выделить </w:t>
      </w:r>
      <w:r w:rsidR="00233356" w:rsidRPr="00267C80">
        <w:rPr>
          <w:lang w:eastAsia="zh-CN"/>
        </w:rPr>
        <w:t xml:space="preserve">необходимый экземпляр формуляра и </w:t>
      </w:r>
      <w:r w:rsidR="00D94D14" w:rsidRPr="00267C80">
        <w:rPr>
          <w:lang w:eastAsia="zh-CN"/>
        </w:rPr>
        <w:t>нажать кнопку </w:t>
      </w:r>
      <w:r w:rsidR="00233356" w:rsidRPr="00267C80">
        <w:rPr>
          <w:noProof/>
        </w:rPr>
        <w:drawing>
          <wp:inline distT="0" distB="0" distL="0" distR="0" wp14:anchorId="2E57894C" wp14:editId="6F3B018C">
            <wp:extent cx="314325" cy="314325"/>
            <wp:effectExtent l="19050" t="0" r="9525" b="0"/>
            <wp:docPr id="271"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233356" w:rsidRPr="00267C80">
        <w:rPr>
          <w:lang w:eastAsia="zh-CN"/>
        </w:rPr>
        <w:t xml:space="preserve"> (</w:t>
      </w:r>
      <w:r w:rsidR="00BD7F5F" w:rsidRPr="00267C80">
        <w:rPr>
          <w:lang w:eastAsia="zh-CN"/>
        </w:rPr>
        <w:t>Просмотреть</w:t>
      </w:r>
      <w:r w:rsidR="00233356" w:rsidRPr="00267C80">
        <w:rPr>
          <w:lang w:eastAsia="zh-CN"/>
        </w:rPr>
        <w:t>).</w:t>
      </w:r>
    </w:p>
    <w:p w14:paraId="23CBA5A8" w14:textId="77777777" w:rsidR="00233356" w:rsidRPr="00267C80" w:rsidRDefault="00233356" w:rsidP="001A6A6D">
      <w:pPr>
        <w:pStyle w:val="GOSTListnum"/>
        <w:numPr>
          <w:ilvl w:val="0"/>
          <w:numId w:val="25"/>
        </w:numPr>
        <w:rPr>
          <w:lang w:eastAsia="zh-CN"/>
        </w:rPr>
      </w:pPr>
      <w:r w:rsidRPr="00267C80">
        <w:rPr>
          <w:lang w:eastAsia="zh-CN"/>
        </w:rPr>
        <w:t xml:space="preserve">Для отправки документа на согласование требуется </w:t>
      </w:r>
      <w:r w:rsidR="00EE2768" w:rsidRPr="00267C80">
        <w:rPr>
          <w:lang w:eastAsia="zh-CN"/>
        </w:rPr>
        <w:t xml:space="preserve">выделить </w:t>
      </w:r>
      <w:r w:rsidRPr="00267C80">
        <w:rPr>
          <w:lang w:eastAsia="zh-CN"/>
        </w:rPr>
        <w:t xml:space="preserve">нужный экземпляр формуляра и </w:t>
      </w:r>
      <w:r w:rsidR="00D94D14" w:rsidRPr="00267C80">
        <w:rPr>
          <w:lang w:eastAsia="zh-CN"/>
        </w:rPr>
        <w:t>нажать кнопку </w:t>
      </w:r>
      <w:r w:rsidRPr="00267C80">
        <w:rPr>
          <w:noProof/>
        </w:rPr>
        <w:drawing>
          <wp:inline distT="0" distB="0" distL="0" distR="0" wp14:anchorId="45B74900" wp14:editId="237869A1">
            <wp:extent cx="327660" cy="350520"/>
            <wp:effectExtent l="19050" t="0" r="0" b="0"/>
            <wp:docPr id="272"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7"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267C80">
        <w:rPr>
          <w:lang w:eastAsia="zh-CN"/>
        </w:rPr>
        <w:t xml:space="preserve"> (</w:t>
      </w:r>
      <w:r w:rsidR="00BD7F5F" w:rsidRPr="00267C80">
        <w:rPr>
          <w:lang w:eastAsia="zh-CN"/>
        </w:rPr>
        <w:t>На</w:t>
      </w:r>
      <w:r w:rsidRPr="00267C80">
        <w:rPr>
          <w:lang w:eastAsia="zh-CN"/>
        </w:rPr>
        <w:t xml:space="preserve">править на согласование). </w:t>
      </w:r>
      <w:r w:rsidR="00BD7F5F" w:rsidRPr="00267C80">
        <w:t xml:space="preserve">Выбрать сертификат и </w:t>
      </w:r>
      <w:r w:rsidR="00D94D14" w:rsidRPr="00267C80">
        <w:t>нажать кнопку «</w:t>
      </w:r>
      <w:r w:rsidR="00BD7F5F" w:rsidRPr="00267C80">
        <w:t xml:space="preserve">Ок». </w:t>
      </w:r>
      <w:r w:rsidRPr="00267C80">
        <w:rPr>
          <w:lang w:eastAsia="zh-CN"/>
        </w:rPr>
        <w:t>Аналогично действие выполняется на форме просмотра документа.</w:t>
      </w:r>
    </w:p>
    <w:p w14:paraId="569ED0E8" w14:textId="77777777" w:rsidR="00BD7F5F" w:rsidRPr="00267C80" w:rsidRDefault="00BD7F5F" w:rsidP="00204A75">
      <w:pPr>
        <w:pStyle w:val="GOSTListnormal18"/>
        <w:rPr>
          <w:lang w:eastAsia="zh-CN"/>
        </w:rPr>
      </w:pPr>
      <w:r w:rsidRPr="00267C80">
        <w:t>При успешном прохождении контролей документ переходит на статус «На согласовании», при неуспешном прохождении контролей</w:t>
      </w:r>
      <w:r w:rsidR="00622604" w:rsidRPr="00267C80">
        <w:t xml:space="preserve"> – </w:t>
      </w:r>
      <w:r w:rsidRPr="00267C80">
        <w:t>остается на статусе «Новый» и доступен для редактирования.</w:t>
      </w:r>
    </w:p>
    <w:p w14:paraId="25C13AEF" w14:textId="77777777" w:rsidR="00233356" w:rsidRPr="00267C80" w:rsidRDefault="00233356" w:rsidP="00233356">
      <w:pPr>
        <w:pStyle w:val="41"/>
        <w:rPr>
          <w:lang w:eastAsia="zh-CN"/>
        </w:rPr>
      </w:pPr>
      <w:r w:rsidRPr="00267C80">
        <w:rPr>
          <w:lang w:eastAsia="zh-CN"/>
        </w:rPr>
        <w:t>Согласование и утверждения формуляров по уточнению кассовых операций</w:t>
      </w:r>
    </w:p>
    <w:p w14:paraId="00FEB6D3" w14:textId="77777777" w:rsidR="00233356" w:rsidRPr="00267C80" w:rsidRDefault="00233356" w:rsidP="00233356">
      <w:pPr>
        <w:pStyle w:val="GOSTNormalWithout"/>
      </w:pPr>
      <w:r w:rsidRPr="00267C80">
        <w:t xml:space="preserve">Для согласования направленного экземпляра формуляров </w:t>
      </w:r>
      <w:r w:rsidRPr="00267C80">
        <w:rPr>
          <w:lang w:eastAsia="zh-CN"/>
        </w:rPr>
        <w:t>по кассовым выплатам</w:t>
      </w:r>
      <w:r w:rsidRPr="00267C80">
        <w:t xml:space="preserve"> пользователю, наделенному соответствующими полномочиями, необходимо выполнить следующие действия:</w:t>
      </w:r>
    </w:p>
    <w:p w14:paraId="46B86184" w14:textId="77777777" w:rsidR="007D5A90" w:rsidRPr="00267C80" w:rsidRDefault="007D5A90" w:rsidP="000D760A">
      <w:pPr>
        <w:pStyle w:val="GOSTListnum"/>
        <w:numPr>
          <w:ilvl w:val="0"/>
          <w:numId w:val="63"/>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2A81ECE2" w14:textId="77777777" w:rsidR="007D5A90" w:rsidRPr="00267C80" w:rsidRDefault="007D5A90" w:rsidP="007D5A90">
      <w:pPr>
        <w:pStyle w:val="GOSTListmark3"/>
        <w:rPr>
          <w:lang w:eastAsia="zh-CN"/>
        </w:rPr>
      </w:pPr>
      <w:r w:rsidRPr="00267C80">
        <w:rPr>
          <w:lang w:eastAsia="zh-CN"/>
        </w:rPr>
        <w:t>«</w:t>
      </w:r>
      <w:r w:rsidRPr="00267C80">
        <w:t>Все сервисы – Компонент санкционирования расходов: ПБС, ИПБС, АИФ – Уточнение кассовых операций – &lt;название нужного формуляра&gt; – На согласовании (Мое)»;</w:t>
      </w:r>
    </w:p>
    <w:p w14:paraId="55695691" w14:textId="77777777" w:rsidR="007D5A90" w:rsidRPr="00267C80" w:rsidRDefault="007D5A90" w:rsidP="007D5A90">
      <w:pPr>
        <w:pStyle w:val="GOSTListmark3"/>
        <w:rPr>
          <w:lang w:eastAsia="zh-CN"/>
        </w:rPr>
      </w:pPr>
      <w:r w:rsidRPr="00267C80">
        <w:rPr>
          <w:lang w:eastAsia="zh-CN"/>
        </w:rPr>
        <w:t>«</w:t>
      </w:r>
      <w:r w:rsidRPr="00267C80">
        <w:t>Все сервисы – Компонент санкционирования расходов: СВР – Уточнение кассовых операций – &lt;название нужного формуляра&gt; – На согласовании (Мое)».</w:t>
      </w:r>
    </w:p>
    <w:p w14:paraId="452AE8EB" w14:textId="77777777" w:rsidR="00233356" w:rsidRPr="00267C80" w:rsidRDefault="00C96B6F" w:rsidP="001A6A6D">
      <w:pPr>
        <w:pStyle w:val="GOSTListnum"/>
        <w:numPr>
          <w:ilvl w:val="0"/>
          <w:numId w:val="25"/>
        </w:numPr>
      </w:pPr>
      <w:r w:rsidRPr="00267C80">
        <w:t xml:space="preserve">В списковой форме </w:t>
      </w:r>
      <w:r w:rsidR="007D5A90" w:rsidRPr="00267C80">
        <w:t xml:space="preserve">выделить </w:t>
      </w:r>
      <w:r w:rsidR="00233356" w:rsidRPr="00267C80">
        <w:t xml:space="preserve">экземпляр формуляра </w:t>
      </w:r>
      <w:r w:rsidR="00BD7F5F" w:rsidRPr="00267C80">
        <w:t xml:space="preserve">на статусе «На согласовании» и </w:t>
      </w:r>
      <w:r w:rsidR="00D94D14" w:rsidRPr="00267C80">
        <w:t>нажать кнопку «</w:t>
      </w:r>
      <w:r w:rsidR="00BD7F5F" w:rsidRPr="00267C80">
        <w:t>Согласование»</w:t>
      </w:r>
      <w:r w:rsidR="00233356" w:rsidRPr="00267C80">
        <w:t>.</w:t>
      </w:r>
      <w:r w:rsidR="00796D4D" w:rsidRPr="00267C80">
        <w:t xml:space="preserve"> </w:t>
      </w:r>
      <w:r w:rsidR="00233356" w:rsidRPr="00267C80">
        <w:t xml:space="preserve">В открывшемся </w:t>
      </w:r>
      <w:r w:rsidR="00BD7F5F" w:rsidRPr="00267C80">
        <w:t xml:space="preserve">диалоговом </w:t>
      </w:r>
      <w:r w:rsidR="00233356" w:rsidRPr="00267C80">
        <w:t>окне «Согласова</w:t>
      </w:r>
      <w:r w:rsidR="00BD7F5F" w:rsidRPr="00267C80">
        <w:t>ние</w:t>
      </w:r>
      <w:r w:rsidR="00233356" w:rsidRPr="00267C80">
        <w:t xml:space="preserve">» в поле «Примечание» при необходимости указать дополнительную информацию и </w:t>
      </w:r>
      <w:r w:rsidR="00D94D14" w:rsidRPr="00267C80">
        <w:t>нажать кнопку «</w:t>
      </w:r>
      <w:r w:rsidR="00233356" w:rsidRPr="00267C80">
        <w:t>Согласовать».</w:t>
      </w:r>
    </w:p>
    <w:p w14:paraId="1A365CF6" w14:textId="77777777" w:rsidR="00233356" w:rsidRPr="00267C80" w:rsidRDefault="00233356" w:rsidP="00285EA1">
      <w:pPr>
        <w:pStyle w:val="GOSTListnormal18"/>
        <w:rPr>
          <w:lang w:eastAsia="zh-CN"/>
        </w:rPr>
      </w:pPr>
      <w:r w:rsidRPr="00267C80">
        <w:t xml:space="preserve">Документ перейдёт на статус «На утверждении». В случае отказа согласовать документ согласующему лицу необходимо </w:t>
      </w:r>
      <w:r w:rsidR="00D94D14" w:rsidRPr="00267C80">
        <w:t>нажать кнопку «</w:t>
      </w:r>
      <w:r w:rsidRPr="00267C80">
        <w:t xml:space="preserve">Вернуть», документ </w:t>
      </w:r>
      <w:r w:rsidR="00BD7F5F" w:rsidRPr="00267C80">
        <w:t xml:space="preserve">вернется </w:t>
      </w:r>
      <w:r w:rsidRPr="00267C80">
        <w:t>на статус «Новый»</w:t>
      </w:r>
      <w:r w:rsidR="00BD7F5F" w:rsidRPr="00267C80">
        <w:t xml:space="preserve"> </w:t>
      </w:r>
      <w:r w:rsidR="005341D0" w:rsidRPr="00267C80">
        <w:t>с удалением ранее наложенных</w:t>
      </w:r>
      <w:r w:rsidR="00BD7F5F" w:rsidRPr="00267C80">
        <w:t xml:space="preserve"> подписей</w:t>
      </w:r>
      <w:r w:rsidRPr="00267C80">
        <w:t>.</w:t>
      </w:r>
    </w:p>
    <w:p w14:paraId="3298F7D3" w14:textId="77777777" w:rsidR="00233356" w:rsidRPr="00267C80" w:rsidRDefault="00233356" w:rsidP="00233356">
      <w:pPr>
        <w:pStyle w:val="GOSTNormalWithout"/>
      </w:pPr>
      <w:r w:rsidRPr="00267C80">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14:paraId="316824CE" w14:textId="77777777" w:rsidR="00285EA1" w:rsidRPr="00267C80" w:rsidRDefault="00285EA1" w:rsidP="000D760A">
      <w:pPr>
        <w:pStyle w:val="GOSTListnum"/>
        <w:numPr>
          <w:ilvl w:val="0"/>
          <w:numId w:val="64"/>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0358D3CC" w14:textId="77777777" w:rsidR="00285EA1" w:rsidRPr="00267C80" w:rsidRDefault="00285EA1" w:rsidP="00285EA1">
      <w:pPr>
        <w:pStyle w:val="GOSTListmark3"/>
        <w:rPr>
          <w:lang w:eastAsia="zh-CN"/>
        </w:rPr>
      </w:pPr>
      <w:r w:rsidRPr="00267C80">
        <w:rPr>
          <w:lang w:eastAsia="zh-CN"/>
        </w:rPr>
        <w:t>«</w:t>
      </w:r>
      <w:r w:rsidRPr="00267C80">
        <w:t>Все сервисы – Компонент санкционирования расходов: ПБС, ИПБС, АИФ – Уточнение кассовых операций – &lt;название нужного формуляра&gt; – На утверждении (Мое)»;</w:t>
      </w:r>
    </w:p>
    <w:p w14:paraId="01C1EE3D" w14:textId="77777777" w:rsidR="00285EA1" w:rsidRPr="00267C80" w:rsidRDefault="00285EA1" w:rsidP="00285EA1">
      <w:pPr>
        <w:pStyle w:val="GOSTListmark3"/>
        <w:rPr>
          <w:lang w:eastAsia="zh-CN"/>
        </w:rPr>
      </w:pPr>
      <w:r w:rsidRPr="00267C80">
        <w:rPr>
          <w:lang w:eastAsia="zh-CN"/>
        </w:rPr>
        <w:t>«</w:t>
      </w:r>
      <w:r w:rsidRPr="00267C80">
        <w:t>Все сервисы – Компонент санкционирования расходов: СВР – Уточнение кассовых операций – &lt;название нужного формуляра&gt; – На утверждении (Мое)».</w:t>
      </w:r>
    </w:p>
    <w:p w14:paraId="07DD4553" w14:textId="77777777" w:rsidR="00FD50E2" w:rsidRPr="00267C80" w:rsidRDefault="00FD50E2" w:rsidP="00204A75">
      <w:pPr>
        <w:pStyle w:val="GOSTNote"/>
      </w:pPr>
      <w:r w:rsidRPr="00267C80">
        <w:rPr>
          <w:rStyle w:val="GOSTSymBold"/>
        </w:rPr>
        <w:t>Внимание!</w:t>
      </w:r>
      <w:r w:rsidRPr="00267C80">
        <w:tab/>
        <w:t xml:space="preserve">В случае если в организации неполный состав утверждающих (например, руководитель организации также выполняет роль главного бухгалтера), для </w:t>
      </w:r>
      <w:r w:rsidRPr="00267C80">
        <w:lastRenderedPageBreak/>
        <w:t xml:space="preserve">утверждения </w:t>
      </w:r>
      <w:r w:rsidR="00765075" w:rsidRPr="00267C80">
        <w:t xml:space="preserve">экземпляра формуляра </w:t>
      </w:r>
      <w:r w:rsidRPr="00267C80">
        <w:t>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обратиться к администратору системы.</w:t>
      </w:r>
    </w:p>
    <w:p w14:paraId="4EB9263E" w14:textId="77777777" w:rsidR="00233356" w:rsidRPr="00267C80" w:rsidRDefault="00C96B6F" w:rsidP="001A6A6D">
      <w:pPr>
        <w:pStyle w:val="GOSTListnum"/>
        <w:numPr>
          <w:ilvl w:val="0"/>
          <w:numId w:val="25"/>
        </w:numPr>
        <w:rPr>
          <w:lang w:eastAsia="zh-CN"/>
        </w:rPr>
      </w:pPr>
      <w:r w:rsidRPr="00267C80">
        <w:t xml:space="preserve">В списковой форме </w:t>
      </w:r>
      <w:r w:rsidR="00EE2768" w:rsidRPr="00267C80">
        <w:t xml:space="preserve">выделить </w:t>
      </w:r>
      <w:r w:rsidR="00BD7F5F" w:rsidRPr="00267C80">
        <w:rPr>
          <w:lang w:eastAsia="zh-CN"/>
        </w:rPr>
        <w:t xml:space="preserve">необходимый экземпляр формуляра на статусе «На утверждении» и </w:t>
      </w:r>
      <w:r w:rsidR="00D94D14" w:rsidRPr="00267C80">
        <w:rPr>
          <w:lang w:eastAsia="zh-CN"/>
        </w:rPr>
        <w:t>нажать кнопку «</w:t>
      </w:r>
      <w:r w:rsidR="00BD7F5F" w:rsidRPr="00267C80">
        <w:t>Утверждение</w:t>
      </w:r>
      <w:r w:rsidR="00BD7F5F" w:rsidRPr="00267C80">
        <w:rPr>
          <w:lang w:eastAsia="zh-CN"/>
        </w:rPr>
        <w:t>».</w:t>
      </w:r>
      <w:r w:rsidR="00B55601" w:rsidRPr="00267C80">
        <w:rPr>
          <w:lang w:eastAsia="zh-CN"/>
        </w:rPr>
        <w:t xml:space="preserve"> </w:t>
      </w:r>
      <w:r w:rsidR="00233356" w:rsidRPr="00267C80">
        <w:t>В открывшемся</w:t>
      </w:r>
      <w:r w:rsidR="00BD7F5F" w:rsidRPr="00267C80">
        <w:t xml:space="preserve"> диалоговом</w:t>
      </w:r>
      <w:r w:rsidR="00233356" w:rsidRPr="00267C80">
        <w:t xml:space="preserve"> окне «Утвер</w:t>
      </w:r>
      <w:r w:rsidR="00BD7F5F" w:rsidRPr="00267C80">
        <w:t>ждение</w:t>
      </w:r>
      <w:r w:rsidR="00233356" w:rsidRPr="00267C80">
        <w:t xml:space="preserve">» в поле «Примечание» при необходимости указать дополнительную информацию и </w:t>
      </w:r>
      <w:r w:rsidR="00D94D14" w:rsidRPr="00267C80">
        <w:t>нажать кнопку «</w:t>
      </w:r>
      <w:r w:rsidR="00233356" w:rsidRPr="00267C80">
        <w:t>Утвердить».</w:t>
      </w:r>
      <w:r w:rsidR="00B55601" w:rsidRPr="00267C80">
        <w:t xml:space="preserve"> </w:t>
      </w:r>
      <w:r w:rsidR="00BD7F5F" w:rsidRPr="00267C80">
        <w:t xml:space="preserve">Выбрать сертификат и </w:t>
      </w:r>
      <w:r w:rsidR="00D94D14" w:rsidRPr="00267C80">
        <w:t>нажать кнопку «</w:t>
      </w:r>
      <w:r w:rsidR="00BD7F5F" w:rsidRPr="00267C80">
        <w:t>Ок».</w:t>
      </w:r>
    </w:p>
    <w:p w14:paraId="2FFD05FC" w14:textId="77777777" w:rsidR="00233356" w:rsidRPr="00267C80" w:rsidRDefault="00233356" w:rsidP="00285EA1">
      <w:pPr>
        <w:pStyle w:val="GOSTListnormal18"/>
      </w:pPr>
      <w:r w:rsidRPr="00267C80">
        <w:t>Документ перейдёт на статус «Утвержден»</w:t>
      </w:r>
      <w:r w:rsidR="00BD7F5F" w:rsidRPr="00267C80">
        <w:t xml:space="preserve"> </w:t>
      </w:r>
      <w:r w:rsidR="00BD7F5F" w:rsidRPr="00267C80">
        <w:rPr>
          <w:lang w:eastAsia="zh-CN"/>
        </w:rPr>
        <w:t>и станет доступен пользователям ФК</w:t>
      </w:r>
      <w:r w:rsidRPr="00267C80">
        <w:t xml:space="preserve">. В случае отказа в утверждении документа утверждающему лицу необходимо </w:t>
      </w:r>
      <w:r w:rsidR="00D94D14" w:rsidRPr="00267C80">
        <w:t>нажать кнопку «</w:t>
      </w:r>
      <w:r w:rsidRPr="00267C80">
        <w:t xml:space="preserve">Вернуть», документ </w:t>
      </w:r>
      <w:r w:rsidR="00BD7F5F" w:rsidRPr="00267C80">
        <w:t xml:space="preserve">вернется </w:t>
      </w:r>
      <w:r w:rsidRPr="00267C80">
        <w:t>на статус «Новый»</w:t>
      </w:r>
      <w:r w:rsidR="00BD7F5F" w:rsidRPr="00267C80">
        <w:t xml:space="preserve"> </w:t>
      </w:r>
      <w:r w:rsidR="000D5431" w:rsidRPr="00267C80">
        <w:t>с удалением ранее наложенных</w:t>
      </w:r>
      <w:r w:rsidR="00BD7F5F" w:rsidRPr="00267C80">
        <w:t xml:space="preserve"> подписей</w:t>
      </w:r>
      <w:r w:rsidRPr="00267C80">
        <w:t>.</w:t>
      </w:r>
    </w:p>
    <w:p w14:paraId="18DB6D90" w14:textId="77777777" w:rsidR="00233356" w:rsidRPr="00267C80" w:rsidRDefault="00233356" w:rsidP="00233356">
      <w:pPr>
        <w:pStyle w:val="41"/>
      </w:pPr>
      <w:r w:rsidRPr="00267C80">
        <w:t xml:space="preserve">Удаление </w:t>
      </w:r>
      <w:r w:rsidRPr="00267C80">
        <w:rPr>
          <w:lang w:eastAsia="zh-CN"/>
        </w:rPr>
        <w:t>формуляров по уточнению кассовых операций</w:t>
      </w:r>
    </w:p>
    <w:p w14:paraId="3506FF0F" w14:textId="77777777" w:rsidR="00233356" w:rsidRPr="00267C80" w:rsidRDefault="00233356" w:rsidP="00233356">
      <w:pPr>
        <w:pStyle w:val="GOSTNormal"/>
        <w:rPr>
          <w:lang w:eastAsia="zh-CN"/>
        </w:rPr>
      </w:pPr>
      <w:r w:rsidRPr="00267C80">
        <w:t xml:space="preserve">На статусе «Новый» документ может быть удален. Для удаления необходимо </w:t>
      </w:r>
      <w:r w:rsidR="00D94D14" w:rsidRPr="00267C80">
        <w:t>нажать кнопку «</w:t>
      </w:r>
      <w:r w:rsidRPr="00267C80">
        <w:t>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14:paraId="6873C2CE" w14:textId="77777777" w:rsidR="00D3281E" w:rsidRPr="00267C80" w:rsidRDefault="00D3281E" w:rsidP="00D3281E">
      <w:pPr>
        <w:pStyle w:val="41"/>
        <w:rPr>
          <w:lang w:eastAsia="zh-CN"/>
        </w:rPr>
      </w:pPr>
      <w:r w:rsidRPr="00267C80">
        <w:t xml:space="preserve">Печать формуляров </w:t>
      </w:r>
      <w:r w:rsidRPr="00267C80">
        <w:rPr>
          <w:lang w:eastAsia="zh-CN"/>
        </w:rPr>
        <w:t>по уточнению кассовых операций</w:t>
      </w:r>
    </w:p>
    <w:p w14:paraId="3C05494E" w14:textId="77777777" w:rsidR="00D3281E" w:rsidRPr="00267C80" w:rsidRDefault="00D3281E" w:rsidP="00204A75">
      <w:pPr>
        <w:pStyle w:val="GOSTNormalWithout"/>
        <w:rPr>
          <w:lang w:eastAsia="zh-CN"/>
        </w:rPr>
      </w:pPr>
      <w:r w:rsidRPr="00267C80">
        <w:rPr>
          <w:lang w:eastAsia="zh-CN"/>
        </w:rPr>
        <w:t>Для вывода на печать формуляра необходимо выполнить следующие действия:</w:t>
      </w:r>
    </w:p>
    <w:p w14:paraId="31DA0177" w14:textId="77777777" w:rsidR="00285EA1" w:rsidRPr="00267C80" w:rsidRDefault="00285EA1" w:rsidP="000D760A">
      <w:pPr>
        <w:pStyle w:val="GOSTListnum"/>
        <w:numPr>
          <w:ilvl w:val="0"/>
          <w:numId w:val="65"/>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1376FAB0" w14:textId="77777777" w:rsidR="00285EA1" w:rsidRPr="00267C80" w:rsidRDefault="00285EA1" w:rsidP="00285EA1">
      <w:pPr>
        <w:pStyle w:val="GOSTListmark3"/>
        <w:rPr>
          <w:lang w:eastAsia="zh-CN"/>
        </w:rPr>
      </w:pPr>
      <w:r w:rsidRPr="00267C80">
        <w:rPr>
          <w:lang w:eastAsia="zh-CN"/>
        </w:rPr>
        <w:t>«</w:t>
      </w:r>
      <w:r w:rsidRPr="00267C80">
        <w:t>Все сервисы – Компонент санкционирования расходов: ПБС, ИПБС, АИФ – Уточнение кассовых операций – &lt;название нужного формуляра&gt; – Все документы»;</w:t>
      </w:r>
    </w:p>
    <w:p w14:paraId="567BFE37" w14:textId="77777777" w:rsidR="00285EA1" w:rsidRPr="00267C80" w:rsidRDefault="00285EA1" w:rsidP="00285EA1">
      <w:pPr>
        <w:pStyle w:val="GOSTListmark3"/>
        <w:rPr>
          <w:lang w:eastAsia="zh-CN"/>
        </w:rPr>
      </w:pPr>
      <w:r w:rsidRPr="00267C80">
        <w:rPr>
          <w:lang w:eastAsia="zh-CN"/>
        </w:rPr>
        <w:t>«</w:t>
      </w:r>
      <w:r w:rsidRPr="00267C80">
        <w:t>Все сервисы – Компонент санкционирования расходов: СВР – Уточнение кассовых операций – &lt;название нужного формуляра&gt; – Все документы».</w:t>
      </w:r>
    </w:p>
    <w:p w14:paraId="6DD45A5F" w14:textId="59A369B9" w:rsidR="00D3281E" w:rsidRPr="00267C80" w:rsidRDefault="00C96B6F" w:rsidP="00F64BD6">
      <w:pPr>
        <w:pStyle w:val="GOSTListnum"/>
        <w:numPr>
          <w:ilvl w:val="0"/>
          <w:numId w:val="25"/>
        </w:numPr>
      </w:pPr>
      <w:r w:rsidRPr="00267C80">
        <w:t xml:space="preserve">В списковой форме </w:t>
      </w:r>
      <w:r w:rsidR="00285EA1" w:rsidRPr="00267C80">
        <w:t xml:space="preserve">выделить </w:t>
      </w:r>
      <w:r w:rsidR="00D3281E" w:rsidRPr="00267C80">
        <w:t xml:space="preserve">нужный экземпляр формуляра, </w:t>
      </w:r>
      <w:r w:rsidR="00D94D14" w:rsidRPr="00267C80">
        <w:t>нажать кнопку </w:t>
      </w:r>
      <w:r w:rsidR="00D3281E" w:rsidRPr="00267C80">
        <w:rPr>
          <w:noProof/>
        </w:rPr>
        <w:drawing>
          <wp:inline distT="0" distB="0" distL="0" distR="0" wp14:anchorId="5D791D27" wp14:editId="0A604EF1">
            <wp:extent cx="201880" cy="201880"/>
            <wp:effectExtent l="0" t="0" r="0" b="0"/>
            <wp:docPr id="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6" cstate="print"/>
                    <a:srcRect/>
                    <a:stretch>
                      <a:fillRect/>
                    </a:stretch>
                  </pic:blipFill>
                  <pic:spPr bwMode="auto">
                    <a:xfrm>
                      <a:off x="0" y="0"/>
                      <a:ext cx="202406" cy="202406"/>
                    </a:xfrm>
                    <a:prstGeom prst="rect">
                      <a:avLst/>
                    </a:prstGeom>
                    <a:noFill/>
                    <a:ln w="9525">
                      <a:noFill/>
                      <a:miter lim="800000"/>
                      <a:headEnd/>
                      <a:tailEnd/>
                    </a:ln>
                  </pic:spPr>
                </pic:pic>
              </a:graphicData>
            </a:graphic>
          </wp:inline>
        </w:drawing>
      </w:r>
      <w:r w:rsidR="00D3281E" w:rsidRPr="00267C80">
        <w:t xml:space="preserve"> </w:t>
      </w:r>
      <w:r w:rsidR="00BD7F5F" w:rsidRPr="00267C80">
        <w:t>(</w:t>
      </w:r>
      <w:r w:rsidR="00D3281E" w:rsidRPr="00267C80">
        <w:t>Печать документа</w:t>
      </w:r>
      <w:r w:rsidR="00BD7F5F" w:rsidRPr="00267C80">
        <w:t>)</w:t>
      </w:r>
      <w:r w:rsidR="00D3281E" w:rsidRPr="00267C80">
        <w:t xml:space="preserve"> и выбрать формат</w:t>
      </w:r>
      <w:r w:rsidR="00BD7F5F" w:rsidRPr="00267C80">
        <w:t xml:space="preserve"> файла для печати</w:t>
      </w:r>
      <w:r w:rsidR="00D3281E" w:rsidRPr="00267C80">
        <w:t xml:space="preserve">: </w:t>
      </w:r>
      <w:r w:rsidR="001C31C5" w:rsidRPr="00267C80">
        <w:rPr>
          <w:lang w:val="en-US"/>
        </w:rPr>
        <w:t>PDF</w:t>
      </w:r>
      <w:r w:rsidR="001C31C5" w:rsidRPr="00267C80">
        <w:t xml:space="preserve">, </w:t>
      </w:r>
      <w:r w:rsidR="001C31C5" w:rsidRPr="00267C80">
        <w:rPr>
          <w:lang w:val="en-US"/>
        </w:rPr>
        <w:t>XLS</w:t>
      </w:r>
      <w:r w:rsidR="001C31C5" w:rsidRPr="00267C80">
        <w:t xml:space="preserve">, ODS, </w:t>
      </w:r>
      <w:r w:rsidR="001C31C5" w:rsidRPr="00267C80">
        <w:rPr>
          <w:lang w:val="en-US"/>
        </w:rPr>
        <w:t>RTF</w:t>
      </w:r>
      <w:r w:rsidR="001C31C5" w:rsidRPr="00267C80">
        <w:t>, ODT.</w:t>
      </w:r>
    </w:p>
    <w:p w14:paraId="069BD8EA" w14:textId="77777777" w:rsidR="00CD2CCA" w:rsidRPr="00267C80" w:rsidRDefault="00CD2CCA" w:rsidP="00C34600">
      <w:pPr>
        <w:pStyle w:val="41"/>
        <w:rPr>
          <w:lang w:eastAsia="zh-CN"/>
        </w:rPr>
      </w:pPr>
      <w:r w:rsidRPr="00267C80">
        <w:rPr>
          <w:lang w:eastAsia="zh-CN"/>
        </w:rPr>
        <w:t xml:space="preserve">Операции с формулярами по </w:t>
      </w:r>
      <w:r w:rsidR="00C34600" w:rsidRPr="00267C80">
        <w:rPr>
          <w:lang w:eastAsia="zh-CN"/>
        </w:rPr>
        <w:t>уточнению кассовых операций</w:t>
      </w:r>
      <w:r w:rsidRPr="00267C80">
        <w:rPr>
          <w:lang w:eastAsia="zh-CN"/>
        </w:rPr>
        <w:t>, доступные из ЛК Клиент</w:t>
      </w:r>
    </w:p>
    <w:p w14:paraId="23DD39CA" w14:textId="77777777" w:rsidR="00CD2CCA" w:rsidRPr="00267C80" w:rsidRDefault="00CD2CCA" w:rsidP="00CD2CCA">
      <w:pPr>
        <w:pStyle w:val="GOSTNormal"/>
        <w:rPr>
          <w:lang w:eastAsia="zh-CN"/>
        </w:rPr>
      </w:pPr>
      <w:r w:rsidRPr="00267C80">
        <w:rPr>
          <w:lang w:eastAsia="zh-CN"/>
        </w:rPr>
        <w:t xml:space="preserve">Операции с формулярами по </w:t>
      </w:r>
      <w:r w:rsidR="00C34600" w:rsidRPr="00267C80">
        <w:rPr>
          <w:lang w:eastAsia="zh-CN"/>
        </w:rPr>
        <w:t>уточнению кассовых операций</w:t>
      </w:r>
      <w:r w:rsidRPr="00267C80">
        <w:rPr>
          <w:lang w:eastAsia="zh-CN"/>
        </w:rPr>
        <w:t xml:space="preserve">, доступные из ЛК Клиент, приведены </w:t>
      </w:r>
      <w:r w:rsidR="008A04BB" w:rsidRPr="00267C80">
        <w:rPr>
          <w:lang w:eastAsia="zh-CN"/>
        </w:rPr>
        <w:t>в таблице </w:t>
      </w:r>
      <w:r w:rsidR="00576FFB" w:rsidRPr="00267C80">
        <w:rPr>
          <w:lang w:eastAsia="zh-CN"/>
        </w:rPr>
        <w:fldChar w:fldCharType="begin"/>
      </w:r>
      <w:r w:rsidR="00BA1322" w:rsidRPr="00267C80">
        <w:rPr>
          <w:lang w:eastAsia="zh-CN"/>
        </w:rPr>
        <w:instrText xml:space="preserve"> REF _Ref13829311 \h </w:instrText>
      </w:r>
      <w:r w:rsidR="00576FFB" w:rsidRPr="00267C80">
        <w:rPr>
          <w:lang w:eastAsia="zh-CN"/>
        </w:rPr>
      </w:r>
      <w:r w:rsidR="00576FFB" w:rsidRPr="00267C80">
        <w:rPr>
          <w:lang w:eastAsia="zh-CN"/>
        </w:rPr>
        <w:fldChar w:fldCharType="separate"/>
      </w:r>
      <w:r w:rsidR="00853057">
        <w:rPr>
          <w:noProof/>
        </w:rPr>
        <w:t>12</w:t>
      </w:r>
      <w:r w:rsidR="00576FFB" w:rsidRPr="00267C80">
        <w:rPr>
          <w:lang w:eastAsia="zh-CN"/>
        </w:rPr>
        <w:fldChar w:fldCharType="end"/>
      </w:r>
      <w:r w:rsidRPr="00267C80">
        <w:rPr>
          <w:lang w:eastAsia="zh-CN"/>
        </w:rPr>
        <w:t>.</w:t>
      </w:r>
    </w:p>
    <w:p w14:paraId="78FEB75F" w14:textId="77777777" w:rsidR="00CD2CCA" w:rsidRPr="00267C80" w:rsidRDefault="00576FFB" w:rsidP="00CD2CCA">
      <w:pPr>
        <w:pStyle w:val="GOSTNameTable"/>
        <w:rPr>
          <w:lang w:eastAsia="zh-CN"/>
        </w:rPr>
      </w:pPr>
      <w:r w:rsidRPr="00267C80">
        <w:fldChar w:fldCharType="begin"/>
      </w:r>
      <w:r w:rsidR="001F5CD9" w:rsidRPr="00267C80">
        <w:instrText xml:space="preserve"> SEQ Таблица \* ARABIC </w:instrText>
      </w:r>
      <w:r w:rsidRPr="00267C80">
        <w:fldChar w:fldCharType="separate"/>
      </w:r>
      <w:bookmarkStart w:id="997" w:name="_Ref13829311"/>
      <w:bookmarkStart w:id="998" w:name="_Toc99965586"/>
      <w:r w:rsidR="00853057">
        <w:rPr>
          <w:noProof/>
        </w:rPr>
        <w:t>12</w:t>
      </w:r>
      <w:bookmarkEnd w:id="997"/>
      <w:r w:rsidRPr="00267C80">
        <w:fldChar w:fldCharType="end"/>
      </w:r>
      <w:r w:rsidR="00CD2CCA" w:rsidRPr="00267C80">
        <w:t>. Операции с формулярами для ЛК Клиент</w:t>
      </w:r>
      <w:bookmarkEnd w:id="998"/>
    </w:p>
    <w:tbl>
      <w:tblPr>
        <w:tblStyle w:val="GOSTTable"/>
        <w:tblW w:w="5000" w:type="pct"/>
        <w:tblLook w:val="04A0" w:firstRow="1" w:lastRow="0" w:firstColumn="1" w:lastColumn="0" w:noHBand="0" w:noVBand="1"/>
      </w:tblPr>
      <w:tblGrid>
        <w:gridCol w:w="2094"/>
        <w:gridCol w:w="5921"/>
        <w:gridCol w:w="1679"/>
      </w:tblGrid>
      <w:tr w:rsidR="00CD2CCA" w:rsidRPr="00267C80" w14:paraId="61C5050F" w14:textId="77777777" w:rsidTr="00F002B7">
        <w:trPr>
          <w:cnfStyle w:val="100000000000" w:firstRow="1" w:lastRow="0" w:firstColumn="0" w:lastColumn="0" w:oddVBand="0" w:evenVBand="0" w:oddHBand="0" w:evenHBand="0" w:firstRowFirstColumn="0" w:firstRowLastColumn="0" w:lastRowFirstColumn="0" w:lastRowLastColumn="0"/>
        </w:trPr>
        <w:tc>
          <w:tcPr>
            <w:tcW w:w="1080" w:type="pct"/>
          </w:tcPr>
          <w:p w14:paraId="5ECDB22B" w14:textId="77777777" w:rsidR="00CD2CCA" w:rsidRPr="00267C80" w:rsidRDefault="00CD2CCA" w:rsidP="00CD2CCA">
            <w:pPr>
              <w:pStyle w:val="GOSTTableHead"/>
              <w:rPr>
                <w:lang w:eastAsia="zh-CN"/>
              </w:rPr>
            </w:pPr>
            <w:r w:rsidRPr="00267C80">
              <w:rPr>
                <w:lang w:eastAsia="zh-CN"/>
              </w:rPr>
              <w:t>Наименование операции</w:t>
            </w:r>
          </w:p>
        </w:tc>
        <w:tc>
          <w:tcPr>
            <w:tcW w:w="3054" w:type="pct"/>
          </w:tcPr>
          <w:p w14:paraId="143902CD" w14:textId="77777777" w:rsidR="00CD2CCA" w:rsidRPr="00267C80" w:rsidRDefault="00CD2CCA" w:rsidP="00CD2CCA">
            <w:pPr>
              <w:pStyle w:val="GOSTTableHead"/>
              <w:rPr>
                <w:lang w:eastAsia="zh-CN"/>
              </w:rPr>
            </w:pPr>
            <w:r w:rsidRPr="00267C80">
              <w:rPr>
                <w:lang w:eastAsia="zh-CN"/>
              </w:rPr>
              <w:t>Выполняемые действия</w:t>
            </w:r>
          </w:p>
        </w:tc>
        <w:tc>
          <w:tcPr>
            <w:tcW w:w="866" w:type="pct"/>
          </w:tcPr>
          <w:p w14:paraId="6A2D2A84" w14:textId="77777777" w:rsidR="00CD2CCA" w:rsidRPr="00267C80" w:rsidRDefault="00CD2CCA" w:rsidP="00CD2CCA">
            <w:pPr>
              <w:pStyle w:val="GOSTTableHead"/>
              <w:rPr>
                <w:lang w:eastAsia="zh-CN"/>
              </w:rPr>
            </w:pPr>
            <w:r w:rsidRPr="00267C80">
              <w:rPr>
                <w:lang w:eastAsia="zh-CN"/>
              </w:rPr>
              <w:t>Вид документа</w:t>
            </w:r>
          </w:p>
        </w:tc>
      </w:tr>
      <w:tr w:rsidR="00CA0177" w:rsidRPr="00267C80" w14:paraId="0F8E7C44"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5E5FFAFF" w14:textId="77777777" w:rsidR="00CA0177" w:rsidRPr="00267C80" w:rsidRDefault="00CA0177" w:rsidP="00CA0177">
            <w:pPr>
              <w:pStyle w:val="GOSTTablenorm"/>
            </w:pPr>
            <w:r w:rsidRPr="00267C80">
              <w:t>Просмотр</w:t>
            </w:r>
          </w:p>
        </w:tc>
        <w:tc>
          <w:tcPr>
            <w:tcW w:w="3054" w:type="pct"/>
          </w:tcPr>
          <w:p w14:paraId="232CEDB8" w14:textId="77777777" w:rsidR="00CA0177" w:rsidRPr="00267C80" w:rsidRDefault="00CA0177" w:rsidP="00CA0177">
            <w:pPr>
              <w:pStyle w:val="GOSTTablenorm"/>
              <w:rPr>
                <w:lang w:eastAsia="zh-CN"/>
              </w:rPr>
            </w:pPr>
            <w:r w:rsidRPr="00267C80">
              <w:t xml:space="preserve">Выполняется открытие ВФ экземпляра формуляра в режиме просмотра с заполненными данными в реквизитах из </w:t>
            </w:r>
            <w:r w:rsidRPr="00267C80">
              <w:lastRenderedPageBreak/>
              <w:t>выбранной записи.</w:t>
            </w:r>
          </w:p>
        </w:tc>
        <w:tc>
          <w:tcPr>
            <w:tcW w:w="866" w:type="pct"/>
          </w:tcPr>
          <w:p w14:paraId="0DA86099" w14:textId="77777777" w:rsidR="00CA0177" w:rsidRPr="00267C80" w:rsidRDefault="00BD7F5F" w:rsidP="00CA0177">
            <w:pPr>
              <w:pStyle w:val="GOSTTablenorm"/>
              <w:rPr>
                <w:lang w:eastAsia="zh-CN"/>
              </w:rPr>
            </w:pPr>
            <w:r w:rsidRPr="00267C80">
              <w:rPr>
                <w:lang w:eastAsia="zh-CN"/>
              </w:rPr>
              <w:lastRenderedPageBreak/>
              <w:t>ПДУ</w:t>
            </w:r>
          </w:p>
        </w:tc>
      </w:tr>
      <w:tr w:rsidR="00CA0177" w:rsidRPr="00267C80" w14:paraId="58B1B9E1"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6841F665" w14:textId="77777777" w:rsidR="00CA0177" w:rsidRPr="00267C80" w:rsidRDefault="00CA0177" w:rsidP="00CA0177">
            <w:pPr>
              <w:pStyle w:val="GOSTTablenorm"/>
            </w:pPr>
            <w:r w:rsidRPr="00267C80">
              <w:t>Создание</w:t>
            </w:r>
          </w:p>
        </w:tc>
        <w:tc>
          <w:tcPr>
            <w:tcW w:w="3054" w:type="pct"/>
          </w:tcPr>
          <w:p w14:paraId="45967BA6" w14:textId="77777777" w:rsidR="00CA0177" w:rsidRPr="00267C80" w:rsidRDefault="00CA0177" w:rsidP="00CA0177">
            <w:pPr>
              <w:pStyle w:val="GOSTTablenorm"/>
              <w:rPr>
                <w:lang w:eastAsia="zh-CN"/>
              </w:rPr>
            </w:pPr>
            <w:r w:rsidRPr="00267C80">
              <w:t>Выполняется открытие ВФ экземпляра формуляра в режиме редактирования с предзаполненными автоматически данными.</w:t>
            </w:r>
          </w:p>
          <w:p w14:paraId="39126BEB" w14:textId="77777777" w:rsidR="00CA0177" w:rsidRPr="00267C80" w:rsidRDefault="00CA0177" w:rsidP="00CA0177">
            <w:pPr>
              <w:pStyle w:val="GOSTTablenorm"/>
              <w:rPr>
                <w:lang w:eastAsia="zh-CN"/>
              </w:rPr>
            </w:pPr>
            <w:r w:rsidRPr="00267C80">
              <w:rPr>
                <w:lang w:eastAsia="zh-CN"/>
              </w:rPr>
              <w:t>Создается и сохраняется формуляр в статусе «Новый».</w:t>
            </w:r>
          </w:p>
        </w:tc>
        <w:tc>
          <w:tcPr>
            <w:tcW w:w="866" w:type="pct"/>
          </w:tcPr>
          <w:p w14:paraId="12C2DD55" w14:textId="77777777" w:rsidR="00CA0177" w:rsidRPr="00267C80" w:rsidRDefault="00BD7F5F" w:rsidP="00CA0177">
            <w:pPr>
              <w:pStyle w:val="GOSTTablenorm"/>
              <w:rPr>
                <w:lang w:eastAsia="zh-CN"/>
              </w:rPr>
            </w:pPr>
            <w:r w:rsidRPr="00267C80">
              <w:rPr>
                <w:lang w:eastAsia="zh-CN"/>
              </w:rPr>
              <w:t>ПДУ</w:t>
            </w:r>
          </w:p>
        </w:tc>
      </w:tr>
      <w:tr w:rsidR="00CA0177" w:rsidRPr="00267C80" w14:paraId="1A462294"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3534C8D3" w14:textId="77777777" w:rsidR="00CA0177" w:rsidRPr="00267C80" w:rsidRDefault="00CA0177" w:rsidP="00CA0177">
            <w:pPr>
              <w:pStyle w:val="GOSTTablenorm"/>
            </w:pPr>
            <w:r w:rsidRPr="00267C80">
              <w:t>Сохранить изменения</w:t>
            </w:r>
          </w:p>
        </w:tc>
        <w:tc>
          <w:tcPr>
            <w:tcW w:w="3054" w:type="pct"/>
          </w:tcPr>
          <w:p w14:paraId="4509298F" w14:textId="77777777" w:rsidR="00CA0177" w:rsidRPr="00267C80" w:rsidRDefault="00CA0177" w:rsidP="00CA0177">
            <w:pPr>
              <w:pStyle w:val="GOSTTablenorm"/>
            </w:pPr>
            <w:r w:rsidRPr="00267C80">
              <w:t>Осуществляется сохранение данных формуляра, пользователь продолжает работу в визуальной форме формуляра</w:t>
            </w:r>
          </w:p>
        </w:tc>
        <w:tc>
          <w:tcPr>
            <w:tcW w:w="866" w:type="pct"/>
          </w:tcPr>
          <w:p w14:paraId="0B8C23CD" w14:textId="77777777" w:rsidR="00CA0177" w:rsidRPr="00267C80" w:rsidRDefault="00BD7F5F" w:rsidP="00CA0177">
            <w:pPr>
              <w:pStyle w:val="GOSTTablenorm"/>
              <w:rPr>
                <w:lang w:eastAsia="zh-CN"/>
              </w:rPr>
            </w:pPr>
            <w:r w:rsidRPr="00267C80">
              <w:rPr>
                <w:lang w:eastAsia="zh-CN"/>
              </w:rPr>
              <w:t>ПДУ</w:t>
            </w:r>
          </w:p>
        </w:tc>
      </w:tr>
      <w:tr w:rsidR="00CA0177" w:rsidRPr="00267C80" w14:paraId="4A62673D"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0FA93699" w14:textId="77777777" w:rsidR="00CA0177" w:rsidRPr="00267C80" w:rsidRDefault="00CA0177" w:rsidP="00CA0177">
            <w:pPr>
              <w:pStyle w:val="GOSTTablenorm"/>
            </w:pPr>
            <w:r w:rsidRPr="00267C80">
              <w:t>Закрыть</w:t>
            </w:r>
          </w:p>
        </w:tc>
        <w:tc>
          <w:tcPr>
            <w:tcW w:w="3054" w:type="pct"/>
          </w:tcPr>
          <w:p w14:paraId="69A05336" w14:textId="77777777" w:rsidR="00CA0177" w:rsidRPr="00267C80" w:rsidRDefault="00CA0177" w:rsidP="00CA0177">
            <w:pPr>
              <w:pStyle w:val="GOSTTablenorm"/>
            </w:pPr>
            <w:r w:rsidRPr="00267C80">
              <w:t>Осуществляется закрытие документа и переход в списковую форму.</w:t>
            </w:r>
          </w:p>
        </w:tc>
        <w:tc>
          <w:tcPr>
            <w:tcW w:w="866" w:type="pct"/>
          </w:tcPr>
          <w:p w14:paraId="46A53155" w14:textId="77777777" w:rsidR="00CA0177" w:rsidRPr="00267C80" w:rsidRDefault="00BD7F5F" w:rsidP="00CA0177">
            <w:pPr>
              <w:pStyle w:val="GOSTTablenorm"/>
              <w:rPr>
                <w:lang w:eastAsia="zh-CN"/>
              </w:rPr>
            </w:pPr>
            <w:r w:rsidRPr="00267C80">
              <w:rPr>
                <w:lang w:eastAsia="zh-CN"/>
              </w:rPr>
              <w:t>ПДУ</w:t>
            </w:r>
          </w:p>
        </w:tc>
      </w:tr>
      <w:tr w:rsidR="0089168F" w:rsidRPr="00267C80" w14:paraId="3B4E4A43"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3C1F7570" w14:textId="77777777" w:rsidR="0089168F" w:rsidRPr="00267C80" w:rsidRDefault="0089168F" w:rsidP="0089168F">
            <w:pPr>
              <w:pStyle w:val="GOSTTablenorm"/>
            </w:pPr>
            <w:r w:rsidRPr="00267C80">
              <w:t>Проверка документа</w:t>
            </w:r>
          </w:p>
        </w:tc>
        <w:tc>
          <w:tcPr>
            <w:tcW w:w="3054" w:type="pct"/>
          </w:tcPr>
          <w:p w14:paraId="1DE92135" w14:textId="77777777" w:rsidR="0089168F" w:rsidRPr="00267C80" w:rsidRDefault="0089168F" w:rsidP="0089168F">
            <w:pPr>
              <w:pStyle w:val="GOSTTablenorm"/>
            </w:pPr>
            <w:r w:rsidRPr="00267C80">
              <w:t>Запуск автоматической проверки документа.</w:t>
            </w:r>
          </w:p>
        </w:tc>
        <w:tc>
          <w:tcPr>
            <w:tcW w:w="866" w:type="pct"/>
          </w:tcPr>
          <w:p w14:paraId="13ABA7BA" w14:textId="77777777" w:rsidR="0089168F" w:rsidRPr="00267C80" w:rsidRDefault="00BD7F5F" w:rsidP="0089168F">
            <w:pPr>
              <w:pStyle w:val="GOSTTablenorm"/>
              <w:rPr>
                <w:lang w:eastAsia="zh-CN"/>
              </w:rPr>
            </w:pPr>
            <w:r w:rsidRPr="00267C80">
              <w:rPr>
                <w:lang w:eastAsia="zh-CN"/>
              </w:rPr>
              <w:t>ПДУ</w:t>
            </w:r>
          </w:p>
        </w:tc>
      </w:tr>
      <w:tr w:rsidR="00CA0177" w:rsidRPr="00267C80" w14:paraId="2614EBA5"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4583AEF3" w14:textId="77777777" w:rsidR="00CA0177" w:rsidRPr="00267C80" w:rsidRDefault="00CA0177" w:rsidP="00CA0177">
            <w:pPr>
              <w:pStyle w:val="GOSTTablenorm"/>
            </w:pPr>
            <w:r w:rsidRPr="00267C80">
              <w:t>Проверка подписи</w:t>
            </w:r>
          </w:p>
        </w:tc>
        <w:tc>
          <w:tcPr>
            <w:tcW w:w="3054" w:type="pct"/>
          </w:tcPr>
          <w:p w14:paraId="67DB8C79" w14:textId="77777777" w:rsidR="00CA0177" w:rsidRPr="00267C80" w:rsidRDefault="00CA0177" w:rsidP="00CA0177">
            <w:pPr>
              <w:pStyle w:val="GOSTTablenorm"/>
            </w:pPr>
            <w:r w:rsidRPr="00267C80">
              <w:t>Выполняется проверка внешней подписи и подписей Клиента и ТОФК на валидность.</w:t>
            </w:r>
          </w:p>
        </w:tc>
        <w:tc>
          <w:tcPr>
            <w:tcW w:w="866" w:type="pct"/>
          </w:tcPr>
          <w:p w14:paraId="6CA8E2E2" w14:textId="77777777" w:rsidR="00CA0177" w:rsidRPr="00267C80" w:rsidRDefault="00BD7F5F" w:rsidP="00CA0177">
            <w:pPr>
              <w:pStyle w:val="GOSTTablenorm"/>
              <w:rPr>
                <w:lang w:eastAsia="zh-CN"/>
              </w:rPr>
            </w:pPr>
            <w:r w:rsidRPr="00267C80">
              <w:rPr>
                <w:lang w:eastAsia="zh-CN"/>
              </w:rPr>
              <w:t>ПДУ</w:t>
            </w:r>
          </w:p>
        </w:tc>
      </w:tr>
      <w:tr w:rsidR="00CA0177" w:rsidRPr="00267C80" w14:paraId="4E84DB6C"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0BA0D004" w14:textId="77777777" w:rsidR="00CA0177" w:rsidRPr="00267C80" w:rsidRDefault="00CA0177" w:rsidP="00CA0177">
            <w:pPr>
              <w:pStyle w:val="GOSTTablenorm"/>
            </w:pPr>
            <w:r w:rsidRPr="00267C80">
              <w:t>Редактирование</w:t>
            </w:r>
          </w:p>
        </w:tc>
        <w:tc>
          <w:tcPr>
            <w:tcW w:w="3054" w:type="pct"/>
          </w:tcPr>
          <w:p w14:paraId="3358F056" w14:textId="77777777" w:rsidR="00CA0177" w:rsidRPr="00267C80" w:rsidRDefault="00CA0177" w:rsidP="00CA0177">
            <w:pPr>
              <w:pStyle w:val="GOSTTablenorm"/>
            </w:pPr>
            <w:r w:rsidRPr="00267C80">
              <w:t>Выполняется открытие ВФ формуляра в режиме редактирования.</w:t>
            </w:r>
          </w:p>
        </w:tc>
        <w:tc>
          <w:tcPr>
            <w:tcW w:w="866" w:type="pct"/>
          </w:tcPr>
          <w:p w14:paraId="7608E6A2" w14:textId="77777777" w:rsidR="00CA0177" w:rsidRPr="00267C80" w:rsidRDefault="00BD7F5F" w:rsidP="00CA0177">
            <w:pPr>
              <w:pStyle w:val="GOSTTablenorm"/>
            </w:pPr>
            <w:r w:rsidRPr="00267C80">
              <w:rPr>
                <w:lang w:eastAsia="zh-CN"/>
              </w:rPr>
              <w:t>ПДУ</w:t>
            </w:r>
          </w:p>
        </w:tc>
      </w:tr>
      <w:tr w:rsidR="00CA0177" w:rsidRPr="00267C80" w14:paraId="58A6637E"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59E2A0C4" w14:textId="77777777" w:rsidR="00CA0177" w:rsidRPr="00267C80" w:rsidRDefault="00CA0177" w:rsidP="00CA0177">
            <w:pPr>
              <w:pStyle w:val="GOSTTablenorm"/>
            </w:pPr>
            <w:r w:rsidRPr="00267C80">
              <w:t>Редактирование листа согласования</w:t>
            </w:r>
          </w:p>
        </w:tc>
        <w:tc>
          <w:tcPr>
            <w:tcW w:w="3054" w:type="pct"/>
          </w:tcPr>
          <w:p w14:paraId="663E5392" w14:textId="77777777" w:rsidR="00CA0177" w:rsidRPr="00267C80" w:rsidRDefault="00CA0177" w:rsidP="00CA0177">
            <w:pPr>
              <w:pStyle w:val="GOSTTablenorm"/>
            </w:pPr>
            <w:r w:rsidRPr="00267C80">
              <w:t>Вызов события осуществляется по кнопке «Редактировать лист согласования» для указания «Исполнителей», «Согласующих» и «Утверждающих».</w:t>
            </w:r>
          </w:p>
        </w:tc>
        <w:tc>
          <w:tcPr>
            <w:tcW w:w="866" w:type="pct"/>
          </w:tcPr>
          <w:p w14:paraId="0018F61D" w14:textId="77777777" w:rsidR="00CA0177" w:rsidRPr="00267C80" w:rsidRDefault="00BD7F5F" w:rsidP="00CA0177">
            <w:pPr>
              <w:pStyle w:val="GOSTTablenorm"/>
              <w:rPr>
                <w:lang w:eastAsia="zh-CN"/>
              </w:rPr>
            </w:pPr>
            <w:r w:rsidRPr="00267C80">
              <w:rPr>
                <w:lang w:eastAsia="zh-CN"/>
              </w:rPr>
              <w:t>ПДУ</w:t>
            </w:r>
          </w:p>
        </w:tc>
      </w:tr>
      <w:tr w:rsidR="00CA0177" w:rsidRPr="00267C80" w14:paraId="37430E33"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0243B205" w14:textId="77777777" w:rsidR="00CA0177" w:rsidRPr="00267C80" w:rsidRDefault="00CA0177" w:rsidP="00CA0177">
            <w:pPr>
              <w:pStyle w:val="GOSTTablenorm"/>
            </w:pPr>
            <w:r w:rsidRPr="00267C80">
              <w:t>Импорт</w:t>
            </w:r>
          </w:p>
        </w:tc>
        <w:tc>
          <w:tcPr>
            <w:tcW w:w="3054" w:type="pct"/>
          </w:tcPr>
          <w:p w14:paraId="7A111160" w14:textId="77777777" w:rsidR="00CA0177" w:rsidRPr="00267C80" w:rsidRDefault="00CA0177" w:rsidP="00CA0177">
            <w:pPr>
              <w:pStyle w:val="GOSTTablenorm"/>
            </w:pPr>
            <w:r w:rsidRPr="00267C80">
              <w:t>Вызывается по нажатию на кнопку «Загрузить».</w:t>
            </w:r>
          </w:p>
          <w:p w14:paraId="7BD48C7B" w14:textId="77777777" w:rsidR="00CA0177" w:rsidRPr="00267C80" w:rsidRDefault="00CA0177" w:rsidP="00CA0177">
            <w:pPr>
              <w:pStyle w:val="GOSTTablenorm"/>
            </w:pPr>
            <w:r w:rsidRPr="00267C80">
              <w:t>Выполняется загрузка файла в текстовом формате в Систему в утвержденных форматах ТФФ.</w:t>
            </w:r>
          </w:p>
        </w:tc>
        <w:tc>
          <w:tcPr>
            <w:tcW w:w="866" w:type="pct"/>
          </w:tcPr>
          <w:p w14:paraId="241E3E26" w14:textId="77777777" w:rsidR="00CA0177" w:rsidRPr="00267C80" w:rsidRDefault="00BD7F5F" w:rsidP="00CA0177">
            <w:pPr>
              <w:pStyle w:val="GOSTTablenorm"/>
            </w:pPr>
            <w:r w:rsidRPr="00267C80">
              <w:rPr>
                <w:lang w:eastAsia="zh-CN"/>
              </w:rPr>
              <w:t>ПДУ</w:t>
            </w:r>
          </w:p>
        </w:tc>
      </w:tr>
      <w:tr w:rsidR="00CA0177" w:rsidRPr="00267C80" w14:paraId="282E7124"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22847E90" w14:textId="77777777" w:rsidR="00CA0177" w:rsidRPr="00267C80" w:rsidRDefault="00CA0177" w:rsidP="00CA0177">
            <w:pPr>
              <w:pStyle w:val="GOSTTablenorm"/>
            </w:pPr>
            <w:r w:rsidRPr="00267C80">
              <w:t>Экспорт</w:t>
            </w:r>
          </w:p>
        </w:tc>
        <w:tc>
          <w:tcPr>
            <w:tcW w:w="3054" w:type="pct"/>
          </w:tcPr>
          <w:p w14:paraId="4FF83174" w14:textId="77777777" w:rsidR="00CA0177" w:rsidRPr="00267C80" w:rsidRDefault="00CA0177" w:rsidP="00CA0177">
            <w:pPr>
              <w:pStyle w:val="GOSTTablenorm"/>
            </w:pPr>
            <w:r w:rsidRPr="00267C80">
              <w:t>Вызывается по нажатию на кнопку «Выгрузить».</w:t>
            </w:r>
          </w:p>
          <w:p w14:paraId="7F8E127E" w14:textId="77777777" w:rsidR="00CA0177" w:rsidRPr="00267C80" w:rsidRDefault="00CA0177" w:rsidP="00CA0177">
            <w:pPr>
              <w:pStyle w:val="GOSTTablenorm"/>
            </w:pPr>
            <w:r w:rsidRPr="00267C80">
              <w:t>Выполняется выгрузка документа в формате текстового файла в утвержденных форматах ТФФ.</w:t>
            </w:r>
          </w:p>
        </w:tc>
        <w:tc>
          <w:tcPr>
            <w:tcW w:w="866" w:type="pct"/>
          </w:tcPr>
          <w:p w14:paraId="0868666F" w14:textId="77777777" w:rsidR="00CA0177" w:rsidRPr="00267C80" w:rsidRDefault="00BD7F5F" w:rsidP="00CA0177">
            <w:pPr>
              <w:pStyle w:val="GOSTTablenorm"/>
            </w:pPr>
            <w:r w:rsidRPr="00267C80">
              <w:rPr>
                <w:lang w:eastAsia="zh-CN"/>
              </w:rPr>
              <w:t>ПДУ</w:t>
            </w:r>
          </w:p>
        </w:tc>
      </w:tr>
      <w:tr w:rsidR="00CA0177" w:rsidRPr="00267C80" w14:paraId="5B096B23"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18B72A21" w14:textId="77777777" w:rsidR="00CA0177" w:rsidRPr="00267C80" w:rsidRDefault="00CA0177" w:rsidP="00A82BFB">
            <w:pPr>
              <w:pStyle w:val="GOSTTablenorm"/>
            </w:pPr>
            <w:r w:rsidRPr="00267C80">
              <w:t>Направление на согласование</w:t>
            </w:r>
          </w:p>
        </w:tc>
        <w:tc>
          <w:tcPr>
            <w:tcW w:w="3054" w:type="pct"/>
          </w:tcPr>
          <w:p w14:paraId="45D7E25E" w14:textId="77777777" w:rsidR="00CA0177" w:rsidRPr="00267C80" w:rsidRDefault="00CA0177" w:rsidP="00CA0177">
            <w:pPr>
              <w:pStyle w:val="GOSTTablenorm"/>
            </w:pPr>
            <w:r w:rsidRPr="00267C80">
              <w:t>Выполняется передача документа на согласование.</w:t>
            </w:r>
          </w:p>
          <w:p w14:paraId="06141AB3" w14:textId="77777777" w:rsidR="00CA0177" w:rsidRPr="00267C80" w:rsidRDefault="00CA0177" w:rsidP="00CA0177">
            <w:pPr>
              <w:pStyle w:val="GOSTTablenorm"/>
            </w:pPr>
            <w:r w:rsidRPr="00267C80">
              <w:t>Документ переводится в статус «На согласовании» на уровне Клиента.</w:t>
            </w:r>
          </w:p>
        </w:tc>
        <w:tc>
          <w:tcPr>
            <w:tcW w:w="866" w:type="pct"/>
          </w:tcPr>
          <w:p w14:paraId="4C5103BE" w14:textId="77777777" w:rsidR="00CA0177" w:rsidRPr="00267C80" w:rsidRDefault="00BD7F5F" w:rsidP="00CA0177">
            <w:pPr>
              <w:pStyle w:val="GOSTTablenorm"/>
            </w:pPr>
            <w:r w:rsidRPr="00267C80">
              <w:rPr>
                <w:lang w:eastAsia="zh-CN"/>
              </w:rPr>
              <w:t>ПДУ</w:t>
            </w:r>
          </w:p>
        </w:tc>
      </w:tr>
      <w:tr w:rsidR="00CA0177" w:rsidRPr="00267C80" w14:paraId="6ED1B402"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135FF2C3" w14:textId="77777777" w:rsidR="00CA0177" w:rsidRPr="00267C80" w:rsidRDefault="00CA0177" w:rsidP="00CA0177">
            <w:pPr>
              <w:pStyle w:val="GOSTTablenorm"/>
            </w:pPr>
            <w:r w:rsidRPr="00267C80">
              <w:t>Согласование документа, передача на утверждение</w:t>
            </w:r>
          </w:p>
        </w:tc>
        <w:tc>
          <w:tcPr>
            <w:tcW w:w="3054" w:type="pct"/>
          </w:tcPr>
          <w:p w14:paraId="62F0DC88" w14:textId="77777777" w:rsidR="00CA0177" w:rsidRPr="00267C80" w:rsidRDefault="00CA0177" w:rsidP="00CA0177">
            <w:pPr>
              <w:pStyle w:val="GOSTTablenorm"/>
            </w:pPr>
            <w:r w:rsidRPr="00267C80">
              <w:t>Выполняется согласование документа согласующим.</w:t>
            </w:r>
          </w:p>
          <w:p w14:paraId="4D49485D" w14:textId="77777777" w:rsidR="00CA0177" w:rsidRPr="00267C80" w:rsidRDefault="00CA0177" w:rsidP="00CA0177">
            <w:pPr>
              <w:pStyle w:val="GOSTTablenorm"/>
              <w:rPr>
                <w:lang w:eastAsia="zh-CN"/>
              </w:rPr>
            </w:pPr>
            <w:r w:rsidRPr="00267C80">
              <w:t>Документ переводится в статус «На утверждении» на уровне Клиента.</w:t>
            </w:r>
          </w:p>
        </w:tc>
        <w:tc>
          <w:tcPr>
            <w:tcW w:w="866" w:type="pct"/>
          </w:tcPr>
          <w:p w14:paraId="0F69F466" w14:textId="77777777" w:rsidR="00CA0177" w:rsidRPr="00267C80" w:rsidRDefault="00BD7F5F" w:rsidP="00CA0177">
            <w:pPr>
              <w:pStyle w:val="GOSTTablenorm"/>
            </w:pPr>
            <w:r w:rsidRPr="00267C80">
              <w:rPr>
                <w:lang w:eastAsia="zh-CN"/>
              </w:rPr>
              <w:t>ПДУ</w:t>
            </w:r>
          </w:p>
        </w:tc>
      </w:tr>
      <w:tr w:rsidR="00CA0177" w:rsidRPr="00267C80" w14:paraId="087C70E3"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7DF3B173" w14:textId="77777777" w:rsidR="00CA0177" w:rsidRPr="00267C80" w:rsidRDefault="00A82BFB" w:rsidP="00CA0177">
            <w:pPr>
              <w:pStyle w:val="GOSTTablenorm"/>
            </w:pPr>
            <w:r w:rsidRPr="00267C80">
              <w:t>Утверждение документа</w:t>
            </w:r>
          </w:p>
        </w:tc>
        <w:tc>
          <w:tcPr>
            <w:tcW w:w="3054" w:type="pct"/>
          </w:tcPr>
          <w:p w14:paraId="08EB8B62" w14:textId="77777777" w:rsidR="00CA0177" w:rsidRPr="00267C80" w:rsidRDefault="00CA0177" w:rsidP="00CA0177">
            <w:pPr>
              <w:pStyle w:val="GOSTTablenorm"/>
            </w:pPr>
            <w:r w:rsidRPr="00267C80">
              <w:t>Выполняется утверждение документа утверждающим.</w:t>
            </w:r>
          </w:p>
          <w:p w14:paraId="4F4ED2CB" w14:textId="77777777" w:rsidR="00CA0177" w:rsidRPr="00267C80" w:rsidRDefault="00CA0177" w:rsidP="00CA0177">
            <w:pPr>
              <w:pStyle w:val="GOSTTablenorm"/>
            </w:pPr>
            <w:r w:rsidRPr="00267C80">
              <w:t>Документ переводится на статус «Утвержден» и становится доступен в ЛК ТОФК.</w:t>
            </w:r>
          </w:p>
        </w:tc>
        <w:tc>
          <w:tcPr>
            <w:tcW w:w="866" w:type="pct"/>
          </w:tcPr>
          <w:p w14:paraId="1DF98553" w14:textId="77777777" w:rsidR="00CA0177" w:rsidRPr="00267C80" w:rsidRDefault="00BD7F5F" w:rsidP="00CA0177">
            <w:pPr>
              <w:pStyle w:val="GOSTTablenorm"/>
            </w:pPr>
            <w:r w:rsidRPr="00267C80">
              <w:rPr>
                <w:lang w:eastAsia="zh-CN"/>
              </w:rPr>
              <w:t>ПДУ</w:t>
            </w:r>
          </w:p>
        </w:tc>
      </w:tr>
      <w:tr w:rsidR="00CA0177" w:rsidRPr="00267C80" w14:paraId="52123CB1"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29035CA1" w14:textId="77777777" w:rsidR="00CA0177" w:rsidRPr="00267C80" w:rsidRDefault="00CA0177" w:rsidP="00CA0177">
            <w:pPr>
              <w:pStyle w:val="GOSTTablenorm"/>
            </w:pPr>
            <w:r w:rsidRPr="00267C80">
              <w:t>Возврат документа</w:t>
            </w:r>
          </w:p>
        </w:tc>
        <w:tc>
          <w:tcPr>
            <w:tcW w:w="3054" w:type="pct"/>
          </w:tcPr>
          <w:p w14:paraId="01054DC1" w14:textId="77777777" w:rsidR="00CA0177" w:rsidRPr="00267C80" w:rsidRDefault="00CA0177" w:rsidP="00CA0177">
            <w:pPr>
              <w:pStyle w:val="GOSTTablenorm"/>
              <w:rPr>
                <w:lang w:eastAsia="zh-CN"/>
              </w:rPr>
            </w:pPr>
            <w:r w:rsidRPr="00267C80">
              <w:t>Выполнена операция «Вернуть» из диалогового окна при согласовании. Документ переходит на статус «Новый».</w:t>
            </w:r>
          </w:p>
        </w:tc>
        <w:tc>
          <w:tcPr>
            <w:tcW w:w="866" w:type="pct"/>
          </w:tcPr>
          <w:p w14:paraId="4384A09B" w14:textId="77777777" w:rsidR="00CA0177" w:rsidRPr="00267C80" w:rsidRDefault="00BD7F5F" w:rsidP="00CA0177">
            <w:pPr>
              <w:pStyle w:val="GOSTTablenorm"/>
            </w:pPr>
            <w:r w:rsidRPr="00267C80">
              <w:rPr>
                <w:lang w:eastAsia="zh-CN"/>
              </w:rPr>
              <w:t>ПДУ</w:t>
            </w:r>
          </w:p>
        </w:tc>
      </w:tr>
      <w:tr w:rsidR="00CA0177" w:rsidRPr="00267C80" w14:paraId="082802E4"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20AF2433" w14:textId="77777777" w:rsidR="00CA0177" w:rsidRPr="00267C80" w:rsidRDefault="00CA0177" w:rsidP="00CA0177">
            <w:pPr>
              <w:pStyle w:val="GOSTTablenorm"/>
            </w:pPr>
            <w:r w:rsidRPr="00267C80">
              <w:t>Удаление документа в корзину</w:t>
            </w:r>
          </w:p>
        </w:tc>
        <w:tc>
          <w:tcPr>
            <w:tcW w:w="3054" w:type="pct"/>
          </w:tcPr>
          <w:p w14:paraId="7A0C8075" w14:textId="77777777" w:rsidR="00CA0177" w:rsidRPr="00267C80" w:rsidRDefault="00CA0177" w:rsidP="00CA0177">
            <w:pPr>
              <w:pStyle w:val="GOSTTablenorm"/>
              <w:rPr>
                <w:lang w:eastAsia="zh-CN"/>
              </w:rPr>
            </w:pPr>
            <w:r w:rsidRPr="00267C80">
              <w:t>Документ переводится на статус «Удален».</w:t>
            </w:r>
          </w:p>
        </w:tc>
        <w:tc>
          <w:tcPr>
            <w:tcW w:w="866" w:type="pct"/>
          </w:tcPr>
          <w:p w14:paraId="4CA8F0BB" w14:textId="77777777" w:rsidR="00CA0177" w:rsidRPr="00267C80" w:rsidRDefault="00BD7F5F" w:rsidP="00CA0177">
            <w:pPr>
              <w:pStyle w:val="GOSTTablenorm"/>
            </w:pPr>
            <w:r w:rsidRPr="00267C80">
              <w:rPr>
                <w:lang w:eastAsia="zh-CN"/>
              </w:rPr>
              <w:t>ПДУ</w:t>
            </w:r>
          </w:p>
        </w:tc>
      </w:tr>
      <w:tr w:rsidR="0089168F" w:rsidRPr="00267C80" w14:paraId="5F113CE1"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020386DA" w14:textId="77777777" w:rsidR="0089168F" w:rsidRPr="00267C80" w:rsidRDefault="0089168F" w:rsidP="0089168F">
            <w:pPr>
              <w:pStyle w:val="GOSTTablenorm"/>
            </w:pPr>
            <w:r w:rsidRPr="00267C80">
              <w:t>Удаление документа из БД</w:t>
            </w:r>
          </w:p>
        </w:tc>
        <w:tc>
          <w:tcPr>
            <w:tcW w:w="3054" w:type="pct"/>
          </w:tcPr>
          <w:p w14:paraId="5C58F824" w14:textId="77777777" w:rsidR="0089168F" w:rsidRPr="00267C80" w:rsidRDefault="0089168F" w:rsidP="0089168F">
            <w:pPr>
              <w:pStyle w:val="GOSTTablenorm"/>
            </w:pPr>
            <w:r w:rsidRPr="00267C80">
              <w:t>Выполняется удаление выбранной(-ых) записи(-ей) в статусе «Новый» из БД.</w:t>
            </w:r>
          </w:p>
        </w:tc>
        <w:tc>
          <w:tcPr>
            <w:tcW w:w="866" w:type="pct"/>
          </w:tcPr>
          <w:p w14:paraId="5C345798" w14:textId="77777777" w:rsidR="0089168F" w:rsidRPr="00267C80" w:rsidRDefault="00BD7F5F" w:rsidP="0089168F">
            <w:pPr>
              <w:pStyle w:val="GOSTTablenorm"/>
              <w:rPr>
                <w:lang w:eastAsia="zh-CN"/>
              </w:rPr>
            </w:pPr>
            <w:r w:rsidRPr="00267C80">
              <w:rPr>
                <w:lang w:eastAsia="zh-CN"/>
              </w:rPr>
              <w:t>ПДУ</w:t>
            </w:r>
          </w:p>
        </w:tc>
      </w:tr>
      <w:tr w:rsidR="00CA0177" w:rsidRPr="00267C80" w14:paraId="66D9A100"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33597BB3" w14:textId="77777777" w:rsidR="00CA0177" w:rsidRPr="00267C80" w:rsidRDefault="00CA0177" w:rsidP="00CA0177">
            <w:pPr>
              <w:pStyle w:val="GOSTTablenorm"/>
            </w:pPr>
            <w:r w:rsidRPr="00267C80">
              <w:t xml:space="preserve">Печать/печать </w:t>
            </w:r>
            <w:r w:rsidRPr="00267C80">
              <w:lastRenderedPageBreak/>
              <w:t>списка</w:t>
            </w:r>
          </w:p>
        </w:tc>
        <w:tc>
          <w:tcPr>
            <w:tcW w:w="3054" w:type="pct"/>
          </w:tcPr>
          <w:p w14:paraId="0AEB5474" w14:textId="77777777" w:rsidR="00CA0177" w:rsidRPr="00267C80" w:rsidRDefault="00CA0177" w:rsidP="00CA0177">
            <w:pPr>
              <w:pStyle w:val="GOSTTablenorm"/>
            </w:pPr>
            <w:r w:rsidRPr="00267C80">
              <w:lastRenderedPageBreak/>
              <w:t xml:space="preserve">Выполняется вывод на печать документа/выбранных </w:t>
            </w:r>
            <w:r w:rsidRPr="00267C80">
              <w:lastRenderedPageBreak/>
              <w:t>документов</w:t>
            </w:r>
          </w:p>
        </w:tc>
        <w:tc>
          <w:tcPr>
            <w:tcW w:w="866" w:type="pct"/>
          </w:tcPr>
          <w:p w14:paraId="01139221" w14:textId="77777777" w:rsidR="00CA0177" w:rsidRPr="00267C80" w:rsidRDefault="00BD7F5F" w:rsidP="00CA0177">
            <w:pPr>
              <w:pStyle w:val="GOSTTablenorm"/>
              <w:rPr>
                <w:lang w:eastAsia="zh-CN"/>
              </w:rPr>
            </w:pPr>
            <w:r w:rsidRPr="00267C80">
              <w:rPr>
                <w:lang w:eastAsia="zh-CN"/>
              </w:rPr>
              <w:lastRenderedPageBreak/>
              <w:t>ПДУ</w:t>
            </w:r>
          </w:p>
        </w:tc>
      </w:tr>
      <w:tr w:rsidR="00CA0177" w:rsidRPr="00267C80" w14:paraId="68D85AE7"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460272DD" w14:textId="77777777" w:rsidR="00CA0177" w:rsidRPr="00267C80" w:rsidRDefault="00CA0177" w:rsidP="00CA0177">
            <w:pPr>
              <w:pStyle w:val="GOSTTablenorm"/>
            </w:pPr>
            <w:r w:rsidRPr="00267C80">
              <w:t>Обновить</w:t>
            </w:r>
          </w:p>
        </w:tc>
        <w:tc>
          <w:tcPr>
            <w:tcW w:w="3054" w:type="pct"/>
          </w:tcPr>
          <w:p w14:paraId="66FD62DF" w14:textId="77777777" w:rsidR="00CA0177" w:rsidRPr="00267C80" w:rsidRDefault="00CA0177" w:rsidP="00CA0177">
            <w:pPr>
              <w:pStyle w:val="GOSTTablenorm"/>
            </w:pPr>
            <w:r w:rsidRPr="00267C80">
              <w:t>Выполняется обновление списка документов на интерфейсе.</w:t>
            </w:r>
          </w:p>
        </w:tc>
        <w:tc>
          <w:tcPr>
            <w:tcW w:w="866" w:type="pct"/>
          </w:tcPr>
          <w:p w14:paraId="21C6F601" w14:textId="77777777" w:rsidR="00CA0177" w:rsidRPr="00267C80" w:rsidRDefault="00BD7F5F" w:rsidP="00CA0177">
            <w:pPr>
              <w:pStyle w:val="GOSTTablenorm"/>
              <w:rPr>
                <w:lang w:eastAsia="zh-CN"/>
              </w:rPr>
            </w:pPr>
            <w:r w:rsidRPr="00267C80">
              <w:rPr>
                <w:lang w:eastAsia="zh-CN"/>
              </w:rPr>
              <w:t>ПДУ</w:t>
            </w:r>
          </w:p>
        </w:tc>
      </w:tr>
      <w:tr w:rsidR="00CA0177" w:rsidRPr="00267C80" w14:paraId="63BB1EEA"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4F244841" w14:textId="77777777" w:rsidR="00CA0177" w:rsidRPr="00267C80" w:rsidRDefault="00CA0177" w:rsidP="00CA0177">
            <w:pPr>
              <w:pStyle w:val="GOSTTablenorm"/>
            </w:pPr>
            <w:r w:rsidRPr="00267C80">
              <w:t>Настройки списковой формы</w:t>
            </w:r>
          </w:p>
        </w:tc>
        <w:tc>
          <w:tcPr>
            <w:tcW w:w="3054" w:type="pct"/>
          </w:tcPr>
          <w:p w14:paraId="3DF4B483" w14:textId="77777777" w:rsidR="00CA0177" w:rsidRPr="00267C80" w:rsidRDefault="00CA0177" w:rsidP="00CA0177">
            <w:pPr>
              <w:pStyle w:val="GOSTTablenorm"/>
            </w:pPr>
            <w:r w:rsidRPr="00267C80">
              <w:t>Открывается окно для задания параметров списковой формы.</w:t>
            </w:r>
          </w:p>
        </w:tc>
        <w:tc>
          <w:tcPr>
            <w:tcW w:w="866" w:type="pct"/>
          </w:tcPr>
          <w:p w14:paraId="6FBDE9B1" w14:textId="77777777" w:rsidR="00CA0177" w:rsidRPr="00267C80" w:rsidRDefault="00BD7F5F" w:rsidP="00CA0177">
            <w:pPr>
              <w:pStyle w:val="GOSTTablenorm"/>
              <w:rPr>
                <w:lang w:eastAsia="zh-CN"/>
              </w:rPr>
            </w:pPr>
            <w:r w:rsidRPr="00267C80">
              <w:rPr>
                <w:lang w:eastAsia="zh-CN"/>
              </w:rPr>
              <w:t>ПДУ</w:t>
            </w:r>
          </w:p>
        </w:tc>
      </w:tr>
    </w:tbl>
    <w:p w14:paraId="1C9DDB57" w14:textId="77777777" w:rsidR="005F1297" w:rsidRPr="00267C80" w:rsidRDefault="00142156" w:rsidP="00142156">
      <w:pPr>
        <w:pStyle w:val="31"/>
      </w:pPr>
      <w:bookmarkStart w:id="999" w:name="_Ref14098045"/>
      <w:bookmarkStart w:id="1000" w:name="_Toc99965556"/>
      <w:r w:rsidRPr="00267C80">
        <w:rPr>
          <w:lang w:eastAsia="zh-CN"/>
        </w:rPr>
        <w:t xml:space="preserve">Документ </w:t>
      </w:r>
      <w:r w:rsidR="005F1297" w:rsidRPr="00267C80">
        <w:rPr>
          <w:lang w:eastAsia="zh-CN"/>
        </w:rPr>
        <w:t>«</w:t>
      </w:r>
      <w:r w:rsidR="005F1297" w:rsidRPr="00267C80">
        <w:t xml:space="preserve">Уведомление об уточнении вида и принадлежности платежа» </w:t>
      </w:r>
      <w:r w:rsidR="00BC09E7" w:rsidRPr="00267C80">
        <w:t>(ф. </w:t>
      </w:r>
      <w:r w:rsidR="005F1297" w:rsidRPr="00267C80">
        <w:t>0531809)</w:t>
      </w:r>
      <w:bookmarkEnd w:id="954"/>
      <w:bookmarkEnd w:id="999"/>
      <w:bookmarkEnd w:id="1000"/>
    </w:p>
    <w:p w14:paraId="6EF45465" w14:textId="77777777" w:rsidR="00CD2CCA" w:rsidRPr="00267C80" w:rsidRDefault="00CD2CCA" w:rsidP="00CD2CCA">
      <w:pPr>
        <w:pStyle w:val="41"/>
      </w:pPr>
      <w:r w:rsidRPr="00267C80">
        <w:t xml:space="preserve">Ручное формирование </w:t>
      </w:r>
      <w:r w:rsidRPr="00267C80">
        <w:rPr>
          <w:lang w:eastAsia="zh-CN"/>
        </w:rPr>
        <w:t xml:space="preserve">экземпляра формуляра </w:t>
      </w:r>
      <w:r w:rsidR="00987040" w:rsidRPr="00267C80">
        <w:rPr>
          <w:lang w:eastAsia="zh-CN"/>
        </w:rPr>
        <w:t>«</w:t>
      </w:r>
      <w:r w:rsidR="00987040" w:rsidRPr="00267C80">
        <w:t xml:space="preserve">Уведомление об уточнении вида и принадлежности платежа» </w:t>
      </w:r>
      <w:r w:rsidR="00BC09E7" w:rsidRPr="00267C80">
        <w:t>(ф. </w:t>
      </w:r>
      <w:r w:rsidR="00987040" w:rsidRPr="00267C80">
        <w:t>0531809)</w:t>
      </w:r>
    </w:p>
    <w:p w14:paraId="2E56A4F2" w14:textId="77777777" w:rsidR="00CD2CCA" w:rsidRPr="00267C80" w:rsidRDefault="00CD2CCA" w:rsidP="00204A75">
      <w:pPr>
        <w:pStyle w:val="GOSTNormalWithout"/>
        <w:rPr>
          <w:lang w:eastAsia="zh-CN"/>
        </w:rPr>
      </w:pPr>
      <w:r w:rsidRPr="00267C80">
        <w:rPr>
          <w:lang w:eastAsia="zh-CN"/>
        </w:rPr>
        <w:t xml:space="preserve">Для формирования экземпляра формуляра </w:t>
      </w:r>
      <w:r w:rsidR="00987040" w:rsidRPr="00267C80">
        <w:rPr>
          <w:lang w:eastAsia="zh-CN"/>
        </w:rPr>
        <w:t>«</w:t>
      </w:r>
      <w:r w:rsidR="00987040" w:rsidRPr="00267C80">
        <w:t xml:space="preserve">Уведомление об уточнении вида и принадлежности платежа» </w:t>
      </w:r>
      <w:r w:rsidR="00BC09E7" w:rsidRPr="00267C80">
        <w:t>(ф. </w:t>
      </w:r>
      <w:r w:rsidR="00987040" w:rsidRPr="00267C80">
        <w:t>0531809)</w:t>
      </w:r>
      <w:r w:rsidRPr="00267C80">
        <w:rPr>
          <w:lang w:eastAsia="zh-CN"/>
        </w:rPr>
        <w:t xml:space="preserve"> необходимо выполнить следующие действия:</w:t>
      </w:r>
    </w:p>
    <w:p w14:paraId="4D02B44D" w14:textId="77777777" w:rsidR="00765075" w:rsidRPr="00267C80" w:rsidRDefault="00765075" w:rsidP="000D760A">
      <w:pPr>
        <w:pStyle w:val="GOSTListnum"/>
        <w:numPr>
          <w:ilvl w:val="0"/>
          <w:numId w:val="66"/>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7BCBC662" w14:textId="77777777" w:rsidR="00765075" w:rsidRPr="00267C80" w:rsidRDefault="00765075" w:rsidP="00765075">
      <w:pPr>
        <w:pStyle w:val="GOSTListmark3"/>
        <w:rPr>
          <w:lang w:eastAsia="zh-CN"/>
        </w:rPr>
      </w:pPr>
      <w:r w:rsidRPr="00267C80">
        <w:rPr>
          <w:lang w:eastAsia="zh-CN"/>
        </w:rPr>
        <w:t>«</w:t>
      </w:r>
      <w:r w:rsidRPr="00267C80">
        <w:t>Все сервисы – Компонент санкционирования расходов: ПБС, ИПБС, АИФ – Уточнение кассовых операций – Уведомление об уточнении вида и принадлежности платежа (ф. 0531809) – Все документы»;</w:t>
      </w:r>
    </w:p>
    <w:p w14:paraId="5386AAB1" w14:textId="77777777" w:rsidR="00765075" w:rsidRPr="00267C80" w:rsidRDefault="00765075" w:rsidP="00765075">
      <w:pPr>
        <w:pStyle w:val="GOSTListmark3"/>
        <w:rPr>
          <w:lang w:eastAsia="zh-CN"/>
        </w:rPr>
      </w:pPr>
      <w:r w:rsidRPr="00267C80">
        <w:rPr>
          <w:lang w:eastAsia="zh-CN"/>
        </w:rPr>
        <w:t>«</w:t>
      </w:r>
      <w:r w:rsidRPr="00267C80">
        <w:t>Все сервисы – Компонент санкционирования расходов: СВР – Уточнение кассовых операций – Уведомление об уточнении вида и принадлежности платежа (ф. 0531809) – Все документы».</w:t>
      </w:r>
    </w:p>
    <w:p w14:paraId="704F2356" w14:textId="77777777" w:rsidR="00765075" w:rsidRPr="00267C80" w:rsidRDefault="00C96B6F" w:rsidP="00857E63">
      <w:pPr>
        <w:pStyle w:val="GOSTListnum"/>
        <w:numPr>
          <w:ilvl w:val="0"/>
          <w:numId w:val="31"/>
        </w:numPr>
        <w:rPr>
          <w:lang w:eastAsia="zh-CN"/>
        </w:rPr>
      </w:pPr>
      <w:r w:rsidRPr="00267C80">
        <w:t xml:space="preserve">В списковой форме </w:t>
      </w:r>
      <w:r w:rsidR="00BA0F8C" w:rsidRPr="00267C80">
        <w:t>н</w:t>
      </w:r>
      <w:r w:rsidR="00D94D14" w:rsidRPr="00267C80">
        <w:t>ажать кнопку «</w:t>
      </w:r>
      <w:r w:rsidR="00CD2CCA" w:rsidRPr="00267C80">
        <w:t xml:space="preserve">Создать новый документ». </w:t>
      </w:r>
    </w:p>
    <w:p w14:paraId="270B8EAF" w14:textId="77777777" w:rsidR="00CD2CCA" w:rsidRPr="00267C80" w:rsidRDefault="00C96B6F" w:rsidP="00765075">
      <w:pPr>
        <w:pStyle w:val="GOSTListnormal18"/>
        <w:rPr>
          <w:lang w:eastAsia="zh-CN"/>
        </w:rPr>
      </w:pPr>
      <w:r w:rsidRPr="00267C80">
        <w:t xml:space="preserve">Откроется визуальная форма </w:t>
      </w:r>
      <w:r w:rsidR="00987040" w:rsidRPr="00267C80">
        <w:rPr>
          <w:lang w:eastAsia="zh-CN"/>
        </w:rPr>
        <w:t>«</w:t>
      </w:r>
      <w:r w:rsidR="00987040" w:rsidRPr="00267C80">
        <w:t xml:space="preserve">Уведомление об уточнении вида и принадлежности платежа» </w:t>
      </w:r>
      <w:r w:rsidR="00BC09E7" w:rsidRPr="00267C80">
        <w:t>(ф. </w:t>
      </w:r>
      <w:r w:rsidR="00987040" w:rsidRPr="00267C80">
        <w:t>0531809)</w:t>
      </w:r>
      <w:r w:rsidR="00CD2CCA" w:rsidRPr="00267C80">
        <w:t>. Вкладки с индивидуальным набором полей для заполнения приведены на рисунках </w:t>
      </w:r>
      <w:r w:rsidR="00576FFB" w:rsidRPr="00267C80">
        <w:fldChar w:fldCharType="begin"/>
      </w:r>
      <w:r w:rsidR="00987040" w:rsidRPr="00267C80">
        <w:instrText xml:space="preserve"> REF _Ref13665333 \h </w:instrText>
      </w:r>
      <w:r w:rsidR="00576FFB" w:rsidRPr="00267C80">
        <w:fldChar w:fldCharType="separate"/>
      </w:r>
      <w:r w:rsidR="00853057">
        <w:rPr>
          <w:noProof/>
        </w:rPr>
        <w:t>115</w:t>
      </w:r>
      <w:r w:rsidR="00576FFB" w:rsidRPr="00267C80">
        <w:fldChar w:fldCharType="end"/>
      </w:r>
      <w:r w:rsidR="00987040" w:rsidRPr="00267C80">
        <w:t xml:space="preserve">, </w:t>
      </w:r>
      <w:r w:rsidR="00576FFB" w:rsidRPr="00267C80">
        <w:fldChar w:fldCharType="begin"/>
      </w:r>
      <w:r w:rsidR="00987040" w:rsidRPr="00267C80">
        <w:instrText xml:space="preserve"> REF _Ref13665336 \h </w:instrText>
      </w:r>
      <w:r w:rsidR="00576FFB" w:rsidRPr="00267C80">
        <w:fldChar w:fldCharType="separate"/>
      </w:r>
      <w:r w:rsidR="00853057">
        <w:rPr>
          <w:noProof/>
        </w:rPr>
        <w:t>116</w:t>
      </w:r>
      <w:r w:rsidR="00576FFB" w:rsidRPr="00267C80">
        <w:fldChar w:fldCharType="end"/>
      </w:r>
      <w:r w:rsidR="00CD2CCA" w:rsidRPr="00267C80">
        <w:t>.</w:t>
      </w:r>
    </w:p>
    <w:p w14:paraId="016D8D8B" w14:textId="77777777" w:rsidR="00FD50E2" w:rsidRPr="00267C80" w:rsidRDefault="00FD50E2" w:rsidP="00204A75">
      <w:pPr>
        <w:pStyle w:val="GOSTNote"/>
      </w:pPr>
      <w:r w:rsidRPr="00267C80">
        <w:rPr>
          <w:rStyle w:val="GOSTSymBold"/>
        </w:rPr>
        <w:t>Примечание.</w:t>
      </w:r>
      <w:r w:rsidRPr="00267C80">
        <w:rPr>
          <w:rStyle w:val="GOSTSymBold"/>
        </w:rPr>
        <w:tab/>
      </w:r>
      <w:r w:rsidR="00BA0F8C" w:rsidRPr="00267C80">
        <w:rPr>
          <w:rStyle w:val="GOSTNote0"/>
        </w:rPr>
        <w:t>Для л/с с кодом 05 к</w:t>
      </w:r>
      <w:r w:rsidRPr="00267C80">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62DBC949" w14:textId="77777777" w:rsidR="00CD2CCA" w:rsidRPr="00267C80" w:rsidRDefault="0006466E" w:rsidP="00CD2CCA">
      <w:pPr>
        <w:pStyle w:val="GOSTFigure"/>
        <w:rPr>
          <w:lang w:eastAsia="zh-CN"/>
        </w:rPr>
      </w:pPr>
      <w:r w:rsidRPr="00267C80">
        <w:rPr>
          <w:noProof/>
        </w:rPr>
        <w:lastRenderedPageBreak/>
        <w:drawing>
          <wp:inline distT="0" distB="0" distL="0" distR="0" wp14:anchorId="2BC12B00" wp14:editId="1D4B5D7B">
            <wp:extent cx="6120130" cy="3684046"/>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6121889" cy="3685105"/>
                    </a:xfrm>
                    <a:prstGeom prst="rect">
                      <a:avLst/>
                    </a:prstGeom>
                  </pic:spPr>
                </pic:pic>
              </a:graphicData>
            </a:graphic>
          </wp:inline>
        </w:drawing>
      </w:r>
    </w:p>
    <w:p w14:paraId="24C5F3C7" w14:textId="77777777" w:rsidR="00CD2CCA" w:rsidRPr="00267C80" w:rsidRDefault="00576FFB" w:rsidP="00CD2CCA">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1001" w:name="_Ref13665333"/>
      <w:bookmarkStart w:id="1002" w:name="_Toc99965704"/>
      <w:r w:rsidR="00853057">
        <w:rPr>
          <w:noProof/>
        </w:rPr>
        <w:t>115</w:t>
      </w:r>
      <w:bookmarkEnd w:id="1001"/>
      <w:r w:rsidRPr="00267C80">
        <w:fldChar w:fldCharType="end"/>
      </w:r>
      <w:r w:rsidR="00CD2CCA" w:rsidRPr="00267C80">
        <w:t xml:space="preserve">. </w:t>
      </w:r>
      <w:r w:rsidR="00D67412" w:rsidRPr="00267C80">
        <w:t>ВФ</w:t>
      </w:r>
      <w:r w:rsidR="00CD2CCA" w:rsidRPr="00267C80">
        <w:t xml:space="preserve"> </w:t>
      </w:r>
      <w:r w:rsidR="00987040" w:rsidRPr="00267C80">
        <w:rPr>
          <w:lang w:eastAsia="zh-CN"/>
        </w:rPr>
        <w:t>«</w:t>
      </w:r>
      <w:r w:rsidR="00987040" w:rsidRPr="00267C80">
        <w:t xml:space="preserve">Уведомление об уточнении вида и принадлежности платежа» </w:t>
      </w:r>
      <w:r w:rsidR="00BC09E7" w:rsidRPr="00267C80">
        <w:t>(ф. </w:t>
      </w:r>
      <w:r w:rsidR="00987040" w:rsidRPr="00267C80">
        <w:t>0531809)</w:t>
      </w:r>
      <w:r w:rsidR="00CD2CCA" w:rsidRPr="00267C80">
        <w:rPr>
          <w:lang w:eastAsia="zh-CN"/>
        </w:rPr>
        <w:t>, вкладка «Общая информация»</w:t>
      </w:r>
      <w:bookmarkEnd w:id="1002"/>
    </w:p>
    <w:p w14:paraId="5925DAB4" w14:textId="77777777" w:rsidR="00CD2CCA" w:rsidRPr="00267C80" w:rsidRDefault="00331DD2" w:rsidP="00CD2CCA">
      <w:pPr>
        <w:pStyle w:val="GOSTFigure"/>
        <w:rPr>
          <w:lang w:eastAsia="zh-CN"/>
        </w:rPr>
      </w:pPr>
      <w:r w:rsidRPr="00267C80">
        <w:rPr>
          <w:noProof/>
        </w:rPr>
        <w:drawing>
          <wp:inline distT="0" distB="0" distL="0" distR="0" wp14:anchorId="60194893" wp14:editId="0B9DBFEA">
            <wp:extent cx="6010275" cy="214768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nap4.pn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6012192" cy="2148370"/>
                    </a:xfrm>
                    <a:prstGeom prst="rect">
                      <a:avLst/>
                    </a:prstGeom>
                  </pic:spPr>
                </pic:pic>
              </a:graphicData>
            </a:graphic>
          </wp:inline>
        </w:drawing>
      </w:r>
    </w:p>
    <w:p w14:paraId="1C441B30" w14:textId="77777777" w:rsidR="00CD2CCA" w:rsidRPr="00267C80" w:rsidRDefault="00576FFB" w:rsidP="00CD2CCA">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1003" w:name="_Ref13665336"/>
      <w:bookmarkStart w:id="1004" w:name="_Toc99965705"/>
      <w:r w:rsidR="00853057">
        <w:rPr>
          <w:noProof/>
        </w:rPr>
        <w:t>116</w:t>
      </w:r>
      <w:bookmarkEnd w:id="1003"/>
      <w:r w:rsidRPr="00267C80">
        <w:fldChar w:fldCharType="end"/>
      </w:r>
      <w:r w:rsidR="00CD2CCA" w:rsidRPr="00267C80">
        <w:t>. </w:t>
      </w:r>
      <w:r w:rsidR="00D67412" w:rsidRPr="00267C80">
        <w:t>ВФ</w:t>
      </w:r>
      <w:r w:rsidR="00CD2CCA" w:rsidRPr="00267C80">
        <w:t xml:space="preserve"> </w:t>
      </w:r>
      <w:r w:rsidR="00987040" w:rsidRPr="00267C80">
        <w:rPr>
          <w:lang w:eastAsia="zh-CN"/>
        </w:rPr>
        <w:t>«</w:t>
      </w:r>
      <w:r w:rsidR="00987040" w:rsidRPr="00267C80">
        <w:t xml:space="preserve">Уведомление об уточнении вида и принадлежности платежа» </w:t>
      </w:r>
      <w:r w:rsidR="00BC09E7" w:rsidRPr="00267C80">
        <w:t>(ф. </w:t>
      </w:r>
      <w:r w:rsidR="00987040" w:rsidRPr="00267C80">
        <w:t>0531809)</w:t>
      </w:r>
      <w:r w:rsidR="00CD2CCA" w:rsidRPr="00267C80">
        <w:rPr>
          <w:lang w:eastAsia="zh-CN"/>
        </w:rPr>
        <w:t>, вкладка «</w:t>
      </w:r>
      <w:r w:rsidR="00987040" w:rsidRPr="00267C80">
        <w:rPr>
          <w:lang w:eastAsia="zh-CN"/>
        </w:rPr>
        <w:t>Платежные документы</w:t>
      </w:r>
      <w:r w:rsidR="00CD2CCA" w:rsidRPr="00267C80">
        <w:rPr>
          <w:lang w:eastAsia="zh-CN"/>
        </w:rPr>
        <w:t>»</w:t>
      </w:r>
      <w:bookmarkEnd w:id="1004"/>
    </w:p>
    <w:p w14:paraId="7BD3B436" w14:textId="77777777" w:rsidR="00CD2CCA" w:rsidRPr="00267C80" w:rsidRDefault="00CD2CCA" w:rsidP="00F64BD6">
      <w:pPr>
        <w:pStyle w:val="GOSTListnum"/>
        <w:numPr>
          <w:ilvl w:val="0"/>
          <w:numId w:val="25"/>
        </w:numPr>
        <w:rPr>
          <w:lang w:eastAsia="zh-CN"/>
        </w:rPr>
      </w:pPr>
      <w:r w:rsidRPr="00267C80">
        <w:rPr>
          <w:lang w:eastAsia="zh-CN"/>
        </w:rPr>
        <w:t xml:space="preserve">Проверить заполнение всех обязательных полей формуляра и при необходимости отредактировать. Перечень полей и правила их заполнения </w:t>
      </w:r>
      <w:r w:rsidR="00987040" w:rsidRPr="00267C80">
        <w:rPr>
          <w:lang w:eastAsia="zh-CN"/>
        </w:rPr>
        <w:t xml:space="preserve">приведены </w:t>
      </w:r>
      <w:r w:rsidR="008A04BB" w:rsidRPr="00267C80">
        <w:rPr>
          <w:lang w:eastAsia="zh-CN"/>
        </w:rPr>
        <w:t>в таблице </w:t>
      </w:r>
      <w:r w:rsidR="00576FFB" w:rsidRPr="00267C80">
        <w:rPr>
          <w:lang w:eastAsia="zh-CN"/>
        </w:rPr>
        <w:fldChar w:fldCharType="begin"/>
      </w:r>
      <w:r w:rsidR="00987040" w:rsidRPr="00267C80">
        <w:rPr>
          <w:lang w:eastAsia="zh-CN"/>
        </w:rPr>
        <w:instrText xml:space="preserve"> REF _Ref13665426 \h </w:instrText>
      </w:r>
      <w:r w:rsidR="00576FFB" w:rsidRPr="00267C80">
        <w:rPr>
          <w:lang w:eastAsia="zh-CN"/>
        </w:rPr>
      </w:r>
      <w:r w:rsidR="00576FFB" w:rsidRPr="00267C80">
        <w:rPr>
          <w:lang w:eastAsia="zh-CN"/>
        </w:rPr>
        <w:fldChar w:fldCharType="separate"/>
      </w:r>
      <w:r w:rsidR="00853057">
        <w:rPr>
          <w:noProof/>
        </w:rPr>
        <w:t>13</w:t>
      </w:r>
      <w:r w:rsidR="00576FFB" w:rsidRPr="00267C80">
        <w:rPr>
          <w:lang w:eastAsia="zh-CN"/>
        </w:rPr>
        <w:fldChar w:fldCharType="end"/>
      </w:r>
      <w:r w:rsidR="00987040" w:rsidRPr="00267C80">
        <w:rPr>
          <w:lang w:eastAsia="zh-CN"/>
        </w:rPr>
        <w:t>.</w:t>
      </w:r>
    </w:p>
    <w:p w14:paraId="03B5692B" w14:textId="77777777" w:rsidR="00987040" w:rsidRPr="00267C80" w:rsidRDefault="00576FFB" w:rsidP="00987040">
      <w:pPr>
        <w:pStyle w:val="GOSTNameTable"/>
        <w:rPr>
          <w:lang w:eastAsia="zh-CN"/>
        </w:rPr>
      </w:pPr>
      <w:r w:rsidRPr="00267C80">
        <w:fldChar w:fldCharType="begin"/>
      </w:r>
      <w:r w:rsidR="001F5CD9" w:rsidRPr="00267C80">
        <w:instrText xml:space="preserve"> SEQ Таблица \* ARABIC </w:instrText>
      </w:r>
      <w:r w:rsidRPr="00267C80">
        <w:fldChar w:fldCharType="separate"/>
      </w:r>
      <w:bookmarkStart w:id="1005" w:name="_Ref13665426"/>
      <w:bookmarkStart w:id="1006" w:name="_Toc99965587"/>
      <w:r w:rsidR="00853057">
        <w:rPr>
          <w:noProof/>
        </w:rPr>
        <w:t>13</w:t>
      </w:r>
      <w:bookmarkEnd w:id="1005"/>
      <w:r w:rsidRPr="00267C80">
        <w:fldChar w:fldCharType="end"/>
      </w:r>
      <w:r w:rsidR="00987040" w:rsidRPr="00267C80">
        <w:t xml:space="preserve">. Правила заполнения реквизитов формуляра </w:t>
      </w:r>
      <w:r w:rsidR="00987040" w:rsidRPr="00267C80">
        <w:rPr>
          <w:lang w:eastAsia="zh-CN"/>
        </w:rPr>
        <w:t>«</w:t>
      </w:r>
      <w:r w:rsidR="00987040" w:rsidRPr="00267C80">
        <w:t xml:space="preserve">Уведомление об уточнении вида и принадлежности платежа» </w:t>
      </w:r>
      <w:r w:rsidR="00BC09E7" w:rsidRPr="00267C80">
        <w:t>(ф. </w:t>
      </w:r>
      <w:r w:rsidR="00987040" w:rsidRPr="00267C80">
        <w:t>0531809)</w:t>
      </w:r>
      <w:bookmarkEnd w:id="1006"/>
    </w:p>
    <w:tbl>
      <w:tblPr>
        <w:tblStyle w:val="GOSTTable"/>
        <w:tblW w:w="5000" w:type="pct"/>
        <w:tblLook w:val="04A0" w:firstRow="1" w:lastRow="0" w:firstColumn="1" w:lastColumn="0" w:noHBand="0" w:noVBand="1"/>
      </w:tblPr>
      <w:tblGrid>
        <w:gridCol w:w="2782"/>
        <w:gridCol w:w="6912"/>
      </w:tblGrid>
      <w:tr w:rsidR="00987040" w:rsidRPr="00267C80" w14:paraId="3EDD87FF" w14:textId="77777777" w:rsidTr="00F002B7">
        <w:trPr>
          <w:cnfStyle w:val="100000000000" w:firstRow="1" w:lastRow="0" w:firstColumn="0" w:lastColumn="0" w:oddVBand="0" w:evenVBand="0" w:oddHBand="0" w:evenHBand="0" w:firstRowFirstColumn="0" w:firstRowLastColumn="0" w:lastRowFirstColumn="0" w:lastRowLastColumn="0"/>
          <w:trHeight w:val="28"/>
        </w:trPr>
        <w:tc>
          <w:tcPr>
            <w:tcW w:w="1435" w:type="pct"/>
          </w:tcPr>
          <w:p w14:paraId="61903950" w14:textId="77777777" w:rsidR="00987040" w:rsidRPr="00267C80" w:rsidRDefault="00987040" w:rsidP="00611E59">
            <w:pPr>
              <w:pStyle w:val="GOSTTableHead"/>
              <w:rPr>
                <w:lang w:eastAsia="zh-CN"/>
              </w:rPr>
            </w:pPr>
            <w:r w:rsidRPr="00267C80">
              <w:rPr>
                <w:lang w:eastAsia="zh-CN"/>
              </w:rPr>
              <w:t>Наименование реквизита</w:t>
            </w:r>
          </w:p>
        </w:tc>
        <w:tc>
          <w:tcPr>
            <w:tcW w:w="3565" w:type="pct"/>
          </w:tcPr>
          <w:p w14:paraId="74F38FB8" w14:textId="77777777" w:rsidR="00987040" w:rsidRPr="00267C80" w:rsidRDefault="00987040" w:rsidP="00611E59">
            <w:pPr>
              <w:pStyle w:val="GOSTTableHead"/>
              <w:rPr>
                <w:lang w:eastAsia="zh-CN"/>
              </w:rPr>
            </w:pPr>
            <w:r w:rsidRPr="00267C80">
              <w:rPr>
                <w:lang w:eastAsia="zh-CN"/>
              </w:rPr>
              <w:t>Правила заполнения реквизита</w:t>
            </w:r>
          </w:p>
        </w:tc>
      </w:tr>
      <w:tr w:rsidR="00987040" w:rsidRPr="00267C80" w14:paraId="2B3FC24B"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3B708BE" w14:textId="77777777" w:rsidR="00987040" w:rsidRPr="00267C80" w:rsidRDefault="00987040" w:rsidP="00611E59">
            <w:pPr>
              <w:pStyle w:val="GOSTTablenorm"/>
              <w:rPr>
                <w:lang w:eastAsia="zh-CN"/>
              </w:rPr>
            </w:pPr>
            <w:r w:rsidRPr="00267C80">
              <w:rPr>
                <w:lang w:eastAsia="zh-CN"/>
              </w:rPr>
              <w:t>Номер документа</w:t>
            </w:r>
          </w:p>
        </w:tc>
        <w:tc>
          <w:tcPr>
            <w:tcW w:w="3565" w:type="pct"/>
          </w:tcPr>
          <w:p w14:paraId="2FD74953" w14:textId="77777777" w:rsidR="00987040" w:rsidRPr="00267C80" w:rsidRDefault="00987040" w:rsidP="00611E59">
            <w:pPr>
              <w:pStyle w:val="GOSTTablenorm"/>
              <w:rPr>
                <w:lang w:eastAsia="zh-CN"/>
              </w:rPr>
            </w:pPr>
            <w:r w:rsidRPr="00267C80">
              <w:rPr>
                <w:lang w:eastAsia="zh-CN"/>
              </w:rPr>
              <w:t>Заполняется вручную номером по порядку, либо автоматически системой.</w:t>
            </w:r>
          </w:p>
          <w:p w14:paraId="7124C8FF" w14:textId="77777777" w:rsidR="00987040" w:rsidRPr="00267C80" w:rsidRDefault="00987040" w:rsidP="00611E59">
            <w:pPr>
              <w:pStyle w:val="GOSTTablenorm"/>
              <w:rPr>
                <w:lang w:eastAsia="zh-CN"/>
              </w:rPr>
            </w:pPr>
            <w:r w:rsidRPr="00267C80">
              <w:rPr>
                <w:lang w:eastAsia="zh-CN"/>
              </w:rPr>
              <w:t xml:space="preserve">Нумерация должна быть уникальной в пределах даты, за которую </w:t>
            </w:r>
            <w:r w:rsidRPr="00267C80">
              <w:rPr>
                <w:lang w:eastAsia="zh-CN"/>
              </w:rPr>
              <w:lastRenderedPageBreak/>
              <w:t>сформирован документ в разрезе каждого клиента.</w:t>
            </w:r>
          </w:p>
        </w:tc>
      </w:tr>
      <w:tr w:rsidR="00987040" w:rsidRPr="00267C80" w14:paraId="47B30454"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480D8133" w14:textId="77777777" w:rsidR="00987040" w:rsidRPr="00267C80" w:rsidRDefault="00987040" w:rsidP="00611E59">
            <w:pPr>
              <w:pStyle w:val="GOSTTablenorm"/>
              <w:rPr>
                <w:lang w:eastAsia="zh-CN"/>
              </w:rPr>
            </w:pPr>
            <w:r w:rsidRPr="00267C80">
              <w:rPr>
                <w:lang w:eastAsia="zh-CN"/>
              </w:rPr>
              <w:t>Дата документа</w:t>
            </w:r>
          </w:p>
        </w:tc>
        <w:tc>
          <w:tcPr>
            <w:tcW w:w="3565" w:type="pct"/>
          </w:tcPr>
          <w:p w14:paraId="49226615" w14:textId="77777777" w:rsidR="00987040" w:rsidRPr="00267C80" w:rsidRDefault="00987040" w:rsidP="00611E59">
            <w:pPr>
              <w:pStyle w:val="GOSTTablenorm"/>
              <w:rPr>
                <w:lang w:eastAsia="zh-CN"/>
              </w:rPr>
            </w:pPr>
            <w:r w:rsidRPr="00267C80">
              <w:rPr>
                <w:lang w:eastAsia="zh-CN"/>
              </w:rPr>
              <w:t>Указывается дата формирования документа. По умолчанию указывается текущая системная дата.</w:t>
            </w:r>
          </w:p>
        </w:tc>
      </w:tr>
      <w:tr w:rsidR="00711E41" w:rsidRPr="00267C80" w14:paraId="46BC063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9B9D60B" w14:textId="77777777" w:rsidR="00711E41" w:rsidRPr="00267C80" w:rsidRDefault="00711E41" w:rsidP="00711E41">
            <w:pPr>
              <w:pStyle w:val="GOSTTablenorm"/>
            </w:pPr>
            <w:r w:rsidRPr="00267C80">
              <w:t>Уровень конфиденциальности</w:t>
            </w:r>
          </w:p>
        </w:tc>
        <w:tc>
          <w:tcPr>
            <w:tcW w:w="3565" w:type="pct"/>
          </w:tcPr>
          <w:p w14:paraId="2955416F" w14:textId="77777777" w:rsidR="00711E41" w:rsidRPr="00267C80" w:rsidRDefault="00521A8F" w:rsidP="00521A8F">
            <w:pPr>
              <w:pStyle w:val="GOSTTablenorm"/>
            </w:pPr>
            <w:r w:rsidRPr="00267C80">
              <w:t>Заполняется значением из выпадающего списка: «Несекретно», «Для служебного пользования». По умолчанию указывается значение «Несекретно».</w:t>
            </w:r>
          </w:p>
        </w:tc>
      </w:tr>
      <w:tr w:rsidR="00987040" w:rsidRPr="00267C80" w14:paraId="5AD7AA83"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646F2A6" w14:textId="77777777" w:rsidR="00987040" w:rsidRPr="00267C80" w:rsidRDefault="00987040" w:rsidP="00987040">
            <w:pPr>
              <w:pStyle w:val="GOSTTablenorm"/>
              <w:rPr>
                <w:rStyle w:val="GOSTSymBold"/>
              </w:rPr>
            </w:pPr>
            <w:r w:rsidRPr="00267C80">
              <w:rPr>
                <w:rStyle w:val="GOSTSymBold"/>
              </w:rPr>
              <w:t>Блок «Клиент»</w:t>
            </w:r>
          </w:p>
        </w:tc>
      </w:tr>
      <w:tr w:rsidR="00987040" w:rsidRPr="00267C80" w14:paraId="4FF3B64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1EB5461F" w14:textId="77777777" w:rsidR="00987040" w:rsidRPr="00267C80" w:rsidRDefault="00987040" w:rsidP="00611E59">
            <w:pPr>
              <w:pStyle w:val="GOSTTablenorm"/>
              <w:rPr>
                <w:lang w:eastAsia="zh-CN"/>
              </w:rPr>
            </w:pPr>
            <w:r w:rsidRPr="00267C80">
              <w:rPr>
                <w:lang w:eastAsia="zh-CN"/>
              </w:rPr>
              <w:t>Код по Сводному реестру</w:t>
            </w:r>
          </w:p>
        </w:tc>
        <w:tc>
          <w:tcPr>
            <w:tcW w:w="3565" w:type="pct"/>
          </w:tcPr>
          <w:p w14:paraId="2B4FE7A2" w14:textId="77777777" w:rsidR="00987040" w:rsidRPr="00267C80" w:rsidRDefault="000350BB" w:rsidP="00611E59">
            <w:pPr>
              <w:pStyle w:val="GOSTTablenorm"/>
            </w:pPr>
            <w:r w:rsidRPr="00267C80">
              <w:t>З</w:t>
            </w:r>
            <w:r w:rsidR="00987040" w:rsidRPr="00267C80">
              <w:t>аполняется значением реквизита «Код организации» записи справочника «Сводный реестр», соответствующей текущему пользователю.</w:t>
            </w:r>
          </w:p>
          <w:p w14:paraId="3375F98F" w14:textId="77777777" w:rsidR="00987040" w:rsidRPr="00267C80" w:rsidRDefault="00987040" w:rsidP="00611E59">
            <w:pPr>
              <w:pStyle w:val="GOSTTablenorm"/>
            </w:pPr>
            <w:r w:rsidRPr="00267C80">
              <w:t xml:space="preserve">Для выбора доступны только актуальные на дату документа записи. Запись выбирается из справочника с помощью кнопки </w:t>
            </w:r>
            <w:r w:rsidRPr="00267C80">
              <w:rPr>
                <w:noProof/>
              </w:rPr>
              <w:drawing>
                <wp:inline distT="0" distB="0" distL="0" distR="0" wp14:anchorId="7B6592F7" wp14:editId="02C41488">
                  <wp:extent cx="142857" cy="152381"/>
                  <wp:effectExtent l="19050" t="0" r="0" b="0"/>
                  <wp:docPr id="243"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1" cstate="print"/>
                          <a:stretch>
                            <a:fillRect/>
                          </a:stretch>
                        </pic:blipFill>
                        <pic:spPr>
                          <a:xfrm>
                            <a:off x="0" y="0"/>
                            <a:ext cx="142857" cy="152381"/>
                          </a:xfrm>
                          <a:prstGeom prst="rect">
                            <a:avLst/>
                          </a:prstGeom>
                        </pic:spPr>
                      </pic:pic>
                    </a:graphicData>
                  </a:graphic>
                </wp:inline>
              </w:drawing>
            </w:r>
            <w:r w:rsidRPr="00267C80">
              <w:t>.</w:t>
            </w:r>
          </w:p>
        </w:tc>
      </w:tr>
      <w:tr w:rsidR="00987040" w:rsidRPr="00267C80" w14:paraId="44FC79E8"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53A44E4E" w14:textId="77777777" w:rsidR="00987040" w:rsidRPr="00267C80" w:rsidRDefault="00987040" w:rsidP="00611E59">
            <w:pPr>
              <w:pStyle w:val="GOSTTablenorm"/>
              <w:rPr>
                <w:lang w:eastAsia="zh-CN"/>
              </w:rPr>
            </w:pPr>
            <w:r w:rsidRPr="00267C80">
              <w:rPr>
                <w:lang w:eastAsia="zh-CN"/>
              </w:rPr>
              <w:t xml:space="preserve">Получатель бюджетных средств, администратор доходов бюджета, </w:t>
            </w:r>
            <w:r w:rsidRPr="00267C80">
              <w:t>администратор источников финансирования дефицита бюджета</w:t>
            </w:r>
          </w:p>
        </w:tc>
        <w:tc>
          <w:tcPr>
            <w:tcW w:w="3565" w:type="pct"/>
          </w:tcPr>
          <w:p w14:paraId="615CECFC" w14:textId="77777777" w:rsidR="00987040" w:rsidRPr="00267C80" w:rsidRDefault="00987040" w:rsidP="00611E59">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987040" w:rsidRPr="00267C80" w14:paraId="3CE94A89"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4DD8483" w14:textId="77777777" w:rsidR="00987040" w:rsidRPr="00267C80" w:rsidRDefault="00987040" w:rsidP="00611E59">
            <w:pPr>
              <w:pStyle w:val="GOSTTablenorm"/>
              <w:rPr>
                <w:lang w:eastAsia="zh-CN"/>
              </w:rPr>
            </w:pPr>
            <w:r w:rsidRPr="00267C80">
              <w:t>Главный распорядитель бюджетных средств, главный администратор источников финансирования дефицита бюджета</w:t>
            </w:r>
          </w:p>
        </w:tc>
        <w:tc>
          <w:tcPr>
            <w:tcW w:w="3565" w:type="pct"/>
          </w:tcPr>
          <w:p w14:paraId="61315727" w14:textId="77777777" w:rsidR="00987040" w:rsidRPr="00267C80" w:rsidRDefault="00987040" w:rsidP="00611E59">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987040" w:rsidRPr="00267C80" w14:paraId="6EB4F5F2"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5CDD3BAA" w14:textId="77777777" w:rsidR="00987040" w:rsidRPr="00267C80" w:rsidRDefault="00987040" w:rsidP="00611E59">
            <w:pPr>
              <w:pStyle w:val="GOSTTablenorm"/>
            </w:pPr>
            <w:r w:rsidRPr="00267C80">
              <w:t>Код главы по БК</w:t>
            </w:r>
          </w:p>
        </w:tc>
        <w:tc>
          <w:tcPr>
            <w:tcW w:w="3565" w:type="pct"/>
          </w:tcPr>
          <w:p w14:paraId="2E46D70E" w14:textId="77777777" w:rsidR="00987040" w:rsidRPr="00267C80" w:rsidRDefault="00987040" w:rsidP="00611E59">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987040" w:rsidRPr="00267C80" w14:paraId="6990281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F4C3828" w14:textId="77777777" w:rsidR="00987040" w:rsidRPr="00267C80" w:rsidRDefault="00987040" w:rsidP="00611E59">
            <w:pPr>
              <w:pStyle w:val="GOSTTablenorm"/>
              <w:rPr>
                <w:lang w:eastAsia="zh-CN"/>
              </w:rPr>
            </w:pPr>
            <w:r w:rsidRPr="00267C80">
              <w:rPr>
                <w:lang w:eastAsia="zh-CN"/>
              </w:rPr>
              <w:t>Наименование бюджета</w:t>
            </w:r>
          </w:p>
        </w:tc>
        <w:tc>
          <w:tcPr>
            <w:tcW w:w="3565" w:type="pct"/>
          </w:tcPr>
          <w:p w14:paraId="1A131819" w14:textId="77777777" w:rsidR="00987040" w:rsidRPr="00267C80" w:rsidRDefault="00987040" w:rsidP="00611E59">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987040" w:rsidRPr="00267C80" w14:paraId="624471B3"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5A5EA5E3" w14:textId="77777777" w:rsidR="00987040" w:rsidRPr="00267C80" w:rsidRDefault="00987040" w:rsidP="00611E59">
            <w:pPr>
              <w:pStyle w:val="GOSTTablenorm"/>
              <w:rPr>
                <w:lang w:eastAsia="zh-CN"/>
              </w:rPr>
            </w:pPr>
            <w:r w:rsidRPr="00267C80">
              <w:rPr>
                <w:lang w:eastAsia="zh-CN"/>
              </w:rPr>
              <w:t>Финансовый орган</w:t>
            </w:r>
          </w:p>
        </w:tc>
        <w:tc>
          <w:tcPr>
            <w:tcW w:w="3565" w:type="pct"/>
          </w:tcPr>
          <w:p w14:paraId="7C0EE3C2" w14:textId="77777777" w:rsidR="00987040" w:rsidRPr="00267C80" w:rsidRDefault="00987040" w:rsidP="00611E59">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987040" w:rsidRPr="00267C80" w14:paraId="3E600527"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6CAD357" w14:textId="77777777" w:rsidR="00987040" w:rsidRPr="00267C80" w:rsidRDefault="00987040" w:rsidP="00611E59">
            <w:pPr>
              <w:pStyle w:val="GOSTTablenorm"/>
              <w:rPr>
                <w:lang w:eastAsia="zh-CN"/>
              </w:rPr>
            </w:pPr>
            <w:r w:rsidRPr="00267C80">
              <w:rPr>
                <w:lang w:eastAsia="zh-CN"/>
              </w:rPr>
              <w:t>Код по ОКПО</w:t>
            </w:r>
          </w:p>
        </w:tc>
        <w:tc>
          <w:tcPr>
            <w:tcW w:w="3565" w:type="pct"/>
          </w:tcPr>
          <w:p w14:paraId="5E1A9F59" w14:textId="77777777" w:rsidR="00987040" w:rsidRPr="00267C80" w:rsidRDefault="00987040" w:rsidP="00611E59">
            <w:pPr>
              <w:pStyle w:val="GOSTTablenorm"/>
              <w:rPr>
                <w:lang w:eastAsia="zh-CN"/>
              </w:rPr>
            </w:pPr>
            <w:r w:rsidRPr="00267C80">
              <w:rPr>
                <w:lang w:eastAsia="zh-CN"/>
              </w:rPr>
              <w:t>Заполняется автоматически на основании значения, выбранного в поле «Финансовый орган».</w:t>
            </w:r>
          </w:p>
        </w:tc>
      </w:tr>
      <w:tr w:rsidR="00BA0F8C" w:rsidRPr="00267C80" w14:paraId="18D68C20"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04B2919F" w14:textId="77777777" w:rsidR="00BA0F8C" w:rsidRPr="00267C80" w:rsidRDefault="00BA0F8C" w:rsidP="00611E59">
            <w:pPr>
              <w:pStyle w:val="GOSTTablenorm"/>
              <w:rPr>
                <w:lang w:eastAsia="zh-CN"/>
              </w:rPr>
            </w:pPr>
            <w:r w:rsidRPr="00267C80">
              <w:rPr>
                <w:lang w:eastAsia="zh-CN"/>
              </w:rPr>
              <w:t>Вид средств</w:t>
            </w:r>
          </w:p>
        </w:tc>
        <w:tc>
          <w:tcPr>
            <w:tcW w:w="3565" w:type="pct"/>
          </w:tcPr>
          <w:p w14:paraId="51893C2E" w14:textId="77777777" w:rsidR="00BA0F8C" w:rsidRPr="00267C80" w:rsidRDefault="00BA0F8C" w:rsidP="00611E59">
            <w:pPr>
              <w:pStyle w:val="GOSTTablenorm"/>
              <w:rPr>
                <w:lang w:eastAsia="zh-CN"/>
              </w:rPr>
            </w:pPr>
            <w:r w:rsidRPr="00267C80">
              <w:rPr>
                <w:lang w:eastAsia="zh-CN"/>
              </w:rPr>
              <w:t>Указывается значение вида средств.</w:t>
            </w:r>
          </w:p>
        </w:tc>
      </w:tr>
      <w:tr w:rsidR="00987040" w:rsidRPr="00267C80" w14:paraId="668B1E48" w14:textId="77777777"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9CA722D" w14:textId="77777777" w:rsidR="00987040" w:rsidRPr="00267C80" w:rsidRDefault="00987040" w:rsidP="00611E59">
            <w:pPr>
              <w:pStyle w:val="GOSTTablenorm"/>
              <w:rPr>
                <w:rStyle w:val="GOSTSymBold"/>
              </w:rPr>
            </w:pPr>
            <w:r w:rsidRPr="00267C80">
              <w:rPr>
                <w:rStyle w:val="GOSTSymBold"/>
              </w:rPr>
              <w:t>Блок «Кому»</w:t>
            </w:r>
          </w:p>
        </w:tc>
      </w:tr>
      <w:tr w:rsidR="00987040" w:rsidRPr="00267C80" w14:paraId="5FE69AAA"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0215ACC4" w14:textId="77777777" w:rsidR="00987040" w:rsidRPr="00267C80" w:rsidRDefault="00987040" w:rsidP="00611E59">
            <w:pPr>
              <w:pStyle w:val="GOSTTablenorm"/>
              <w:rPr>
                <w:lang w:eastAsia="zh-CN"/>
              </w:rPr>
            </w:pPr>
            <w:r w:rsidRPr="00267C80">
              <w:rPr>
                <w:lang w:eastAsia="zh-CN"/>
              </w:rPr>
              <w:t>Федеральное казначейство, орган Федерального казначейства</w:t>
            </w:r>
          </w:p>
        </w:tc>
        <w:tc>
          <w:tcPr>
            <w:tcW w:w="3565" w:type="pct"/>
          </w:tcPr>
          <w:p w14:paraId="1491914E" w14:textId="77777777" w:rsidR="003863E7" w:rsidRPr="00267C80" w:rsidRDefault="00987040" w:rsidP="003863E7">
            <w:pPr>
              <w:pStyle w:val="GOSTTablenorm"/>
            </w:pPr>
            <w:r w:rsidRPr="00267C80">
              <w:t xml:space="preserve">Заполняется автоматически </w:t>
            </w:r>
            <w:r w:rsidR="003863E7" w:rsidRPr="00267C80">
              <w:t>полным наименованием ТОФК ЦС.</w:t>
            </w:r>
          </w:p>
          <w:p w14:paraId="2F80165C" w14:textId="77777777" w:rsidR="00987040" w:rsidRPr="00267C80" w:rsidRDefault="003863E7" w:rsidP="003863E7">
            <w:pPr>
              <w:pStyle w:val="GOSTTablenorm"/>
            </w:pPr>
            <w:r w:rsidRPr="00267C80">
              <w:t>Поле заполняется в соответствии с централизованным справочником ФК.</w:t>
            </w:r>
          </w:p>
        </w:tc>
      </w:tr>
      <w:tr w:rsidR="00987040" w:rsidRPr="00267C80" w14:paraId="4FA82811"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CC86465" w14:textId="77777777" w:rsidR="00987040" w:rsidRPr="00267C80" w:rsidRDefault="00987040" w:rsidP="00611E59">
            <w:pPr>
              <w:pStyle w:val="GOSTTablenorm"/>
              <w:rPr>
                <w:lang w:eastAsia="zh-CN"/>
              </w:rPr>
            </w:pPr>
            <w:r w:rsidRPr="00267C80">
              <w:rPr>
                <w:lang w:eastAsia="zh-CN"/>
              </w:rPr>
              <w:t>Код по КОФК</w:t>
            </w:r>
          </w:p>
        </w:tc>
        <w:tc>
          <w:tcPr>
            <w:tcW w:w="3565" w:type="pct"/>
          </w:tcPr>
          <w:p w14:paraId="1EC03B1A" w14:textId="77777777" w:rsidR="00987040" w:rsidRPr="00267C80" w:rsidRDefault="00987040" w:rsidP="00611E59">
            <w:pPr>
              <w:pStyle w:val="GOSTTablenorm"/>
            </w:pPr>
            <w:r w:rsidRPr="00267C80">
              <w:t xml:space="preserve">При ручном вводе заполняется автоматически </w:t>
            </w:r>
            <w:r w:rsidR="003863E7" w:rsidRPr="00267C80">
              <w:t>в соответствии с централизованным справочником ФК</w:t>
            </w:r>
            <w:r w:rsidR="000350BB" w:rsidRPr="00267C80">
              <w:t>.</w:t>
            </w:r>
          </w:p>
        </w:tc>
      </w:tr>
      <w:tr w:rsidR="00987040" w:rsidRPr="00267C80" w14:paraId="490C2A32"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115E2EE" w14:textId="77777777" w:rsidR="00987040" w:rsidRPr="00267C80" w:rsidRDefault="00987040" w:rsidP="00611E59">
            <w:pPr>
              <w:pStyle w:val="GOSTTablenorm"/>
              <w:rPr>
                <w:rStyle w:val="GOSTSymBold"/>
              </w:rPr>
            </w:pPr>
            <w:r w:rsidRPr="00267C80">
              <w:rPr>
                <w:rStyle w:val="GOSTSymBold"/>
              </w:rPr>
              <w:t>Блок «Реквизиты плательщика»</w:t>
            </w:r>
            <w:r w:rsidR="00071328" w:rsidRPr="00267C80">
              <w:rPr>
                <w:rStyle w:val="GOSTSymBold"/>
              </w:rPr>
              <w:t xml:space="preserve"> </w:t>
            </w:r>
          </w:p>
          <w:p w14:paraId="3FAF7444" w14:textId="77777777" w:rsidR="00071328" w:rsidRPr="00267C80" w:rsidRDefault="00071328" w:rsidP="00611E59">
            <w:pPr>
              <w:pStyle w:val="GOSTTablenorm"/>
              <w:rPr>
                <w:rStyle w:val="GOSTSymItalic"/>
              </w:rPr>
            </w:pPr>
            <w:r w:rsidRPr="00267C80">
              <w:rPr>
                <w:rStyle w:val="GOSTSymItalic"/>
              </w:rPr>
              <w:t>Заполнение полей необязательно.</w:t>
            </w:r>
          </w:p>
        </w:tc>
      </w:tr>
      <w:tr w:rsidR="00987040" w:rsidRPr="00267C80" w14:paraId="410B5ECD"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2BBAF21" w14:textId="77777777" w:rsidR="00987040" w:rsidRPr="00267C80" w:rsidRDefault="00987040" w:rsidP="00611E59">
            <w:pPr>
              <w:pStyle w:val="GOSTTablenorm"/>
              <w:rPr>
                <w:lang w:eastAsia="zh-CN"/>
              </w:rPr>
            </w:pPr>
            <w:r w:rsidRPr="00267C80">
              <w:t>ИНН</w:t>
            </w:r>
          </w:p>
        </w:tc>
        <w:tc>
          <w:tcPr>
            <w:tcW w:w="3565" w:type="pct"/>
          </w:tcPr>
          <w:p w14:paraId="253A8591" w14:textId="77777777" w:rsidR="003863E7" w:rsidRPr="00267C80" w:rsidRDefault="003863E7" w:rsidP="003863E7">
            <w:pPr>
              <w:pStyle w:val="GOSTTablenorm"/>
            </w:pPr>
            <w:r w:rsidRPr="00267C80">
              <w:t>Указывается ИНН плательщика.</w:t>
            </w:r>
          </w:p>
          <w:p w14:paraId="5122D9D3" w14:textId="77777777" w:rsidR="00987040" w:rsidRPr="00267C80" w:rsidRDefault="003863E7" w:rsidP="003863E7">
            <w:pPr>
              <w:pStyle w:val="GOSTTablenorm"/>
              <w:rPr>
                <w:lang w:eastAsia="zh-CN"/>
              </w:rPr>
            </w:pPr>
            <w:r w:rsidRPr="00267C80">
              <w:t>В случае уточнения расчетного документа заполняется в соответствии с расчетным документом, в остальных случаях может не заполняться.</w:t>
            </w:r>
          </w:p>
        </w:tc>
      </w:tr>
      <w:tr w:rsidR="00987040" w:rsidRPr="00267C80" w14:paraId="009E9ACF"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6C40AE92" w14:textId="77777777" w:rsidR="00987040" w:rsidRPr="00267C80" w:rsidRDefault="00987040" w:rsidP="00611E59">
            <w:pPr>
              <w:pStyle w:val="GOSTTablenorm"/>
              <w:rPr>
                <w:lang w:eastAsia="zh-CN"/>
              </w:rPr>
            </w:pPr>
            <w:r w:rsidRPr="00267C80">
              <w:lastRenderedPageBreak/>
              <w:t>КПП</w:t>
            </w:r>
          </w:p>
        </w:tc>
        <w:tc>
          <w:tcPr>
            <w:tcW w:w="3565" w:type="pct"/>
          </w:tcPr>
          <w:p w14:paraId="0875F78D" w14:textId="77777777" w:rsidR="003863E7" w:rsidRPr="00267C80" w:rsidRDefault="003863E7" w:rsidP="003863E7">
            <w:pPr>
              <w:pStyle w:val="GOSTTablenorm"/>
            </w:pPr>
            <w:r w:rsidRPr="00267C80">
              <w:t>Указывается КПП плательщика.</w:t>
            </w:r>
          </w:p>
          <w:p w14:paraId="30A68DE7" w14:textId="77777777" w:rsidR="00987040" w:rsidRPr="00267C80" w:rsidRDefault="003863E7" w:rsidP="003863E7">
            <w:pPr>
              <w:pStyle w:val="GOSTTablenorm"/>
            </w:pPr>
            <w:r w:rsidRPr="00267C80">
              <w:t>В случае уточнения расчетного документа заполняется в соответствии с расчетным документом, в остальных случаях может не заполняться.</w:t>
            </w:r>
          </w:p>
        </w:tc>
      </w:tr>
      <w:tr w:rsidR="00987040" w:rsidRPr="00267C80" w14:paraId="0FE1F82E"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FA59A0A" w14:textId="77777777" w:rsidR="00987040" w:rsidRPr="00267C80" w:rsidRDefault="00987040" w:rsidP="00611E59">
            <w:pPr>
              <w:pStyle w:val="GOSTTablenorm"/>
              <w:rPr>
                <w:lang w:eastAsia="zh-CN"/>
              </w:rPr>
            </w:pPr>
            <w:r w:rsidRPr="00267C80">
              <w:t>Наименование</w:t>
            </w:r>
          </w:p>
        </w:tc>
        <w:tc>
          <w:tcPr>
            <w:tcW w:w="3565" w:type="pct"/>
          </w:tcPr>
          <w:p w14:paraId="6F135D3A" w14:textId="77777777" w:rsidR="003863E7" w:rsidRPr="00267C80" w:rsidRDefault="003863E7" w:rsidP="003863E7">
            <w:pPr>
              <w:pStyle w:val="GOSTTablenorm"/>
            </w:pPr>
            <w:r w:rsidRPr="00267C80">
              <w:t>Указывается наименование плательщика.</w:t>
            </w:r>
          </w:p>
          <w:p w14:paraId="54EC7F71" w14:textId="77777777" w:rsidR="00987040" w:rsidRPr="00267C80" w:rsidRDefault="003863E7" w:rsidP="003863E7">
            <w:pPr>
              <w:pStyle w:val="GOSTTablenorm"/>
            </w:pPr>
            <w:r w:rsidRPr="00267C80">
              <w:t>В случае уточнения расчетного документа заполняется в соответствии с расчетным документом.</w:t>
            </w:r>
          </w:p>
        </w:tc>
      </w:tr>
      <w:tr w:rsidR="00987040" w:rsidRPr="00267C80" w14:paraId="5FB05861"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6AFAC64A" w14:textId="77777777" w:rsidR="00987040" w:rsidRPr="00267C80" w:rsidRDefault="00987040" w:rsidP="00611E59">
            <w:pPr>
              <w:pStyle w:val="GOSTTablenorm"/>
              <w:rPr>
                <w:lang w:eastAsia="zh-CN"/>
              </w:rPr>
            </w:pPr>
            <w:r w:rsidRPr="00267C80">
              <w:t>Паспортные данные</w:t>
            </w:r>
          </w:p>
        </w:tc>
        <w:tc>
          <w:tcPr>
            <w:tcW w:w="3565" w:type="pct"/>
          </w:tcPr>
          <w:p w14:paraId="3195ECF6" w14:textId="77777777" w:rsidR="00987040" w:rsidRPr="00267C80" w:rsidRDefault="002702D7" w:rsidP="003863E7">
            <w:pPr>
              <w:pStyle w:val="GOSTTablenorm"/>
              <w:rPr>
                <w:lang w:eastAsia="zh-CN"/>
              </w:rPr>
            </w:pPr>
            <w:r w:rsidRPr="00267C80">
              <w:rPr>
                <w:lang w:eastAsia="zh-CN"/>
              </w:rPr>
              <w:t>Указываются серия и номер</w:t>
            </w:r>
            <w:r w:rsidR="003863E7" w:rsidRPr="00267C80">
              <w:rPr>
                <w:lang w:eastAsia="zh-CN"/>
              </w:rPr>
              <w:t xml:space="preserve"> паспорта, его дата выдачи и кем выдан паспорт. Для учреждения, организации плательщика – не заполняется.</w:t>
            </w:r>
          </w:p>
        </w:tc>
      </w:tr>
      <w:tr w:rsidR="00987040" w:rsidRPr="00267C80" w14:paraId="71EF81DD"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0B3B783A" w14:textId="77777777" w:rsidR="00987040" w:rsidRPr="00267C80" w:rsidRDefault="00987040" w:rsidP="00611E59">
            <w:pPr>
              <w:pStyle w:val="GOSTTablenorm"/>
              <w:rPr>
                <w:lang w:eastAsia="zh-CN"/>
              </w:rPr>
            </w:pPr>
            <w:r w:rsidRPr="00267C80">
              <w:t>Номер банковского счета</w:t>
            </w:r>
          </w:p>
        </w:tc>
        <w:tc>
          <w:tcPr>
            <w:tcW w:w="3565" w:type="pct"/>
          </w:tcPr>
          <w:p w14:paraId="03800DA2" w14:textId="77777777" w:rsidR="003863E7" w:rsidRPr="00267C80" w:rsidRDefault="003863E7" w:rsidP="003863E7">
            <w:pPr>
              <w:pStyle w:val="GOSTTablenorm"/>
              <w:rPr>
                <w:lang w:eastAsia="zh-CN"/>
              </w:rPr>
            </w:pPr>
            <w:r w:rsidRPr="00267C80">
              <w:rPr>
                <w:lang w:eastAsia="zh-CN"/>
              </w:rPr>
              <w:t>Указывается номер банковского счета плательщика.</w:t>
            </w:r>
          </w:p>
          <w:p w14:paraId="6297BB0B" w14:textId="77777777" w:rsidR="00987040" w:rsidRPr="00267C80" w:rsidRDefault="003863E7" w:rsidP="003863E7">
            <w:pPr>
              <w:pStyle w:val="GOSTTablenorm"/>
              <w:rPr>
                <w:lang w:eastAsia="zh-CN"/>
              </w:rPr>
            </w:pPr>
            <w:r w:rsidRPr="00267C80">
              <w:rPr>
                <w:lang w:eastAsia="zh-CN"/>
              </w:rPr>
              <w:t>В случае уточнения расчетного документа заполняется в соответствии с расчетным документом.</w:t>
            </w:r>
          </w:p>
        </w:tc>
      </w:tr>
      <w:tr w:rsidR="00987040" w:rsidRPr="00267C80" w14:paraId="468B2948"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C55F892" w14:textId="77777777" w:rsidR="00987040" w:rsidRPr="00267C80" w:rsidRDefault="00071328" w:rsidP="00611E59">
            <w:pPr>
              <w:pStyle w:val="GOSTTablenorm"/>
              <w:rPr>
                <w:rStyle w:val="GOSTSymBold"/>
              </w:rPr>
            </w:pPr>
            <w:r w:rsidRPr="00267C80">
              <w:rPr>
                <w:rStyle w:val="GOSTSymBold"/>
              </w:rPr>
              <w:t>Блок</w:t>
            </w:r>
            <w:r w:rsidR="00987040" w:rsidRPr="00267C80">
              <w:rPr>
                <w:rStyle w:val="GOSTSymBold"/>
              </w:rPr>
              <w:t xml:space="preserve"> </w:t>
            </w:r>
            <w:r w:rsidRPr="00267C80">
              <w:rPr>
                <w:rStyle w:val="GOSTSymBold"/>
              </w:rPr>
              <w:t>«</w:t>
            </w:r>
            <w:r w:rsidR="00987040" w:rsidRPr="00267C80">
              <w:rPr>
                <w:rStyle w:val="GOSTSymBold"/>
              </w:rPr>
              <w:t xml:space="preserve">Реквизиты </w:t>
            </w:r>
            <w:r w:rsidRPr="00267C80">
              <w:rPr>
                <w:rStyle w:val="GOSTSymBold"/>
              </w:rPr>
              <w:t>Запроса на уточнение»</w:t>
            </w:r>
          </w:p>
          <w:p w14:paraId="592DA120" w14:textId="77777777" w:rsidR="00987040" w:rsidRPr="00267C80" w:rsidRDefault="00071328" w:rsidP="00611E59">
            <w:pPr>
              <w:pStyle w:val="GOSTTablenorm"/>
              <w:rPr>
                <w:rStyle w:val="GOSTSymItalic"/>
              </w:rPr>
            </w:pPr>
            <w:r w:rsidRPr="00267C80">
              <w:rPr>
                <w:rStyle w:val="GOSTSymItalic"/>
              </w:rPr>
              <w:t>Заполнение полей необязательно</w:t>
            </w:r>
            <w:r w:rsidR="0073527A" w:rsidRPr="00267C80">
              <w:rPr>
                <w:rStyle w:val="GOSTSymItalic"/>
              </w:rPr>
              <w:t>.</w:t>
            </w:r>
          </w:p>
        </w:tc>
      </w:tr>
      <w:tr w:rsidR="00987040" w:rsidRPr="00267C80" w14:paraId="12076261"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3BB9522" w14:textId="77777777" w:rsidR="00987040" w:rsidRPr="00267C80" w:rsidRDefault="00071328" w:rsidP="00611E59">
            <w:pPr>
              <w:pStyle w:val="GOSTTablenorm"/>
              <w:rPr>
                <w:lang w:eastAsia="zh-CN"/>
              </w:rPr>
            </w:pPr>
            <w:r w:rsidRPr="00267C80">
              <w:t>Номер запроса</w:t>
            </w:r>
          </w:p>
        </w:tc>
        <w:tc>
          <w:tcPr>
            <w:tcW w:w="3565" w:type="pct"/>
          </w:tcPr>
          <w:p w14:paraId="2E551B5C" w14:textId="77777777" w:rsidR="00987040" w:rsidRPr="00267C80" w:rsidRDefault="003863E7" w:rsidP="00611E59">
            <w:pPr>
              <w:pStyle w:val="GOSTTablenorm"/>
              <w:rPr>
                <w:lang w:eastAsia="zh-CN"/>
              </w:rPr>
            </w:pPr>
            <w:r w:rsidRPr="00267C80">
              <w:rPr>
                <w:lang w:eastAsia="zh-CN"/>
              </w:rPr>
              <w:t>Указывается номер Запроса на уточнение по уточняемому документу.</w:t>
            </w:r>
            <w:r w:rsidR="002702D7" w:rsidRPr="00267C80">
              <w:rPr>
                <w:lang w:eastAsia="zh-CN"/>
              </w:rPr>
              <w:t xml:space="preserve"> Можно выбрать из списка значений.</w:t>
            </w:r>
          </w:p>
        </w:tc>
      </w:tr>
      <w:tr w:rsidR="00987040" w:rsidRPr="00267C80" w14:paraId="179D63ED"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4055E16E" w14:textId="77777777" w:rsidR="00987040" w:rsidRPr="00267C80" w:rsidRDefault="00071328" w:rsidP="00611E59">
            <w:pPr>
              <w:pStyle w:val="GOSTTablenorm"/>
              <w:rPr>
                <w:lang w:eastAsia="zh-CN"/>
              </w:rPr>
            </w:pPr>
            <w:r w:rsidRPr="00267C80">
              <w:t>Дата запроса</w:t>
            </w:r>
          </w:p>
        </w:tc>
        <w:tc>
          <w:tcPr>
            <w:tcW w:w="3565" w:type="pct"/>
          </w:tcPr>
          <w:p w14:paraId="39B609A9" w14:textId="77777777" w:rsidR="00987040" w:rsidRPr="00267C80" w:rsidRDefault="003863E7" w:rsidP="003863E7">
            <w:pPr>
              <w:pStyle w:val="GOSTTablenorm"/>
              <w:rPr>
                <w:lang w:eastAsia="zh-CN"/>
              </w:rPr>
            </w:pPr>
            <w:r w:rsidRPr="00267C80">
              <w:rPr>
                <w:lang w:eastAsia="zh-CN"/>
              </w:rPr>
              <w:t>Указывается дата Запроса на уточнение по уточняемому документу.</w:t>
            </w:r>
          </w:p>
        </w:tc>
      </w:tr>
      <w:tr w:rsidR="00987040" w:rsidRPr="00267C80" w14:paraId="3E0488DE" w14:textId="77777777"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C0F322C" w14:textId="77777777" w:rsidR="00987040" w:rsidRPr="00267C80" w:rsidRDefault="00071328" w:rsidP="00611E59">
            <w:pPr>
              <w:pStyle w:val="GOSTTablenorm"/>
              <w:rPr>
                <w:rStyle w:val="GOSTSymBold"/>
              </w:rPr>
            </w:pPr>
            <w:r w:rsidRPr="00267C80">
              <w:rPr>
                <w:rStyle w:val="GOSTSymBold"/>
              </w:rPr>
              <w:t>Блок «Реквизиты платежного документа»</w:t>
            </w:r>
          </w:p>
        </w:tc>
      </w:tr>
      <w:tr w:rsidR="00987040" w:rsidRPr="00267C80" w14:paraId="367EDB6C"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4F03800B" w14:textId="77777777" w:rsidR="00987040" w:rsidRPr="00267C80" w:rsidRDefault="006A707F" w:rsidP="00611E59">
            <w:pPr>
              <w:pStyle w:val="GOSTTablenorm"/>
              <w:rPr>
                <w:lang w:eastAsia="zh-CN"/>
              </w:rPr>
            </w:pPr>
            <w:r w:rsidRPr="00267C80">
              <w:rPr>
                <w:lang w:eastAsia="zh-CN"/>
              </w:rPr>
              <w:t>Номер п/п</w:t>
            </w:r>
          </w:p>
        </w:tc>
        <w:tc>
          <w:tcPr>
            <w:tcW w:w="3565" w:type="pct"/>
          </w:tcPr>
          <w:p w14:paraId="54540634" w14:textId="77777777" w:rsidR="00987040" w:rsidRPr="00267C80" w:rsidRDefault="006A707F" w:rsidP="00611E59">
            <w:pPr>
              <w:pStyle w:val="GOSTTablenorm"/>
              <w:rPr>
                <w:lang w:eastAsia="zh-CN"/>
              </w:rPr>
            </w:pPr>
            <w:r w:rsidRPr="00267C80">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987040" w:rsidRPr="00267C80" w14:paraId="6DFEC8C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BB4929B" w14:textId="77777777" w:rsidR="00987040" w:rsidRPr="00267C80" w:rsidRDefault="006A707F" w:rsidP="00611E59">
            <w:pPr>
              <w:pStyle w:val="GOSTTablenorm"/>
              <w:rPr>
                <w:lang w:eastAsia="zh-CN"/>
              </w:rPr>
            </w:pPr>
            <w:r w:rsidRPr="00267C80">
              <w:rPr>
                <w:lang w:eastAsia="zh-CN"/>
              </w:rPr>
              <w:t>Наименование</w:t>
            </w:r>
          </w:p>
        </w:tc>
        <w:tc>
          <w:tcPr>
            <w:tcW w:w="3565" w:type="pct"/>
          </w:tcPr>
          <w:p w14:paraId="19690C05" w14:textId="77777777" w:rsidR="00987040" w:rsidRPr="00267C80" w:rsidRDefault="006A707F" w:rsidP="00611E59">
            <w:pPr>
              <w:pStyle w:val="GOSTTablenorm"/>
              <w:rPr>
                <w:lang w:eastAsia="zh-CN"/>
              </w:rPr>
            </w:pPr>
            <w:r w:rsidRPr="00267C80">
              <w:rPr>
                <w:lang w:eastAsia="zh-CN"/>
              </w:rPr>
              <w:t>Указывается «Платежное поручение».</w:t>
            </w:r>
          </w:p>
        </w:tc>
      </w:tr>
      <w:tr w:rsidR="00987040" w:rsidRPr="00267C80" w14:paraId="4DFE7E4B"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62692D2B" w14:textId="77777777" w:rsidR="00987040" w:rsidRPr="00267C80" w:rsidRDefault="006A707F" w:rsidP="00611E59">
            <w:pPr>
              <w:pStyle w:val="GOSTTablenorm"/>
              <w:rPr>
                <w:lang w:eastAsia="zh-CN"/>
              </w:rPr>
            </w:pPr>
            <w:r w:rsidRPr="00267C80">
              <w:rPr>
                <w:lang w:eastAsia="zh-CN"/>
              </w:rPr>
              <w:t>Номер</w:t>
            </w:r>
          </w:p>
        </w:tc>
        <w:tc>
          <w:tcPr>
            <w:tcW w:w="3565" w:type="pct"/>
          </w:tcPr>
          <w:p w14:paraId="77F6B158" w14:textId="77777777" w:rsidR="00987040" w:rsidRPr="00267C80" w:rsidRDefault="006A707F" w:rsidP="00611E59">
            <w:pPr>
              <w:pStyle w:val="GOSTTablenorm"/>
              <w:rPr>
                <w:lang w:eastAsia="zh-CN"/>
              </w:rPr>
            </w:pPr>
            <w:r w:rsidRPr="00267C80">
              <w:rPr>
                <w:lang w:eastAsia="zh-CN"/>
              </w:rPr>
              <w:t>Указывается номер уточняемого документа. Обязательно для заполнения, если уточняется сумма на л/с с кодом 05, открытом УФК/ ФО бюджета.</w:t>
            </w:r>
          </w:p>
        </w:tc>
      </w:tr>
      <w:tr w:rsidR="00987040" w:rsidRPr="00267C80" w14:paraId="77399447"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73FF0DE" w14:textId="77777777" w:rsidR="00987040" w:rsidRPr="00267C80" w:rsidRDefault="006A707F" w:rsidP="00611E59">
            <w:pPr>
              <w:pStyle w:val="GOSTTablenorm"/>
              <w:rPr>
                <w:lang w:eastAsia="zh-CN"/>
              </w:rPr>
            </w:pPr>
            <w:r w:rsidRPr="00267C80">
              <w:rPr>
                <w:lang w:eastAsia="zh-CN"/>
              </w:rPr>
              <w:t>Дата</w:t>
            </w:r>
          </w:p>
        </w:tc>
        <w:tc>
          <w:tcPr>
            <w:tcW w:w="3565" w:type="pct"/>
          </w:tcPr>
          <w:p w14:paraId="2B084486" w14:textId="77777777" w:rsidR="00987040" w:rsidRPr="00267C80" w:rsidRDefault="006A707F" w:rsidP="00611E59">
            <w:pPr>
              <w:pStyle w:val="GOSTTablenorm"/>
              <w:rPr>
                <w:lang w:eastAsia="zh-CN"/>
              </w:rPr>
            </w:pPr>
            <w:r w:rsidRPr="00267C80">
              <w:rPr>
                <w:lang w:eastAsia="zh-CN"/>
              </w:rPr>
              <w:t>Указывается дата уточняемого документа. Обязательно для заполнения, если уточняется сумма на л/с с кодом 05, открытом УФК/ ФО бюджета.</w:t>
            </w:r>
          </w:p>
        </w:tc>
      </w:tr>
      <w:tr w:rsidR="00987040" w:rsidRPr="00267C80" w14:paraId="6E40C9BF"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6FA728F" w14:textId="77777777" w:rsidR="00987040" w:rsidRPr="00267C80" w:rsidRDefault="006A707F" w:rsidP="00611E59">
            <w:pPr>
              <w:pStyle w:val="GOSTTablenorm"/>
              <w:rPr>
                <w:lang w:eastAsia="zh-CN"/>
              </w:rPr>
            </w:pPr>
            <w:r w:rsidRPr="00267C80">
              <w:rPr>
                <w:lang w:eastAsia="zh-CN"/>
              </w:rPr>
              <w:t>Наименование получателя</w:t>
            </w:r>
          </w:p>
        </w:tc>
        <w:tc>
          <w:tcPr>
            <w:tcW w:w="3565" w:type="pct"/>
          </w:tcPr>
          <w:p w14:paraId="0109C114" w14:textId="77777777" w:rsidR="00987040" w:rsidRPr="00267C80" w:rsidRDefault="006A707F" w:rsidP="00611E59">
            <w:pPr>
              <w:pStyle w:val="GOSTTablenorm"/>
              <w:rPr>
                <w:lang w:eastAsia="zh-CN"/>
              </w:rPr>
            </w:pPr>
            <w:r w:rsidRPr="00267C80">
              <w:t>Указывается наименование получателя в соответствии с расчетным документом.</w:t>
            </w:r>
          </w:p>
        </w:tc>
      </w:tr>
      <w:tr w:rsidR="006A707F" w:rsidRPr="00267C80" w14:paraId="3B39562D"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4688880B" w14:textId="77777777" w:rsidR="006A707F" w:rsidRPr="00267C80" w:rsidRDefault="006A707F" w:rsidP="00611E59">
            <w:pPr>
              <w:pStyle w:val="GOSTTablenorm"/>
              <w:rPr>
                <w:lang w:eastAsia="zh-CN"/>
              </w:rPr>
            </w:pPr>
            <w:r w:rsidRPr="00267C80">
              <w:rPr>
                <w:lang w:eastAsia="zh-CN"/>
              </w:rPr>
              <w:t>ИНН получателя</w:t>
            </w:r>
          </w:p>
        </w:tc>
        <w:tc>
          <w:tcPr>
            <w:tcW w:w="3565" w:type="pct"/>
          </w:tcPr>
          <w:p w14:paraId="7ED7E356" w14:textId="77777777" w:rsidR="006A707F" w:rsidRPr="00267C80" w:rsidRDefault="006A707F" w:rsidP="006A707F">
            <w:pPr>
              <w:pStyle w:val="GOSTTablenorm"/>
              <w:rPr>
                <w:lang w:eastAsia="zh-CN"/>
              </w:rPr>
            </w:pPr>
            <w:r w:rsidRPr="00267C80">
              <w:t>Указывается ИНН получателя в соответствии с расчетным документом.</w:t>
            </w:r>
          </w:p>
        </w:tc>
      </w:tr>
      <w:tr w:rsidR="006A707F" w:rsidRPr="00267C80" w14:paraId="517A080D"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1ABC09C" w14:textId="77777777" w:rsidR="006A707F" w:rsidRPr="00267C80" w:rsidRDefault="006A707F" w:rsidP="00611E59">
            <w:pPr>
              <w:pStyle w:val="GOSTTablenorm"/>
              <w:rPr>
                <w:lang w:eastAsia="zh-CN"/>
              </w:rPr>
            </w:pPr>
            <w:r w:rsidRPr="00267C80">
              <w:rPr>
                <w:lang w:eastAsia="zh-CN"/>
              </w:rPr>
              <w:t>КПП получателя</w:t>
            </w:r>
          </w:p>
        </w:tc>
        <w:tc>
          <w:tcPr>
            <w:tcW w:w="3565" w:type="pct"/>
          </w:tcPr>
          <w:p w14:paraId="5508E65B" w14:textId="77777777" w:rsidR="006A707F" w:rsidRPr="00267C80" w:rsidRDefault="006A707F" w:rsidP="006A707F">
            <w:pPr>
              <w:pStyle w:val="GOSTTablenorm"/>
              <w:rPr>
                <w:lang w:eastAsia="zh-CN"/>
              </w:rPr>
            </w:pPr>
            <w:r w:rsidRPr="00267C80">
              <w:t>Указывается КПП получателя в соответствии с расчетным документом.</w:t>
            </w:r>
          </w:p>
        </w:tc>
      </w:tr>
      <w:tr w:rsidR="006A707F" w:rsidRPr="00267C80" w14:paraId="0C513A64"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193B024" w14:textId="77777777" w:rsidR="006A707F" w:rsidRPr="00267C80" w:rsidRDefault="006A707F" w:rsidP="00611E59">
            <w:pPr>
              <w:pStyle w:val="GOSTTablenorm"/>
              <w:rPr>
                <w:lang w:eastAsia="zh-CN"/>
              </w:rPr>
            </w:pPr>
            <w:r w:rsidRPr="00267C80">
              <w:rPr>
                <w:lang w:eastAsia="zh-CN"/>
              </w:rPr>
              <w:t>Код по ОКТМО получателя</w:t>
            </w:r>
          </w:p>
        </w:tc>
        <w:tc>
          <w:tcPr>
            <w:tcW w:w="3565" w:type="pct"/>
          </w:tcPr>
          <w:p w14:paraId="29D9319E" w14:textId="77777777" w:rsidR="006A707F" w:rsidRPr="00267C80" w:rsidRDefault="006A707F" w:rsidP="006A707F">
            <w:pPr>
              <w:pStyle w:val="GOSTTablenorm"/>
              <w:rPr>
                <w:lang w:eastAsia="zh-CN"/>
              </w:rPr>
            </w:pPr>
            <w:r w:rsidRPr="00267C80">
              <w:t>Указывается код по ОКТМО получателя в соответствии с расчетным документом.</w:t>
            </w:r>
          </w:p>
        </w:tc>
      </w:tr>
      <w:tr w:rsidR="006A707F" w:rsidRPr="00267C80" w14:paraId="760272D6"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339C674" w14:textId="77777777" w:rsidR="006A707F" w:rsidRPr="00267C80" w:rsidRDefault="006A707F" w:rsidP="00611E59">
            <w:pPr>
              <w:pStyle w:val="GOSTTablenorm"/>
              <w:rPr>
                <w:lang w:eastAsia="zh-CN"/>
              </w:rPr>
            </w:pPr>
            <w:r w:rsidRPr="00267C80">
              <w:rPr>
                <w:lang w:eastAsia="zh-CN"/>
              </w:rPr>
              <w:t>Код по БК получателя</w:t>
            </w:r>
          </w:p>
        </w:tc>
        <w:tc>
          <w:tcPr>
            <w:tcW w:w="3565" w:type="pct"/>
          </w:tcPr>
          <w:p w14:paraId="7A7F057D" w14:textId="77777777" w:rsidR="006A707F" w:rsidRPr="00267C80" w:rsidRDefault="006A707F" w:rsidP="006A707F">
            <w:pPr>
              <w:pStyle w:val="GOSTTablenorm"/>
              <w:rPr>
                <w:lang w:eastAsia="zh-CN"/>
              </w:rPr>
            </w:pPr>
            <w:r w:rsidRPr="00267C80">
              <w:t>Указывается код по БК получателя в соответствии с расчетным документом. Не заполняется, если в поле «Вид средств» указано значение «30».</w:t>
            </w:r>
          </w:p>
        </w:tc>
      </w:tr>
      <w:tr w:rsidR="006A707F" w:rsidRPr="00267C80" w14:paraId="633926AD"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6FC6145" w14:textId="77777777" w:rsidR="006A707F" w:rsidRPr="00267C80" w:rsidRDefault="006A707F" w:rsidP="00611E59">
            <w:pPr>
              <w:pStyle w:val="GOSTTablenorm"/>
              <w:rPr>
                <w:lang w:eastAsia="zh-CN"/>
              </w:rPr>
            </w:pPr>
            <w:r w:rsidRPr="00267C80">
              <w:rPr>
                <w:lang w:eastAsia="zh-CN"/>
              </w:rPr>
              <w:t>Код цели субсидии (субвенции) получателя</w:t>
            </w:r>
          </w:p>
        </w:tc>
        <w:tc>
          <w:tcPr>
            <w:tcW w:w="3565" w:type="pct"/>
          </w:tcPr>
          <w:p w14:paraId="2B2C72B4" w14:textId="77777777" w:rsidR="006A707F" w:rsidRPr="00267C80" w:rsidRDefault="006A707F" w:rsidP="00611E59">
            <w:pPr>
              <w:pStyle w:val="GOSTTablenorm"/>
              <w:rPr>
                <w:lang w:eastAsia="zh-CN"/>
              </w:rPr>
            </w:pPr>
            <w:r w:rsidRPr="00267C80">
              <w:t>Указывается код цели субсидии (субвенции) в соответствии с расчетным документом.</w:t>
            </w:r>
          </w:p>
        </w:tc>
      </w:tr>
      <w:tr w:rsidR="006A707F" w:rsidRPr="00267C80" w14:paraId="590838B8"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28D9909" w14:textId="77777777" w:rsidR="006A707F" w:rsidRPr="00267C80" w:rsidRDefault="006A707F" w:rsidP="00611E59">
            <w:pPr>
              <w:pStyle w:val="GOSTTablenorm"/>
              <w:rPr>
                <w:lang w:eastAsia="zh-CN"/>
              </w:rPr>
            </w:pPr>
            <w:r w:rsidRPr="00267C80">
              <w:rPr>
                <w:lang w:eastAsia="zh-CN"/>
              </w:rPr>
              <w:t>Сумма</w:t>
            </w:r>
          </w:p>
        </w:tc>
        <w:tc>
          <w:tcPr>
            <w:tcW w:w="3565" w:type="pct"/>
          </w:tcPr>
          <w:p w14:paraId="2D34AE1C" w14:textId="77777777" w:rsidR="006A707F" w:rsidRPr="00267C80" w:rsidRDefault="006A707F" w:rsidP="00611E59">
            <w:pPr>
              <w:pStyle w:val="GOSTTablenorm"/>
              <w:rPr>
                <w:lang w:eastAsia="zh-CN"/>
              </w:rPr>
            </w:pPr>
            <w:r w:rsidRPr="00267C80">
              <w:t>Указывается сумма уточняемого платежного документа.</w:t>
            </w:r>
          </w:p>
        </w:tc>
      </w:tr>
      <w:tr w:rsidR="006A707F" w:rsidRPr="00267C80" w14:paraId="7A6B0483"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B74CECD" w14:textId="77777777" w:rsidR="006A707F" w:rsidRPr="00267C80" w:rsidRDefault="006A707F" w:rsidP="00611E59">
            <w:pPr>
              <w:pStyle w:val="GOSTTablenorm"/>
              <w:rPr>
                <w:lang w:eastAsia="zh-CN"/>
              </w:rPr>
            </w:pPr>
            <w:r w:rsidRPr="00267C80">
              <w:rPr>
                <w:lang w:eastAsia="zh-CN"/>
              </w:rPr>
              <w:t>Назначение платежа</w:t>
            </w:r>
          </w:p>
        </w:tc>
        <w:tc>
          <w:tcPr>
            <w:tcW w:w="3565" w:type="pct"/>
          </w:tcPr>
          <w:p w14:paraId="3B2E4DCA" w14:textId="77777777" w:rsidR="006A707F" w:rsidRPr="00267C80" w:rsidRDefault="006A707F" w:rsidP="00611E59">
            <w:pPr>
              <w:pStyle w:val="GOSTTablenorm"/>
              <w:rPr>
                <w:lang w:eastAsia="zh-CN"/>
              </w:rPr>
            </w:pPr>
            <w:r w:rsidRPr="00267C80">
              <w:rPr>
                <w:lang w:eastAsia="zh-CN"/>
              </w:rPr>
              <w:t xml:space="preserve">Указывается назначение платежа в соответствии с расчетным </w:t>
            </w:r>
            <w:r w:rsidRPr="00267C80">
              <w:rPr>
                <w:lang w:eastAsia="zh-CN"/>
              </w:rPr>
              <w:lastRenderedPageBreak/>
              <w:t>документом.</w:t>
            </w:r>
          </w:p>
        </w:tc>
      </w:tr>
      <w:tr w:rsidR="00987040" w:rsidRPr="00267C80" w14:paraId="24C8B755"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6991663" w14:textId="77777777" w:rsidR="00987040" w:rsidRPr="00267C80" w:rsidRDefault="006A707F" w:rsidP="00611E59">
            <w:pPr>
              <w:pStyle w:val="GOSTTablenorm"/>
              <w:rPr>
                <w:lang w:eastAsia="zh-CN"/>
              </w:rPr>
            </w:pPr>
            <w:r w:rsidRPr="00267C80">
              <w:rPr>
                <w:lang w:eastAsia="zh-CN"/>
              </w:rPr>
              <w:t>Примечание</w:t>
            </w:r>
          </w:p>
        </w:tc>
        <w:tc>
          <w:tcPr>
            <w:tcW w:w="3565" w:type="pct"/>
          </w:tcPr>
          <w:p w14:paraId="69FCDD75" w14:textId="77777777" w:rsidR="00987040" w:rsidRPr="00267C80" w:rsidRDefault="006A707F" w:rsidP="00611E59">
            <w:pPr>
              <w:pStyle w:val="GOSTTablenorm"/>
              <w:rPr>
                <w:lang w:eastAsia="zh-CN"/>
              </w:rPr>
            </w:pPr>
            <w:r w:rsidRPr="00267C80">
              <w:t>Указывается необходимое примечание.</w:t>
            </w:r>
          </w:p>
        </w:tc>
      </w:tr>
      <w:tr w:rsidR="00987040" w:rsidRPr="00267C80" w14:paraId="588D3B79" w14:textId="77777777"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32E0BF3" w14:textId="77777777" w:rsidR="00987040" w:rsidRPr="00267C80" w:rsidRDefault="00071328" w:rsidP="00611E59">
            <w:pPr>
              <w:pStyle w:val="GOSTTablenorm"/>
              <w:rPr>
                <w:rStyle w:val="GOSTSymBold"/>
              </w:rPr>
            </w:pPr>
            <w:r w:rsidRPr="00267C80">
              <w:rPr>
                <w:rStyle w:val="GOSTSymBold"/>
              </w:rPr>
              <w:t>Блок «Изменить на реквизиты»</w:t>
            </w:r>
          </w:p>
        </w:tc>
      </w:tr>
      <w:tr w:rsidR="00987040" w:rsidRPr="00267C80" w14:paraId="56B10681"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3D2F74C3" w14:textId="77777777" w:rsidR="00987040" w:rsidRPr="00267C80" w:rsidRDefault="006A707F" w:rsidP="00611E59">
            <w:pPr>
              <w:pStyle w:val="GOSTTablenorm"/>
              <w:rPr>
                <w:lang w:eastAsia="zh-CN"/>
              </w:rPr>
            </w:pPr>
            <w:r w:rsidRPr="00267C80">
              <w:rPr>
                <w:lang w:eastAsia="zh-CN"/>
              </w:rPr>
              <w:t>Наименование получателя</w:t>
            </w:r>
          </w:p>
        </w:tc>
        <w:tc>
          <w:tcPr>
            <w:tcW w:w="3565" w:type="pct"/>
          </w:tcPr>
          <w:p w14:paraId="609F3494" w14:textId="77777777" w:rsidR="00987040" w:rsidRPr="00267C80" w:rsidRDefault="003C7488" w:rsidP="00611E59">
            <w:pPr>
              <w:pStyle w:val="GOSTTablenorm"/>
              <w:rPr>
                <w:lang w:eastAsia="zh-CN"/>
              </w:rPr>
            </w:pPr>
            <w:r w:rsidRPr="00267C80">
              <w:t>Указывается уточненное наименование получателя.</w:t>
            </w:r>
          </w:p>
        </w:tc>
      </w:tr>
      <w:tr w:rsidR="00987040" w:rsidRPr="00267C80" w14:paraId="5478666B"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0535C8D" w14:textId="77777777" w:rsidR="00987040" w:rsidRPr="00267C80" w:rsidRDefault="006A707F" w:rsidP="00611E59">
            <w:pPr>
              <w:pStyle w:val="GOSTTablenorm"/>
              <w:rPr>
                <w:lang w:eastAsia="zh-CN"/>
              </w:rPr>
            </w:pPr>
            <w:r w:rsidRPr="00267C80">
              <w:rPr>
                <w:lang w:eastAsia="zh-CN"/>
              </w:rPr>
              <w:t>ИНН получателя</w:t>
            </w:r>
          </w:p>
        </w:tc>
        <w:tc>
          <w:tcPr>
            <w:tcW w:w="3565" w:type="pct"/>
          </w:tcPr>
          <w:p w14:paraId="79127751" w14:textId="77777777" w:rsidR="00987040" w:rsidRPr="00267C80" w:rsidRDefault="003C7488" w:rsidP="003C7488">
            <w:pPr>
              <w:pStyle w:val="GOSTTablenorm"/>
              <w:rPr>
                <w:lang w:eastAsia="zh-CN"/>
              </w:rPr>
            </w:pPr>
            <w:r w:rsidRPr="00267C80">
              <w:t>Указывается уточненный ИНН получателя</w:t>
            </w:r>
            <w:r w:rsidR="00577B7B" w:rsidRPr="00267C80">
              <w:t>.</w:t>
            </w:r>
          </w:p>
        </w:tc>
      </w:tr>
      <w:tr w:rsidR="006A707F" w:rsidRPr="00267C80" w14:paraId="566EDBB9"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9FE0AC9" w14:textId="77777777" w:rsidR="006A707F" w:rsidRPr="00267C80" w:rsidRDefault="006A707F" w:rsidP="00611E59">
            <w:pPr>
              <w:pStyle w:val="GOSTTablenorm"/>
              <w:rPr>
                <w:lang w:eastAsia="zh-CN"/>
              </w:rPr>
            </w:pPr>
            <w:r w:rsidRPr="00267C80">
              <w:rPr>
                <w:lang w:eastAsia="zh-CN"/>
              </w:rPr>
              <w:t>КПП получателя</w:t>
            </w:r>
          </w:p>
        </w:tc>
        <w:tc>
          <w:tcPr>
            <w:tcW w:w="3565" w:type="pct"/>
          </w:tcPr>
          <w:p w14:paraId="11F09AC9" w14:textId="77777777" w:rsidR="006A707F" w:rsidRPr="00267C80" w:rsidRDefault="003C7488" w:rsidP="003C7488">
            <w:pPr>
              <w:pStyle w:val="GOSTTablenorm"/>
              <w:rPr>
                <w:lang w:eastAsia="zh-CN"/>
              </w:rPr>
            </w:pPr>
            <w:r w:rsidRPr="00267C80">
              <w:t>Указывается уточненный КПП получателя</w:t>
            </w:r>
            <w:r w:rsidR="00577B7B" w:rsidRPr="00267C80">
              <w:t>.</w:t>
            </w:r>
          </w:p>
        </w:tc>
      </w:tr>
      <w:tr w:rsidR="006A707F" w:rsidRPr="00267C80" w14:paraId="76F06903"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5F025B7" w14:textId="77777777" w:rsidR="006A707F" w:rsidRPr="00267C80" w:rsidRDefault="006A707F" w:rsidP="00611E59">
            <w:pPr>
              <w:pStyle w:val="GOSTTablenorm"/>
              <w:rPr>
                <w:lang w:eastAsia="zh-CN"/>
              </w:rPr>
            </w:pPr>
            <w:r w:rsidRPr="00267C80">
              <w:rPr>
                <w:lang w:eastAsia="zh-CN"/>
              </w:rPr>
              <w:t>Код по ОКТМО получателя</w:t>
            </w:r>
          </w:p>
        </w:tc>
        <w:tc>
          <w:tcPr>
            <w:tcW w:w="3565" w:type="pct"/>
          </w:tcPr>
          <w:p w14:paraId="18E3D1B2" w14:textId="77777777" w:rsidR="006A707F" w:rsidRPr="00267C80" w:rsidRDefault="003C7488" w:rsidP="003C7488">
            <w:pPr>
              <w:pStyle w:val="GOSTTablenorm"/>
              <w:rPr>
                <w:lang w:eastAsia="zh-CN"/>
              </w:rPr>
            </w:pPr>
            <w:r w:rsidRPr="00267C80">
              <w:t>Указывается уточненный код по ОКТМО получателя</w:t>
            </w:r>
            <w:r w:rsidR="00577B7B" w:rsidRPr="00267C80">
              <w:t>.</w:t>
            </w:r>
          </w:p>
        </w:tc>
      </w:tr>
      <w:tr w:rsidR="006A707F" w:rsidRPr="00267C80" w14:paraId="74B9288C"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FF97FA3" w14:textId="77777777" w:rsidR="006A707F" w:rsidRPr="00267C80" w:rsidRDefault="006A707F" w:rsidP="00611E59">
            <w:pPr>
              <w:pStyle w:val="GOSTTablenorm"/>
              <w:rPr>
                <w:lang w:eastAsia="zh-CN"/>
              </w:rPr>
            </w:pPr>
            <w:r w:rsidRPr="00267C80">
              <w:rPr>
                <w:lang w:eastAsia="zh-CN"/>
              </w:rPr>
              <w:t>Код по БК получателя</w:t>
            </w:r>
          </w:p>
        </w:tc>
        <w:tc>
          <w:tcPr>
            <w:tcW w:w="3565" w:type="pct"/>
          </w:tcPr>
          <w:p w14:paraId="21A2919E" w14:textId="77777777" w:rsidR="006A707F" w:rsidRPr="00267C80" w:rsidRDefault="003C7488" w:rsidP="003C7488">
            <w:pPr>
              <w:pStyle w:val="GOSTTablenorm"/>
            </w:pPr>
            <w:r w:rsidRPr="00267C80">
              <w:t>Указывается уточненный код по БК получателя</w:t>
            </w:r>
            <w:r w:rsidR="00577B7B" w:rsidRPr="00267C80">
              <w:t>. Не заполняется, если в поле «Вид средств» указано значение «30».</w:t>
            </w:r>
          </w:p>
        </w:tc>
      </w:tr>
      <w:tr w:rsidR="006A707F" w:rsidRPr="00267C80" w14:paraId="3666C8FA"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E556E01" w14:textId="77777777" w:rsidR="006A707F" w:rsidRPr="00267C80" w:rsidRDefault="006A707F" w:rsidP="00611E59">
            <w:pPr>
              <w:pStyle w:val="GOSTTablenorm"/>
              <w:rPr>
                <w:lang w:eastAsia="zh-CN"/>
              </w:rPr>
            </w:pPr>
            <w:r w:rsidRPr="00267C80">
              <w:rPr>
                <w:lang w:eastAsia="zh-CN"/>
              </w:rPr>
              <w:t>Код цели субсидии (субвенции) получателя</w:t>
            </w:r>
          </w:p>
        </w:tc>
        <w:tc>
          <w:tcPr>
            <w:tcW w:w="3565" w:type="pct"/>
          </w:tcPr>
          <w:p w14:paraId="2E6A12FA" w14:textId="77777777" w:rsidR="006A707F" w:rsidRPr="00267C80" w:rsidRDefault="003C7488" w:rsidP="003C7488">
            <w:pPr>
              <w:pStyle w:val="GOSTTablenorm"/>
              <w:rPr>
                <w:lang w:eastAsia="zh-CN"/>
              </w:rPr>
            </w:pPr>
            <w:r w:rsidRPr="00267C80">
              <w:t>Указывается уточненный код субсидии (субвенции) получателя</w:t>
            </w:r>
          </w:p>
        </w:tc>
      </w:tr>
      <w:tr w:rsidR="006A707F" w:rsidRPr="00267C80" w14:paraId="5BF4990C"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038F597" w14:textId="77777777" w:rsidR="006A707F" w:rsidRPr="00267C80" w:rsidRDefault="006A707F" w:rsidP="00611E59">
            <w:pPr>
              <w:pStyle w:val="GOSTTablenorm"/>
              <w:rPr>
                <w:lang w:eastAsia="zh-CN"/>
              </w:rPr>
            </w:pPr>
            <w:r w:rsidRPr="00267C80">
              <w:rPr>
                <w:lang w:eastAsia="zh-CN"/>
              </w:rPr>
              <w:t>Сумма</w:t>
            </w:r>
          </w:p>
        </w:tc>
        <w:tc>
          <w:tcPr>
            <w:tcW w:w="3565" w:type="pct"/>
          </w:tcPr>
          <w:p w14:paraId="4432625E" w14:textId="77777777" w:rsidR="006A707F" w:rsidRPr="00267C80" w:rsidRDefault="003C7488" w:rsidP="003C7488">
            <w:pPr>
              <w:pStyle w:val="GOSTTablenorm"/>
              <w:rPr>
                <w:lang w:eastAsia="zh-CN"/>
              </w:rPr>
            </w:pPr>
            <w:r w:rsidRPr="00267C80">
              <w:t>Указывается уточненная сумма расчетного документа.</w:t>
            </w:r>
          </w:p>
        </w:tc>
      </w:tr>
      <w:tr w:rsidR="006A707F" w:rsidRPr="00267C80" w14:paraId="5C338E4C"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1A04696" w14:textId="77777777" w:rsidR="006A707F" w:rsidRPr="00267C80" w:rsidRDefault="006A707F" w:rsidP="00611E59">
            <w:pPr>
              <w:pStyle w:val="GOSTTablenorm"/>
              <w:rPr>
                <w:lang w:eastAsia="zh-CN"/>
              </w:rPr>
            </w:pPr>
            <w:r w:rsidRPr="00267C80">
              <w:rPr>
                <w:lang w:eastAsia="zh-CN"/>
              </w:rPr>
              <w:t>Назначение платежа</w:t>
            </w:r>
          </w:p>
        </w:tc>
        <w:tc>
          <w:tcPr>
            <w:tcW w:w="3565" w:type="pct"/>
          </w:tcPr>
          <w:p w14:paraId="0CC0D18C" w14:textId="77777777" w:rsidR="006A707F" w:rsidRPr="00267C80" w:rsidRDefault="003C7488" w:rsidP="003C7488">
            <w:pPr>
              <w:pStyle w:val="GOSTTablenorm"/>
              <w:rPr>
                <w:lang w:eastAsia="zh-CN"/>
              </w:rPr>
            </w:pPr>
            <w:r w:rsidRPr="00267C80">
              <w:t>Указывается уточненное назначение платежа расчетного документа.</w:t>
            </w:r>
          </w:p>
        </w:tc>
      </w:tr>
    </w:tbl>
    <w:p w14:paraId="40E6DA6B" w14:textId="77777777" w:rsidR="00B55601" w:rsidRPr="00267C80" w:rsidRDefault="00CD2CCA" w:rsidP="00F64BD6">
      <w:pPr>
        <w:pStyle w:val="GOSTListnum"/>
        <w:numPr>
          <w:ilvl w:val="0"/>
          <w:numId w:val="25"/>
        </w:numPr>
        <w:rPr>
          <w:lang w:eastAsia="zh-CN"/>
        </w:r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BD7F5F" w:rsidRPr="00267C80">
        <w:rPr>
          <w:lang w:eastAsia="zh-CN"/>
        </w:rPr>
        <w:t xml:space="preserve"> изменения и закрыть окно</w:t>
      </w:r>
      <w:r w:rsidRPr="00267C80">
        <w:rPr>
          <w:lang w:eastAsia="zh-CN"/>
        </w:rPr>
        <w:t xml:space="preserve">». </w:t>
      </w:r>
    </w:p>
    <w:p w14:paraId="7356086B" w14:textId="77777777" w:rsidR="00D1139F" w:rsidRPr="00267C80" w:rsidRDefault="00CD2CCA" w:rsidP="00B55601">
      <w:pPr>
        <w:pStyle w:val="GOSTListnormal18"/>
        <w:rPr>
          <w:lang w:eastAsia="zh-CN"/>
        </w:rPr>
      </w:pPr>
      <w:r w:rsidRPr="00267C80">
        <w:rPr>
          <w:lang w:eastAsia="zh-CN"/>
        </w:rPr>
        <w:t xml:space="preserve">Запустится автоматическая проверка на корректность заполнения полей. При успешном завершении проверки </w:t>
      </w:r>
      <w:r w:rsidR="00BD7F5F" w:rsidRPr="00267C80">
        <w:t>ПДУ</w:t>
      </w:r>
      <w:r w:rsidR="00987040" w:rsidRPr="00267C80">
        <w:t xml:space="preserve"> </w:t>
      </w:r>
      <w:r w:rsidRPr="00267C80">
        <w:rPr>
          <w:lang w:eastAsia="zh-CN"/>
        </w:rPr>
        <w:t>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68DF100" w14:textId="77777777" w:rsidR="00CD2CCA" w:rsidRPr="00267C80" w:rsidRDefault="00CD2CCA" w:rsidP="00CD2CCA">
      <w:pPr>
        <w:pStyle w:val="41"/>
      </w:pPr>
      <w:r w:rsidRPr="00267C80">
        <w:t xml:space="preserve">Автоматическое формирование </w:t>
      </w:r>
      <w:r w:rsidRPr="00267C80">
        <w:rPr>
          <w:lang w:eastAsia="zh-CN"/>
        </w:rPr>
        <w:t xml:space="preserve">экземпляра формуляра </w:t>
      </w:r>
      <w:r w:rsidR="00987040" w:rsidRPr="00267C80">
        <w:rPr>
          <w:lang w:eastAsia="zh-CN"/>
        </w:rPr>
        <w:t>«</w:t>
      </w:r>
      <w:r w:rsidR="00987040" w:rsidRPr="00267C80">
        <w:t xml:space="preserve">Уведомление об уточнении вида и принадлежности платежа» </w:t>
      </w:r>
      <w:r w:rsidR="00BC09E7" w:rsidRPr="00267C80">
        <w:t>(ф. </w:t>
      </w:r>
      <w:r w:rsidR="00987040" w:rsidRPr="00267C80">
        <w:t>0531809)</w:t>
      </w:r>
      <w:r w:rsidRPr="00267C80">
        <w:rPr>
          <w:lang w:eastAsia="zh-CN"/>
        </w:rPr>
        <w:t xml:space="preserve"> </w:t>
      </w:r>
      <w:r w:rsidRPr="00267C80">
        <w:t xml:space="preserve">путем импорта документа </w:t>
      </w:r>
    </w:p>
    <w:p w14:paraId="4E6357DA" w14:textId="77777777" w:rsidR="00CD2CCA" w:rsidRPr="00267C80" w:rsidRDefault="00CD2CCA" w:rsidP="00204A75">
      <w:pPr>
        <w:pStyle w:val="GOSTNormalWithout"/>
        <w:rPr>
          <w:lang w:eastAsia="zh-CN"/>
        </w:rPr>
      </w:pPr>
      <w:r w:rsidRPr="00267C80">
        <w:rPr>
          <w:lang w:eastAsia="zh-CN"/>
        </w:rPr>
        <w:t xml:space="preserve">Для автоматического формирования </w:t>
      </w:r>
      <w:r w:rsidR="00BD7F5F" w:rsidRPr="00267C80">
        <w:t>ПДУ</w:t>
      </w:r>
      <w:r w:rsidRPr="00267C80">
        <w:rPr>
          <w:lang w:eastAsia="zh-CN"/>
        </w:rPr>
        <w:t xml:space="preserve"> путем импорта требуется выполнить следующие действия: </w:t>
      </w:r>
    </w:p>
    <w:p w14:paraId="542E31A4" w14:textId="77777777" w:rsidR="004B26E4" w:rsidRPr="00267C80" w:rsidRDefault="004B26E4" w:rsidP="00857E63">
      <w:pPr>
        <w:pStyle w:val="GOSTListnum"/>
        <w:numPr>
          <w:ilvl w:val="0"/>
          <w:numId w:val="32"/>
        </w:numPr>
        <w:rPr>
          <w:lang w:eastAsia="zh-CN"/>
        </w:r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 xml:space="preserve">Все сервисы – </w:t>
      </w:r>
      <w:r w:rsidR="006F1159" w:rsidRPr="00267C80">
        <w:t>Компонент санкционирования расходов: ПБС, ИПБС, АИФ</w:t>
      </w:r>
      <w:r w:rsidRPr="00267C80">
        <w:t xml:space="preserve"> – Уточнение кассовых операций – Уведомление об уточнении вида и принадлежности платежа </w:t>
      </w:r>
      <w:r w:rsidR="00BC09E7" w:rsidRPr="00267C80">
        <w:t>(ф. </w:t>
      </w:r>
      <w:r w:rsidRPr="00267C80">
        <w:t>0531809)</w:t>
      </w:r>
      <w:r w:rsidR="00432988" w:rsidRPr="00267C80">
        <w:t xml:space="preserve"> – Все документы».</w:t>
      </w:r>
    </w:p>
    <w:p w14:paraId="0B334C8E" w14:textId="77777777" w:rsidR="00CD2CCA" w:rsidRPr="00267C80" w:rsidRDefault="00C96B6F" w:rsidP="00857E63">
      <w:pPr>
        <w:pStyle w:val="GOSTListnum"/>
        <w:numPr>
          <w:ilvl w:val="0"/>
          <w:numId w:val="32"/>
        </w:numPr>
      </w:pPr>
      <w:r w:rsidRPr="00267C80">
        <w:t xml:space="preserve">В списковой форме </w:t>
      </w:r>
      <w:r w:rsidR="00D94D14" w:rsidRPr="00267C80">
        <w:t>нажать кнопку «</w:t>
      </w:r>
      <w:r w:rsidR="00CD2CCA" w:rsidRPr="00267C80">
        <w:t xml:space="preserve">Импорт». В открывшемся окне выбрать файл с документом для импорта и </w:t>
      </w:r>
      <w:r w:rsidR="00D94D14" w:rsidRPr="00267C80">
        <w:t>нажать кнопку «</w:t>
      </w:r>
      <w:r w:rsidR="00CD2CCA" w:rsidRPr="00267C80">
        <w:t xml:space="preserve">Сохранить». В случае успешного импорта после обновления в СФ присутствует экземпляр формуляра </w:t>
      </w:r>
      <w:r w:rsidR="00BD7F5F" w:rsidRPr="00267C80">
        <w:t>ПДУ</w:t>
      </w:r>
      <w:r w:rsidR="00795BF7" w:rsidRPr="00267C80">
        <w:t xml:space="preserve"> </w:t>
      </w:r>
      <w:r w:rsidR="00CD2CCA" w:rsidRPr="00267C80">
        <w:t>на статусе «</w:t>
      </w:r>
      <w:r w:rsidR="00BD7F5F" w:rsidRPr="00267C80">
        <w:t>Новый</w:t>
      </w:r>
      <w:r w:rsidR="00CD2CCA" w:rsidRPr="00267C80">
        <w:t>».</w:t>
      </w:r>
    </w:p>
    <w:p w14:paraId="4A0C8D3F" w14:textId="77777777" w:rsidR="00CD2CCA" w:rsidRPr="00267C80" w:rsidRDefault="00CD2CCA" w:rsidP="00F64BD6">
      <w:pPr>
        <w:pStyle w:val="GOSTListnum"/>
        <w:numPr>
          <w:ilvl w:val="0"/>
          <w:numId w:val="25"/>
        </w:numPr>
        <w:rPr>
          <w:lang w:eastAsia="zh-CN"/>
        </w:rPr>
      </w:pPr>
      <w:r w:rsidRPr="00267C80">
        <w:rPr>
          <w:lang w:eastAsia="zh-CN"/>
        </w:rPr>
        <w:t xml:space="preserve">Открыть </w:t>
      </w:r>
      <w:r w:rsidR="00BD7F5F" w:rsidRPr="00267C80">
        <w:rPr>
          <w:lang w:eastAsia="zh-CN"/>
        </w:rPr>
        <w:t xml:space="preserve">импортированный </w:t>
      </w:r>
      <w:r w:rsidRPr="00267C80">
        <w:rPr>
          <w:lang w:eastAsia="zh-CN"/>
        </w:rPr>
        <w:t>формуляр для визуальной проверки</w:t>
      </w:r>
      <w:r w:rsidR="00BD7F5F" w:rsidRPr="00267C80">
        <w:rPr>
          <w:lang w:eastAsia="zh-CN"/>
        </w:rPr>
        <w:t xml:space="preserve"> нажатием кнопки «Просмотреть»</w:t>
      </w:r>
      <w:r w:rsidRPr="00267C80">
        <w:rPr>
          <w:lang w:eastAsia="zh-CN"/>
        </w:rPr>
        <w:t xml:space="preserve">. При корректном завершении импорта документа данные реквизитов формуляра </w:t>
      </w:r>
      <w:r w:rsidRPr="00267C80">
        <w:t>подтягиваются автоматически из файла соответствующего поля ТФФ.</w:t>
      </w:r>
    </w:p>
    <w:p w14:paraId="5E93836D" w14:textId="77777777" w:rsidR="007D0B36" w:rsidRPr="00267C80" w:rsidRDefault="007D0B36" w:rsidP="007D0B36">
      <w:pPr>
        <w:pStyle w:val="31"/>
        <w:rPr>
          <w:lang w:eastAsia="zh-CN"/>
        </w:rPr>
      </w:pPr>
      <w:bookmarkStart w:id="1007" w:name="_Ref26968463"/>
      <w:bookmarkStart w:id="1008" w:name="_Toc27384898"/>
      <w:bookmarkStart w:id="1009" w:name="_Toc99965557"/>
      <w:r w:rsidRPr="00267C80">
        <w:rPr>
          <w:lang w:eastAsia="zh-CN"/>
        </w:rPr>
        <w:t xml:space="preserve">Документ </w:t>
      </w:r>
      <w:r w:rsidRPr="00267C80">
        <w:t>«Запрос о получении информации по ЭПС участника» (</w:t>
      </w:r>
      <w:r w:rsidRPr="00267C80">
        <w:rPr>
          <w:lang w:val="en-US"/>
        </w:rPr>
        <w:t>ED</w:t>
      </w:r>
      <w:r w:rsidRPr="00267C80">
        <w:t>243)</w:t>
      </w:r>
      <w:bookmarkEnd w:id="1007"/>
      <w:bookmarkEnd w:id="1008"/>
      <w:bookmarkEnd w:id="1009"/>
    </w:p>
    <w:p w14:paraId="5C25C8C2" w14:textId="77777777" w:rsidR="007D0B36" w:rsidRPr="00267C80" w:rsidRDefault="007D0B36" w:rsidP="007D0B36">
      <w:pPr>
        <w:pStyle w:val="GOSTNormal"/>
      </w:pPr>
      <w:r w:rsidRPr="00267C80">
        <w:t>Формирование документа доступно через родительский документ с типом «ЭДИ». Описание данного способа формирования приведено в п. </w:t>
      </w:r>
      <w:r w:rsidRPr="00267C80">
        <w:fldChar w:fldCharType="begin"/>
      </w:r>
      <w:r w:rsidRPr="00267C80">
        <w:instrText xml:space="preserve"> REF _Ref27386543 \r \h </w:instrText>
      </w:r>
      <w:r w:rsidRPr="00267C80">
        <w:fldChar w:fldCharType="separate"/>
      </w:r>
      <w:r w:rsidR="00853057">
        <w:t>5.9.5</w:t>
      </w:r>
      <w:r w:rsidRPr="00267C80">
        <w:fldChar w:fldCharType="end"/>
      </w:r>
      <w:r w:rsidRPr="00267C80">
        <w:t>.</w:t>
      </w:r>
    </w:p>
    <w:p w14:paraId="3093A45A" w14:textId="77777777" w:rsidR="007D0B36" w:rsidRPr="00267C80" w:rsidRDefault="007D0B36" w:rsidP="007D0B36">
      <w:pPr>
        <w:pStyle w:val="GOSTNormal"/>
      </w:pPr>
      <w:r w:rsidRPr="00267C80">
        <w:lastRenderedPageBreak/>
        <w:t>Сформированные вышеуказанными способами документы будут доступны по пути в навигаторе «</w:t>
      </w:r>
      <w:r w:rsidR="003B5E4A" w:rsidRPr="00267C80">
        <w:t>Все сервисы</w:t>
      </w:r>
      <w:r w:rsidR="00AE68B0" w:rsidRPr="00267C80">
        <w:t xml:space="preserve"> – </w:t>
      </w:r>
      <w:r w:rsidR="006F1159" w:rsidRPr="00267C80">
        <w:t>Компонент санкционирования расходов: ПБС, ИПБС, АИФ</w:t>
      </w:r>
      <w:r w:rsidRPr="00267C80">
        <w:t xml:space="preserve"> – Уточнение кассовых операций – Запрос по ЭПС участника (</w:t>
      </w:r>
      <w:r w:rsidRPr="00267C80">
        <w:rPr>
          <w:lang w:val="en-US"/>
        </w:rPr>
        <w:t>ED</w:t>
      </w:r>
      <w:r w:rsidRPr="00267C80">
        <w:t>243) – Все документы».</w:t>
      </w:r>
    </w:p>
    <w:p w14:paraId="2B14DD6C" w14:textId="77777777" w:rsidR="007D0B36" w:rsidRPr="00267C80" w:rsidRDefault="007D0B36" w:rsidP="007D0B36">
      <w:pPr>
        <w:pStyle w:val="31"/>
      </w:pPr>
      <w:bookmarkStart w:id="1010" w:name="_Ref26968469"/>
      <w:bookmarkStart w:id="1011" w:name="_Toc27384899"/>
      <w:bookmarkStart w:id="1012" w:name="_Toc99965558"/>
      <w:r w:rsidRPr="00267C80">
        <w:rPr>
          <w:lang w:eastAsia="zh-CN"/>
        </w:rPr>
        <w:t xml:space="preserve">Документ </w:t>
      </w:r>
      <w:r w:rsidRPr="00267C80">
        <w:t>«Ответ на запрос информации по ЭПС участника» (</w:t>
      </w:r>
      <w:r w:rsidRPr="00267C80">
        <w:rPr>
          <w:lang w:val="en-US"/>
        </w:rPr>
        <w:t>ED</w:t>
      </w:r>
      <w:r w:rsidRPr="00267C80">
        <w:t>244)</w:t>
      </w:r>
      <w:bookmarkEnd w:id="1010"/>
      <w:bookmarkEnd w:id="1011"/>
      <w:bookmarkEnd w:id="1012"/>
    </w:p>
    <w:p w14:paraId="5A7F5212" w14:textId="77777777" w:rsidR="007D0B36" w:rsidRPr="00267C80" w:rsidRDefault="007D0B36" w:rsidP="00204A75">
      <w:pPr>
        <w:pStyle w:val="GOSTNormalWithout"/>
      </w:pPr>
      <w:r w:rsidRPr="00267C80">
        <w:t>Формирование документа может осуществляться двумя способами:</w:t>
      </w:r>
    </w:p>
    <w:p w14:paraId="617C7493" w14:textId="77777777" w:rsidR="007D0B36" w:rsidRPr="00267C80" w:rsidRDefault="007D0B36" w:rsidP="00614340">
      <w:pPr>
        <w:pStyle w:val="GOSTListnum"/>
        <w:numPr>
          <w:ilvl w:val="0"/>
          <w:numId w:val="39"/>
        </w:numPr>
      </w:pPr>
      <w:r w:rsidRPr="00267C80">
        <w:t>Через родительский документ с типом «ЭДИ». Описание данного способа формирования приведено в п. </w:t>
      </w:r>
      <w:r w:rsidRPr="00267C80">
        <w:fldChar w:fldCharType="begin"/>
      </w:r>
      <w:r w:rsidRPr="00267C80">
        <w:instrText xml:space="preserve"> REF _Ref27386543 \r \h </w:instrText>
      </w:r>
      <w:r w:rsidRPr="00267C80">
        <w:fldChar w:fldCharType="separate"/>
      </w:r>
      <w:r w:rsidR="00853057">
        <w:t>5.9.5</w:t>
      </w:r>
      <w:r w:rsidRPr="00267C80">
        <w:fldChar w:fldCharType="end"/>
      </w:r>
      <w:r w:rsidRPr="00267C80">
        <w:t>.</w:t>
      </w:r>
    </w:p>
    <w:p w14:paraId="7E9104CA" w14:textId="77777777" w:rsidR="007D0B36" w:rsidRPr="00267C80" w:rsidRDefault="007D0B36" w:rsidP="00F64BD6">
      <w:pPr>
        <w:pStyle w:val="GOSTListnum"/>
        <w:numPr>
          <w:ilvl w:val="0"/>
          <w:numId w:val="25"/>
        </w:numPr>
      </w:pPr>
      <w:r w:rsidRPr="00267C80">
        <w:t>С помощью документа «Запрос о получении информации по ЭПС участника» (</w:t>
      </w:r>
      <w:r w:rsidRPr="00267C80">
        <w:rPr>
          <w:lang w:val="en-US"/>
        </w:rPr>
        <w:t>ED</w:t>
      </w:r>
      <w:r w:rsidRPr="00267C80">
        <w:t>243). Для этого надо выполнить следующие действия:</w:t>
      </w:r>
    </w:p>
    <w:p w14:paraId="1C71ADF9" w14:textId="54F3957C" w:rsidR="00432988" w:rsidRPr="00267C80" w:rsidRDefault="00253CE9" w:rsidP="00F64BD6">
      <w:pPr>
        <w:pStyle w:val="GOSTListnum2"/>
        <w:numPr>
          <w:ilvl w:val="1"/>
          <w:numId w:val="25"/>
        </w:num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007D0B36" w:rsidRPr="00267C80">
        <w:rPr>
          <w:lang w:eastAsia="zh-CN"/>
        </w:rPr>
        <w:t>«</w:t>
      </w:r>
      <w:r w:rsidR="003B5E4A" w:rsidRPr="00267C80">
        <w:t>Все сервисы</w:t>
      </w:r>
      <w:r w:rsidR="004F59BD" w:rsidRPr="00267C80">
        <w:t xml:space="preserve"> </w:t>
      </w:r>
      <w:r w:rsidR="006F1159" w:rsidRPr="00267C80">
        <w:t>Компонент санкционирования расходов: ПБС, ИПБС, АИФ</w:t>
      </w:r>
      <w:r w:rsidR="007D0B36" w:rsidRPr="00267C80">
        <w:t xml:space="preserve"> – Уточнение кассовых операций – Запрос по ЭПС участника (</w:t>
      </w:r>
      <w:r w:rsidR="007D0B36" w:rsidRPr="00267C80">
        <w:rPr>
          <w:lang w:val="en-US"/>
        </w:rPr>
        <w:t>ED</w:t>
      </w:r>
      <w:r w:rsidR="007D0B36" w:rsidRPr="00267C80">
        <w:t xml:space="preserve">243) – Все документы». </w:t>
      </w:r>
    </w:p>
    <w:p w14:paraId="502BF535" w14:textId="77777777" w:rsidR="007D0B36" w:rsidRPr="00267C80" w:rsidRDefault="00C96B6F" w:rsidP="00F64BD6">
      <w:pPr>
        <w:pStyle w:val="GOSTListnum2"/>
        <w:numPr>
          <w:ilvl w:val="1"/>
          <w:numId w:val="25"/>
        </w:numPr>
      </w:pPr>
      <w:r w:rsidRPr="00267C80">
        <w:t xml:space="preserve">В списковой форме </w:t>
      </w:r>
      <w:r w:rsidR="00432988" w:rsidRPr="00267C80">
        <w:t>в</w:t>
      </w:r>
      <w:r w:rsidR="007D0B36" w:rsidRPr="00267C80">
        <w:t xml:space="preserve">ыделить необходимый документ и </w:t>
      </w:r>
      <w:r w:rsidR="00D94D14" w:rsidRPr="00267C80">
        <w:t>нажать кнопку «</w:t>
      </w:r>
      <w:r w:rsidR="007D0B36" w:rsidRPr="00267C80">
        <w:t>Открыть документ на просмотр».</w:t>
      </w:r>
    </w:p>
    <w:p w14:paraId="416AE498" w14:textId="77777777" w:rsidR="00432988" w:rsidRPr="00267C80" w:rsidRDefault="007D0B36" w:rsidP="00F64BD6">
      <w:pPr>
        <w:pStyle w:val="GOSTListnum2"/>
        <w:numPr>
          <w:ilvl w:val="1"/>
          <w:numId w:val="25"/>
        </w:numPr>
      </w:pPr>
      <w:r w:rsidRPr="00267C80">
        <w:t xml:space="preserve">На </w:t>
      </w:r>
      <w:r w:rsidR="00253CE9" w:rsidRPr="00267C80">
        <w:t>визуальной форме</w:t>
      </w:r>
      <w:r w:rsidRPr="00267C80">
        <w:t xml:space="preserve"> документа </w:t>
      </w:r>
      <w:r w:rsidR="00D94D14" w:rsidRPr="00267C80">
        <w:t>нажать кнопку «</w:t>
      </w:r>
      <w:r w:rsidRPr="00267C80">
        <w:t xml:space="preserve">Создать ответ». </w:t>
      </w:r>
    </w:p>
    <w:p w14:paraId="3CD07C1A" w14:textId="77777777" w:rsidR="007D0B36" w:rsidRPr="00267C80" w:rsidRDefault="007D0B36" w:rsidP="00432988">
      <w:pPr>
        <w:pStyle w:val="GOSTListnormal28"/>
      </w:pPr>
      <w:r w:rsidRPr="00267C80">
        <w:t>Запустится процедура формирования документа «Ответ на запрос информации по ЭПС участника» (</w:t>
      </w:r>
      <w:r w:rsidRPr="00267C80">
        <w:rPr>
          <w:lang w:val="en-US"/>
        </w:rPr>
        <w:t>ED</w:t>
      </w:r>
      <w:r w:rsidRPr="00267C80">
        <w:t>244). Будет создан предзаполненный документ «Ответ на запрос информации по ЭПС участника» (ED244) с заполненным реквизитом «Идентификатор» и откроется его ВФ.</w:t>
      </w:r>
    </w:p>
    <w:p w14:paraId="2535C5F7" w14:textId="77777777" w:rsidR="007D0B36" w:rsidRPr="00267C80" w:rsidRDefault="007D0B36" w:rsidP="00253CE9">
      <w:pPr>
        <w:pStyle w:val="GOSTNormal"/>
        <w:rPr>
          <w:lang w:eastAsia="zh-CN"/>
        </w:rPr>
      </w:pPr>
      <w:r w:rsidRPr="00267C80">
        <w:t>Документы, сформированные вышеуказанными способами, примут статус «Сформирован» и будут доступны по пути «</w:t>
      </w:r>
      <w:r w:rsidR="003B5E4A" w:rsidRPr="00267C80">
        <w:t xml:space="preserve">Все сервисы </w:t>
      </w:r>
      <w:r w:rsidR="00AE68B0" w:rsidRPr="00267C80">
        <w:t xml:space="preserve">– </w:t>
      </w:r>
      <w:r w:rsidR="006F1159" w:rsidRPr="00267C80">
        <w:t>Компонент санкционирования расходов: ПБС, ИПБС, АИФ</w:t>
      </w:r>
      <w:r w:rsidRPr="00267C80">
        <w:t xml:space="preserve"> – Уточнение кассовых операций – Ответ на запрос по ЭПС участника (ED244) – Все документы».</w:t>
      </w:r>
    </w:p>
    <w:p w14:paraId="1AF86A60" w14:textId="77777777" w:rsidR="007D0B36" w:rsidRPr="00267C80" w:rsidRDefault="007D0B36" w:rsidP="007D0B36">
      <w:pPr>
        <w:pStyle w:val="31"/>
      </w:pPr>
      <w:bookmarkStart w:id="1013" w:name="_Ref26968379"/>
      <w:bookmarkStart w:id="1014" w:name="_Ref27386543"/>
      <w:bookmarkStart w:id="1015" w:name="_Toc99965559"/>
      <w:r w:rsidRPr="00267C80">
        <w:t>Формирование документов «Запрос о получении информации по ЭПС участника» (</w:t>
      </w:r>
      <w:r w:rsidRPr="00267C80">
        <w:rPr>
          <w:lang w:val="en-US"/>
        </w:rPr>
        <w:t>ED</w:t>
      </w:r>
      <w:r w:rsidRPr="00267C80">
        <w:t xml:space="preserve"> 243)</w:t>
      </w:r>
      <w:bookmarkEnd w:id="1013"/>
      <w:r w:rsidRPr="00267C80">
        <w:t xml:space="preserve"> и «Ответ на запрос информации по ЭПС участника» (</w:t>
      </w:r>
      <w:r w:rsidRPr="00267C80">
        <w:rPr>
          <w:lang w:val="en-US"/>
        </w:rPr>
        <w:t>ED</w:t>
      </w:r>
      <w:r w:rsidRPr="00267C80">
        <w:t>244)</w:t>
      </w:r>
      <w:bookmarkEnd w:id="1014"/>
      <w:r w:rsidRPr="00267C80">
        <w:t xml:space="preserve"> через ЭДИ</w:t>
      </w:r>
      <w:bookmarkEnd w:id="1015"/>
    </w:p>
    <w:p w14:paraId="4715AFF4" w14:textId="77777777" w:rsidR="007C5935" w:rsidRPr="00267C80" w:rsidRDefault="007C5935" w:rsidP="000D760A">
      <w:pPr>
        <w:pStyle w:val="GOSTListnum"/>
        <w:numPr>
          <w:ilvl w:val="0"/>
          <w:numId w:val="44"/>
        </w:numPr>
        <w:rPr>
          <w:lang w:eastAsia="zh-CN"/>
        </w:r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 xml:space="preserve">Все сервисы – </w:t>
      </w:r>
      <w:r w:rsidR="006F1159" w:rsidRPr="00267C80">
        <w:t>Компонент санкционирования расходов: ПБС, ИПБС, АИФ</w:t>
      </w:r>
      <w:r w:rsidRPr="00267C80">
        <w:t xml:space="preserve"> – Расчетные документы – Платежное поручение </w:t>
      </w:r>
      <w:r w:rsidR="00BC09E7" w:rsidRPr="00267C80">
        <w:t>(ф. </w:t>
      </w:r>
      <w:r w:rsidRPr="00267C80">
        <w:t xml:space="preserve">0401060) – Исходящие – Все документы». </w:t>
      </w:r>
    </w:p>
    <w:p w14:paraId="260BFDA2" w14:textId="77777777" w:rsidR="007D0B36" w:rsidRPr="00267C80" w:rsidRDefault="00C96B6F" w:rsidP="00F64BD6">
      <w:pPr>
        <w:pStyle w:val="GOSTListnum"/>
        <w:numPr>
          <w:ilvl w:val="0"/>
          <w:numId w:val="25"/>
        </w:numPr>
      </w:pPr>
      <w:r w:rsidRPr="00267C80">
        <w:t xml:space="preserve">В списковой форме </w:t>
      </w:r>
      <w:r w:rsidR="007D0B36" w:rsidRPr="00267C80">
        <w:t>отметить ПП на одном из статусов «Исполнен», «Отправлен в банк», «Принят банком», – и нажать на кнопку:</w:t>
      </w:r>
    </w:p>
    <w:p w14:paraId="350DE919" w14:textId="77777777" w:rsidR="007D0B36" w:rsidRPr="00267C80" w:rsidRDefault="007D0B36" w:rsidP="007D0B36">
      <w:pPr>
        <w:pStyle w:val="GOSTListmark3"/>
      </w:pPr>
      <w:r w:rsidRPr="00267C80">
        <w:t>«Запрос информации по ЭПС» – запустится процесс формирования документа «Запрос о получении информации по ЭПС участника» (</w:t>
      </w:r>
      <w:r w:rsidRPr="00267C80">
        <w:rPr>
          <w:lang w:val="en-US"/>
        </w:rPr>
        <w:t>ED</w:t>
      </w:r>
      <w:r w:rsidRPr="00267C80">
        <w:t xml:space="preserve"> 243);</w:t>
      </w:r>
    </w:p>
    <w:p w14:paraId="71B4353A" w14:textId="77777777" w:rsidR="007D0B36" w:rsidRPr="00267C80" w:rsidRDefault="007D0B36" w:rsidP="007D0B36">
      <w:pPr>
        <w:pStyle w:val="GOSTListmark3"/>
        <w:rPr>
          <w:lang w:eastAsia="zh-CN"/>
        </w:rPr>
      </w:pPr>
      <w:r w:rsidRPr="00267C80">
        <w:t>«Ответ на запрос по ЭПС» – запустится процесс формирования документа «Ответ на запрос информации по ЭПС участника» (</w:t>
      </w:r>
      <w:r w:rsidRPr="00267C80">
        <w:rPr>
          <w:lang w:val="en-US"/>
        </w:rPr>
        <w:t>ED</w:t>
      </w:r>
      <w:r w:rsidRPr="00267C80">
        <w:t xml:space="preserve"> 244).</w:t>
      </w:r>
    </w:p>
    <w:p w14:paraId="296AE769" w14:textId="77777777" w:rsidR="008B2407" w:rsidRPr="00267C80" w:rsidRDefault="008B2407" w:rsidP="008B2407">
      <w:pPr>
        <w:pStyle w:val="23"/>
      </w:pPr>
      <w:bookmarkStart w:id="1016" w:name="_Ref27382658"/>
      <w:bookmarkStart w:id="1017" w:name="_Toc27384903"/>
      <w:bookmarkStart w:id="1018" w:name="_Toc99965560"/>
      <w:r w:rsidRPr="00267C80">
        <w:lastRenderedPageBreak/>
        <w:t>Казначейское обеспечение обязательств</w:t>
      </w:r>
      <w:bookmarkEnd w:id="1016"/>
      <w:bookmarkEnd w:id="1017"/>
      <w:bookmarkEnd w:id="1018"/>
    </w:p>
    <w:p w14:paraId="053C6C02" w14:textId="77777777" w:rsidR="00CB7579" w:rsidRPr="00267C80" w:rsidRDefault="008B2407" w:rsidP="00204A75">
      <w:pPr>
        <w:pStyle w:val="GOSTNormalWithout"/>
      </w:pPr>
      <w:r w:rsidRPr="00267C80">
        <w:t>Казначейское обеспечение обязательств осуществляется путем формирования и обработки документ</w:t>
      </w:r>
      <w:r w:rsidR="00CB7579" w:rsidRPr="00267C80">
        <w:t>ов:</w:t>
      </w:r>
      <w:r w:rsidRPr="00267C80">
        <w:t xml:space="preserve"> </w:t>
      </w:r>
    </w:p>
    <w:p w14:paraId="7A08396D" w14:textId="77777777" w:rsidR="00CB7579" w:rsidRPr="00267C80" w:rsidRDefault="008B2407" w:rsidP="00CB7579">
      <w:pPr>
        <w:pStyle w:val="GOSTListmark1"/>
      </w:pPr>
      <w:r w:rsidRPr="00267C80">
        <w:t xml:space="preserve">«Заявление на выдачу (перевод, изменение, отзыв) Казначейского обеспечения обязательств» </w:t>
      </w:r>
      <w:r w:rsidR="00BC09E7" w:rsidRPr="00267C80">
        <w:t>(ф. </w:t>
      </w:r>
      <w:r w:rsidRPr="00267C80">
        <w:t>0506108)</w:t>
      </w:r>
      <w:r w:rsidR="00CB7579" w:rsidRPr="00267C80">
        <w:t>;</w:t>
      </w:r>
    </w:p>
    <w:p w14:paraId="28900D59" w14:textId="77777777" w:rsidR="008B2407" w:rsidRPr="00267C80" w:rsidRDefault="00CB7579" w:rsidP="00CB7579">
      <w:pPr>
        <w:pStyle w:val="GOSTListmark1"/>
      </w:pPr>
      <w:r w:rsidRPr="00267C80">
        <w:t xml:space="preserve">«Заявление на исполнение Казначейского обеспечения обязательств» </w:t>
      </w:r>
      <w:r w:rsidR="00BC09E7" w:rsidRPr="00267C80">
        <w:t>(ф. </w:t>
      </w:r>
      <w:r w:rsidRPr="00267C80">
        <w:t>0506109)</w:t>
      </w:r>
      <w:r w:rsidR="008B2407" w:rsidRPr="00267C80">
        <w:t>.</w:t>
      </w:r>
    </w:p>
    <w:p w14:paraId="395CE7D3" w14:textId="77777777" w:rsidR="008B2407" w:rsidRPr="00267C80" w:rsidRDefault="008B2407" w:rsidP="008B2407">
      <w:pPr>
        <w:pStyle w:val="31"/>
      </w:pPr>
      <w:bookmarkStart w:id="1019" w:name="_Toc99965561"/>
      <w:r w:rsidRPr="00267C80">
        <w:t xml:space="preserve">Импорт документа «Заявление на выдачу (перевод, изменение, отзыв) КОО» </w:t>
      </w:r>
      <w:r w:rsidR="00BC09E7" w:rsidRPr="00267C80">
        <w:t>(ф. </w:t>
      </w:r>
      <w:r w:rsidRPr="00267C80">
        <w:t>0506108)</w:t>
      </w:r>
      <w:bookmarkEnd w:id="1019"/>
    </w:p>
    <w:p w14:paraId="3C3650FC" w14:textId="77777777" w:rsidR="007C5935" w:rsidRPr="00267C80" w:rsidRDefault="007C5935" w:rsidP="00614340">
      <w:pPr>
        <w:pStyle w:val="GOSTListnum"/>
        <w:numPr>
          <w:ilvl w:val="0"/>
          <w:numId w:val="37"/>
        </w:numPr>
        <w:rPr>
          <w:lang w:eastAsia="zh-CN"/>
        </w:r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 xml:space="preserve">Все сервисы – </w:t>
      </w:r>
      <w:r w:rsidR="006F1159" w:rsidRPr="00267C80">
        <w:t>Компонент санкционирования расходов: ПБС, ИПБС, АИФ</w:t>
      </w:r>
      <w:r w:rsidRPr="00267C80">
        <w:t xml:space="preserve"> – Казначейское обеспечение обязательств – Заявление на выдачу (перевод, изменение, отзыв) КОО (ф.0506108) – Все документы</w:t>
      </w:r>
      <w:r w:rsidR="00BA0F8C" w:rsidRPr="00267C80">
        <w:t>».</w:t>
      </w:r>
    </w:p>
    <w:p w14:paraId="0ACDAA64" w14:textId="77777777" w:rsidR="00432988" w:rsidRPr="00267C80" w:rsidRDefault="00C96B6F" w:rsidP="00F64BD6">
      <w:pPr>
        <w:pStyle w:val="GOSTListnum"/>
        <w:numPr>
          <w:ilvl w:val="0"/>
          <w:numId w:val="25"/>
        </w:numPr>
        <w:jc w:val="left"/>
      </w:pPr>
      <w:r w:rsidRPr="00267C80">
        <w:t xml:space="preserve">В списковой форме </w:t>
      </w:r>
      <w:r w:rsidR="00D94D14" w:rsidRPr="00267C80">
        <w:t>нажать кнопку </w:t>
      </w:r>
      <w:r w:rsidR="008B2407" w:rsidRPr="00267C80">
        <w:rPr>
          <w:noProof/>
        </w:rPr>
        <w:drawing>
          <wp:inline distT="0" distB="0" distL="0" distR="0" wp14:anchorId="37545031" wp14:editId="389536C7">
            <wp:extent cx="502920" cy="312420"/>
            <wp:effectExtent l="19050" t="0" r="0" b="0"/>
            <wp:docPr id="18"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1"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r w:rsidR="008B2407" w:rsidRPr="00267C80">
        <w:t xml:space="preserve"> (Импорт). В открывшемся окне загрузки файлов, выгруженных из информационной системы Клиента, выбрать нужный файл, содержащий информацию по экземплярам формуляров АЗВ, АЗИ и АЗО, и </w:t>
      </w:r>
      <w:r w:rsidR="00D94D14" w:rsidRPr="00267C80">
        <w:t>нажать кнопку «</w:t>
      </w:r>
      <w:r w:rsidR="00CB7579" w:rsidRPr="00267C80">
        <w:t>Сохранить</w:t>
      </w:r>
      <w:r w:rsidR="008B2407" w:rsidRPr="00267C80">
        <w:t xml:space="preserve">». </w:t>
      </w:r>
    </w:p>
    <w:p w14:paraId="0F0E85D0" w14:textId="77777777" w:rsidR="008B2407" w:rsidRPr="00267C80" w:rsidRDefault="008B2407" w:rsidP="00432988">
      <w:pPr>
        <w:pStyle w:val="GOSTListnormal18"/>
      </w:pPr>
      <w:r w:rsidRPr="00267C80">
        <w:t>Документ будет загружен в систему и примет один из следующих статусов:</w:t>
      </w:r>
    </w:p>
    <w:p w14:paraId="3B303AFA" w14:textId="77777777" w:rsidR="008B2407" w:rsidRPr="00267C80" w:rsidRDefault="008B2407" w:rsidP="008B2407">
      <w:pPr>
        <w:pStyle w:val="GOSTListmark3"/>
      </w:pPr>
      <w:r w:rsidRPr="00267C80">
        <w:t>«На согласовании» – при успешном прохождении всех контролей;</w:t>
      </w:r>
    </w:p>
    <w:p w14:paraId="44536E6C" w14:textId="77777777" w:rsidR="008B2407" w:rsidRPr="00267C80" w:rsidRDefault="008B2407" w:rsidP="008B2407">
      <w:pPr>
        <w:pStyle w:val="GOSTListmark3"/>
      </w:pPr>
      <w:r w:rsidRPr="00267C80">
        <w:t>«Новый» – при неуспешном прохождении контроля системы.</w:t>
      </w:r>
    </w:p>
    <w:p w14:paraId="4FC00AC3" w14:textId="77777777" w:rsidR="008B2407" w:rsidRPr="00267C80" w:rsidRDefault="008B2407" w:rsidP="008B2407">
      <w:pPr>
        <w:pStyle w:val="31"/>
      </w:pPr>
      <w:bookmarkStart w:id="1020" w:name="_Toc99965562"/>
      <w:r w:rsidRPr="00267C80">
        <w:t xml:space="preserve">Ручной ввод документа «Заявление на выдачу (перевод, изменение, отзыв) КОО» </w:t>
      </w:r>
      <w:r w:rsidR="00BC09E7" w:rsidRPr="00267C80">
        <w:t>(ф. </w:t>
      </w:r>
      <w:r w:rsidRPr="00267C80">
        <w:t>0506108)</w:t>
      </w:r>
      <w:bookmarkEnd w:id="1020"/>
    </w:p>
    <w:p w14:paraId="1569B967" w14:textId="77777777" w:rsidR="00D66D9D" w:rsidRPr="00267C80" w:rsidRDefault="00D66D9D" w:rsidP="000D760A">
      <w:pPr>
        <w:pStyle w:val="GOSTListnum"/>
        <w:numPr>
          <w:ilvl w:val="0"/>
          <w:numId w:val="101"/>
        </w:num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Все сервисы – Компонент санкционирования расходов: ПБС, ИПБС, АИФ – Казначейское обеспечение обязательств – Заявление на выдачу (перевод, изменение, отзыв) КОО (ф.0506108) – Все документы».</w:t>
      </w:r>
    </w:p>
    <w:p w14:paraId="13FA60BD" w14:textId="77777777" w:rsidR="00D66D9D" w:rsidRPr="00267C80" w:rsidRDefault="00D66D9D" w:rsidP="00F64BD6">
      <w:pPr>
        <w:pStyle w:val="GOSTListnum"/>
        <w:numPr>
          <w:ilvl w:val="0"/>
          <w:numId w:val="25"/>
        </w:numPr>
      </w:pPr>
      <w:r w:rsidRPr="00267C80">
        <w:t>В списковой форме нажать кнопку </w:t>
      </w:r>
      <w:r w:rsidRPr="00267C80">
        <w:rPr>
          <w:noProof/>
        </w:rPr>
        <w:drawing>
          <wp:inline distT="0" distB="0" distL="0" distR="0" wp14:anchorId="4F634C01" wp14:editId="2F67A8CB">
            <wp:extent cx="274320" cy="304800"/>
            <wp:effectExtent l="19050" t="0" r="0" b="0"/>
            <wp:docPr id="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r w:rsidRPr="00267C80">
        <w:t xml:space="preserve"> (Создать новый документ). </w:t>
      </w:r>
    </w:p>
    <w:p w14:paraId="075DEE9B" w14:textId="77777777" w:rsidR="00D66D9D" w:rsidRPr="00267C80" w:rsidRDefault="00D66D9D" w:rsidP="00D66D9D">
      <w:pPr>
        <w:pStyle w:val="GOSTListnormal18"/>
      </w:pPr>
      <w:r w:rsidRPr="00267C80">
        <w:t xml:space="preserve">Откроется ВФ документа в режиме редактирования с предзаполненными автоматически данными (рис. </w:t>
      </w:r>
      <w:r w:rsidRPr="00267C80">
        <w:fldChar w:fldCharType="begin"/>
      </w:r>
      <w:r w:rsidRPr="00267C80">
        <w:instrText xml:space="preserve"> REF _Ref63335773 \h </w:instrText>
      </w:r>
      <w:r w:rsidRPr="00267C80">
        <w:fldChar w:fldCharType="separate"/>
      </w:r>
      <w:r w:rsidR="00853057">
        <w:rPr>
          <w:noProof/>
        </w:rPr>
        <w:t>117</w:t>
      </w:r>
      <w:r w:rsidRPr="00267C80">
        <w:fldChar w:fldCharType="end"/>
      </w:r>
      <w:r w:rsidRPr="00267C80">
        <w:t xml:space="preserve">, </w:t>
      </w:r>
      <w:r w:rsidRPr="00267C80">
        <w:fldChar w:fldCharType="begin"/>
      </w:r>
      <w:r w:rsidRPr="00267C80">
        <w:instrText xml:space="preserve"> REF _Ref63335776 \h </w:instrText>
      </w:r>
      <w:r w:rsidRPr="00267C80">
        <w:fldChar w:fldCharType="separate"/>
      </w:r>
      <w:r w:rsidR="00853057">
        <w:rPr>
          <w:noProof/>
        </w:rPr>
        <w:t>118</w:t>
      </w:r>
      <w:r w:rsidRPr="00267C80">
        <w:fldChar w:fldCharType="end"/>
      </w:r>
      <w:r w:rsidRPr="00267C80">
        <w:t>).</w:t>
      </w:r>
    </w:p>
    <w:p w14:paraId="39976FC6" w14:textId="77777777" w:rsidR="00D66D9D" w:rsidRPr="00267C80" w:rsidRDefault="00D66D9D" w:rsidP="00D66D9D">
      <w:pPr>
        <w:pStyle w:val="GOSTFigure"/>
      </w:pPr>
    </w:p>
    <w:p w14:paraId="01A7D301" w14:textId="77777777" w:rsidR="00D66D9D" w:rsidRPr="00267C80" w:rsidRDefault="00D66D9D" w:rsidP="00D66D9D">
      <w:pPr>
        <w:pStyle w:val="GOSTFigure"/>
        <w:rPr>
          <w:noProof/>
        </w:rPr>
      </w:pPr>
      <w:r w:rsidRPr="00267C80">
        <w:rPr>
          <w:noProof/>
        </w:rPr>
        <w:drawing>
          <wp:inline distT="0" distB="0" distL="0" distR="0" wp14:anchorId="36C332D6" wp14:editId="6504BDDB">
            <wp:extent cx="6115050" cy="2334826"/>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1.pn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6121610" cy="2337331"/>
                    </a:xfrm>
                    <a:prstGeom prst="rect">
                      <a:avLst/>
                    </a:prstGeom>
                  </pic:spPr>
                </pic:pic>
              </a:graphicData>
            </a:graphic>
          </wp:inline>
        </w:drawing>
      </w:r>
    </w:p>
    <w:p w14:paraId="1E567933" w14:textId="77777777" w:rsidR="00D66D9D" w:rsidRPr="00267C80" w:rsidRDefault="00D66D9D" w:rsidP="00D66D9D">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021" w:name="_Ref63335773"/>
      <w:bookmarkStart w:id="1022" w:name="_Toc99965706"/>
      <w:r w:rsidR="00853057">
        <w:rPr>
          <w:noProof/>
        </w:rPr>
        <w:t>117</w:t>
      </w:r>
      <w:bookmarkEnd w:id="1021"/>
      <w:r w:rsidRPr="00267C80">
        <w:rPr>
          <w:noProof/>
        </w:rPr>
        <w:fldChar w:fldCharType="end"/>
      </w:r>
      <w:r w:rsidRPr="00267C80">
        <w:t>. ВФ «Заявление на выдачу (перевод, изменение, отзыв) КОО (ф. 0506108)</w:t>
      </w:r>
      <w:bookmarkEnd w:id="1022"/>
    </w:p>
    <w:p w14:paraId="767456F7" w14:textId="77777777" w:rsidR="00D66D9D" w:rsidRPr="00267C80" w:rsidRDefault="00D66D9D" w:rsidP="00D66D9D">
      <w:pPr>
        <w:pStyle w:val="GOSTFigure"/>
      </w:pPr>
      <w:r w:rsidRPr="00267C80">
        <w:rPr>
          <w:noProof/>
        </w:rPr>
        <w:drawing>
          <wp:inline distT="0" distB="0" distL="0" distR="0" wp14:anchorId="0E2C8AAF" wp14:editId="11EAB4AE">
            <wp:extent cx="6124575" cy="1947690"/>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Snap2.pn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6127031" cy="1948471"/>
                    </a:xfrm>
                    <a:prstGeom prst="rect">
                      <a:avLst/>
                    </a:prstGeom>
                  </pic:spPr>
                </pic:pic>
              </a:graphicData>
            </a:graphic>
          </wp:inline>
        </w:drawing>
      </w:r>
    </w:p>
    <w:p w14:paraId="68394B56" w14:textId="77777777" w:rsidR="00D66D9D" w:rsidRPr="00267C80" w:rsidRDefault="00D66D9D" w:rsidP="00D66D9D">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023" w:name="_Ref63335776"/>
      <w:bookmarkStart w:id="1024" w:name="_Toc99965707"/>
      <w:r w:rsidR="00853057">
        <w:rPr>
          <w:noProof/>
        </w:rPr>
        <w:t>118</w:t>
      </w:r>
      <w:bookmarkEnd w:id="1023"/>
      <w:r w:rsidRPr="00267C80">
        <w:rPr>
          <w:noProof/>
        </w:rPr>
        <w:fldChar w:fldCharType="end"/>
      </w:r>
      <w:r w:rsidRPr="00267C80">
        <w:t>. ВФ «Заявление на выдачу (перевод, изменение, отзыв) КОО (ф. 0506108), вкладка «Плательщик и получатель»</w:t>
      </w:r>
      <w:bookmarkEnd w:id="1024"/>
    </w:p>
    <w:p w14:paraId="790BFF60" w14:textId="77777777" w:rsidR="00D66D9D" w:rsidRPr="00267C80" w:rsidRDefault="00D66D9D" w:rsidP="00D66D9D">
      <w:pPr>
        <w:pStyle w:val="GOSTListnormal18"/>
      </w:pPr>
      <w:r w:rsidRPr="00267C80">
        <w:t>Описание правил заполнения обязательных полей при ручном вводе приведено в таблице </w:t>
      </w:r>
      <w:r w:rsidRPr="00267C80">
        <w:fldChar w:fldCharType="begin"/>
      </w:r>
      <w:r w:rsidRPr="00267C80">
        <w:instrText xml:space="preserve"> REF _Ref26884752 \h </w:instrText>
      </w:r>
      <w:r w:rsidRPr="00267C80">
        <w:fldChar w:fldCharType="separate"/>
      </w:r>
      <w:r w:rsidR="00853057">
        <w:rPr>
          <w:noProof/>
        </w:rPr>
        <w:t>14</w:t>
      </w:r>
      <w:r w:rsidRPr="00267C80">
        <w:fldChar w:fldCharType="end"/>
      </w:r>
      <w:r w:rsidRPr="00267C80">
        <w:t>. Реквизиты, не указанные в таблице, заполняются автоматически.</w:t>
      </w:r>
    </w:p>
    <w:p w14:paraId="5C50FD9C" w14:textId="77777777" w:rsidR="00D66D9D" w:rsidRPr="00267C80" w:rsidRDefault="00D66D9D" w:rsidP="00D66D9D">
      <w:pPr>
        <w:pStyle w:val="GOSTNameTable"/>
        <w:rPr>
          <w:lang w:eastAsia="zh-CN"/>
        </w:rPr>
      </w:pPr>
      <w:r w:rsidRPr="00267C80">
        <w:rPr>
          <w:noProof/>
        </w:rPr>
        <w:fldChar w:fldCharType="begin"/>
      </w:r>
      <w:r w:rsidRPr="00267C80">
        <w:rPr>
          <w:noProof/>
        </w:rPr>
        <w:instrText xml:space="preserve"> SEQ Таблица \* ARABIC </w:instrText>
      </w:r>
      <w:r w:rsidRPr="00267C80">
        <w:rPr>
          <w:noProof/>
        </w:rPr>
        <w:fldChar w:fldCharType="separate"/>
      </w:r>
      <w:bookmarkStart w:id="1025" w:name="_Ref26884752"/>
      <w:bookmarkStart w:id="1026" w:name="_Toc27382828"/>
      <w:bookmarkStart w:id="1027" w:name="_Toc63333493"/>
      <w:bookmarkStart w:id="1028" w:name="_Toc99965588"/>
      <w:r w:rsidR="00853057">
        <w:rPr>
          <w:noProof/>
        </w:rPr>
        <w:t>14</w:t>
      </w:r>
      <w:bookmarkEnd w:id="1025"/>
      <w:r w:rsidRPr="00267C80">
        <w:rPr>
          <w:noProof/>
        </w:rPr>
        <w:fldChar w:fldCharType="end"/>
      </w:r>
      <w:r w:rsidRPr="00267C80">
        <w:t>. Правила заполнения реквизитов формуляра «Заявление на выдачу (перевод, изменение, отзыв) КОО» (ф. 0506108)</w:t>
      </w:r>
      <w:bookmarkEnd w:id="1026"/>
      <w:bookmarkEnd w:id="1027"/>
      <w:bookmarkEnd w:id="1028"/>
    </w:p>
    <w:tbl>
      <w:tblPr>
        <w:tblStyle w:val="GOSTTable"/>
        <w:tblW w:w="5000" w:type="pct"/>
        <w:tblLook w:val="04A0" w:firstRow="1" w:lastRow="0" w:firstColumn="1" w:lastColumn="0" w:noHBand="0" w:noVBand="1"/>
      </w:tblPr>
      <w:tblGrid>
        <w:gridCol w:w="2645"/>
        <w:gridCol w:w="7049"/>
      </w:tblGrid>
      <w:tr w:rsidR="004812E0" w:rsidRPr="00267C80" w14:paraId="4ADB66DC" w14:textId="77777777" w:rsidTr="004812E0">
        <w:trPr>
          <w:cnfStyle w:val="100000000000" w:firstRow="1" w:lastRow="0" w:firstColumn="0" w:lastColumn="0" w:oddVBand="0" w:evenVBand="0" w:oddHBand="0" w:evenHBand="0" w:firstRowFirstColumn="0" w:firstRowLastColumn="0" w:lastRowFirstColumn="0" w:lastRowLastColumn="0"/>
        </w:trPr>
        <w:tc>
          <w:tcPr>
            <w:tcW w:w="1364" w:type="pct"/>
          </w:tcPr>
          <w:p w14:paraId="2A1E2DB4" w14:textId="77777777" w:rsidR="004812E0" w:rsidRPr="00267C80" w:rsidRDefault="004812E0" w:rsidP="00B249BE">
            <w:pPr>
              <w:pStyle w:val="GOSTTableHead"/>
              <w:rPr>
                <w:lang w:eastAsia="zh-CN"/>
              </w:rPr>
            </w:pPr>
            <w:r w:rsidRPr="00267C80">
              <w:rPr>
                <w:lang w:eastAsia="zh-CN"/>
              </w:rPr>
              <w:t>Наименование реквизита</w:t>
            </w:r>
          </w:p>
        </w:tc>
        <w:tc>
          <w:tcPr>
            <w:tcW w:w="3636" w:type="pct"/>
          </w:tcPr>
          <w:p w14:paraId="62CC18AC" w14:textId="77777777" w:rsidR="004812E0" w:rsidRPr="00267C80" w:rsidRDefault="004812E0" w:rsidP="00B249BE">
            <w:pPr>
              <w:pStyle w:val="GOSTTableHead"/>
              <w:rPr>
                <w:lang w:eastAsia="zh-CN"/>
              </w:rPr>
            </w:pPr>
            <w:r w:rsidRPr="00267C80">
              <w:rPr>
                <w:lang w:eastAsia="zh-CN"/>
              </w:rPr>
              <w:t>Правила заполнения реквизита</w:t>
            </w:r>
          </w:p>
        </w:tc>
      </w:tr>
      <w:tr w:rsidR="004812E0" w:rsidRPr="00267C80" w14:paraId="228B6BD5"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E05E0BC" w14:textId="77777777" w:rsidR="004812E0" w:rsidRPr="00267C80" w:rsidRDefault="004812E0" w:rsidP="00B249BE">
            <w:pPr>
              <w:pStyle w:val="GOSTTablenorm"/>
              <w:rPr>
                <w:lang w:eastAsia="zh-CN"/>
              </w:rPr>
            </w:pPr>
            <w:r w:rsidRPr="00267C80">
              <w:rPr>
                <w:rStyle w:val="GOSTSymBold"/>
              </w:rPr>
              <w:t>Блок «Заголовочная часть»</w:t>
            </w:r>
          </w:p>
        </w:tc>
      </w:tr>
      <w:tr w:rsidR="004812E0" w:rsidRPr="00267C80" w14:paraId="383261B2"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59B4948F" w14:textId="77777777" w:rsidR="004812E0" w:rsidRPr="00267C80" w:rsidRDefault="004812E0" w:rsidP="00B249BE">
            <w:pPr>
              <w:pStyle w:val="GOSTTablenorm"/>
              <w:rPr>
                <w:lang w:eastAsia="zh-CN"/>
              </w:rPr>
            </w:pPr>
            <w:r w:rsidRPr="00267C80">
              <w:rPr>
                <w:lang w:eastAsia="zh-CN"/>
              </w:rPr>
              <w:t>Номер документа</w:t>
            </w:r>
          </w:p>
        </w:tc>
        <w:tc>
          <w:tcPr>
            <w:tcW w:w="3636" w:type="pct"/>
          </w:tcPr>
          <w:p w14:paraId="7FB4050B" w14:textId="77777777" w:rsidR="004812E0" w:rsidRPr="00267C80" w:rsidRDefault="004812E0" w:rsidP="00B249BE">
            <w:pPr>
              <w:pStyle w:val="GOSTTablenorm"/>
              <w:rPr>
                <w:lang w:eastAsia="zh-CN"/>
              </w:rPr>
            </w:pPr>
            <w:r w:rsidRPr="00267C80">
              <w:rPr>
                <w:lang w:eastAsia="zh-CN"/>
              </w:rPr>
              <w:t>Заполняется номером, присвоенным Клиентом.</w:t>
            </w:r>
          </w:p>
        </w:tc>
      </w:tr>
      <w:tr w:rsidR="004812E0" w:rsidRPr="00267C80" w14:paraId="4CC47D8D"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7FDAB650" w14:textId="77777777" w:rsidR="004812E0" w:rsidRPr="00267C80" w:rsidRDefault="004812E0" w:rsidP="00B249BE">
            <w:pPr>
              <w:pStyle w:val="GOSTTablenorm"/>
              <w:rPr>
                <w:lang w:eastAsia="zh-CN"/>
              </w:rPr>
            </w:pPr>
            <w:r w:rsidRPr="00267C80">
              <w:rPr>
                <w:lang w:eastAsia="zh-CN"/>
              </w:rPr>
              <w:t>Дата документа</w:t>
            </w:r>
          </w:p>
        </w:tc>
        <w:tc>
          <w:tcPr>
            <w:tcW w:w="3636" w:type="pct"/>
          </w:tcPr>
          <w:p w14:paraId="0491144D" w14:textId="77777777" w:rsidR="004812E0" w:rsidRPr="00267C80" w:rsidRDefault="004812E0" w:rsidP="00B249BE">
            <w:pPr>
              <w:pStyle w:val="GOSTTablenorm"/>
              <w:rPr>
                <w:lang w:eastAsia="zh-CN"/>
              </w:rPr>
            </w:pPr>
            <w:r w:rsidRPr="00267C80">
              <w:t>Выбор значения из календаря</w:t>
            </w:r>
            <w:r w:rsidRPr="00267C80">
              <w:rPr>
                <w:lang w:eastAsia="zh-CN"/>
              </w:rPr>
              <w:t>. По умолчанию указывается текущая системная дата.</w:t>
            </w:r>
          </w:p>
        </w:tc>
      </w:tr>
      <w:tr w:rsidR="004812E0" w:rsidRPr="00267C80" w14:paraId="38B91472"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2911712D" w14:textId="77777777" w:rsidR="004812E0" w:rsidRPr="00267C80" w:rsidRDefault="004812E0" w:rsidP="00B249BE">
            <w:pPr>
              <w:pStyle w:val="GOSTTablenorm"/>
              <w:rPr>
                <w:lang w:eastAsia="zh-CN"/>
              </w:rPr>
            </w:pPr>
            <w:r w:rsidRPr="00267C80">
              <w:rPr>
                <w:lang w:eastAsia="zh-CN"/>
              </w:rPr>
              <w:t>Вид заявления (краткий)</w:t>
            </w:r>
          </w:p>
        </w:tc>
        <w:tc>
          <w:tcPr>
            <w:tcW w:w="3636" w:type="pct"/>
          </w:tcPr>
          <w:p w14:paraId="1D2F94DB" w14:textId="77777777" w:rsidR="004812E0" w:rsidRPr="00267C80" w:rsidRDefault="004812E0" w:rsidP="00B249BE">
            <w:pPr>
              <w:pStyle w:val="GOSTTablenorm"/>
            </w:pPr>
            <w:r w:rsidRPr="00267C80">
              <w:t>Выбор из выпадающего списка со следующими значениями:</w:t>
            </w:r>
          </w:p>
          <w:p w14:paraId="456E504D" w14:textId="77777777" w:rsidR="004812E0" w:rsidRPr="00267C80" w:rsidRDefault="004812E0" w:rsidP="00B249BE">
            <w:pPr>
              <w:pStyle w:val="GOSTTableListMark1"/>
            </w:pPr>
            <w:r w:rsidRPr="00267C80">
              <w:t>«на выдачу»;</w:t>
            </w:r>
          </w:p>
          <w:p w14:paraId="340B8366" w14:textId="77777777" w:rsidR="004812E0" w:rsidRPr="00267C80" w:rsidRDefault="004812E0" w:rsidP="00B249BE">
            <w:pPr>
              <w:pStyle w:val="GOSTTableListMark1"/>
            </w:pPr>
            <w:r w:rsidRPr="00267C80">
              <w:t>«на изменение»;</w:t>
            </w:r>
          </w:p>
          <w:p w14:paraId="38BCA956" w14:textId="77777777" w:rsidR="004812E0" w:rsidRPr="00267C80" w:rsidRDefault="004812E0" w:rsidP="00B249BE">
            <w:pPr>
              <w:pStyle w:val="GOSTTableListMark1"/>
              <w:rPr>
                <w:lang w:eastAsia="zh-CN"/>
              </w:rPr>
            </w:pPr>
            <w:r w:rsidRPr="00267C80">
              <w:t>«на отзыв».</w:t>
            </w:r>
          </w:p>
        </w:tc>
      </w:tr>
      <w:tr w:rsidR="004812E0" w:rsidRPr="00267C80" w14:paraId="4F79491B"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2F5228D7" w14:textId="77777777" w:rsidR="004812E0" w:rsidRPr="00267C80" w:rsidRDefault="004812E0" w:rsidP="00B249BE">
            <w:pPr>
              <w:pStyle w:val="GOSTTablenorm"/>
              <w:rPr>
                <w:lang w:eastAsia="zh-CN"/>
              </w:rPr>
            </w:pPr>
            <w:r w:rsidRPr="00267C80">
              <w:rPr>
                <w:lang w:eastAsia="zh-CN"/>
              </w:rPr>
              <w:t>Уровень конфиденциальности</w:t>
            </w:r>
          </w:p>
        </w:tc>
        <w:tc>
          <w:tcPr>
            <w:tcW w:w="3636" w:type="pct"/>
          </w:tcPr>
          <w:p w14:paraId="7DF58842" w14:textId="77777777" w:rsidR="004812E0" w:rsidRPr="00267C80" w:rsidRDefault="004812E0" w:rsidP="00B249BE">
            <w:pPr>
              <w:pStyle w:val="GOSTTablenorm"/>
            </w:pPr>
            <w:r w:rsidRPr="00267C80">
              <w:t xml:space="preserve">Заполняется значением из выпадающего списка: «Несекретно», «Для служебного пользования». По умолчанию указывается значение «Несекретно». </w:t>
            </w:r>
          </w:p>
        </w:tc>
      </w:tr>
      <w:tr w:rsidR="004812E0" w:rsidRPr="00267C80" w14:paraId="5C601D37" w14:textId="77777777"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AF677D5" w14:textId="77777777" w:rsidR="004812E0" w:rsidRPr="00267C80" w:rsidRDefault="004812E0" w:rsidP="00B249BE">
            <w:pPr>
              <w:pStyle w:val="GOSTTablenorm"/>
              <w:rPr>
                <w:rStyle w:val="GOSTSymBold"/>
              </w:rPr>
            </w:pPr>
            <w:r w:rsidRPr="00267C80">
              <w:rPr>
                <w:rStyle w:val="GOSTSymBold"/>
              </w:rPr>
              <w:lastRenderedPageBreak/>
              <w:t xml:space="preserve">Блок «Дополнительные реквизиты». </w:t>
            </w:r>
            <w:r w:rsidRPr="00267C80">
              <w:rPr>
                <w:rStyle w:val="GOSTSymBold"/>
                <w:b w:val="0"/>
              </w:rPr>
              <w:t>Заполняется автоматически.</w:t>
            </w:r>
          </w:p>
        </w:tc>
      </w:tr>
      <w:tr w:rsidR="004812E0" w:rsidRPr="00267C80" w14:paraId="339DE446"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E4DA41D" w14:textId="77777777" w:rsidR="004812E0" w:rsidRPr="00267C80" w:rsidRDefault="004812E0" w:rsidP="00B249BE">
            <w:pPr>
              <w:pStyle w:val="GOSTTablenorm"/>
              <w:rPr>
                <w:rStyle w:val="GOSTSymBold"/>
              </w:rPr>
            </w:pPr>
            <w:r w:rsidRPr="00267C80">
              <w:rPr>
                <w:rStyle w:val="GOSTSymBold"/>
              </w:rPr>
              <w:t>Вкладка «КОО. Документ-основание»</w:t>
            </w:r>
          </w:p>
        </w:tc>
      </w:tr>
      <w:tr w:rsidR="004812E0" w:rsidRPr="00267C80" w14:paraId="198EF85E" w14:textId="77777777"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4B0F18" w14:textId="77777777" w:rsidR="004812E0" w:rsidRPr="00267C80" w:rsidRDefault="004812E0" w:rsidP="00B249BE">
            <w:pPr>
              <w:pStyle w:val="GOSTTablenorm"/>
              <w:ind w:left="0"/>
            </w:pPr>
            <w:r w:rsidRPr="00267C80">
              <w:rPr>
                <w:b/>
              </w:rPr>
              <w:t>Блок «Информация о Казначейском обеспечении обязательств»</w:t>
            </w:r>
          </w:p>
        </w:tc>
      </w:tr>
      <w:tr w:rsidR="004812E0" w:rsidRPr="00267C80" w14:paraId="5D6D6B0F"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1CDAF02A" w14:textId="77777777" w:rsidR="004812E0" w:rsidRPr="00267C80" w:rsidRDefault="004812E0" w:rsidP="00B249BE">
            <w:pPr>
              <w:pStyle w:val="GOSTTablenorm"/>
              <w:rPr>
                <w:lang w:eastAsia="zh-CN"/>
              </w:rPr>
            </w:pPr>
            <w:r w:rsidRPr="00267C80">
              <w:rPr>
                <w:lang w:eastAsia="zh-CN"/>
              </w:rPr>
              <w:t>Номер</w:t>
            </w:r>
          </w:p>
        </w:tc>
        <w:tc>
          <w:tcPr>
            <w:tcW w:w="3636" w:type="pct"/>
          </w:tcPr>
          <w:p w14:paraId="163C2FB6" w14:textId="77777777" w:rsidR="004812E0" w:rsidRPr="00267C80" w:rsidRDefault="004812E0" w:rsidP="00B249BE">
            <w:pPr>
              <w:pStyle w:val="GOSTTablenorm"/>
            </w:pPr>
            <w:r w:rsidRPr="00267C80">
              <w:t>Если в поле «Вид заявления (краткий)» указано «На выдачу», то данное поле нередактируемое.</w:t>
            </w:r>
          </w:p>
          <w:p w14:paraId="1DFF124A" w14:textId="77777777" w:rsidR="004812E0" w:rsidRPr="00267C80" w:rsidRDefault="004812E0" w:rsidP="00B249BE">
            <w:pPr>
              <w:pStyle w:val="GOSTTablenorm"/>
            </w:pPr>
            <w:r w:rsidRPr="00267C80">
              <w:t>Иначе заполняется выбором из списка в диалоговом окне по кнопке. Список содержит все актуальные КОО (статус «Зарегистрирован»), у которых Клиент является Плательщиком КОО.</w:t>
            </w:r>
          </w:p>
        </w:tc>
      </w:tr>
      <w:tr w:rsidR="004812E0" w:rsidRPr="00267C80" w14:paraId="525EAED6"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49B117E8" w14:textId="77777777" w:rsidR="004812E0" w:rsidRPr="00267C80" w:rsidRDefault="004812E0" w:rsidP="00B249BE">
            <w:pPr>
              <w:pStyle w:val="GOSTTablenorm"/>
              <w:rPr>
                <w:lang w:eastAsia="zh-CN"/>
              </w:rPr>
            </w:pPr>
            <w:r w:rsidRPr="00267C80">
              <w:rPr>
                <w:lang w:eastAsia="zh-CN"/>
              </w:rPr>
              <w:t>Срок действия</w:t>
            </w:r>
          </w:p>
        </w:tc>
        <w:tc>
          <w:tcPr>
            <w:tcW w:w="3636" w:type="pct"/>
          </w:tcPr>
          <w:p w14:paraId="29EF09FB" w14:textId="77777777" w:rsidR="004812E0" w:rsidRPr="00267C80" w:rsidRDefault="004812E0" w:rsidP="00B249BE">
            <w:pPr>
              <w:pStyle w:val="GOSTTablenorm"/>
            </w:pPr>
            <w:r w:rsidRPr="00267C80">
              <w:t>Если в поле «Вид заявления (краткий)» указано «На выдачу», то поле заполняется вручную или путем выбора даты из календаря.</w:t>
            </w:r>
          </w:p>
        </w:tc>
      </w:tr>
      <w:tr w:rsidR="004812E0" w:rsidRPr="00267C80" w14:paraId="71667407"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15661A9E" w14:textId="77777777" w:rsidR="004812E0" w:rsidRPr="00267C80" w:rsidRDefault="004812E0" w:rsidP="00B249BE">
            <w:pPr>
              <w:pStyle w:val="GOSTTablenorm"/>
              <w:rPr>
                <w:lang w:eastAsia="zh-CN"/>
              </w:rPr>
            </w:pPr>
            <w:r w:rsidRPr="00267C80">
              <w:rPr>
                <w:lang w:eastAsia="zh-CN"/>
              </w:rPr>
              <w:t>Сумма</w:t>
            </w:r>
          </w:p>
        </w:tc>
        <w:tc>
          <w:tcPr>
            <w:tcW w:w="3636" w:type="pct"/>
          </w:tcPr>
          <w:p w14:paraId="0917CED5" w14:textId="77777777" w:rsidR="004812E0" w:rsidRPr="00267C80" w:rsidRDefault="004812E0" w:rsidP="00B249BE">
            <w:pPr>
              <w:pStyle w:val="GOSTTablenorm"/>
            </w:pPr>
            <w:r w:rsidRPr="00267C80">
              <w:t>Если в поле «Вид заявления (краткий)» указано «На выдачу», то необходимая сумма вводится вручную. В остальных случаях заполняется автоматически суммой из указанного КОО.</w:t>
            </w:r>
          </w:p>
        </w:tc>
      </w:tr>
      <w:tr w:rsidR="004812E0" w:rsidRPr="00267C80" w14:paraId="08B50986"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27E28A8" w14:textId="77777777" w:rsidR="004812E0" w:rsidRPr="00267C80" w:rsidRDefault="004812E0" w:rsidP="00B249BE">
            <w:pPr>
              <w:pStyle w:val="GOSTTablenorm"/>
              <w:rPr>
                <w:lang w:eastAsia="zh-CN"/>
              </w:rPr>
            </w:pPr>
            <w:r w:rsidRPr="00267C80">
              <w:rPr>
                <w:lang w:eastAsia="zh-CN"/>
              </w:rPr>
              <w:t>Открыть</w:t>
            </w:r>
          </w:p>
        </w:tc>
        <w:tc>
          <w:tcPr>
            <w:tcW w:w="3636" w:type="pct"/>
          </w:tcPr>
          <w:p w14:paraId="3CEA6F1A" w14:textId="77777777" w:rsidR="004812E0" w:rsidRPr="00267C80" w:rsidRDefault="004812E0" w:rsidP="00B249BE">
            <w:pPr>
              <w:pStyle w:val="GOSTTablenorm"/>
            </w:pPr>
            <w:r w:rsidRPr="00267C80">
              <w:t>При нажатии на кнопку открывается документ КОО, соответствующий текущему документу.</w:t>
            </w:r>
          </w:p>
        </w:tc>
      </w:tr>
      <w:tr w:rsidR="004812E0" w:rsidRPr="00267C80" w14:paraId="093AE049"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43B1254" w14:textId="77777777" w:rsidR="004812E0" w:rsidRPr="00267C80" w:rsidRDefault="004812E0" w:rsidP="00B249BE">
            <w:pPr>
              <w:pStyle w:val="GOSTTablenorm"/>
              <w:rPr>
                <w:b/>
                <w:lang w:eastAsia="zh-CN"/>
              </w:rPr>
            </w:pPr>
            <w:r w:rsidRPr="00267C80">
              <w:rPr>
                <w:b/>
                <w:lang w:eastAsia="zh-CN"/>
              </w:rPr>
              <w:t>Группа «Сведения о документе-основании»</w:t>
            </w:r>
          </w:p>
        </w:tc>
      </w:tr>
      <w:tr w:rsidR="004812E0" w:rsidRPr="00267C80" w14:paraId="43113562"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32BAF3BD" w14:textId="77777777" w:rsidR="004812E0" w:rsidRPr="00267C80" w:rsidRDefault="004812E0" w:rsidP="00B249BE">
            <w:pPr>
              <w:pStyle w:val="GOSTTablenorm"/>
              <w:rPr>
                <w:lang w:eastAsia="zh-CN"/>
              </w:rPr>
            </w:pPr>
            <w:r w:rsidRPr="00267C80">
              <w:t>Вид расчетов</w:t>
            </w:r>
          </w:p>
        </w:tc>
        <w:tc>
          <w:tcPr>
            <w:tcW w:w="3636" w:type="pct"/>
          </w:tcPr>
          <w:p w14:paraId="49255B5F" w14:textId="77777777" w:rsidR="004812E0" w:rsidRPr="00267C80" w:rsidRDefault="004812E0" w:rsidP="00B249BE">
            <w:pPr>
              <w:pStyle w:val="GOSTTablenorm"/>
              <w:rPr>
                <w:szCs w:val="22"/>
              </w:rPr>
            </w:pPr>
            <w:r w:rsidRPr="00267C80">
              <w:t>Заполняется только при значении поля «Вид заявления (краткий)» - «на выдачу».</w:t>
            </w:r>
          </w:p>
          <w:p w14:paraId="392F30D1" w14:textId="77777777" w:rsidR="004812E0" w:rsidRPr="00267C80" w:rsidRDefault="004812E0" w:rsidP="00B249BE">
            <w:pPr>
              <w:pStyle w:val="GOSTTablenorm"/>
            </w:pPr>
            <w:r w:rsidRPr="00267C80">
              <w:t>Выбирается из выпадающего списка с значениями:</w:t>
            </w:r>
          </w:p>
          <w:p w14:paraId="62708B94" w14:textId="77777777" w:rsidR="004812E0" w:rsidRPr="00267C80" w:rsidRDefault="004812E0" w:rsidP="00B249BE">
            <w:pPr>
              <w:pStyle w:val="GOSTTableListMark1"/>
            </w:pPr>
            <w:r w:rsidRPr="00267C80">
              <w:t xml:space="preserve">«расчеты, связанные с предварительной оплатой по контракту»; </w:t>
            </w:r>
          </w:p>
          <w:p w14:paraId="12A79BD0" w14:textId="77777777" w:rsidR="004812E0" w:rsidRPr="00267C80" w:rsidRDefault="004812E0" w:rsidP="00B249BE">
            <w:pPr>
              <w:pStyle w:val="GOSTTableListMark1"/>
            </w:pPr>
            <w:r w:rsidRPr="00267C80">
              <w:t>«расчеты, связанные с исполнением контракта».</w:t>
            </w:r>
          </w:p>
        </w:tc>
      </w:tr>
      <w:tr w:rsidR="004812E0" w:rsidRPr="00267C80" w14:paraId="6FB99E02"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639BAA2" w14:textId="77777777" w:rsidR="004812E0" w:rsidRPr="00267C80" w:rsidRDefault="004812E0" w:rsidP="00B249BE">
            <w:pPr>
              <w:pStyle w:val="GOSTTablenorm"/>
              <w:rPr>
                <w:b/>
                <w:lang w:eastAsia="zh-CN"/>
              </w:rPr>
            </w:pPr>
            <w:r w:rsidRPr="00267C80">
              <w:rPr>
                <w:b/>
                <w:lang w:eastAsia="zh-CN"/>
              </w:rPr>
              <w:t>Табличная часть</w:t>
            </w:r>
          </w:p>
        </w:tc>
      </w:tr>
      <w:tr w:rsidR="004812E0" w:rsidRPr="00267C80" w14:paraId="1E0A48D6"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3EEFA5AB" w14:textId="77777777" w:rsidR="004812E0" w:rsidRPr="00267C80" w:rsidRDefault="004812E0" w:rsidP="00B249BE">
            <w:pPr>
              <w:pStyle w:val="GOSTTablenorm"/>
              <w:rPr>
                <w:lang w:eastAsia="zh-CN"/>
              </w:rPr>
            </w:pPr>
            <w:r w:rsidRPr="00267C80">
              <w:rPr>
                <w:lang w:eastAsia="zh-CN"/>
              </w:rPr>
              <w:t>Код строки</w:t>
            </w:r>
          </w:p>
        </w:tc>
        <w:tc>
          <w:tcPr>
            <w:tcW w:w="3636" w:type="pct"/>
          </w:tcPr>
          <w:p w14:paraId="0AB35D2D" w14:textId="77777777" w:rsidR="004812E0" w:rsidRPr="00267C80" w:rsidRDefault="004812E0" w:rsidP="00B249BE">
            <w:pPr>
              <w:pStyle w:val="GOSTTablenorm"/>
              <w:rPr>
                <w:lang w:eastAsia="zh-CN"/>
              </w:rPr>
            </w:pPr>
            <w:r w:rsidRPr="00267C80">
              <w:t>Заполняется автоматически.</w:t>
            </w:r>
          </w:p>
        </w:tc>
      </w:tr>
      <w:tr w:rsidR="004812E0" w:rsidRPr="00267C80" w14:paraId="066593BD"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0B990A25" w14:textId="77777777" w:rsidR="004812E0" w:rsidRPr="00267C80" w:rsidRDefault="004812E0" w:rsidP="00B249BE">
            <w:pPr>
              <w:pStyle w:val="GOSTTablenorm"/>
              <w:rPr>
                <w:lang w:eastAsia="zh-CN"/>
              </w:rPr>
            </w:pPr>
            <w:r w:rsidRPr="00267C80">
              <w:t>Номер БО</w:t>
            </w:r>
          </w:p>
        </w:tc>
        <w:tc>
          <w:tcPr>
            <w:tcW w:w="3636" w:type="pct"/>
          </w:tcPr>
          <w:p w14:paraId="0926DD19" w14:textId="77777777" w:rsidR="004812E0" w:rsidRPr="00267C80" w:rsidRDefault="004812E0" w:rsidP="00B249BE">
            <w:pPr>
              <w:pStyle w:val="GOSTTableListNum10"/>
              <w:numPr>
                <w:ilvl w:val="0"/>
                <w:numId w:val="0"/>
              </w:numPr>
              <w:ind w:left="57"/>
            </w:pPr>
            <w:r w:rsidRPr="00267C80">
              <w:t>Заполняется только при значении поля «Вид заявления (краткий)» - «на выдачу». Ручной ввод номера БО или выбор по кнопке из реестра «Перечень БО». При нажатии на кнопку отображается список из актуальных записей реестра. При этом автоматически заполняются следующие реквизиты таблицы</w:t>
            </w:r>
          </w:p>
          <w:p w14:paraId="32FCCFA4" w14:textId="77777777" w:rsidR="004812E0" w:rsidRPr="00267C80" w:rsidRDefault="004812E0" w:rsidP="00B249BE">
            <w:pPr>
              <w:pStyle w:val="GOSTTableListMark1"/>
            </w:pPr>
            <w:r w:rsidRPr="00267C80">
              <w:t>«Наименование», «Номер», «Дата», «Идентификатор» Таблицы «Сведения о документе-основании»;</w:t>
            </w:r>
          </w:p>
          <w:p w14:paraId="27B68BF7" w14:textId="77777777" w:rsidR="004812E0" w:rsidRPr="00267C80" w:rsidRDefault="004812E0" w:rsidP="00B249BE">
            <w:pPr>
              <w:pStyle w:val="GOSTTableListMark1"/>
            </w:pPr>
            <w:r w:rsidRPr="00267C80">
              <w:t>«код по Сводному реестру» группы реквизитов «Плательщик»;</w:t>
            </w:r>
          </w:p>
          <w:p w14:paraId="21243DDA" w14:textId="77777777" w:rsidR="004812E0" w:rsidRPr="00267C80" w:rsidRDefault="004812E0" w:rsidP="00B249BE">
            <w:pPr>
              <w:pStyle w:val="GOSTTableListMark1"/>
            </w:pPr>
            <w:r w:rsidRPr="00267C80">
              <w:t>реквизиты группы «Получатель».</w:t>
            </w:r>
          </w:p>
        </w:tc>
      </w:tr>
      <w:tr w:rsidR="004812E0" w:rsidRPr="00267C80" w14:paraId="4975CF88"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1E16E57" w14:textId="77777777" w:rsidR="004812E0" w:rsidRPr="00267C80" w:rsidRDefault="004812E0" w:rsidP="00B249BE">
            <w:pPr>
              <w:pStyle w:val="GOSTTablenorm"/>
              <w:rPr>
                <w:lang w:eastAsia="zh-CN"/>
              </w:rPr>
            </w:pPr>
            <w:r w:rsidRPr="00267C80">
              <w:t>ФАИП/КМИ</w:t>
            </w:r>
          </w:p>
        </w:tc>
        <w:tc>
          <w:tcPr>
            <w:tcW w:w="3636" w:type="pct"/>
          </w:tcPr>
          <w:p w14:paraId="4052A751" w14:textId="77777777" w:rsidR="004812E0" w:rsidRPr="00267C80" w:rsidRDefault="004812E0" w:rsidP="00B249BE">
            <w:pPr>
              <w:pStyle w:val="GOSTTablenorm"/>
              <w:rPr>
                <w:szCs w:val="22"/>
              </w:rPr>
            </w:pPr>
            <w:r w:rsidRPr="00267C80">
              <w:t>Заполняется только при значении поля «Вид заявления (краткий)» - «на выдачу» или «на изменение».</w:t>
            </w:r>
          </w:p>
          <w:p w14:paraId="3DE9B29C" w14:textId="77777777" w:rsidR="004812E0" w:rsidRPr="00267C80" w:rsidRDefault="004812E0" w:rsidP="00B249BE">
            <w:pPr>
              <w:pStyle w:val="GOSTTablenorm"/>
              <w:rPr>
                <w:szCs w:val="22"/>
              </w:rPr>
            </w:pPr>
            <w:r w:rsidRPr="00267C80">
              <w:rPr>
                <w:szCs w:val="22"/>
              </w:rPr>
              <w:t xml:space="preserve">Заполняется путем выбора </w:t>
            </w:r>
            <w:r w:rsidRPr="00267C80">
              <w:t>из списка актуальных записей.</w:t>
            </w:r>
          </w:p>
        </w:tc>
      </w:tr>
      <w:tr w:rsidR="004812E0" w:rsidRPr="00267C80" w14:paraId="40825162"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7A76B79" w14:textId="77777777" w:rsidR="004812E0" w:rsidRPr="00267C80" w:rsidRDefault="004812E0" w:rsidP="00B249BE">
            <w:pPr>
              <w:pStyle w:val="GOSTTablenorm"/>
            </w:pPr>
            <w:r w:rsidRPr="00267C80">
              <w:t>Код по БК</w:t>
            </w:r>
          </w:p>
        </w:tc>
        <w:tc>
          <w:tcPr>
            <w:tcW w:w="3636" w:type="pct"/>
          </w:tcPr>
          <w:p w14:paraId="7CD2DD57" w14:textId="77777777" w:rsidR="004812E0" w:rsidRPr="00267C80" w:rsidRDefault="004812E0" w:rsidP="00B249BE">
            <w:pPr>
              <w:pStyle w:val="GOSTTableListNum10"/>
              <w:numPr>
                <w:ilvl w:val="0"/>
                <w:numId w:val="0"/>
              </w:numPr>
              <w:ind w:left="57"/>
            </w:pPr>
            <w:r w:rsidRPr="00267C80">
              <w:t>Заполняется автоматически при заполнении реквизита «ФАИП/КМИ».</w:t>
            </w:r>
          </w:p>
        </w:tc>
      </w:tr>
      <w:tr w:rsidR="004812E0" w:rsidRPr="00267C80" w14:paraId="1F5D9DCB"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62790354" w14:textId="77777777" w:rsidR="004812E0" w:rsidRPr="00267C80" w:rsidRDefault="004812E0" w:rsidP="00B249BE">
            <w:pPr>
              <w:pStyle w:val="GOSTTablenorm"/>
            </w:pPr>
            <w:r w:rsidRPr="00267C80">
              <w:t>НДС</w:t>
            </w:r>
          </w:p>
        </w:tc>
        <w:tc>
          <w:tcPr>
            <w:tcW w:w="3636" w:type="pct"/>
          </w:tcPr>
          <w:p w14:paraId="5781887A" w14:textId="77777777" w:rsidR="004812E0" w:rsidRPr="00267C80" w:rsidRDefault="004812E0" w:rsidP="00B249BE">
            <w:pPr>
              <w:pStyle w:val="GOSTTablenorm"/>
            </w:pPr>
            <w:r w:rsidRPr="00267C80">
              <w:t>Указывается НДС, если в поле «Вид заявления (краткий)» указано «на выдачу». В остальных случаях не заполняется</w:t>
            </w:r>
          </w:p>
        </w:tc>
      </w:tr>
      <w:tr w:rsidR="004812E0" w:rsidRPr="00267C80" w14:paraId="32D60B87"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657B36AE" w14:textId="77777777" w:rsidR="004812E0" w:rsidRPr="00267C80" w:rsidRDefault="004812E0" w:rsidP="00B249BE">
            <w:pPr>
              <w:pStyle w:val="GOSTTablenorm"/>
            </w:pPr>
            <w:r w:rsidRPr="00267C80">
              <w:t>Предмет</w:t>
            </w:r>
          </w:p>
        </w:tc>
        <w:tc>
          <w:tcPr>
            <w:tcW w:w="3636" w:type="pct"/>
          </w:tcPr>
          <w:p w14:paraId="42EDAB6B" w14:textId="77777777" w:rsidR="004812E0" w:rsidRPr="00267C80" w:rsidRDefault="004812E0" w:rsidP="00B249BE">
            <w:pPr>
              <w:pStyle w:val="GOSTTablenorm"/>
            </w:pPr>
            <w:r w:rsidRPr="00267C80">
              <w:t>Указывается цель предоставления субсидии получателю, установленная отдельным соглашением/наименование товара/наименование и/или описание работ/наименование и/или описание услуг, соответствующие предмету отдельного соглашения (отдельного контракта, договора в рамках отдельного контракта (отдельного соглашения).</w:t>
            </w:r>
          </w:p>
        </w:tc>
      </w:tr>
      <w:tr w:rsidR="004812E0" w:rsidRPr="00267C80" w14:paraId="26C07EB8"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588503D9" w14:textId="77777777" w:rsidR="004812E0" w:rsidRPr="00267C80" w:rsidRDefault="004812E0" w:rsidP="00B249BE">
            <w:pPr>
              <w:pStyle w:val="GOSTTablenorm"/>
            </w:pPr>
            <w:r w:rsidRPr="00267C80">
              <w:t xml:space="preserve">Дополнительная </w:t>
            </w:r>
            <w:r w:rsidRPr="00267C80">
              <w:lastRenderedPageBreak/>
              <w:t>информация</w:t>
            </w:r>
          </w:p>
        </w:tc>
        <w:tc>
          <w:tcPr>
            <w:tcW w:w="3636" w:type="pct"/>
          </w:tcPr>
          <w:p w14:paraId="01F17274" w14:textId="77777777" w:rsidR="004812E0" w:rsidRPr="00267C80" w:rsidRDefault="004812E0" w:rsidP="00B249BE">
            <w:pPr>
              <w:pStyle w:val="GOSTTablenorm"/>
              <w:rPr>
                <w:b/>
              </w:rPr>
            </w:pPr>
            <w:r w:rsidRPr="00267C80">
              <w:lastRenderedPageBreak/>
              <w:t>Дополнительная информация вводится вручную пользователем.</w:t>
            </w:r>
          </w:p>
        </w:tc>
      </w:tr>
      <w:tr w:rsidR="004812E0" w:rsidRPr="00267C80" w14:paraId="02C5863F"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1CA23A0" w14:textId="77777777" w:rsidR="004812E0" w:rsidRPr="00267C80" w:rsidRDefault="004812E0" w:rsidP="00B249BE">
            <w:pPr>
              <w:pStyle w:val="GOSTTablenorm"/>
              <w:rPr>
                <w:rStyle w:val="GOSTSymBold"/>
              </w:rPr>
            </w:pPr>
            <w:r w:rsidRPr="00267C80">
              <w:rPr>
                <w:rStyle w:val="GOSTSymBold"/>
              </w:rPr>
              <w:t>Вкладка «Плательщик/Получатель»</w:t>
            </w:r>
          </w:p>
        </w:tc>
      </w:tr>
      <w:tr w:rsidR="004812E0" w:rsidRPr="00267C80" w14:paraId="387BF4B3" w14:textId="77777777"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EBBDF8C" w14:textId="77777777" w:rsidR="004812E0" w:rsidRPr="00267C80" w:rsidRDefault="004812E0" w:rsidP="00B249BE">
            <w:pPr>
              <w:pStyle w:val="GOSTTablenorm"/>
              <w:rPr>
                <w:rStyle w:val="GOSTSymItalic"/>
                <w:b/>
                <w:i w:val="0"/>
              </w:rPr>
            </w:pPr>
            <w:r w:rsidRPr="00267C80">
              <w:rPr>
                <w:rStyle w:val="GOSTSymBoldItalic"/>
                <w:i w:val="0"/>
              </w:rPr>
              <w:t>Группа реквизитов «Плательщик»</w:t>
            </w:r>
          </w:p>
        </w:tc>
      </w:tr>
      <w:tr w:rsidR="004812E0" w:rsidRPr="00267C80" w14:paraId="06B9EEE5"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066744BB" w14:textId="77777777" w:rsidR="004812E0" w:rsidRPr="00267C80" w:rsidRDefault="004812E0" w:rsidP="00B249BE">
            <w:pPr>
              <w:pStyle w:val="GOSTTablenorm"/>
              <w:rPr>
                <w:lang w:eastAsia="zh-CN"/>
              </w:rPr>
            </w:pPr>
            <w:r w:rsidRPr="00267C80">
              <w:t>ИНН</w:t>
            </w:r>
          </w:p>
        </w:tc>
        <w:tc>
          <w:tcPr>
            <w:tcW w:w="3636" w:type="pct"/>
          </w:tcPr>
          <w:p w14:paraId="42C47B45" w14:textId="77777777" w:rsidR="004812E0" w:rsidRPr="00267C80" w:rsidRDefault="004812E0" w:rsidP="00B249BE">
            <w:pPr>
              <w:pStyle w:val="GOSTTablenorm"/>
              <w:rPr>
                <w:lang w:eastAsia="zh-CN"/>
              </w:rPr>
            </w:pPr>
            <w:r w:rsidRPr="00267C80">
              <w:t>Заполняется только в случае, если вид заявления – на изменение. В остальных случаях недоступен для заполнения.</w:t>
            </w:r>
          </w:p>
        </w:tc>
      </w:tr>
      <w:tr w:rsidR="004812E0" w:rsidRPr="00267C80" w14:paraId="2E9283B0"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260E7F17" w14:textId="77777777" w:rsidR="004812E0" w:rsidRPr="00267C80" w:rsidRDefault="004812E0" w:rsidP="00B249BE">
            <w:pPr>
              <w:pStyle w:val="GOSTTablenorm"/>
            </w:pPr>
            <w:r w:rsidRPr="00267C80">
              <w:t>КПП</w:t>
            </w:r>
          </w:p>
        </w:tc>
        <w:tc>
          <w:tcPr>
            <w:tcW w:w="3636" w:type="pct"/>
          </w:tcPr>
          <w:p w14:paraId="152E5C2A" w14:textId="77777777" w:rsidR="004812E0" w:rsidRPr="00267C80" w:rsidRDefault="004812E0" w:rsidP="00B249BE">
            <w:pPr>
              <w:pStyle w:val="GOSTTablenorm"/>
            </w:pPr>
            <w:r w:rsidRPr="00267C80">
              <w:t>Заполняется только в случае, если вид заявления – на изменение. В остальных случаях недоступен для заполнения.</w:t>
            </w:r>
          </w:p>
        </w:tc>
      </w:tr>
      <w:tr w:rsidR="004812E0" w:rsidRPr="00267C80" w14:paraId="35A484CB"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5D2B4E7" w14:textId="77777777" w:rsidR="004812E0" w:rsidRPr="00267C80" w:rsidRDefault="004812E0" w:rsidP="00B249BE">
            <w:pPr>
              <w:pStyle w:val="GOSTTablenorm"/>
            </w:pPr>
            <w:r w:rsidRPr="00267C80">
              <w:t>Код СВР</w:t>
            </w:r>
          </w:p>
        </w:tc>
        <w:tc>
          <w:tcPr>
            <w:tcW w:w="3636" w:type="pct"/>
          </w:tcPr>
          <w:p w14:paraId="3F72E413" w14:textId="77777777" w:rsidR="004812E0" w:rsidRPr="00267C80" w:rsidRDefault="004812E0" w:rsidP="00B249BE">
            <w:pPr>
              <w:pStyle w:val="GOSTTablenorm"/>
            </w:pPr>
            <w:r w:rsidRPr="00267C80">
              <w:t>Заполняется только в случае, если вид заявления – на изменение. В остальных случаях недоступен для заполнения.</w:t>
            </w:r>
          </w:p>
        </w:tc>
      </w:tr>
      <w:tr w:rsidR="004812E0" w:rsidRPr="00267C80" w14:paraId="0C82280B"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3873C10" w14:textId="77777777" w:rsidR="004812E0" w:rsidRPr="00267C80" w:rsidRDefault="004812E0" w:rsidP="00B249BE">
            <w:pPr>
              <w:pStyle w:val="GOSTTablenorm"/>
            </w:pPr>
            <w:r w:rsidRPr="00267C80">
              <w:t>по ОКПО</w:t>
            </w:r>
          </w:p>
        </w:tc>
        <w:tc>
          <w:tcPr>
            <w:tcW w:w="3636" w:type="pct"/>
          </w:tcPr>
          <w:p w14:paraId="7617DCE5" w14:textId="77777777" w:rsidR="004812E0" w:rsidRPr="00267C80" w:rsidRDefault="004812E0" w:rsidP="00B249BE">
            <w:pPr>
              <w:pStyle w:val="GOSTTablenorm"/>
            </w:pPr>
            <w:r w:rsidRPr="00267C80">
              <w:t>Заполняется только в случае, если вид заявления – на изменение. В остальных случаях недоступен для заполнения.</w:t>
            </w:r>
          </w:p>
        </w:tc>
      </w:tr>
      <w:tr w:rsidR="004812E0" w:rsidRPr="00267C80" w14:paraId="5B85E0B7"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7846E25E" w14:textId="77777777" w:rsidR="004812E0" w:rsidRPr="00267C80" w:rsidRDefault="004812E0" w:rsidP="00B249BE">
            <w:pPr>
              <w:pStyle w:val="GOSTTablenorm"/>
            </w:pPr>
            <w:r w:rsidRPr="00267C80">
              <w:t>Наименование</w:t>
            </w:r>
          </w:p>
        </w:tc>
        <w:tc>
          <w:tcPr>
            <w:tcW w:w="3636" w:type="pct"/>
          </w:tcPr>
          <w:p w14:paraId="52672F14" w14:textId="77777777" w:rsidR="004812E0" w:rsidRPr="00267C80" w:rsidRDefault="004812E0" w:rsidP="00B249BE">
            <w:pPr>
              <w:pStyle w:val="GOSTTablenorm"/>
            </w:pPr>
            <w:r w:rsidRPr="00267C80">
              <w:t>Ручной ввод.</w:t>
            </w:r>
          </w:p>
        </w:tc>
      </w:tr>
      <w:tr w:rsidR="004812E0" w:rsidRPr="00267C80" w14:paraId="2931514F"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3A0AAD23" w14:textId="77777777" w:rsidR="004812E0" w:rsidRPr="00267C80" w:rsidRDefault="004812E0" w:rsidP="00B249BE">
            <w:pPr>
              <w:pStyle w:val="GOSTTablenorm"/>
            </w:pPr>
            <w:r w:rsidRPr="00267C80">
              <w:t>Код бюджета</w:t>
            </w:r>
          </w:p>
        </w:tc>
        <w:tc>
          <w:tcPr>
            <w:tcW w:w="3636" w:type="pct"/>
          </w:tcPr>
          <w:p w14:paraId="46A0FDB1" w14:textId="77777777" w:rsidR="004812E0" w:rsidRPr="00267C80" w:rsidRDefault="004812E0" w:rsidP="00B249BE">
            <w:pPr>
              <w:pStyle w:val="GOSTTablenorm"/>
            </w:pPr>
            <w:r w:rsidRPr="00267C80">
              <w:t>Заполняется только в случае, если вид заявления – на изменение. В остальных случаях недоступен для заполнения.</w:t>
            </w:r>
          </w:p>
        </w:tc>
      </w:tr>
      <w:tr w:rsidR="004812E0" w:rsidRPr="00267C80" w14:paraId="0571EF69"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64090DA7" w14:textId="77777777" w:rsidR="004812E0" w:rsidRPr="00267C80" w:rsidRDefault="004812E0" w:rsidP="00B249BE">
            <w:pPr>
              <w:pStyle w:val="GOSTTablenorm"/>
            </w:pPr>
            <w:r w:rsidRPr="00267C80">
              <w:t>Наименование бюджета</w:t>
            </w:r>
          </w:p>
        </w:tc>
        <w:tc>
          <w:tcPr>
            <w:tcW w:w="3636" w:type="pct"/>
          </w:tcPr>
          <w:p w14:paraId="4A5DA439" w14:textId="77777777" w:rsidR="004812E0" w:rsidRPr="00267C80" w:rsidRDefault="004812E0" w:rsidP="00B249BE">
            <w:pPr>
              <w:pStyle w:val="GOSTTablenorm"/>
              <w:rPr>
                <w:b/>
              </w:rPr>
            </w:pPr>
            <w:r w:rsidRPr="00267C80">
              <w:t>Заполняется только в случае, если вид заявления – на изменение. В остальных случаях недоступен для заполнения.</w:t>
            </w:r>
          </w:p>
        </w:tc>
      </w:tr>
      <w:tr w:rsidR="004812E0" w:rsidRPr="00267C80" w14:paraId="549A3DAC"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7EFA344E" w14:textId="77777777" w:rsidR="004812E0" w:rsidRPr="00267C80" w:rsidRDefault="004812E0" w:rsidP="00B249BE">
            <w:pPr>
              <w:pStyle w:val="GOSTTablenorm"/>
            </w:pPr>
            <w:r w:rsidRPr="00267C80">
              <w:t>Лицевой счет</w:t>
            </w:r>
          </w:p>
        </w:tc>
        <w:tc>
          <w:tcPr>
            <w:tcW w:w="3636" w:type="pct"/>
          </w:tcPr>
          <w:p w14:paraId="5FB59822" w14:textId="77777777" w:rsidR="004812E0" w:rsidRPr="00267C80" w:rsidRDefault="004812E0" w:rsidP="00B249BE">
            <w:pPr>
              <w:pStyle w:val="GOSTTablenorm"/>
            </w:pPr>
            <w:r w:rsidRPr="00267C80">
              <w:t>Заполняется автоматически либо выбором из списка значений.</w:t>
            </w:r>
          </w:p>
        </w:tc>
      </w:tr>
      <w:tr w:rsidR="004812E0" w:rsidRPr="00267C80" w14:paraId="5A0ACB46"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3C3CC9D9" w14:textId="77777777" w:rsidR="004812E0" w:rsidRPr="00267C80" w:rsidRDefault="004812E0" w:rsidP="00B249BE">
            <w:pPr>
              <w:pStyle w:val="GOSTTablenorm"/>
            </w:pPr>
            <w:r w:rsidRPr="00267C80">
              <w:t>Аналитический код раздела л/с</w:t>
            </w:r>
          </w:p>
        </w:tc>
        <w:tc>
          <w:tcPr>
            <w:tcW w:w="3636" w:type="pct"/>
          </w:tcPr>
          <w:p w14:paraId="031865EC" w14:textId="77777777" w:rsidR="004812E0" w:rsidRPr="00267C80" w:rsidRDefault="004812E0" w:rsidP="00B249BE">
            <w:pPr>
              <w:pStyle w:val="GOSTTablenorm"/>
            </w:pPr>
            <w:r w:rsidRPr="00267C80">
              <w:t>Заполняется автоматически.</w:t>
            </w:r>
          </w:p>
        </w:tc>
      </w:tr>
      <w:tr w:rsidR="004812E0" w:rsidRPr="00267C80" w14:paraId="2D239790"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6B2533A4" w14:textId="77777777" w:rsidR="004812E0" w:rsidRPr="00267C80" w:rsidRDefault="004812E0" w:rsidP="00B249BE">
            <w:pPr>
              <w:pStyle w:val="GOSTTablenorm"/>
            </w:pPr>
            <w:r w:rsidRPr="00267C80">
              <w:t>Аналитический код (выплат)</w:t>
            </w:r>
          </w:p>
        </w:tc>
        <w:tc>
          <w:tcPr>
            <w:tcW w:w="3636" w:type="pct"/>
          </w:tcPr>
          <w:p w14:paraId="0D3B0B0D" w14:textId="77777777" w:rsidR="004812E0" w:rsidRPr="00267C80" w:rsidRDefault="004812E0" w:rsidP="00B249BE">
            <w:pPr>
              <w:pStyle w:val="GOSTTablenorm"/>
            </w:pPr>
            <w:r w:rsidRPr="00267C80">
              <w:t>Заполняется автоматически либо выбором из списка значений.</w:t>
            </w:r>
          </w:p>
        </w:tc>
      </w:tr>
      <w:tr w:rsidR="004812E0" w:rsidRPr="00267C80" w14:paraId="45B748B1"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97A3EBC" w14:textId="77777777" w:rsidR="004812E0" w:rsidRPr="00267C80" w:rsidRDefault="004812E0" w:rsidP="00B249BE">
            <w:pPr>
              <w:pStyle w:val="GOSTTablenorm"/>
            </w:pPr>
            <w:r w:rsidRPr="00267C80">
              <w:t>Аналитический код (1)</w:t>
            </w:r>
          </w:p>
        </w:tc>
        <w:tc>
          <w:tcPr>
            <w:tcW w:w="3636" w:type="pct"/>
          </w:tcPr>
          <w:p w14:paraId="71C5A0D0" w14:textId="77777777" w:rsidR="004812E0" w:rsidRPr="00267C80" w:rsidRDefault="004812E0" w:rsidP="00B249BE">
            <w:pPr>
              <w:pStyle w:val="GOSTTablenorm"/>
            </w:pPr>
            <w:r w:rsidRPr="00267C80">
              <w:t>Не заполняется.</w:t>
            </w:r>
          </w:p>
        </w:tc>
      </w:tr>
      <w:tr w:rsidR="004812E0" w:rsidRPr="00267C80" w14:paraId="5DD2D1E5"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236C9554" w14:textId="77777777" w:rsidR="004812E0" w:rsidRPr="00267C80" w:rsidRDefault="004812E0" w:rsidP="00B249BE">
            <w:pPr>
              <w:pStyle w:val="GOSTTablenorm"/>
            </w:pPr>
            <w:r w:rsidRPr="00267C80">
              <w:t>по КОФК</w:t>
            </w:r>
          </w:p>
        </w:tc>
        <w:tc>
          <w:tcPr>
            <w:tcW w:w="3636" w:type="pct"/>
          </w:tcPr>
          <w:p w14:paraId="17A987FE" w14:textId="77777777" w:rsidR="004812E0" w:rsidRPr="00267C80" w:rsidRDefault="004812E0" w:rsidP="00B249BE">
            <w:pPr>
              <w:pStyle w:val="GOSTTablenorm"/>
            </w:pPr>
            <w:r w:rsidRPr="00267C80">
              <w:t>Заполняется автоматически.</w:t>
            </w:r>
          </w:p>
        </w:tc>
      </w:tr>
      <w:tr w:rsidR="004812E0" w:rsidRPr="00267C80" w14:paraId="4F966DF1"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7BCB27FD" w14:textId="77777777" w:rsidR="004812E0" w:rsidRPr="00267C80" w:rsidRDefault="004812E0" w:rsidP="00B249BE">
            <w:pPr>
              <w:pStyle w:val="GOSTTablenorm"/>
            </w:pPr>
            <w:r w:rsidRPr="00267C80">
              <w:t>Код по ОКПО</w:t>
            </w:r>
          </w:p>
        </w:tc>
        <w:tc>
          <w:tcPr>
            <w:tcW w:w="3636" w:type="pct"/>
          </w:tcPr>
          <w:p w14:paraId="3BCA0108" w14:textId="77777777" w:rsidR="004812E0" w:rsidRPr="00267C80" w:rsidRDefault="004812E0" w:rsidP="00B249BE">
            <w:pPr>
              <w:pStyle w:val="GOSTTablenorm"/>
            </w:pPr>
            <w:r w:rsidRPr="00267C80">
              <w:t>Заполняется автоматически.</w:t>
            </w:r>
          </w:p>
        </w:tc>
      </w:tr>
      <w:tr w:rsidR="004812E0" w:rsidRPr="00267C80" w14:paraId="3BD90FB0"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59048ED1" w14:textId="77777777" w:rsidR="004812E0" w:rsidRPr="00267C80" w:rsidRDefault="004812E0" w:rsidP="00B249BE">
            <w:pPr>
              <w:pStyle w:val="GOSTTablenorm"/>
            </w:pPr>
            <w:r w:rsidRPr="00267C80">
              <w:t>Расчетный счет</w:t>
            </w:r>
          </w:p>
        </w:tc>
        <w:tc>
          <w:tcPr>
            <w:tcW w:w="3636" w:type="pct"/>
          </w:tcPr>
          <w:p w14:paraId="1EE7C0B8" w14:textId="77777777" w:rsidR="004812E0" w:rsidRPr="00267C80" w:rsidRDefault="004812E0" w:rsidP="00B249BE">
            <w:pPr>
              <w:pStyle w:val="GOSTTablenorm"/>
              <w:tabs>
                <w:tab w:val="left" w:pos="465"/>
              </w:tabs>
            </w:pPr>
            <w:r w:rsidRPr="00267C80">
              <w:t>Заполняется путем выбора из списка значений.</w:t>
            </w:r>
          </w:p>
        </w:tc>
      </w:tr>
      <w:tr w:rsidR="004812E0" w:rsidRPr="00267C80" w14:paraId="3833948C"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113B994C" w14:textId="77777777" w:rsidR="004812E0" w:rsidRPr="00267C80" w:rsidRDefault="004812E0" w:rsidP="00B249BE">
            <w:pPr>
              <w:pStyle w:val="GOSTTablenorm"/>
            </w:pPr>
            <w:r w:rsidRPr="00267C80">
              <w:t>БИК</w:t>
            </w:r>
          </w:p>
        </w:tc>
        <w:tc>
          <w:tcPr>
            <w:tcW w:w="3636" w:type="pct"/>
          </w:tcPr>
          <w:p w14:paraId="3674C197" w14:textId="77777777" w:rsidR="004812E0" w:rsidRPr="00267C80" w:rsidRDefault="004812E0" w:rsidP="00B249BE">
            <w:pPr>
              <w:pStyle w:val="GOSTTablenorm"/>
            </w:pPr>
            <w:r w:rsidRPr="00267C80">
              <w:t>Заполняется автоматически при заполнении реквизита «Расчетный счет»</w:t>
            </w:r>
          </w:p>
        </w:tc>
      </w:tr>
      <w:tr w:rsidR="004812E0" w:rsidRPr="00267C80" w14:paraId="1D95B23A" w14:textId="77777777"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DD69EC5" w14:textId="77777777" w:rsidR="004812E0" w:rsidRPr="00267C80" w:rsidRDefault="004812E0" w:rsidP="00B249BE">
            <w:pPr>
              <w:pStyle w:val="GOSTTablenorm"/>
              <w:rPr>
                <w:rStyle w:val="GOSTSymBold"/>
              </w:rPr>
            </w:pPr>
            <w:r w:rsidRPr="00267C80">
              <w:rPr>
                <w:rStyle w:val="GOSTSymBoldItalic"/>
                <w:i w:val="0"/>
              </w:rPr>
              <w:t>Группа реквизитов «Получатель»</w:t>
            </w:r>
          </w:p>
        </w:tc>
      </w:tr>
      <w:tr w:rsidR="004812E0" w:rsidRPr="00267C80" w14:paraId="34BB22B9"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12E31990" w14:textId="77777777" w:rsidR="004812E0" w:rsidRPr="00267C80" w:rsidRDefault="004812E0" w:rsidP="00B249BE">
            <w:pPr>
              <w:pStyle w:val="GOSTTablenorm"/>
            </w:pPr>
            <w:r w:rsidRPr="00267C80">
              <w:t>ИНН</w:t>
            </w:r>
          </w:p>
        </w:tc>
        <w:tc>
          <w:tcPr>
            <w:tcW w:w="3636" w:type="pct"/>
          </w:tcPr>
          <w:p w14:paraId="2D586F86" w14:textId="77777777" w:rsidR="004812E0" w:rsidRPr="00267C80" w:rsidRDefault="004812E0" w:rsidP="00B249BE">
            <w:pPr>
              <w:pStyle w:val="GOSTTablenorm"/>
            </w:pPr>
            <w:r w:rsidRPr="00267C80">
              <w:t>Заполняется только в случае, если вид заявления – на изменение. В остальных случаях заполняется автоматически.</w:t>
            </w:r>
          </w:p>
        </w:tc>
      </w:tr>
      <w:tr w:rsidR="004812E0" w:rsidRPr="00267C80" w14:paraId="1A1FA7DD"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A2FF225" w14:textId="77777777" w:rsidR="004812E0" w:rsidRPr="00267C80" w:rsidRDefault="004812E0" w:rsidP="00B249BE">
            <w:pPr>
              <w:pStyle w:val="GOSTTablenorm"/>
              <w:rPr>
                <w:lang w:eastAsia="zh-CN"/>
              </w:rPr>
            </w:pPr>
            <w:r w:rsidRPr="00267C80">
              <w:t>КПП</w:t>
            </w:r>
          </w:p>
        </w:tc>
        <w:tc>
          <w:tcPr>
            <w:tcW w:w="3636" w:type="pct"/>
          </w:tcPr>
          <w:p w14:paraId="6C692E3C" w14:textId="77777777" w:rsidR="004812E0" w:rsidRPr="00267C80" w:rsidRDefault="004812E0" w:rsidP="00B249BE">
            <w:pPr>
              <w:pStyle w:val="GOSTTablenorm"/>
            </w:pPr>
            <w:r w:rsidRPr="00267C80">
              <w:t>Заполняется только в случае, если вид заявления – на изменение. В остальных случаях заполняется автоматически.</w:t>
            </w:r>
          </w:p>
        </w:tc>
      </w:tr>
      <w:tr w:rsidR="004812E0" w:rsidRPr="00267C80" w14:paraId="516768A4"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B778AB2" w14:textId="77777777" w:rsidR="004812E0" w:rsidRPr="00267C80" w:rsidRDefault="004812E0" w:rsidP="00B249BE">
            <w:pPr>
              <w:pStyle w:val="GOSTTablenorm"/>
              <w:rPr>
                <w:lang w:eastAsia="zh-CN"/>
              </w:rPr>
            </w:pPr>
            <w:r w:rsidRPr="00267C80">
              <w:t>Код СВР</w:t>
            </w:r>
          </w:p>
        </w:tc>
        <w:tc>
          <w:tcPr>
            <w:tcW w:w="3636" w:type="pct"/>
          </w:tcPr>
          <w:p w14:paraId="4410BE75" w14:textId="77777777" w:rsidR="004812E0" w:rsidRPr="00267C80" w:rsidRDefault="004812E0" w:rsidP="00B249BE">
            <w:pPr>
              <w:pStyle w:val="GOSTTablenorm"/>
              <w:rPr>
                <w:lang w:eastAsia="zh-CN"/>
              </w:rPr>
            </w:pPr>
            <w:r w:rsidRPr="00267C80">
              <w:t>Заполняется только в случае, если вид заявления – на изменение. В остальных случаях заполняется автоматически.</w:t>
            </w:r>
          </w:p>
        </w:tc>
      </w:tr>
      <w:tr w:rsidR="004812E0" w:rsidRPr="00267C80" w14:paraId="64704621"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7264921" w14:textId="77777777" w:rsidR="004812E0" w:rsidRPr="00267C80" w:rsidRDefault="004812E0" w:rsidP="00B249BE">
            <w:pPr>
              <w:pStyle w:val="GOSTTablenorm"/>
              <w:rPr>
                <w:lang w:eastAsia="zh-CN"/>
              </w:rPr>
            </w:pPr>
            <w:r w:rsidRPr="00267C80">
              <w:t>Наименование</w:t>
            </w:r>
          </w:p>
        </w:tc>
        <w:tc>
          <w:tcPr>
            <w:tcW w:w="3636" w:type="pct"/>
          </w:tcPr>
          <w:p w14:paraId="62D01987" w14:textId="77777777" w:rsidR="004812E0" w:rsidRPr="00267C80" w:rsidRDefault="004812E0" w:rsidP="00B249BE">
            <w:pPr>
              <w:pStyle w:val="GOSTTablenorm"/>
              <w:rPr>
                <w:lang w:eastAsia="zh-CN"/>
              </w:rPr>
            </w:pPr>
            <w:r w:rsidRPr="00267C80">
              <w:t>Заполняется только в случае, если вид заявления – на изменение. В остальных случаях заполняется автоматически.</w:t>
            </w:r>
          </w:p>
        </w:tc>
      </w:tr>
      <w:tr w:rsidR="004812E0" w:rsidRPr="00267C80" w14:paraId="65BEB975"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23F4405" w14:textId="77777777" w:rsidR="004812E0" w:rsidRPr="00267C80" w:rsidRDefault="004812E0" w:rsidP="00B249BE">
            <w:pPr>
              <w:pStyle w:val="GOSTTablenorm"/>
              <w:rPr>
                <w:lang w:eastAsia="zh-CN"/>
              </w:rPr>
            </w:pPr>
            <w:r w:rsidRPr="00267C80">
              <w:t>Код бюджета</w:t>
            </w:r>
          </w:p>
        </w:tc>
        <w:tc>
          <w:tcPr>
            <w:tcW w:w="3636" w:type="pct"/>
          </w:tcPr>
          <w:p w14:paraId="10213A1A" w14:textId="77777777" w:rsidR="004812E0" w:rsidRPr="00267C80" w:rsidRDefault="004812E0" w:rsidP="00B249BE">
            <w:pPr>
              <w:pStyle w:val="GOSTTablenorm"/>
              <w:rPr>
                <w:lang w:eastAsia="zh-CN"/>
              </w:rPr>
            </w:pPr>
            <w:r w:rsidRPr="00267C80">
              <w:t>Заполняется только в случае, если вид заявления – на изменение. В остальных случаях заполняется автоматически.</w:t>
            </w:r>
          </w:p>
        </w:tc>
      </w:tr>
      <w:tr w:rsidR="004812E0" w:rsidRPr="00267C80" w14:paraId="38C7B98C"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60DD9851" w14:textId="77777777" w:rsidR="004812E0" w:rsidRPr="00267C80" w:rsidRDefault="004812E0" w:rsidP="00B249BE">
            <w:pPr>
              <w:pStyle w:val="GOSTTablenorm"/>
              <w:rPr>
                <w:lang w:eastAsia="zh-CN"/>
              </w:rPr>
            </w:pPr>
            <w:r w:rsidRPr="00267C80">
              <w:t>Наименование бюджета</w:t>
            </w:r>
          </w:p>
        </w:tc>
        <w:tc>
          <w:tcPr>
            <w:tcW w:w="3636" w:type="pct"/>
          </w:tcPr>
          <w:p w14:paraId="30293AF6" w14:textId="77777777" w:rsidR="004812E0" w:rsidRPr="00267C80" w:rsidRDefault="004812E0" w:rsidP="00B249BE">
            <w:pPr>
              <w:pStyle w:val="GOSTTablenorm"/>
              <w:rPr>
                <w:lang w:eastAsia="zh-CN"/>
              </w:rPr>
            </w:pPr>
            <w:r w:rsidRPr="00267C80">
              <w:t>Заполняется только в случае, если вид заявления – на изменение. В остальных случаях заполняется автоматически.</w:t>
            </w:r>
          </w:p>
        </w:tc>
      </w:tr>
      <w:tr w:rsidR="004812E0" w:rsidRPr="00267C80" w14:paraId="28A71742"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612602F4" w14:textId="77777777" w:rsidR="004812E0" w:rsidRPr="00267C80" w:rsidRDefault="004812E0" w:rsidP="00B249BE">
            <w:pPr>
              <w:pStyle w:val="GOSTTablenorm"/>
              <w:rPr>
                <w:lang w:eastAsia="zh-CN"/>
              </w:rPr>
            </w:pPr>
            <w:r w:rsidRPr="00267C80">
              <w:t>Лицевой счет</w:t>
            </w:r>
          </w:p>
        </w:tc>
        <w:tc>
          <w:tcPr>
            <w:tcW w:w="3636" w:type="pct"/>
          </w:tcPr>
          <w:p w14:paraId="0A4C3558" w14:textId="77777777" w:rsidR="004812E0" w:rsidRPr="00267C80" w:rsidRDefault="004812E0" w:rsidP="00B249BE">
            <w:pPr>
              <w:pStyle w:val="GOSTTablenorm"/>
              <w:rPr>
                <w:lang w:eastAsia="zh-CN"/>
              </w:rPr>
            </w:pPr>
            <w:r w:rsidRPr="00267C80">
              <w:t xml:space="preserve">Заполняется только в случае, если вид заявления – на изменение. В </w:t>
            </w:r>
            <w:r w:rsidRPr="00267C80">
              <w:lastRenderedPageBreak/>
              <w:t>остальных случаях заполняется автоматически.</w:t>
            </w:r>
          </w:p>
        </w:tc>
      </w:tr>
      <w:tr w:rsidR="004812E0" w:rsidRPr="00267C80" w14:paraId="791EDCD2"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2D3411D9" w14:textId="77777777" w:rsidR="004812E0" w:rsidRPr="00267C80" w:rsidRDefault="004812E0" w:rsidP="00B249BE">
            <w:pPr>
              <w:pStyle w:val="GOSTTablenorm"/>
              <w:rPr>
                <w:lang w:eastAsia="zh-CN"/>
              </w:rPr>
            </w:pPr>
            <w:r w:rsidRPr="00267C80">
              <w:t>Аналитический код л/с</w:t>
            </w:r>
          </w:p>
        </w:tc>
        <w:tc>
          <w:tcPr>
            <w:tcW w:w="3636" w:type="pct"/>
          </w:tcPr>
          <w:p w14:paraId="419D87A0" w14:textId="77777777" w:rsidR="004812E0" w:rsidRPr="00267C80" w:rsidRDefault="004812E0" w:rsidP="00B249BE">
            <w:pPr>
              <w:pStyle w:val="GOSTTablenorm"/>
            </w:pPr>
            <w:r w:rsidRPr="00267C80">
              <w:t>Заполняется только в случае, если вид заявления – на изменение и «Лицевой счет» = «71», то заполняется автоматически.</w:t>
            </w:r>
          </w:p>
          <w:p w14:paraId="5368DE24" w14:textId="77777777" w:rsidR="004812E0" w:rsidRPr="00267C80" w:rsidRDefault="004812E0" w:rsidP="00B249BE">
            <w:pPr>
              <w:pStyle w:val="GOSTTablenorm"/>
              <w:rPr>
                <w:lang w:eastAsia="zh-CN"/>
              </w:rPr>
            </w:pPr>
            <w:r w:rsidRPr="00267C80">
              <w:t>На статусе документа «Новый» может быть заполнен вручную.</w:t>
            </w:r>
          </w:p>
        </w:tc>
      </w:tr>
      <w:tr w:rsidR="004812E0" w:rsidRPr="00267C80" w14:paraId="24243609"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300A6B03" w14:textId="77777777" w:rsidR="004812E0" w:rsidRPr="00267C80" w:rsidRDefault="004812E0" w:rsidP="00B249BE">
            <w:pPr>
              <w:pStyle w:val="GOSTTablenorm"/>
              <w:rPr>
                <w:lang w:eastAsia="zh-CN"/>
              </w:rPr>
            </w:pPr>
            <w:r w:rsidRPr="00267C80">
              <w:t>Аналитический код (поступлений)</w:t>
            </w:r>
          </w:p>
        </w:tc>
        <w:tc>
          <w:tcPr>
            <w:tcW w:w="3636" w:type="pct"/>
          </w:tcPr>
          <w:p w14:paraId="1AB81C59" w14:textId="19ACA000" w:rsidR="004812E0" w:rsidRPr="00267C80" w:rsidRDefault="004812E0" w:rsidP="00B249BE">
            <w:pPr>
              <w:pStyle w:val="GOSTTablenorm"/>
              <w:rPr>
                <w:lang w:eastAsia="zh-CN"/>
              </w:rPr>
            </w:pPr>
            <w:r w:rsidRPr="00267C80">
              <w:t>Заполняется только в случае, если вид заявления – на выдачу, путем выбора из списка значен</w:t>
            </w:r>
            <w:r w:rsidR="009638F7" w:rsidRPr="00267C80">
              <w:t>и</w:t>
            </w:r>
            <w:r w:rsidRPr="00267C80">
              <w:t>й. В остальных случаях заполняется автоматически.</w:t>
            </w:r>
          </w:p>
        </w:tc>
      </w:tr>
      <w:tr w:rsidR="004812E0" w:rsidRPr="00267C80" w14:paraId="6C6DF140"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1C39B77C" w14:textId="77777777" w:rsidR="004812E0" w:rsidRPr="00267C80" w:rsidRDefault="004812E0" w:rsidP="00B249BE">
            <w:pPr>
              <w:pStyle w:val="GOSTTablenorm"/>
              <w:rPr>
                <w:lang w:eastAsia="zh-CN"/>
              </w:rPr>
            </w:pPr>
            <w:r w:rsidRPr="00267C80">
              <w:t>Аналитический код (1)</w:t>
            </w:r>
          </w:p>
        </w:tc>
        <w:tc>
          <w:tcPr>
            <w:tcW w:w="3636" w:type="pct"/>
          </w:tcPr>
          <w:p w14:paraId="6D40DD12" w14:textId="77777777" w:rsidR="004812E0" w:rsidRPr="00267C80" w:rsidRDefault="004812E0" w:rsidP="00B249BE">
            <w:pPr>
              <w:pStyle w:val="GOSTTablenorm"/>
              <w:rPr>
                <w:lang w:eastAsia="zh-CN"/>
              </w:rPr>
            </w:pPr>
            <w:r w:rsidRPr="00267C80">
              <w:t>Заполняется только в случае, если вид заявления – на выдачу.</w:t>
            </w:r>
          </w:p>
        </w:tc>
      </w:tr>
      <w:tr w:rsidR="004812E0" w:rsidRPr="00267C80" w14:paraId="672703AF"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50CD0BE0" w14:textId="77777777" w:rsidR="004812E0" w:rsidRPr="00267C80" w:rsidRDefault="004812E0" w:rsidP="00B249BE">
            <w:pPr>
              <w:pStyle w:val="GOSTTablenorm"/>
              <w:rPr>
                <w:lang w:eastAsia="zh-CN"/>
              </w:rPr>
            </w:pPr>
            <w:r w:rsidRPr="00267C80">
              <w:t>Расчетный счет</w:t>
            </w:r>
          </w:p>
        </w:tc>
        <w:tc>
          <w:tcPr>
            <w:tcW w:w="3636" w:type="pct"/>
          </w:tcPr>
          <w:p w14:paraId="654D724E" w14:textId="77777777" w:rsidR="004812E0" w:rsidRPr="00267C80" w:rsidRDefault="004812E0" w:rsidP="00B249BE">
            <w:pPr>
              <w:pStyle w:val="GOSTTablenorm"/>
              <w:rPr>
                <w:lang w:eastAsia="zh-CN"/>
              </w:rPr>
            </w:pPr>
            <w:r w:rsidRPr="00267C80">
              <w:t>Заполняется только в случае, если вид заявления – на выдачу или на изменение.</w:t>
            </w:r>
          </w:p>
        </w:tc>
      </w:tr>
      <w:tr w:rsidR="004812E0" w:rsidRPr="00267C80" w14:paraId="507F0273"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5EC5393F" w14:textId="77777777" w:rsidR="004812E0" w:rsidRPr="00267C80" w:rsidRDefault="004812E0" w:rsidP="00B249BE">
            <w:pPr>
              <w:pStyle w:val="GOSTTablenorm"/>
              <w:rPr>
                <w:lang w:eastAsia="zh-CN"/>
              </w:rPr>
            </w:pPr>
            <w:r w:rsidRPr="00267C80">
              <w:rPr>
                <w:sz w:val="20"/>
              </w:rPr>
              <w:t>БИК</w:t>
            </w:r>
          </w:p>
        </w:tc>
        <w:tc>
          <w:tcPr>
            <w:tcW w:w="3636" w:type="pct"/>
          </w:tcPr>
          <w:p w14:paraId="4F321C93" w14:textId="77777777" w:rsidR="004812E0" w:rsidRPr="00267C80" w:rsidRDefault="004812E0" w:rsidP="00B249BE">
            <w:pPr>
              <w:pStyle w:val="GOSTTablenorm"/>
              <w:rPr>
                <w:lang w:eastAsia="zh-CN"/>
              </w:rPr>
            </w:pPr>
            <w:r w:rsidRPr="00267C80">
              <w:t>Заполняется при заполнении реквизита «Расчетный счет».</w:t>
            </w:r>
          </w:p>
        </w:tc>
      </w:tr>
      <w:tr w:rsidR="004812E0" w:rsidRPr="00267C80" w14:paraId="6603284C"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38DE7D2" w14:textId="0E82E0E4" w:rsidR="004812E0" w:rsidRPr="00267C80" w:rsidRDefault="004812E0" w:rsidP="00B249BE">
            <w:pPr>
              <w:pStyle w:val="GOSTTablenorm"/>
              <w:rPr>
                <w:lang w:eastAsia="zh-CN"/>
              </w:rPr>
            </w:pPr>
            <w:r w:rsidRPr="00267C80">
              <w:rPr>
                <w:b/>
              </w:rPr>
              <w:t>Остальные в</w:t>
            </w:r>
            <w:r w:rsidR="009638F7" w:rsidRPr="00267C80">
              <w:rPr>
                <w:b/>
              </w:rPr>
              <w:t>к</w:t>
            </w:r>
            <w:r w:rsidRPr="00267C80">
              <w:rPr>
                <w:b/>
              </w:rPr>
              <w:t>ладки заполняются стандартным образом для всех экземпляров формуляров ПУР ЭБ.</w:t>
            </w:r>
          </w:p>
        </w:tc>
      </w:tr>
    </w:tbl>
    <w:p w14:paraId="222DD09D" w14:textId="77777777" w:rsidR="00D66D9D" w:rsidRPr="00267C80" w:rsidRDefault="00D66D9D" w:rsidP="00F64BD6">
      <w:pPr>
        <w:pStyle w:val="GOSTListnum"/>
        <w:numPr>
          <w:ilvl w:val="0"/>
          <w:numId w:val="25"/>
        </w:numPr>
        <w:jc w:val="left"/>
      </w:pPr>
      <w:r w:rsidRPr="00267C80">
        <w:t xml:space="preserve">Нажать кнопку «Сохранить изменения и закрыть окно». </w:t>
      </w:r>
    </w:p>
    <w:p w14:paraId="52A8EB2E" w14:textId="77777777" w:rsidR="008B2407" w:rsidRPr="00267C80" w:rsidRDefault="00D66D9D" w:rsidP="00D66D9D">
      <w:pPr>
        <w:pStyle w:val="GOSTListnormal18"/>
      </w:pPr>
      <w:r w:rsidRPr="00267C80">
        <w:t>После автоматической проверки системой документ примет статус «Новый» (при неуспешном прохождении контролей с отражением не пройденных контролей в диалоговом окне).</w:t>
      </w:r>
    </w:p>
    <w:p w14:paraId="35531CE0" w14:textId="77777777" w:rsidR="008B2407" w:rsidRPr="00267C80" w:rsidRDefault="008B2407" w:rsidP="008B2407">
      <w:pPr>
        <w:pStyle w:val="31"/>
        <w:rPr>
          <w:lang w:eastAsia="zh-CN"/>
        </w:rPr>
      </w:pPr>
      <w:bookmarkStart w:id="1029" w:name="_Toc99965563"/>
      <w:r w:rsidRPr="00267C80">
        <w:rPr>
          <w:lang w:eastAsia="zh-CN"/>
        </w:rPr>
        <w:t>Просмотр и отправка на согласование документа «</w:t>
      </w:r>
      <w:r w:rsidRPr="00267C80">
        <w:t xml:space="preserve">Заявление на выдачу (перевод, изменение, отзыв) КОО» </w:t>
      </w:r>
      <w:r w:rsidR="00BC09E7" w:rsidRPr="00267C80">
        <w:t>(ф. </w:t>
      </w:r>
      <w:r w:rsidRPr="00267C80">
        <w:t>0506108)</w:t>
      </w:r>
      <w:bookmarkEnd w:id="1029"/>
    </w:p>
    <w:p w14:paraId="50879D0F" w14:textId="77777777" w:rsidR="008B2407" w:rsidRPr="00267C80" w:rsidRDefault="008B2407" w:rsidP="00204A75">
      <w:pPr>
        <w:pStyle w:val="GOSTNormalWithout"/>
        <w:rPr>
          <w:lang w:eastAsia="zh-CN"/>
        </w:rPr>
      </w:pPr>
      <w:r w:rsidRPr="00267C80">
        <w:rPr>
          <w:lang w:eastAsia="zh-CN"/>
        </w:rPr>
        <w:t>Для визуального и автоматизированного контроля формуляра необходимо выполнить следующие действия:</w:t>
      </w:r>
    </w:p>
    <w:p w14:paraId="7DA12090" w14:textId="77777777" w:rsidR="008B2407" w:rsidRPr="00267C80" w:rsidRDefault="007C5935" w:rsidP="00614340">
      <w:pPr>
        <w:pStyle w:val="GOSTListnum"/>
        <w:numPr>
          <w:ilvl w:val="0"/>
          <w:numId w:val="35"/>
        </w:numPr>
        <w:rPr>
          <w:lang w:eastAsia="zh-CN"/>
        </w:r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 xml:space="preserve">Все сервисы – </w:t>
      </w:r>
      <w:r w:rsidR="006F1159" w:rsidRPr="00267C80">
        <w:t>Компонент санкционирования расходов: ПБС, ИПБС, АИФ</w:t>
      </w:r>
      <w:r w:rsidRPr="00267C80">
        <w:t xml:space="preserve"> – Казначейское обеспечение обязательств – Заявление на выдачу (перевод, изменение, отзыв) КОО (ф.0506108) – Все документы</w:t>
      </w:r>
      <w:r w:rsidR="008B2407" w:rsidRPr="00267C80">
        <w:t>».</w:t>
      </w:r>
    </w:p>
    <w:p w14:paraId="296B2588" w14:textId="77777777" w:rsidR="008B2407" w:rsidRPr="00267C80" w:rsidRDefault="00C96B6F" w:rsidP="001A6A6D">
      <w:pPr>
        <w:pStyle w:val="GOSTListnum"/>
        <w:numPr>
          <w:ilvl w:val="0"/>
          <w:numId w:val="25"/>
        </w:numPr>
        <w:rPr>
          <w:lang w:eastAsia="zh-CN"/>
        </w:rPr>
      </w:pPr>
      <w:r w:rsidRPr="00267C80">
        <w:t xml:space="preserve">В списковой форме </w:t>
      </w:r>
      <w:r w:rsidR="00EE2768" w:rsidRPr="00267C80">
        <w:rPr>
          <w:lang w:eastAsia="zh-CN"/>
        </w:rPr>
        <w:t xml:space="preserve">выделить </w:t>
      </w:r>
      <w:r w:rsidR="008B2407" w:rsidRPr="00267C80">
        <w:rPr>
          <w:lang w:eastAsia="zh-CN"/>
        </w:rPr>
        <w:tab/>
        <w:t xml:space="preserve">необходимый экземпляр формуляра и </w:t>
      </w:r>
      <w:r w:rsidR="00D94D14" w:rsidRPr="00267C80">
        <w:rPr>
          <w:lang w:eastAsia="zh-CN"/>
        </w:rPr>
        <w:t>нажать кнопку «</w:t>
      </w:r>
      <w:r w:rsidR="00881C82" w:rsidRPr="00267C80">
        <w:rPr>
          <w:lang w:eastAsia="zh-CN"/>
        </w:rPr>
        <w:t>Просмотреть</w:t>
      </w:r>
      <w:r w:rsidR="008B2407" w:rsidRPr="00267C80">
        <w:rPr>
          <w:lang w:eastAsia="zh-CN"/>
        </w:rPr>
        <w:t>». Необходимо осуществить визуальный контроль на соответствие НПА.</w:t>
      </w:r>
    </w:p>
    <w:p w14:paraId="0E8B9792" w14:textId="77777777" w:rsidR="00BA0F8C" w:rsidRPr="00267C80" w:rsidRDefault="008B2407" w:rsidP="001A6A6D">
      <w:pPr>
        <w:pStyle w:val="GOSTListnum"/>
        <w:numPr>
          <w:ilvl w:val="0"/>
          <w:numId w:val="25"/>
        </w:numPr>
        <w:rPr>
          <w:lang w:eastAsia="zh-CN"/>
        </w:rPr>
      </w:pPr>
      <w:r w:rsidRPr="00267C80">
        <w:rPr>
          <w:lang w:eastAsia="zh-CN"/>
        </w:rPr>
        <w:t xml:space="preserve">Если контроль пройден успешно, </w:t>
      </w:r>
      <w:r w:rsidR="00D94D14" w:rsidRPr="00267C80">
        <w:rPr>
          <w:lang w:eastAsia="zh-CN"/>
        </w:rPr>
        <w:t>нажать кнопку «</w:t>
      </w:r>
      <w:r w:rsidRPr="00267C80">
        <w:rPr>
          <w:lang w:eastAsia="zh-CN"/>
        </w:rPr>
        <w:t xml:space="preserve">Направить на согласование». </w:t>
      </w:r>
      <w:r w:rsidR="005971CB" w:rsidRPr="00267C80">
        <w:t xml:space="preserve">Выбрать сертификат и </w:t>
      </w:r>
      <w:r w:rsidR="00D94D14" w:rsidRPr="00267C80">
        <w:t>нажать кнопку «</w:t>
      </w:r>
      <w:r w:rsidR="005971CB" w:rsidRPr="00267C80">
        <w:t xml:space="preserve">Ок». </w:t>
      </w:r>
    </w:p>
    <w:p w14:paraId="1C426241" w14:textId="77777777" w:rsidR="008B2407" w:rsidRPr="00267C80" w:rsidRDefault="005971CB" w:rsidP="00BA0F8C">
      <w:pPr>
        <w:pStyle w:val="GOSTListnormal18"/>
        <w:rPr>
          <w:lang w:eastAsia="zh-CN"/>
        </w:rPr>
      </w:pPr>
      <w:r w:rsidRPr="00267C80">
        <w:t xml:space="preserve">При успешном прохождении контролей документ переходит на статус «На согласовании». </w:t>
      </w:r>
      <w:r w:rsidR="008B2407" w:rsidRPr="00267C80">
        <w:rPr>
          <w:lang w:eastAsia="zh-CN"/>
        </w:rPr>
        <w:t>Если контрол</w:t>
      </w:r>
      <w:r w:rsidRPr="00267C80">
        <w:rPr>
          <w:lang w:eastAsia="zh-CN"/>
        </w:rPr>
        <w:t>и</w:t>
      </w:r>
      <w:r w:rsidR="008B2407" w:rsidRPr="00267C80">
        <w:rPr>
          <w:lang w:eastAsia="zh-CN"/>
        </w:rPr>
        <w:t xml:space="preserve"> </w:t>
      </w:r>
      <w:r w:rsidRPr="00267C80">
        <w:rPr>
          <w:lang w:eastAsia="zh-CN"/>
        </w:rPr>
        <w:t xml:space="preserve">не </w:t>
      </w:r>
      <w:r w:rsidR="008B2407" w:rsidRPr="00267C80">
        <w:rPr>
          <w:lang w:eastAsia="zh-CN"/>
        </w:rPr>
        <w:t>пройден</w:t>
      </w:r>
      <w:r w:rsidRPr="00267C80">
        <w:rPr>
          <w:lang w:eastAsia="zh-CN"/>
        </w:rPr>
        <w:t>ы</w:t>
      </w:r>
      <w:r w:rsidR="008B2407" w:rsidRPr="00267C80">
        <w:rPr>
          <w:lang w:eastAsia="zh-CN"/>
        </w:rPr>
        <w:t xml:space="preserve">, </w:t>
      </w:r>
      <w:r w:rsidRPr="00267C80">
        <w:t>документ остается на статусе «Новый» и доступен для редактирования, а также для повторной проверки и удаления. На СФ формуляра становятся доступны действия «На повторную обработку» и «Удалить».</w:t>
      </w:r>
    </w:p>
    <w:p w14:paraId="39C02384" w14:textId="77777777" w:rsidR="008B2407" w:rsidRPr="00267C80" w:rsidRDefault="008B2407" w:rsidP="008B2407">
      <w:pPr>
        <w:pStyle w:val="31"/>
        <w:rPr>
          <w:lang w:eastAsia="zh-CN"/>
        </w:rPr>
      </w:pPr>
      <w:bookmarkStart w:id="1030" w:name="_Ref26886096"/>
      <w:bookmarkStart w:id="1031" w:name="_Toc99965564"/>
      <w:r w:rsidRPr="00267C80">
        <w:rPr>
          <w:lang w:eastAsia="zh-CN"/>
        </w:rPr>
        <w:t xml:space="preserve">Согласование и утверждение </w:t>
      </w:r>
      <w:bookmarkEnd w:id="1030"/>
      <w:r w:rsidRPr="00267C80">
        <w:rPr>
          <w:lang w:eastAsia="zh-CN"/>
        </w:rPr>
        <w:t>документа «</w:t>
      </w:r>
      <w:r w:rsidRPr="00267C80">
        <w:t xml:space="preserve">Заявление на выдачу (перевод, изменение, отзыв) КОО» </w:t>
      </w:r>
      <w:r w:rsidR="00BC09E7" w:rsidRPr="00267C80">
        <w:t>(ф. </w:t>
      </w:r>
      <w:r w:rsidRPr="00267C80">
        <w:t>0506108)</w:t>
      </w:r>
      <w:bookmarkEnd w:id="1031"/>
    </w:p>
    <w:p w14:paraId="1B1F58DF" w14:textId="77777777" w:rsidR="008B2407" w:rsidRPr="00267C80" w:rsidRDefault="008B2407" w:rsidP="00204A75">
      <w:pPr>
        <w:pStyle w:val="GOSTNormalWithout"/>
        <w:rPr>
          <w:lang w:eastAsia="zh-CN"/>
        </w:rPr>
      </w:pPr>
      <w:r w:rsidRPr="00267C80">
        <w:rPr>
          <w:lang w:eastAsia="zh-CN"/>
        </w:rPr>
        <w:t>Для обработки формуляра необходимо выполнить следующие действия:</w:t>
      </w:r>
    </w:p>
    <w:p w14:paraId="1CA1154B" w14:textId="77777777" w:rsidR="008B2407" w:rsidRPr="00267C80" w:rsidRDefault="007C5935" w:rsidP="00614340">
      <w:pPr>
        <w:pStyle w:val="GOSTListnum"/>
        <w:numPr>
          <w:ilvl w:val="0"/>
          <w:numId w:val="36"/>
        </w:numPr>
        <w:rPr>
          <w:lang w:eastAsia="zh-CN"/>
        </w:r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 xml:space="preserve">Все сервисы – </w:t>
      </w:r>
      <w:r w:rsidR="006F1159" w:rsidRPr="00267C80">
        <w:t>Компонент санкционирования расходов: ПБС, ИПБС, АИФ</w:t>
      </w:r>
      <w:r w:rsidRPr="00267C80">
        <w:t xml:space="preserve"> – </w:t>
      </w:r>
      <w:r w:rsidRPr="00267C80">
        <w:lastRenderedPageBreak/>
        <w:t>Казначейское обеспечение обязательств – Заявление на выдачу (перевод, изменение, отзыв) КОО (ф.0506108) –</w:t>
      </w:r>
      <w:r w:rsidR="00432988" w:rsidRPr="00267C80">
        <w:t xml:space="preserve"> На согласовании (Мое)».</w:t>
      </w:r>
    </w:p>
    <w:p w14:paraId="6ABA8D26" w14:textId="77777777" w:rsidR="00432988" w:rsidRPr="00267C80" w:rsidRDefault="00C96B6F" w:rsidP="001A6A6D">
      <w:pPr>
        <w:pStyle w:val="GOSTListnum"/>
        <w:numPr>
          <w:ilvl w:val="0"/>
          <w:numId w:val="25"/>
        </w:numPr>
        <w:rPr>
          <w:lang w:eastAsia="zh-CN"/>
        </w:rPr>
      </w:pPr>
      <w:r w:rsidRPr="00267C80">
        <w:t xml:space="preserve">В списковой форме </w:t>
      </w:r>
      <w:r w:rsidR="00EE2768" w:rsidRPr="00267C80">
        <w:t xml:space="preserve">выделить </w:t>
      </w:r>
      <w:r w:rsidR="008B2407" w:rsidRPr="00267C80">
        <w:rPr>
          <w:lang w:eastAsia="zh-CN"/>
        </w:rPr>
        <w:tab/>
        <w:t xml:space="preserve">необходимый экземпляр формуляра на статусе «На согласовании» и </w:t>
      </w:r>
      <w:r w:rsidR="00D94D14" w:rsidRPr="00267C80">
        <w:rPr>
          <w:lang w:eastAsia="zh-CN"/>
        </w:rPr>
        <w:t>нажать кнопку «</w:t>
      </w:r>
      <w:r w:rsidR="008B2407" w:rsidRPr="00267C80">
        <w:rPr>
          <w:lang w:eastAsia="zh-CN"/>
        </w:rPr>
        <w:t>Согласова</w:t>
      </w:r>
      <w:r w:rsidR="005971CB" w:rsidRPr="00267C80">
        <w:rPr>
          <w:lang w:eastAsia="zh-CN"/>
        </w:rPr>
        <w:t>ние</w:t>
      </w:r>
      <w:r w:rsidR="008B2407" w:rsidRPr="00267C80">
        <w:rPr>
          <w:lang w:eastAsia="zh-CN"/>
        </w:rPr>
        <w:t xml:space="preserve">». </w:t>
      </w:r>
      <w:r w:rsidR="005971CB" w:rsidRPr="00267C80">
        <w:t xml:space="preserve">В диалоговом окне «Согласовать» </w:t>
      </w:r>
      <w:r w:rsidR="00D94D14" w:rsidRPr="00267C80">
        <w:t>нажать кнопку «</w:t>
      </w:r>
      <w:r w:rsidR="005971CB" w:rsidRPr="00267C80">
        <w:t xml:space="preserve">Согласовать». </w:t>
      </w:r>
    </w:p>
    <w:p w14:paraId="11C5DFC5" w14:textId="77777777" w:rsidR="008B2407" w:rsidRPr="00267C80" w:rsidRDefault="008B2407" w:rsidP="00432988">
      <w:pPr>
        <w:pStyle w:val="GOSTListnormal18"/>
        <w:rPr>
          <w:lang w:eastAsia="zh-CN"/>
        </w:rPr>
      </w:pPr>
      <w:r w:rsidRPr="00267C80">
        <w:rPr>
          <w:lang w:eastAsia="zh-CN"/>
        </w:rPr>
        <w:t>Документ перейдет на статус «На утверждении».</w:t>
      </w:r>
      <w:r w:rsidR="00447B74" w:rsidRPr="00267C80">
        <w:rPr>
          <w:lang w:eastAsia="zh-CN"/>
        </w:rPr>
        <w:t xml:space="preserve"> </w:t>
      </w:r>
      <w:r w:rsidR="00447B74" w:rsidRPr="00267C80">
        <w:t>В колонке «Шаг утверждения» установлено значение «Утверждение главным бухгалтером».</w:t>
      </w:r>
    </w:p>
    <w:p w14:paraId="6F2650CB" w14:textId="77777777" w:rsidR="005971CB" w:rsidRPr="00267C80" w:rsidRDefault="007C5935" w:rsidP="00F64BD6">
      <w:pPr>
        <w:pStyle w:val="GOSTListnum"/>
        <w:numPr>
          <w:ilvl w:val="0"/>
          <w:numId w:val="25"/>
        </w:numPr>
        <w:rPr>
          <w:lang w:eastAsia="zh-CN"/>
        </w:rPr>
      </w:pPr>
      <w:r w:rsidRPr="00267C80">
        <w:rPr>
          <w:lang w:eastAsia="zh-CN"/>
        </w:rPr>
        <w:t>Развернуть ветку «</w:t>
      </w:r>
      <w:r w:rsidRPr="00267C80">
        <w:t xml:space="preserve">Все сервисы – </w:t>
      </w:r>
      <w:r w:rsidR="006F1159" w:rsidRPr="00267C80">
        <w:t>Компонент санкционирования расходов: ПБС, ИПБС, АИФ</w:t>
      </w:r>
      <w:r w:rsidRPr="00267C80">
        <w:t xml:space="preserve"> – Казначейское обеспечение обязательств – Заявление на выдачу (перевод, изменение, отзыв) КОО (ф.0506108) – </w:t>
      </w:r>
      <w:r w:rsidR="00432988" w:rsidRPr="00267C80">
        <w:t>На утверждении (Мое)».</w:t>
      </w:r>
    </w:p>
    <w:p w14:paraId="2BF67FD9" w14:textId="77777777" w:rsidR="00432988" w:rsidRPr="00267C80" w:rsidRDefault="00C96B6F" w:rsidP="00F64BD6">
      <w:pPr>
        <w:pStyle w:val="GOSTListnum"/>
        <w:numPr>
          <w:ilvl w:val="0"/>
          <w:numId w:val="25"/>
        </w:numPr>
        <w:rPr>
          <w:lang w:eastAsia="zh-CN"/>
        </w:rPr>
      </w:pPr>
      <w:r w:rsidRPr="00267C80">
        <w:t xml:space="preserve">В списковой форме </w:t>
      </w:r>
      <w:r w:rsidR="00EE2768" w:rsidRPr="00267C80">
        <w:t xml:space="preserve">выделить </w:t>
      </w:r>
      <w:r w:rsidR="005971CB" w:rsidRPr="00267C80">
        <w:rPr>
          <w:lang w:eastAsia="zh-CN"/>
        </w:rPr>
        <w:tab/>
        <w:t xml:space="preserve">необходимый экземпляр формуляра на статусе «На утверждении» и </w:t>
      </w:r>
      <w:r w:rsidR="00D94D14" w:rsidRPr="00267C80">
        <w:rPr>
          <w:lang w:eastAsia="zh-CN"/>
        </w:rPr>
        <w:t>нажать кнопку «</w:t>
      </w:r>
      <w:r w:rsidR="005971CB" w:rsidRPr="00267C80">
        <w:t>Утверждение главным бухгалтером</w:t>
      </w:r>
      <w:r w:rsidR="005971CB" w:rsidRPr="00267C80">
        <w:rPr>
          <w:lang w:eastAsia="zh-CN"/>
        </w:rPr>
        <w:t xml:space="preserve">». </w:t>
      </w:r>
    </w:p>
    <w:p w14:paraId="2A93644D" w14:textId="77777777" w:rsidR="005971CB" w:rsidRPr="00267C80" w:rsidRDefault="005971CB" w:rsidP="00432988">
      <w:pPr>
        <w:pStyle w:val="GOSTListnormal18"/>
        <w:rPr>
          <w:lang w:eastAsia="zh-CN"/>
        </w:rPr>
      </w:pPr>
      <w:r w:rsidRPr="00267C80">
        <w:t>Выполнено утверждение. В колонке «Шаг утверждения» установлено значение «Утверждение руководителем».</w:t>
      </w:r>
    </w:p>
    <w:p w14:paraId="737BA7D9" w14:textId="77777777" w:rsidR="008B2407" w:rsidRPr="00267C80" w:rsidRDefault="007C5935" w:rsidP="00F64BD6">
      <w:pPr>
        <w:pStyle w:val="GOSTListnum"/>
        <w:numPr>
          <w:ilvl w:val="0"/>
          <w:numId w:val="25"/>
        </w:numPr>
        <w:rPr>
          <w:lang w:eastAsia="zh-CN"/>
        </w:rPr>
      </w:pPr>
      <w:r w:rsidRPr="00267C80">
        <w:rPr>
          <w:lang w:eastAsia="zh-CN"/>
        </w:rPr>
        <w:t>Развернуть ветку «</w:t>
      </w:r>
      <w:r w:rsidRPr="00267C80">
        <w:t xml:space="preserve">Все сервисы – </w:t>
      </w:r>
      <w:r w:rsidR="006F1159" w:rsidRPr="00267C80">
        <w:t>Компонент санкционирования расходов: ПБС, ИПБС, АИФ</w:t>
      </w:r>
      <w:r w:rsidRPr="00267C80">
        <w:t xml:space="preserve"> – Казначейское обеспечение обязательств – Заявление на выдачу (перевод, изменение, отзыв) КОО (ф.0506108) – </w:t>
      </w:r>
      <w:r w:rsidR="008B2407" w:rsidRPr="00267C80">
        <w:t>На утверждении</w:t>
      </w:r>
      <w:r w:rsidR="005971CB" w:rsidRPr="00267C80">
        <w:t xml:space="preserve"> (Мое)</w:t>
      </w:r>
      <w:r w:rsidR="00432988" w:rsidRPr="00267C80">
        <w:t>».</w:t>
      </w:r>
    </w:p>
    <w:p w14:paraId="69E333C7" w14:textId="77777777" w:rsidR="00432988" w:rsidRPr="00267C80" w:rsidRDefault="00C96B6F" w:rsidP="001A6A6D">
      <w:pPr>
        <w:pStyle w:val="GOSTListnum"/>
        <w:numPr>
          <w:ilvl w:val="0"/>
          <w:numId w:val="25"/>
        </w:numPr>
        <w:rPr>
          <w:lang w:eastAsia="zh-CN"/>
        </w:rPr>
      </w:pPr>
      <w:r w:rsidRPr="00267C80">
        <w:t xml:space="preserve">В списковой форме </w:t>
      </w:r>
      <w:r w:rsidR="00EE2768" w:rsidRPr="00267C80">
        <w:t xml:space="preserve">выделить </w:t>
      </w:r>
      <w:r w:rsidR="008B2407" w:rsidRPr="00267C80">
        <w:rPr>
          <w:lang w:eastAsia="zh-CN"/>
        </w:rPr>
        <w:tab/>
        <w:t xml:space="preserve">необходимый экземпляр формуляра на статусе «На утверждении» и </w:t>
      </w:r>
      <w:r w:rsidR="00D94D14" w:rsidRPr="00267C80">
        <w:rPr>
          <w:lang w:eastAsia="zh-CN"/>
        </w:rPr>
        <w:t>нажать кнопку «</w:t>
      </w:r>
      <w:r w:rsidR="008B2407" w:rsidRPr="00267C80">
        <w:rPr>
          <w:lang w:eastAsia="zh-CN"/>
        </w:rPr>
        <w:t>Утвер</w:t>
      </w:r>
      <w:r w:rsidR="005971CB" w:rsidRPr="00267C80">
        <w:rPr>
          <w:lang w:eastAsia="zh-CN"/>
        </w:rPr>
        <w:t>ждение</w:t>
      </w:r>
      <w:r w:rsidR="008B2407" w:rsidRPr="00267C80">
        <w:rPr>
          <w:lang w:eastAsia="zh-CN"/>
        </w:rPr>
        <w:t xml:space="preserve">». </w:t>
      </w:r>
    </w:p>
    <w:p w14:paraId="4C46548D" w14:textId="77777777" w:rsidR="008B2407" w:rsidRPr="00267C80" w:rsidRDefault="005971CB" w:rsidP="00432988">
      <w:pPr>
        <w:pStyle w:val="GOSTListnormal18"/>
        <w:rPr>
          <w:lang w:eastAsia="zh-CN"/>
        </w:rPr>
      </w:pPr>
      <w:r w:rsidRPr="00267C80">
        <w:t xml:space="preserve">В диалоговом окне «Утверждение» </w:t>
      </w:r>
      <w:r w:rsidR="00D94D14" w:rsidRPr="00267C80">
        <w:t>нажать кнопку «</w:t>
      </w:r>
      <w:r w:rsidRPr="00267C80">
        <w:t xml:space="preserve">Утвердить». Выбрать сертификат и </w:t>
      </w:r>
      <w:r w:rsidR="00D94D14" w:rsidRPr="00267C80">
        <w:t>нажать кнопку «</w:t>
      </w:r>
      <w:r w:rsidRPr="00267C80">
        <w:t xml:space="preserve">Ок». </w:t>
      </w:r>
      <w:r w:rsidR="008B2407" w:rsidRPr="00267C80">
        <w:rPr>
          <w:lang w:eastAsia="zh-CN"/>
        </w:rPr>
        <w:t>Документ пере</w:t>
      </w:r>
      <w:r w:rsidRPr="00267C80">
        <w:rPr>
          <w:lang w:eastAsia="zh-CN"/>
        </w:rPr>
        <w:t>йдет</w:t>
      </w:r>
      <w:r w:rsidR="008B2407" w:rsidRPr="00267C80">
        <w:rPr>
          <w:lang w:eastAsia="zh-CN"/>
        </w:rPr>
        <w:t xml:space="preserve"> на статус «Утвержден».</w:t>
      </w:r>
    </w:p>
    <w:p w14:paraId="41267758" w14:textId="77777777" w:rsidR="008B2407" w:rsidRPr="00267C80" w:rsidRDefault="008B2407" w:rsidP="008B2407">
      <w:pPr>
        <w:pStyle w:val="31"/>
        <w:rPr>
          <w:lang w:eastAsia="zh-CN"/>
        </w:rPr>
      </w:pPr>
      <w:bookmarkStart w:id="1032" w:name="_Toc99965565"/>
      <w:r w:rsidRPr="00267C80">
        <w:t xml:space="preserve">Печать </w:t>
      </w:r>
      <w:r w:rsidR="007D0B36" w:rsidRPr="00267C80">
        <w:rPr>
          <w:lang w:eastAsia="zh-CN"/>
        </w:rPr>
        <w:t>документа «</w:t>
      </w:r>
      <w:r w:rsidR="007D0B36" w:rsidRPr="00267C80">
        <w:t xml:space="preserve">Заявление на выдачу (перевод, изменение, отзыв) КОО» </w:t>
      </w:r>
      <w:r w:rsidR="00BC09E7" w:rsidRPr="00267C80">
        <w:t>(ф. </w:t>
      </w:r>
      <w:r w:rsidR="007D0B36" w:rsidRPr="00267C80">
        <w:t>0506108)</w:t>
      </w:r>
      <w:bookmarkEnd w:id="1032"/>
    </w:p>
    <w:p w14:paraId="7BBD47CD" w14:textId="77777777" w:rsidR="008B2407" w:rsidRPr="00267C80" w:rsidRDefault="008B2407" w:rsidP="00204A75">
      <w:pPr>
        <w:pStyle w:val="GOSTNormalWithout"/>
        <w:rPr>
          <w:lang w:eastAsia="zh-CN"/>
        </w:rPr>
      </w:pPr>
      <w:r w:rsidRPr="00267C80">
        <w:rPr>
          <w:lang w:eastAsia="zh-CN"/>
        </w:rPr>
        <w:t>Для вывода на печать формуляра необходимо выполнить следующие действия:</w:t>
      </w:r>
    </w:p>
    <w:p w14:paraId="277885B3" w14:textId="77777777" w:rsidR="008B2407" w:rsidRPr="00267C80" w:rsidRDefault="00A33D5A" w:rsidP="00614340">
      <w:pPr>
        <w:pStyle w:val="GOSTListnum"/>
        <w:numPr>
          <w:ilvl w:val="0"/>
          <w:numId w:val="38"/>
        </w:numPr>
        <w:rPr>
          <w:lang w:eastAsia="zh-CN"/>
        </w:r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 xml:space="preserve">Все сервисы – </w:t>
      </w:r>
      <w:r w:rsidR="006F1159" w:rsidRPr="00267C80">
        <w:t>Компонент санкционирования расходов: ПБС, ИПБС, АИФ</w:t>
      </w:r>
      <w:r w:rsidRPr="00267C80">
        <w:t xml:space="preserve"> – Казначейское обеспечение обязательств – Заявление на выдачу (перевод, изменение, отзыв) КОО (ф.0506108) – </w:t>
      </w:r>
      <w:r w:rsidR="008B2407" w:rsidRPr="00267C80">
        <w:t>Все документы».</w:t>
      </w:r>
    </w:p>
    <w:p w14:paraId="55ADF22D" w14:textId="0EEA9D5B" w:rsidR="008B2407" w:rsidRPr="00267C80" w:rsidRDefault="008B2407" w:rsidP="00F64BD6">
      <w:pPr>
        <w:pStyle w:val="GOSTListnum"/>
        <w:numPr>
          <w:ilvl w:val="0"/>
          <w:numId w:val="25"/>
        </w:numPr>
      </w:pPr>
      <w:r w:rsidRPr="00267C80">
        <w:rPr>
          <w:lang w:eastAsia="zh-CN"/>
        </w:rPr>
        <w:t xml:space="preserve">На списковой форме выделить нужный экземпляр формуляра, </w:t>
      </w:r>
      <w:r w:rsidR="00D94D14" w:rsidRPr="00267C80">
        <w:rPr>
          <w:lang w:eastAsia="zh-CN"/>
        </w:rPr>
        <w:t>нажать кнопку </w:t>
      </w:r>
      <w:r w:rsidRPr="00267C80">
        <w:rPr>
          <w:noProof/>
        </w:rPr>
        <w:drawing>
          <wp:inline distT="0" distB="0" distL="0" distR="0" wp14:anchorId="3971A96E" wp14:editId="587DA345">
            <wp:extent cx="285750" cy="285750"/>
            <wp:effectExtent l="19050" t="0" r="0" b="0"/>
            <wp:docPr id="2"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6"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Pr="00267C80">
        <w:rPr>
          <w:lang w:eastAsia="zh-CN"/>
        </w:rPr>
        <w:t xml:space="preserve"> </w:t>
      </w:r>
      <w:r w:rsidR="003B5E4A" w:rsidRPr="00267C80">
        <w:rPr>
          <w:lang w:eastAsia="zh-CN"/>
        </w:rPr>
        <w:t>(</w:t>
      </w:r>
      <w:r w:rsidRPr="00267C80">
        <w:rPr>
          <w:lang w:eastAsia="zh-CN"/>
        </w:rPr>
        <w:t>Печать документа</w:t>
      </w:r>
      <w:r w:rsidR="003B5E4A" w:rsidRPr="00267C80">
        <w:rPr>
          <w:lang w:eastAsia="zh-CN"/>
        </w:rPr>
        <w:t xml:space="preserve">) </w:t>
      </w:r>
      <w:r w:rsidRPr="00267C80">
        <w:rPr>
          <w:lang w:eastAsia="zh-CN"/>
        </w:rPr>
        <w:t>и выбрать формат</w:t>
      </w:r>
      <w:r w:rsidR="00940E78" w:rsidRPr="00267C80">
        <w:rPr>
          <w:lang w:eastAsia="zh-CN"/>
        </w:rPr>
        <w:t xml:space="preserve"> </w:t>
      </w:r>
      <w:r w:rsidR="00940E78" w:rsidRPr="00267C80">
        <w:t>файла для печати: .</w:t>
      </w:r>
      <w:r w:rsidR="00940E78" w:rsidRPr="00267C80">
        <w:rPr>
          <w:lang w:val="en-US"/>
        </w:rPr>
        <w:t>PDF</w:t>
      </w:r>
      <w:r w:rsidR="00940E78" w:rsidRPr="00267C80">
        <w:t>, .</w:t>
      </w:r>
      <w:r w:rsidR="00940E78" w:rsidRPr="00267C80">
        <w:rPr>
          <w:lang w:val="en-US"/>
        </w:rPr>
        <w:t>XLS</w:t>
      </w:r>
      <w:r w:rsidR="001C31C5" w:rsidRPr="00267C80">
        <w:t>,</w:t>
      </w:r>
      <w:r w:rsidR="00940E78" w:rsidRPr="00267C80">
        <w:t xml:space="preserve"> </w:t>
      </w:r>
      <w:r w:rsidR="001C31C5" w:rsidRPr="00267C80">
        <w:t xml:space="preserve">.ODS, </w:t>
      </w:r>
      <w:r w:rsidR="00940E78" w:rsidRPr="00267C80">
        <w:t>.</w:t>
      </w:r>
      <w:r w:rsidR="00940E78" w:rsidRPr="00267C80">
        <w:rPr>
          <w:lang w:val="en-US"/>
        </w:rPr>
        <w:t>RTF</w:t>
      </w:r>
      <w:r w:rsidR="001C31C5" w:rsidRPr="00267C80">
        <w:t>, .ODT.</w:t>
      </w:r>
      <w:r w:rsidR="00940E78" w:rsidRPr="00267C80">
        <w:t xml:space="preserve"> </w:t>
      </w:r>
      <w:r w:rsidR="00940E78" w:rsidRPr="00267C80">
        <w:rPr>
          <w:lang w:eastAsia="zh-CN"/>
        </w:rPr>
        <w:t>Открыть сохраненный файл.</w:t>
      </w:r>
      <w:r w:rsidR="001C31C5" w:rsidRPr="00267C80">
        <w:rPr>
          <w:lang w:eastAsia="zh-CN"/>
        </w:rPr>
        <w:t xml:space="preserve"> </w:t>
      </w:r>
    </w:p>
    <w:p w14:paraId="0D309380" w14:textId="77777777" w:rsidR="00EF3C6A" w:rsidRPr="00267C80" w:rsidRDefault="00EF3C6A" w:rsidP="00EF3C6A">
      <w:pPr>
        <w:pStyle w:val="23"/>
        <w:tabs>
          <w:tab w:val="num" w:pos="576"/>
        </w:tabs>
        <w:ind w:left="576" w:hanging="576"/>
        <w:rPr>
          <w:rStyle w:val="GOSTSymItalic"/>
          <w:i w:val="0"/>
        </w:rPr>
      </w:pPr>
      <w:bookmarkStart w:id="1033" w:name="_Toc99965566"/>
      <w:bookmarkStart w:id="1034" w:name="_Toc38540006"/>
      <w:r w:rsidRPr="00267C80">
        <w:t>Перечисления на банковские (платежные) карты «Мир» физических лиц</w:t>
      </w:r>
      <w:bookmarkEnd w:id="1033"/>
    </w:p>
    <w:p w14:paraId="1B973F3D" w14:textId="77777777" w:rsidR="00EF3C6A" w:rsidRPr="00267C80" w:rsidRDefault="00EF3C6A" w:rsidP="00EF3C6A">
      <w:pPr>
        <w:pStyle w:val="31"/>
        <w:tabs>
          <w:tab w:val="num" w:pos="720"/>
        </w:tabs>
        <w:ind w:left="720" w:hanging="720"/>
      </w:pPr>
      <w:r w:rsidRPr="00267C80">
        <w:t xml:space="preserve"> </w:t>
      </w:r>
      <w:bookmarkStart w:id="1035" w:name="_Toc99965567"/>
      <w:r w:rsidRPr="00267C80">
        <w:t>Работа с документом «Распоряжение о перечислении денежных средств на банковские карты «Мир» физических лиц»</w:t>
      </w:r>
      <w:bookmarkEnd w:id="1035"/>
      <w:r w:rsidRPr="00267C80">
        <w:t xml:space="preserve"> </w:t>
      </w:r>
    </w:p>
    <w:p w14:paraId="1461C14F" w14:textId="77777777" w:rsidR="00EA52CF" w:rsidRPr="00267C80" w:rsidRDefault="00EF3C6A" w:rsidP="00EF3C6A">
      <w:pPr>
        <w:pStyle w:val="41"/>
        <w:tabs>
          <w:tab w:val="num" w:pos="864"/>
        </w:tabs>
        <w:ind w:left="864" w:hanging="864"/>
      </w:pPr>
      <w:r w:rsidRPr="00267C80">
        <w:t xml:space="preserve"> </w:t>
      </w:r>
      <w:r w:rsidR="00EA52CF" w:rsidRPr="00267C80">
        <w:t>Импорт и просмотр экземпляра формуляра ЗМР в ПУР ЭБ</w:t>
      </w:r>
    </w:p>
    <w:p w14:paraId="0541A561" w14:textId="77777777" w:rsidR="00EA52CF" w:rsidRPr="00267C80" w:rsidRDefault="00EA52CF" w:rsidP="00EA52CF">
      <w:pPr>
        <w:pStyle w:val="GOSTNormal"/>
      </w:pPr>
      <w:r w:rsidRPr="00267C80">
        <w:t>Для импорта документа ЗМР в ПУР ЭБ необходимо выполнить следующие действия:</w:t>
      </w:r>
    </w:p>
    <w:p w14:paraId="42723E20" w14:textId="77777777" w:rsidR="00EA52CF" w:rsidRPr="00267C80" w:rsidRDefault="00EA52CF" w:rsidP="000D760A">
      <w:pPr>
        <w:pStyle w:val="GOSTListnum"/>
        <w:numPr>
          <w:ilvl w:val="0"/>
          <w:numId w:val="93"/>
        </w:numPr>
      </w:pPr>
      <w:r w:rsidRPr="00267C80">
        <w:t xml:space="preserve">Авторизоваться в ЛК ЭБ. Войти в </w:t>
      </w:r>
      <w:r w:rsidR="0018402F" w:rsidRPr="00267C80">
        <w:t>подсистему «Управление расходами: средства ФБ»</w:t>
      </w:r>
      <w:r w:rsidRPr="00267C80">
        <w:t xml:space="preserve">, перейти на вкладку «Формуляры» и открыть фильтр-папку «Все сервисы – Компонент санкционирования расходов: ПБС, ИПБС, АИФ – Перечисление на </w:t>
      </w:r>
      <w:r w:rsidRPr="00267C80">
        <w:lastRenderedPageBreak/>
        <w:t>карты «Мир» – Распоряжение о перечислении на карты «Мир» – Все документы». Откроется СФ всех экземпляров формуляра ЗМР.</w:t>
      </w:r>
    </w:p>
    <w:p w14:paraId="33C61AD5" w14:textId="77777777" w:rsidR="00EA52CF" w:rsidRPr="00267C80" w:rsidRDefault="00EA52CF" w:rsidP="000D760A">
      <w:pPr>
        <w:pStyle w:val="GOSTListnum"/>
        <w:numPr>
          <w:ilvl w:val="0"/>
          <w:numId w:val="93"/>
        </w:numPr>
      </w:pPr>
      <w:r w:rsidRPr="00267C80">
        <w:t xml:space="preserve">Нажать на кнопку «Импорт документа» и в открывшемся окне указать путь к файлу в формате </w:t>
      </w:r>
      <w:r w:rsidRPr="00267C80">
        <w:rPr>
          <w:lang w:val="en-US"/>
        </w:rPr>
        <w:t>XML</w:t>
      </w:r>
      <w:r w:rsidRPr="00267C80">
        <w:t xml:space="preserve"> на локальном диске ПК пользователя.</w:t>
      </w:r>
    </w:p>
    <w:p w14:paraId="5200229D" w14:textId="77777777" w:rsidR="00EA52CF" w:rsidRPr="00267C80" w:rsidRDefault="00EA52CF" w:rsidP="000D760A">
      <w:pPr>
        <w:pStyle w:val="GOSTListnum"/>
        <w:numPr>
          <w:ilvl w:val="0"/>
          <w:numId w:val="93"/>
        </w:numPr>
      </w:pPr>
      <w:r w:rsidRPr="00267C80">
        <w:t>Нажать «Ок». Документ будет загружен в подсистему на статусе «Новый».</w:t>
      </w:r>
    </w:p>
    <w:p w14:paraId="6A3CB494" w14:textId="77777777" w:rsidR="00EA52CF" w:rsidRPr="00267C80" w:rsidRDefault="00EA52CF" w:rsidP="000D760A">
      <w:pPr>
        <w:pStyle w:val="GOSTListnum"/>
        <w:numPr>
          <w:ilvl w:val="0"/>
          <w:numId w:val="93"/>
        </w:numPr>
      </w:pPr>
      <w:r w:rsidRPr="00267C80">
        <w:t>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Все документы» и найти загруженный документ.</w:t>
      </w:r>
    </w:p>
    <w:p w14:paraId="35E87FE9" w14:textId="77777777" w:rsidR="00EA52CF" w:rsidRPr="00267C80" w:rsidRDefault="00EA52CF" w:rsidP="000D760A">
      <w:pPr>
        <w:pStyle w:val="GOSTListnum"/>
        <w:numPr>
          <w:ilvl w:val="0"/>
          <w:numId w:val="93"/>
        </w:numPr>
      </w:pPr>
      <w:r w:rsidRPr="00267C80">
        <w:t>Отметить импортированный документ ЗМР с помощью чекбокса и нажать на кнопку «Открыть документ на просмотр».</w:t>
      </w:r>
    </w:p>
    <w:p w14:paraId="337FE7EF" w14:textId="77777777" w:rsidR="00EA52CF" w:rsidRPr="00267C80" w:rsidRDefault="00EA52CF" w:rsidP="000D760A">
      <w:pPr>
        <w:pStyle w:val="GOSTListnum"/>
        <w:numPr>
          <w:ilvl w:val="0"/>
          <w:numId w:val="93"/>
        </w:numPr>
      </w:pPr>
      <w:r w:rsidRPr="00267C80">
        <w:t>Откроется ВФ импортированного документа ЗМР для проведения визуальной проверки.</w:t>
      </w:r>
    </w:p>
    <w:p w14:paraId="4CF190F1" w14:textId="77777777" w:rsidR="00A10185" w:rsidRPr="00267C80" w:rsidRDefault="00A10185" w:rsidP="00A10185">
      <w:pPr>
        <w:pStyle w:val="41"/>
      </w:pPr>
      <w:r w:rsidRPr="00267C80">
        <w:t>Ручное формирование экземпляра формуляра ЗМР в ПУР ЭБ</w:t>
      </w:r>
    </w:p>
    <w:p w14:paraId="6A525493" w14:textId="77777777" w:rsidR="00A10185" w:rsidRPr="00267C80" w:rsidRDefault="00A10185" w:rsidP="00A10185">
      <w:pPr>
        <w:pStyle w:val="GOSTNormal"/>
      </w:pPr>
      <w:r w:rsidRPr="00267C80">
        <w:t>Для ручного формирования ЗМР требуется выполнить следующие действия:</w:t>
      </w:r>
    </w:p>
    <w:p w14:paraId="7383823C" w14:textId="77777777" w:rsidR="00A10185" w:rsidRPr="00267C80" w:rsidRDefault="00A10185" w:rsidP="000D760A">
      <w:pPr>
        <w:pStyle w:val="GOSTListnum"/>
        <w:numPr>
          <w:ilvl w:val="0"/>
          <w:numId w:val="94"/>
        </w:numPr>
      </w:pPr>
      <w:r w:rsidRPr="00267C80">
        <w:t xml:space="preserve">Авторизоваться в ЛК ЭБ. Войти в </w:t>
      </w:r>
      <w:r w:rsidR="0018402F" w:rsidRPr="00267C80">
        <w:t>подсистему «Управление расходами: средства ФБ»</w:t>
      </w:r>
      <w:r w:rsidRPr="00267C80">
        <w:t>, перейти на вкладку «Формуляры» и 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Все документы». Откроется СФ всех экземпляров формуляра ЗМР.</w:t>
      </w:r>
    </w:p>
    <w:p w14:paraId="17283B26" w14:textId="77777777" w:rsidR="00EA52CF" w:rsidRPr="00267C80" w:rsidRDefault="00A10185" w:rsidP="000D760A">
      <w:pPr>
        <w:pStyle w:val="GOSTListnum"/>
        <w:numPr>
          <w:ilvl w:val="0"/>
          <w:numId w:val="94"/>
        </w:numPr>
      </w:pPr>
      <w:r w:rsidRPr="00267C80">
        <w:t>Нажать на кнопку «Создать». Откроется ВФ формуляра, пример</w:t>
      </w:r>
      <w:r w:rsidR="0001257F" w:rsidRPr="00267C80">
        <w:t>ы</w:t>
      </w:r>
      <w:r w:rsidRPr="00267C80">
        <w:t xml:space="preserve"> которой представлен</w:t>
      </w:r>
      <w:r w:rsidR="0001257F" w:rsidRPr="00267C80">
        <w:t>ы</w:t>
      </w:r>
      <w:r w:rsidRPr="00267C80">
        <w:t xml:space="preserve"> н</w:t>
      </w:r>
      <w:r w:rsidR="00E512A8" w:rsidRPr="00267C80">
        <w:t xml:space="preserve">а рисунках </w:t>
      </w:r>
      <w:r w:rsidR="00E512A8" w:rsidRPr="00267C80">
        <w:fldChar w:fldCharType="begin"/>
      </w:r>
      <w:r w:rsidR="00E512A8" w:rsidRPr="00267C80">
        <w:instrText xml:space="preserve"> REF _Ref58497423 \h </w:instrText>
      </w:r>
      <w:r w:rsidR="00E512A8" w:rsidRPr="00267C80">
        <w:fldChar w:fldCharType="separate"/>
      </w:r>
      <w:r w:rsidR="00853057">
        <w:rPr>
          <w:noProof/>
        </w:rPr>
        <w:t>119</w:t>
      </w:r>
      <w:r w:rsidR="00E512A8" w:rsidRPr="00267C80">
        <w:fldChar w:fldCharType="end"/>
      </w:r>
      <w:r w:rsidR="00E512A8" w:rsidRPr="00267C80">
        <w:t xml:space="preserve"> и </w:t>
      </w:r>
      <w:r w:rsidR="00E512A8" w:rsidRPr="00267C80">
        <w:fldChar w:fldCharType="begin"/>
      </w:r>
      <w:r w:rsidR="00E512A8" w:rsidRPr="00267C80">
        <w:instrText xml:space="preserve"> REF _Ref58497430 \h </w:instrText>
      </w:r>
      <w:r w:rsidR="00E512A8" w:rsidRPr="00267C80">
        <w:fldChar w:fldCharType="separate"/>
      </w:r>
      <w:r w:rsidR="00853057">
        <w:rPr>
          <w:noProof/>
        </w:rPr>
        <w:t>120</w:t>
      </w:r>
      <w:r w:rsidR="00E512A8" w:rsidRPr="00267C80">
        <w:fldChar w:fldCharType="end"/>
      </w:r>
      <w:r w:rsidRPr="00267C80">
        <w:t>.</w:t>
      </w:r>
    </w:p>
    <w:p w14:paraId="7D71E450" w14:textId="77777777" w:rsidR="00E512A8" w:rsidRPr="00267C80" w:rsidRDefault="00E512A8" w:rsidP="00E512A8">
      <w:pPr>
        <w:pStyle w:val="GOSTFigure"/>
      </w:pPr>
      <w:r w:rsidRPr="00267C80">
        <w:rPr>
          <w:noProof/>
        </w:rPr>
        <w:drawing>
          <wp:inline distT="0" distB="0" distL="0" distR="0" wp14:anchorId="66ED84C0" wp14:editId="410AAF2A">
            <wp:extent cx="6120130" cy="307276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nap1.png"/>
                    <pic:cNvPicPr/>
                  </pic:nvPicPr>
                  <pic:blipFill>
                    <a:blip r:embed="rId162">
                      <a:extLst>
                        <a:ext uri="{28A0092B-C50C-407E-A947-70E740481C1C}">
                          <a14:useLocalDpi xmlns:a14="http://schemas.microsoft.com/office/drawing/2010/main" val="0"/>
                        </a:ext>
                      </a:extLst>
                    </a:blip>
                    <a:stretch>
                      <a:fillRect/>
                    </a:stretch>
                  </pic:blipFill>
                  <pic:spPr>
                    <a:xfrm>
                      <a:off x="0" y="0"/>
                      <a:ext cx="6120130" cy="3072765"/>
                    </a:xfrm>
                    <a:prstGeom prst="rect">
                      <a:avLst/>
                    </a:prstGeom>
                  </pic:spPr>
                </pic:pic>
              </a:graphicData>
            </a:graphic>
          </wp:inline>
        </w:drawing>
      </w:r>
    </w:p>
    <w:p w14:paraId="1550C428" w14:textId="77777777" w:rsidR="00E512A8" w:rsidRPr="00267C80" w:rsidRDefault="00287FBE" w:rsidP="00E512A8">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036" w:name="_Ref58497423"/>
      <w:bookmarkStart w:id="1037" w:name="_Toc99965708"/>
      <w:r w:rsidR="00853057">
        <w:rPr>
          <w:noProof/>
        </w:rPr>
        <w:t>119</w:t>
      </w:r>
      <w:bookmarkEnd w:id="1036"/>
      <w:r w:rsidRPr="00267C80">
        <w:rPr>
          <w:noProof/>
        </w:rPr>
        <w:fldChar w:fldCharType="end"/>
      </w:r>
      <w:r w:rsidR="00E512A8" w:rsidRPr="00267C80">
        <w:t>. Визуальная форма экземпляра формуляра ЗМР, вкладка «Реквизиты»</w:t>
      </w:r>
      <w:bookmarkEnd w:id="1037"/>
    </w:p>
    <w:p w14:paraId="5681E602" w14:textId="77777777" w:rsidR="00E512A8" w:rsidRPr="00267C80" w:rsidRDefault="00E512A8" w:rsidP="00E512A8">
      <w:pPr>
        <w:pStyle w:val="GOSTFigure"/>
      </w:pPr>
      <w:r w:rsidRPr="00267C80">
        <w:rPr>
          <w:noProof/>
        </w:rPr>
        <w:lastRenderedPageBreak/>
        <w:drawing>
          <wp:inline distT="0" distB="0" distL="0" distR="0" wp14:anchorId="51EEA9EF" wp14:editId="4BFA2132">
            <wp:extent cx="6120130" cy="34194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nap5.png"/>
                    <pic:cNvPicPr/>
                  </pic:nvPicPr>
                  <pic:blipFill>
                    <a:blip r:embed="rId163">
                      <a:extLst>
                        <a:ext uri="{28A0092B-C50C-407E-A947-70E740481C1C}">
                          <a14:useLocalDpi xmlns:a14="http://schemas.microsoft.com/office/drawing/2010/main" val="0"/>
                        </a:ext>
                      </a:extLst>
                    </a:blip>
                    <a:stretch>
                      <a:fillRect/>
                    </a:stretch>
                  </pic:blipFill>
                  <pic:spPr>
                    <a:xfrm>
                      <a:off x="0" y="0"/>
                      <a:ext cx="6120130" cy="3419475"/>
                    </a:xfrm>
                    <a:prstGeom prst="rect">
                      <a:avLst/>
                    </a:prstGeom>
                  </pic:spPr>
                </pic:pic>
              </a:graphicData>
            </a:graphic>
          </wp:inline>
        </w:drawing>
      </w:r>
    </w:p>
    <w:p w14:paraId="5061AC66" w14:textId="77777777" w:rsidR="00E512A8" w:rsidRPr="00267C80" w:rsidRDefault="00287FBE" w:rsidP="00E512A8">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038" w:name="_Ref58497430"/>
      <w:bookmarkStart w:id="1039" w:name="_Toc99965709"/>
      <w:r w:rsidR="00853057">
        <w:rPr>
          <w:noProof/>
        </w:rPr>
        <w:t>120</w:t>
      </w:r>
      <w:bookmarkEnd w:id="1038"/>
      <w:r w:rsidRPr="00267C80">
        <w:rPr>
          <w:noProof/>
        </w:rPr>
        <w:fldChar w:fldCharType="end"/>
      </w:r>
      <w:r w:rsidR="00E512A8" w:rsidRPr="00267C80">
        <w:t>. Визуальная форма экземпляра формуляра ЗМР, вкладка «Информация о выплатах»</w:t>
      </w:r>
      <w:bookmarkEnd w:id="1039"/>
    </w:p>
    <w:p w14:paraId="4E1F9E72" w14:textId="500EA7DF" w:rsidR="00606B8F" w:rsidRPr="00267C80" w:rsidRDefault="00606B8F" w:rsidP="00F64BD6">
      <w:pPr>
        <w:pStyle w:val="GOSTListnum"/>
        <w:numPr>
          <w:ilvl w:val="0"/>
          <w:numId w:val="25"/>
        </w:numPr>
        <w:rPr>
          <w:lang w:eastAsia="zh-CN"/>
        </w:rPr>
      </w:pPr>
      <w:r w:rsidRPr="00267C80">
        <w:rPr>
          <w:lang w:eastAsia="zh-CN"/>
        </w:rPr>
        <w:t>Проверить заполнение всех обязательных полей формуляра и при необходимости отредактировать. Перечень полей и правила их</w:t>
      </w:r>
      <w:r w:rsidR="00377F60" w:rsidRPr="00267C80">
        <w:rPr>
          <w:lang w:eastAsia="zh-CN"/>
        </w:rPr>
        <w:t xml:space="preserve"> заполнения приведены в таблице</w:t>
      </w:r>
      <w:r w:rsidR="006409EE">
        <w:rPr>
          <w:lang w:eastAsia="zh-CN"/>
        </w:rPr>
        <w:t> </w:t>
      </w:r>
      <w:r w:rsidR="006409EE">
        <w:rPr>
          <w:lang w:eastAsia="zh-CN"/>
        </w:rPr>
        <w:fldChar w:fldCharType="begin"/>
      </w:r>
      <w:r w:rsidR="006409EE">
        <w:rPr>
          <w:lang w:eastAsia="zh-CN"/>
        </w:rPr>
        <w:instrText xml:space="preserve"> REF _Ref98930006 \h </w:instrText>
      </w:r>
      <w:r w:rsidR="006409EE">
        <w:rPr>
          <w:lang w:eastAsia="zh-CN"/>
        </w:rPr>
      </w:r>
      <w:r w:rsidR="006409EE">
        <w:rPr>
          <w:lang w:eastAsia="zh-CN"/>
        </w:rPr>
        <w:fldChar w:fldCharType="separate"/>
      </w:r>
      <w:r w:rsidR="00853057">
        <w:rPr>
          <w:noProof/>
        </w:rPr>
        <w:t>15</w:t>
      </w:r>
      <w:r w:rsidR="006409EE">
        <w:rPr>
          <w:lang w:eastAsia="zh-CN"/>
        </w:rPr>
        <w:fldChar w:fldCharType="end"/>
      </w:r>
      <w:r w:rsidR="006409EE">
        <w:rPr>
          <w:lang w:eastAsia="zh-CN"/>
        </w:rPr>
        <w:t>.</w:t>
      </w:r>
    </w:p>
    <w:p w14:paraId="2E0E49A4" w14:textId="77777777" w:rsidR="00606B8F" w:rsidRPr="00267C80" w:rsidRDefault="00287FBE" w:rsidP="00606B8F">
      <w:pPr>
        <w:pStyle w:val="GOSTNameTable"/>
        <w:rPr>
          <w:lang w:eastAsia="zh-CN"/>
        </w:rPr>
      </w:pPr>
      <w:r w:rsidRPr="00267C80">
        <w:rPr>
          <w:noProof/>
        </w:rPr>
        <w:fldChar w:fldCharType="begin"/>
      </w:r>
      <w:r w:rsidRPr="00267C80">
        <w:rPr>
          <w:noProof/>
        </w:rPr>
        <w:instrText xml:space="preserve"> SEQ Таблица \* ARABIC </w:instrText>
      </w:r>
      <w:r w:rsidRPr="00267C80">
        <w:rPr>
          <w:noProof/>
        </w:rPr>
        <w:fldChar w:fldCharType="separate"/>
      </w:r>
      <w:bookmarkStart w:id="1040" w:name="_Ref98930006"/>
      <w:bookmarkStart w:id="1041" w:name="_Toc99965589"/>
      <w:r w:rsidR="00853057">
        <w:rPr>
          <w:noProof/>
        </w:rPr>
        <w:t>15</w:t>
      </w:r>
      <w:bookmarkEnd w:id="1040"/>
      <w:r w:rsidRPr="00267C80">
        <w:rPr>
          <w:noProof/>
        </w:rPr>
        <w:fldChar w:fldCharType="end"/>
      </w:r>
      <w:r w:rsidR="00606B8F" w:rsidRPr="00267C80">
        <w:t xml:space="preserve">. Правила заполнения реквизитов формуляра </w:t>
      </w:r>
      <w:r w:rsidR="00377F60" w:rsidRPr="00267C80">
        <w:rPr>
          <w:lang w:eastAsia="zh-CN"/>
        </w:rPr>
        <w:t>ЗМР</w:t>
      </w:r>
      <w:bookmarkEnd w:id="1041"/>
    </w:p>
    <w:tbl>
      <w:tblPr>
        <w:tblStyle w:val="GOSTTable"/>
        <w:tblW w:w="5000" w:type="pct"/>
        <w:tblLook w:val="04A0" w:firstRow="1" w:lastRow="0" w:firstColumn="1" w:lastColumn="0" w:noHBand="0" w:noVBand="1"/>
      </w:tblPr>
      <w:tblGrid>
        <w:gridCol w:w="2782"/>
        <w:gridCol w:w="6912"/>
      </w:tblGrid>
      <w:tr w:rsidR="00606B8F" w:rsidRPr="00267C80" w14:paraId="406E1E97" w14:textId="77777777" w:rsidTr="00606B8F">
        <w:trPr>
          <w:cnfStyle w:val="100000000000" w:firstRow="1" w:lastRow="0" w:firstColumn="0" w:lastColumn="0" w:oddVBand="0" w:evenVBand="0" w:oddHBand="0" w:evenHBand="0" w:firstRowFirstColumn="0" w:firstRowLastColumn="0" w:lastRowFirstColumn="0" w:lastRowLastColumn="0"/>
          <w:trHeight w:val="28"/>
        </w:trPr>
        <w:tc>
          <w:tcPr>
            <w:tcW w:w="1435" w:type="pct"/>
          </w:tcPr>
          <w:p w14:paraId="752BE454" w14:textId="77777777" w:rsidR="00606B8F" w:rsidRPr="00267C80" w:rsidRDefault="00606B8F" w:rsidP="00606B8F">
            <w:pPr>
              <w:pStyle w:val="GOSTTableHead"/>
              <w:rPr>
                <w:lang w:eastAsia="zh-CN"/>
              </w:rPr>
            </w:pPr>
            <w:r w:rsidRPr="00267C80">
              <w:rPr>
                <w:lang w:eastAsia="zh-CN"/>
              </w:rPr>
              <w:t>Наименование реквизита</w:t>
            </w:r>
          </w:p>
        </w:tc>
        <w:tc>
          <w:tcPr>
            <w:tcW w:w="3565" w:type="pct"/>
          </w:tcPr>
          <w:p w14:paraId="2FE35CDC" w14:textId="77777777" w:rsidR="00606B8F" w:rsidRPr="00267C80" w:rsidRDefault="00606B8F" w:rsidP="00606B8F">
            <w:pPr>
              <w:pStyle w:val="GOSTTableHead"/>
              <w:rPr>
                <w:lang w:eastAsia="zh-CN"/>
              </w:rPr>
            </w:pPr>
            <w:r w:rsidRPr="00267C80">
              <w:rPr>
                <w:lang w:eastAsia="zh-CN"/>
              </w:rPr>
              <w:t>Правила заполнения реквизита</w:t>
            </w:r>
          </w:p>
        </w:tc>
      </w:tr>
      <w:tr w:rsidR="00606B8F" w:rsidRPr="00267C80" w14:paraId="31B03666"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5B98694F" w14:textId="77777777" w:rsidR="00606B8F" w:rsidRPr="00267C80" w:rsidRDefault="00606B8F" w:rsidP="00606B8F">
            <w:pPr>
              <w:pStyle w:val="GOSTTablenorm"/>
              <w:rPr>
                <w:lang w:eastAsia="zh-CN"/>
              </w:rPr>
            </w:pPr>
            <w:r w:rsidRPr="00267C80">
              <w:rPr>
                <w:lang w:eastAsia="zh-CN"/>
              </w:rPr>
              <w:t>Номер документа</w:t>
            </w:r>
          </w:p>
        </w:tc>
        <w:tc>
          <w:tcPr>
            <w:tcW w:w="3565" w:type="pct"/>
          </w:tcPr>
          <w:p w14:paraId="010CEF78" w14:textId="77777777" w:rsidR="00606B8F" w:rsidRPr="00267C80" w:rsidRDefault="00606B8F" w:rsidP="00606B8F">
            <w:pPr>
              <w:pStyle w:val="GOSTTablenorm"/>
              <w:rPr>
                <w:lang w:eastAsia="zh-CN"/>
              </w:rPr>
            </w:pPr>
            <w:r w:rsidRPr="00267C80">
              <w:rPr>
                <w:lang w:eastAsia="zh-CN"/>
              </w:rPr>
              <w:t>Заполняется вручную номером по порядку, либо автоматически системой.</w:t>
            </w:r>
          </w:p>
          <w:p w14:paraId="684B740E" w14:textId="77777777" w:rsidR="00606B8F" w:rsidRPr="00267C80" w:rsidRDefault="00606B8F" w:rsidP="00606B8F">
            <w:pPr>
              <w:pStyle w:val="GOSTTablenorm"/>
              <w:rPr>
                <w:lang w:eastAsia="zh-CN"/>
              </w:rPr>
            </w:pPr>
            <w:r w:rsidRPr="00267C80">
              <w:rPr>
                <w:lang w:eastAsia="zh-CN"/>
              </w:rPr>
              <w:t>Нумерация должна быть уникальной в пределах даты, за которую сформирован документ в разрезе каждого клиента.</w:t>
            </w:r>
          </w:p>
        </w:tc>
      </w:tr>
      <w:tr w:rsidR="00606B8F" w:rsidRPr="00267C80" w14:paraId="3326B4AA"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5023A8EA" w14:textId="77777777" w:rsidR="00606B8F" w:rsidRPr="00267C80" w:rsidRDefault="00606B8F" w:rsidP="00606B8F">
            <w:pPr>
              <w:pStyle w:val="GOSTTablenorm"/>
              <w:rPr>
                <w:lang w:eastAsia="zh-CN"/>
              </w:rPr>
            </w:pPr>
            <w:r w:rsidRPr="00267C80">
              <w:rPr>
                <w:lang w:eastAsia="zh-CN"/>
              </w:rPr>
              <w:t>Дата документа</w:t>
            </w:r>
          </w:p>
        </w:tc>
        <w:tc>
          <w:tcPr>
            <w:tcW w:w="3565" w:type="pct"/>
          </w:tcPr>
          <w:p w14:paraId="03140C40" w14:textId="77777777" w:rsidR="00606B8F" w:rsidRPr="00267C80" w:rsidRDefault="00606B8F" w:rsidP="00606B8F">
            <w:pPr>
              <w:pStyle w:val="GOSTTablenorm"/>
              <w:rPr>
                <w:lang w:eastAsia="zh-CN"/>
              </w:rPr>
            </w:pPr>
            <w:r w:rsidRPr="00267C80">
              <w:rPr>
                <w:lang w:eastAsia="zh-CN"/>
              </w:rPr>
              <w:t>Указывается дата формирования документа. По умолчанию указывается текущая системная дата.</w:t>
            </w:r>
          </w:p>
        </w:tc>
      </w:tr>
      <w:tr w:rsidR="00606B8F" w:rsidRPr="00267C80" w14:paraId="14628B66"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EEDA730" w14:textId="77777777" w:rsidR="00606B8F" w:rsidRPr="00267C80" w:rsidRDefault="00606B8F" w:rsidP="00606B8F">
            <w:pPr>
              <w:pStyle w:val="GOSTTablenorm"/>
            </w:pPr>
            <w:r w:rsidRPr="00267C80">
              <w:t>Уровень конфиденциальности</w:t>
            </w:r>
          </w:p>
        </w:tc>
        <w:tc>
          <w:tcPr>
            <w:tcW w:w="3565" w:type="pct"/>
          </w:tcPr>
          <w:p w14:paraId="2E33CD95" w14:textId="77777777" w:rsidR="00606B8F" w:rsidRPr="00267C80" w:rsidRDefault="00606B8F" w:rsidP="00606B8F">
            <w:pPr>
              <w:pStyle w:val="GOSTTablenorm"/>
            </w:pPr>
            <w:r w:rsidRPr="00267C80">
              <w:t>Заполняется значением из выпадающего списка: «Несекретно», «Для служебного пользования». По умолчанию указывается значение «Несекретно».</w:t>
            </w:r>
          </w:p>
        </w:tc>
      </w:tr>
      <w:tr w:rsidR="00606B8F" w:rsidRPr="00267C80" w14:paraId="125E85D5" w14:textId="77777777" w:rsidTr="00606B8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38A795C" w14:textId="77777777" w:rsidR="00606B8F" w:rsidRPr="00267C80" w:rsidRDefault="00606B8F" w:rsidP="00606B8F">
            <w:pPr>
              <w:pStyle w:val="GOSTTablenorm"/>
              <w:rPr>
                <w:rStyle w:val="GOSTSymBold"/>
              </w:rPr>
            </w:pPr>
            <w:r w:rsidRPr="00267C80">
              <w:rPr>
                <w:rStyle w:val="GOSTSymBold"/>
              </w:rPr>
              <w:t>Вкладка «Реквизиты»</w:t>
            </w:r>
          </w:p>
        </w:tc>
      </w:tr>
      <w:tr w:rsidR="00606B8F" w:rsidRPr="00267C80" w14:paraId="42229DA0"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4F40F3D3" w14:textId="77777777" w:rsidR="00606B8F" w:rsidRPr="00267C80" w:rsidRDefault="00606B8F" w:rsidP="00606B8F">
            <w:pPr>
              <w:pStyle w:val="GOSTTablenorm"/>
              <w:rPr>
                <w:lang w:eastAsia="zh-CN"/>
              </w:rPr>
            </w:pPr>
            <w:r w:rsidRPr="00267C80">
              <w:rPr>
                <w:lang w:eastAsia="zh-CN"/>
              </w:rPr>
              <w:t>Код по Сводному реестру</w:t>
            </w:r>
          </w:p>
        </w:tc>
        <w:tc>
          <w:tcPr>
            <w:tcW w:w="3565" w:type="pct"/>
          </w:tcPr>
          <w:p w14:paraId="10DE7B08" w14:textId="5D4AE4E9" w:rsidR="00606B8F" w:rsidRPr="00267C80" w:rsidRDefault="00606B8F" w:rsidP="006409EE">
            <w:pPr>
              <w:pStyle w:val="GOSTTablenorm"/>
            </w:pPr>
            <w:r w:rsidRPr="00267C80">
              <w:t>Заполняется значением реквизита «Код организации» записи справочника «Сводный реестр», соответствующей текущему пользователю.</w:t>
            </w:r>
          </w:p>
        </w:tc>
      </w:tr>
      <w:tr w:rsidR="00606B8F" w:rsidRPr="00267C80" w14:paraId="481F2CD1"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4505D40C" w14:textId="77777777" w:rsidR="00606B8F" w:rsidRPr="00267C80" w:rsidRDefault="00606B8F" w:rsidP="00606B8F">
            <w:pPr>
              <w:pStyle w:val="GOSTTablenorm"/>
              <w:rPr>
                <w:lang w:eastAsia="zh-CN"/>
              </w:rPr>
            </w:pPr>
            <w:r w:rsidRPr="00267C80">
              <w:rPr>
                <w:lang w:eastAsia="zh-CN"/>
              </w:rPr>
              <w:t>Номер лицевого счета</w:t>
            </w:r>
            <w:r w:rsidRPr="00267C80">
              <w:t xml:space="preserve"> </w:t>
            </w:r>
          </w:p>
        </w:tc>
        <w:tc>
          <w:tcPr>
            <w:tcW w:w="3565" w:type="pct"/>
          </w:tcPr>
          <w:p w14:paraId="0BA4B0CC" w14:textId="77777777" w:rsidR="00606B8F" w:rsidRPr="00267C80" w:rsidRDefault="00064AB5" w:rsidP="00606B8F">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606B8F" w:rsidRPr="00267C80" w14:paraId="5167CFCE"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F073C4B" w14:textId="77777777" w:rsidR="00606B8F" w:rsidRPr="00267C80" w:rsidRDefault="00606B8F" w:rsidP="00606B8F">
            <w:pPr>
              <w:pStyle w:val="GOSTTablenorm"/>
              <w:rPr>
                <w:lang w:eastAsia="zh-CN"/>
              </w:rPr>
            </w:pPr>
            <w:r w:rsidRPr="00267C80">
              <w:t>Наименование клиента</w:t>
            </w:r>
          </w:p>
        </w:tc>
        <w:tc>
          <w:tcPr>
            <w:tcW w:w="3565" w:type="pct"/>
          </w:tcPr>
          <w:p w14:paraId="03A0F872" w14:textId="77777777" w:rsidR="00606B8F" w:rsidRPr="00267C80" w:rsidRDefault="00606B8F" w:rsidP="00606B8F">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606B8F" w:rsidRPr="00267C80" w14:paraId="30DB51D3"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169BF9FD" w14:textId="77777777" w:rsidR="00606B8F" w:rsidRPr="00267C80" w:rsidRDefault="00606B8F" w:rsidP="00606B8F">
            <w:pPr>
              <w:pStyle w:val="GOSTTablenorm"/>
            </w:pPr>
            <w:r w:rsidRPr="00267C80">
              <w:t>Главный распорядитель бюджетных средств</w:t>
            </w:r>
          </w:p>
        </w:tc>
        <w:tc>
          <w:tcPr>
            <w:tcW w:w="3565" w:type="pct"/>
          </w:tcPr>
          <w:p w14:paraId="78D224D1" w14:textId="77777777" w:rsidR="00606B8F" w:rsidRPr="00267C80" w:rsidRDefault="00606B8F" w:rsidP="00606B8F">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606B8F" w:rsidRPr="00267C80" w14:paraId="6DAA1B4B"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8DED4B5" w14:textId="77777777" w:rsidR="00606B8F" w:rsidRPr="00267C80" w:rsidRDefault="00606B8F" w:rsidP="00606B8F">
            <w:pPr>
              <w:pStyle w:val="GOSTTablenorm"/>
            </w:pPr>
            <w:r w:rsidRPr="00267C80">
              <w:lastRenderedPageBreak/>
              <w:t>Код главы по БК</w:t>
            </w:r>
          </w:p>
        </w:tc>
        <w:tc>
          <w:tcPr>
            <w:tcW w:w="3565" w:type="pct"/>
          </w:tcPr>
          <w:p w14:paraId="4793016A" w14:textId="77777777" w:rsidR="00606B8F" w:rsidRPr="00267C80" w:rsidRDefault="00606B8F" w:rsidP="00606B8F">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606B8F" w:rsidRPr="00267C80" w14:paraId="4468679C"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31E5F9A5" w14:textId="77777777" w:rsidR="00606B8F" w:rsidRPr="00267C80" w:rsidRDefault="00606B8F" w:rsidP="00606B8F">
            <w:pPr>
              <w:pStyle w:val="GOSTTablenorm"/>
              <w:rPr>
                <w:lang w:eastAsia="zh-CN"/>
              </w:rPr>
            </w:pPr>
            <w:r w:rsidRPr="00267C80">
              <w:rPr>
                <w:lang w:eastAsia="zh-CN"/>
              </w:rPr>
              <w:t>Наименование бюджета</w:t>
            </w:r>
          </w:p>
        </w:tc>
        <w:tc>
          <w:tcPr>
            <w:tcW w:w="3565" w:type="pct"/>
          </w:tcPr>
          <w:p w14:paraId="5EA6E9E9" w14:textId="77777777" w:rsidR="00606B8F" w:rsidRPr="00267C80" w:rsidRDefault="00606B8F" w:rsidP="00606B8F">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606B8F" w:rsidRPr="00267C80" w14:paraId="2D6055F4"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745BAEF3" w14:textId="77777777" w:rsidR="00606B8F" w:rsidRPr="00267C80" w:rsidRDefault="00606B8F" w:rsidP="00606B8F">
            <w:pPr>
              <w:pStyle w:val="GOSTTablenorm"/>
              <w:rPr>
                <w:lang w:eastAsia="zh-CN"/>
              </w:rPr>
            </w:pPr>
            <w:r w:rsidRPr="00267C80">
              <w:rPr>
                <w:lang w:eastAsia="zh-CN"/>
              </w:rPr>
              <w:t>Финансовый орган</w:t>
            </w:r>
          </w:p>
        </w:tc>
        <w:tc>
          <w:tcPr>
            <w:tcW w:w="3565" w:type="pct"/>
          </w:tcPr>
          <w:p w14:paraId="7C5393F7" w14:textId="77777777" w:rsidR="00606B8F" w:rsidRPr="00267C80" w:rsidRDefault="00606B8F" w:rsidP="00606B8F">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606B8F" w:rsidRPr="00267C80" w14:paraId="3665BB63"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63CE48C8" w14:textId="77777777" w:rsidR="00606B8F" w:rsidRPr="00267C80" w:rsidRDefault="00606B8F" w:rsidP="00606B8F">
            <w:pPr>
              <w:pStyle w:val="GOSTTablenorm"/>
              <w:rPr>
                <w:lang w:eastAsia="zh-CN"/>
              </w:rPr>
            </w:pPr>
            <w:r w:rsidRPr="00267C80">
              <w:rPr>
                <w:lang w:eastAsia="zh-CN"/>
              </w:rPr>
              <w:t>Код ФО по СР</w:t>
            </w:r>
          </w:p>
        </w:tc>
        <w:tc>
          <w:tcPr>
            <w:tcW w:w="3565" w:type="pct"/>
          </w:tcPr>
          <w:p w14:paraId="7BCB0402" w14:textId="77777777" w:rsidR="00606B8F" w:rsidRPr="00267C80" w:rsidRDefault="00606B8F" w:rsidP="00606B8F">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606B8F" w:rsidRPr="00267C80" w14:paraId="0B452B23"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77D285C6" w14:textId="77777777" w:rsidR="00606B8F" w:rsidRPr="00267C80" w:rsidRDefault="00606B8F" w:rsidP="00606B8F">
            <w:pPr>
              <w:pStyle w:val="GOSTTablenorm"/>
              <w:rPr>
                <w:lang w:eastAsia="zh-CN"/>
              </w:rPr>
            </w:pPr>
            <w:r w:rsidRPr="00267C80">
              <w:rPr>
                <w:lang w:eastAsia="zh-CN"/>
              </w:rPr>
              <w:t>Федеральное казначейство, орган Федерального казначейства</w:t>
            </w:r>
          </w:p>
        </w:tc>
        <w:tc>
          <w:tcPr>
            <w:tcW w:w="3565" w:type="pct"/>
          </w:tcPr>
          <w:p w14:paraId="626301B3" w14:textId="77777777" w:rsidR="00606B8F" w:rsidRPr="00267C80" w:rsidRDefault="00064AB5" w:rsidP="00606B8F">
            <w:pPr>
              <w:pStyle w:val="GOSTTablenorm"/>
            </w:pPr>
            <w:r w:rsidRPr="00267C80">
              <w:t>Заполняется автоматически при заполнении поля «Код по КОФК»</w:t>
            </w:r>
          </w:p>
        </w:tc>
      </w:tr>
      <w:tr w:rsidR="00606B8F" w:rsidRPr="00267C80" w14:paraId="4090F70A"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7794A1E6" w14:textId="77777777" w:rsidR="00606B8F" w:rsidRPr="00267C80" w:rsidRDefault="00606B8F" w:rsidP="00606B8F">
            <w:pPr>
              <w:pStyle w:val="GOSTTablenorm"/>
              <w:rPr>
                <w:lang w:eastAsia="zh-CN"/>
              </w:rPr>
            </w:pPr>
            <w:r w:rsidRPr="00267C80">
              <w:rPr>
                <w:lang w:eastAsia="zh-CN"/>
              </w:rPr>
              <w:t>Код по КОФК</w:t>
            </w:r>
          </w:p>
        </w:tc>
        <w:tc>
          <w:tcPr>
            <w:tcW w:w="3565" w:type="pct"/>
          </w:tcPr>
          <w:p w14:paraId="1C13D9A3" w14:textId="77777777" w:rsidR="00606B8F" w:rsidRPr="00267C80" w:rsidRDefault="00606B8F" w:rsidP="00606B8F">
            <w:pPr>
              <w:pStyle w:val="GOSTTablenorm"/>
            </w:pPr>
            <w:r w:rsidRPr="00267C80">
              <w:t>При ручном вводе заполняется автоматически в соответствии с централизованным справочником ФК.</w:t>
            </w:r>
          </w:p>
        </w:tc>
      </w:tr>
      <w:tr w:rsidR="00606B8F" w:rsidRPr="00267C80" w14:paraId="6134F3B5"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146216A6" w14:textId="77777777" w:rsidR="00606B8F" w:rsidRPr="00267C80" w:rsidRDefault="00606B8F" w:rsidP="00606B8F">
            <w:pPr>
              <w:pStyle w:val="GOSTTablenorm"/>
              <w:rPr>
                <w:lang w:eastAsia="zh-CN"/>
              </w:rPr>
            </w:pPr>
            <w:r w:rsidRPr="00267C80">
              <w:rPr>
                <w:lang w:eastAsia="zh-CN"/>
              </w:rPr>
              <w:t>Учетный номер БО</w:t>
            </w:r>
          </w:p>
        </w:tc>
        <w:tc>
          <w:tcPr>
            <w:tcW w:w="3565" w:type="pct"/>
          </w:tcPr>
          <w:p w14:paraId="120B93E2" w14:textId="77777777" w:rsidR="00606B8F" w:rsidRPr="00267C80" w:rsidRDefault="00064AB5" w:rsidP="00606B8F">
            <w:pPr>
              <w:pStyle w:val="GOSTTablenorm"/>
            </w:pPr>
            <w:r w:rsidRPr="00267C80">
              <w:t>Указывается учетный номер связанного БО. Заполняется путем выбора из перечня доступных БО.</w:t>
            </w:r>
          </w:p>
        </w:tc>
      </w:tr>
      <w:tr w:rsidR="00606B8F" w:rsidRPr="00267C80" w14:paraId="1A055950"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47763FD8" w14:textId="77777777" w:rsidR="00606B8F" w:rsidRPr="00267C80" w:rsidRDefault="00606B8F" w:rsidP="00606B8F">
            <w:pPr>
              <w:pStyle w:val="GOSTTablenorm"/>
              <w:rPr>
                <w:lang w:eastAsia="zh-CN"/>
              </w:rPr>
            </w:pPr>
            <w:r w:rsidRPr="00267C80">
              <w:rPr>
                <w:lang w:eastAsia="zh-CN"/>
              </w:rPr>
              <w:t>Учетный номер ДО</w:t>
            </w:r>
          </w:p>
        </w:tc>
        <w:tc>
          <w:tcPr>
            <w:tcW w:w="3565" w:type="pct"/>
          </w:tcPr>
          <w:p w14:paraId="1E7C1A30" w14:textId="77777777" w:rsidR="00606B8F" w:rsidRPr="00267C80" w:rsidRDefault="00064AB5" w:rsidP="00606B8F">
            <w:pPr>
              <w:pStyle w:val="GOSTTablenorm"/>
            </w:pPr>
            <w:r w:rsidRPr="00267C80">
              <w:t>Указывается учетный номер связанного ДО. Заполняется путем выбора из перечня доступных ДО.</w:t>
            </w:r>
          </w:p>
        </w:tc>
      </w:tr>
      <w:tr w:rsidR="00064AB5" w:rsidRPr="00267C80" w14:paraId="0896C4AA"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5A401C8A" w14:textId="77777777" w:rsidR="00064AB5" w:rsidRPr="00267C80" w:rsidRDefault="00064AB5" w:rsidP="00606B8F">
            <w:pPr>
              <w:pStyle w:val="GOSTTablenorm"/>
              <w:rPr>
                <w:lang w:eastAsia="zh-CN"/>
              </w:rPr>
            </w:pPr>
            <w:r w:rsidRPr="00267C80">
              <w:rPr>
                <w:lang w:eastAsia="zh-CN"/>
              </w:rPr>
              <w:t>Резервное поле 1</w:t>
            </w:r>
          </w:p>
        </w:tc>
        <w:tc>
          <w:tcPr>
            <w:tcW w:w="3565" w:type="pct"/>
            <w:vMerge w:val="restart"/>
          </w:tcPr>
          <w:p w14:paraId="6893C919" w14:textId="77777777" w:rsidR="00064AB5" w:rsidRPr="00267C80" w:rsidRDefault="00064AB5" w:rsidP="00606B8F">
            <w:pPr>
              <w:pStyle w:val="GOSTTablenorm"/>
            </w:pPr>
            <w:r w:rsidRPr="00267C80">
              <w:rPr>
                <w:szCs w:val="22"/>
              </w:rPr>
              <w:t>Указывается номер реестровой записи соглашения по МБТ, на основании которого было поставлено на учет соответствующее БО. Поле заполняется в случае двух и более соглашений по МБТ.</w:t>
            </w:r>
          </w:p>
        </w:tc>
      </w:tr>
      <w:tr w:rsidR="00064AB5" w:rsidRPr="00267C80" w14:paraId="0F20AA0B"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1B03558C" w14:textId="77777777" w:rsidR="00064AB5" w:rsidRPr="00267C80" w:rsidRDefault="00064AB5" w:rsidP="00606B8F">
            <w:pPr>
              <w:pStyle w:val="GOSTTablenorm"/>
              <w:rPr>
                <w:lang w:eastAsia="zh-CN"/>
              </w:rPr>
            </w:pPr>
            <w:r w:rsidRPr="00267C80">
              <w:rPr>
                <w:lang w:eastAsia="zh-CN"/>
              </w:rPr>
              <w:t>Резервное поле 2</w:t>
            </w:r>
          </w:p>
        </w:tc>
        <w:tc>
          <w:tcPr>
            <w:tcW w:w="3565" w:type="pct"/>
            <w:vMerge/>
          </w:tcPr>
          <w:p w14:paraId="69F5A0A4" w14:textId="77777777" w:rsidR="00064AB5" w:rsidRPr="00267C80" w:rsidRDefault="00064AB5" w:rsidP="00606B8F">
            <w:pPr>
              <w:pStyle w:val="GOSTTablenorm"/>
            </w:pPr>
          </w:p>
        </w:tc>
      </w:tr>
      <w:tr w:rsidR="00064AB5" w:rsidRPr="00267C80" w14:paraId="0F5C443A"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73282223" w14:textId="77777777" w:rsidR="00064AB5" w:rsidRPr="00267C80" w:rsidRDefault="00064AB5" w:rsidP="00606B8F">
            <w:pPr>
              <w:pStyle w:val="GOSTTablenorm"/>
              <w:rPr>
                <w:lang w:eastAsia="zh-CN"/>
              </w:rPr>
            </w:pPr>
            <w:r w:rsidRPr="00267C80">
              <w:rPr>
                <w:lang w:eastAsia="zh-CN"/>
              </w:rPr>
              <w:t>Резервное поле 3</w:t>
            </w:r>
          </w:p>
        </w:tc>
        <w:tc>
          <w:tcPr>
            <w:tcW w:w="3565" w:type="pct"/>
            <w:vMerge/>
          </w:tcPr>
          <w:p w14:paraId="65B2971E" w14:textId="77777777" w:rsidR="00064AB5" w:rsidRPr="00267C80" w:rsidRDefault="00064AB5" w:rsidP="00606B8F">
            <w:pPr>
              <w:pStyle w:val="GOSTTablenorm"/>
            </w:pPr>
          </w:p>
        </w:tc>
      </w:tr>
      <w:tr w:rsidR="00606B8F" w:rsidRPr="00267C80" w14:paraId="01C1D2E7"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61B20EE1" w14:textId="77777777" w:rsidR="00606B8F" w:rsidRPr="00267C80" w:rsidRDefault="00606B8F" w:rsidP="00606B8F">
            <w:pPr>
              <w:pStyle w:val="GOSTTablenorm"/>
              <w:rPr>
                <w:lang w:eastAsia="zh-CN"/>
              </w:rPr>
            </w:pPr>
            <w:r w:rsidRPr="00267C80">
              <w:rPr>
                <w:lang w:eastAsia="zh-CN"/>
              </w:rPr>
              <w:t>Сумма всего</w:t>
            </w:r>
          </w:p>
        </w:tc>
        <w:tc>
          <w:tcPr>
            <w:tcW w:w="3565" w:type="pct"/>
          </w:tcPr>
          <w:p w14:paraId="06F1B538" w14:textId="77777777" w:rsidR="00606B8F" w:rsidRPr="00267C80" w:rsidRDefault="00064AB5" w:rsidP="00064AB5">
            <w:pPr>
              <w:pStyle w:val="GOSTTablenorm"/>
            </w:pPr>
            <w:r w:rsidRPr="00267C80">
              <w:t>При ручном вводе заполняется автоматически при сохранении документа. Рассчитывается суммированием значений реквизита «Сумма выплаты» для строк блока «Информация о выплатах».</w:t>
            </w:r>
          </w:p>
        </w:tc>
      </w:tr>
      <w:tr w:rsidR="00606B8F" w:rsidRPr="00267C80" w14:paraId="58E3DEAD"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03C4AC2F" w14:textId="77777777" w:rsidR="00606B8F" w:rsidRPr="00267C80" w:rsidRDefault="00606B8F" w:rsidP="00606B8F">
            <w:pPr>
              <w:pStyle w:val="GOSTTablenorm"/>
              <w:rPr>
                <w:lang w:eastAsia="zh-CN"/>
              </w:rPr>
            </w:pPr>
            <w:r w:rsidRPr="00267C80">
              <w:rPr>
                <w:lang w:eastAsia="zh-CN"/>
              </w:rPr>
              <w:t>Сумма исполнения всего</w:t>
            </w:r>
          </w:p>
        </w:tc>
        <w:tc>
          <w:tcPr>
            <w:tcW w:w="3565" w:type="pct"/>
          </w:tcPr>
          <w:p w14:paraId="2B0E2666" w14:textId="77777777" w:rsidR="00606B8F" w:rsidRPr="00267C80" w:rsidRDefault="00064AB5" w:rsidP="00606B8F">
            <w:pPr>
              <w:pStyle w:val="GOSTTablenorm"/>
            </w:pPr>
            <w:r w:rsidRPr="00267C80">
              <w:t>Заполняется автоматически по результатам выполнения функции расчета и присвоения суммы исполнения всего.</w:t>
            </w:r>
          </w:p>
        </w:tc>
      </w:tr>
      <w:tr w:rsidR="00606B8F" w:rsidRPr="00267C80" w14:paraId="5D3DE825" w14:textId="77777777" w:rsidTr="00606B8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8E27651" w14:textId="77777777" w:rsidR="00606B8F" w:rsidRPr="00267C80" w:rsidRDefault="00606B8F" w:rsidP="00606B8F">
            <w:pPr>
              <w:pStyle w:val="GOSTTablenorm"/>
              <w:rPr>
                <w:rStyle w:val="GOSTSymBold"/>
              </w:rPr>
            </w:pPr>
            <w:r w:rsidRPr="00267C80">
              <w:rPr>
                <w:rStyle w:val="GOSTSymBold"/>
              </w:rPr>
              <w:t>Вкладка «Информация о выплатах»</w:t>
            </w:r>
          </w:p>
          <w:p w14:paraId="62E1CCF4" w14:textId="77777777" w:rsidR="00606B8F" w:rsidRPr="00267C80" w:rsidRDefault="00606B8F" w:rsidP="00606B8F">
            <w:pPr>
              <w:pStyle w:val="GOSTTablenorm"/>
              <w:rPr>
                <w:rStyle w:val="GOSTSymBold"/>
                <w:b w:val="0"/>
              </w:rPr>
            </w:pPr>
            <w:r w:rsidRPr="00267C80">
              <w:rPr>
                <w:rStyle w:val="GOSTSymBold"/>
              </w:rPr>
              <w:t xml:space="preserve">Блок «Информация о выплатах». </w:t>
            </w:r>
            <w:r w:rsidRPr="00267C80">
              <w:rPr>
                <w:rStyle w:val="GOSTSymBold"/>
                <w:b w:val="0"/>
              </w:rPr>
              <w:t>Заполняется путем добавления новой строки. При нажатии на кнопку «Добавить новую строку</w:t>
            </w:r>
            <w:r w:rsidR="00DA6DF8" w:rsidRPr="00267C80">
              <w:rPr>
                <w:rStyle w:val="GOSTSymBold"/>
                <w:b w:val="0"/>
              </w:rPr>
              <w:t>»</w:t>
            </w:r>
            <w:r w:rsidRPr="00267C80">
              <w:rPr>
                <w:rStyle w:val="GOSTSymBold"/>
                <w:b w:val="0"/>
              </w:rPr>
              <w:t xml:space="preserve">, открывается окно </w:t>
            </w:r>
            <w:r w:rsidR="00DA6DF8" w:rsidRPr="00267C80">
              <w:rPr>
                <w:rStyle w:val="GOSTSymBold"/>
                <w:b w:val="0"/>
              </w:rPr>
              <w:t>добавления новой записи (рис. </w:t>
            </w:r>
            <w:r w:rsidR="00DA6DF8" w:rsidRPr="00267C80">
              <w:rPr>
                <w:rStyle w:val="GOSTSymBold"/>
                <w:b w:val="0"/>
              </w:rPr>
              <w:fldChar w:fldCharType="begin"/>
            </w:r>
            <w:r w:rsidR="00DA6DF8" w:rsidRPr="00267C80">
              <w:rPr>
                <w:rStyle w:val="GOSTSymBold"/>
                <w:b w:val="0"/>
              </w:rPr>
              <w:instrText xml:space="preserve"> REF _Ref58498264 \h </w:instrText>
            </w:r>
            <w:r w:rsidR="00DA6DF8" w:rsidRPr="00267C80">
              <w:rPr>
                <w:rStyle w:val="GOSTSymBold"/>
                <w:b w:val="0"/>
              </w:rPr>
            </w:r>
            <w:r w:rsidR="00DA6DF8" w:rsidRPr="00267C80">
              <w:rPr>
                <w:rStyle w:val="GOSTSymBold"/>
                <w:b w:val="0"/>
              </w:rPr>
              <w:fldChar w:fldCharType="separate"/>
            </w:r>
            <w:r w:rsidR="00853057">
              <w:rPr>
                <w:noProof/>
              </w:rPr>
              <w:t>121</w:t>
            </w:r>
            <w:r w:rsidR="00DA6DF8" w:rsidRPr="00267C80">
              <w:rPr>
                <w:rStyle w:val="GOSTSymBold"/>
                <w:b w:val="0"/>
              </w:rPr>
              <w:fldChar w:fldCharType="end"/>
            </w:r>
            <w:r w:rsidR="00DA6DF8" w:rsidRPr="00267C80">
              <w:rPr>
                <w:rStyle w:val="GOSTSymBold"/>
                <w:b w:val="0"/>
              </w:rPr>
              <w:t>), где требуется заполнить поля, описание которых представлено ниже.</w:t>
            </w:r>
          </w:p>
          <w:p w14:paraId="0B808A14" w14:textId="77777777" w:rsidR="00DA6DF8" w:rsidRPr="00267C80" w:rsidRDefault="00DA6DF8" w:rsidP="00606B8F">
            <w:pPr>
              <w:pStyle w:val="GOSTTablenorm"/>
              <w:rPr>
                <w:rStyle w:val="GOSTSymItalic"/>
                <w:b/>
              </w:rPr>
            </w:pPr>
            <w:r w:rsidRPr="00267C80">
              <w:rPr>
                <w:rStyle w:val="GOSTSymBold"/>
                <w:b w:val="0"/>
              </w:rPr>
              <w:t xml:space="preserve">После заполнения полей блока нажать на кнопку «Сохранить и создать», а затем на кнопку «Ок». Запись будет добавлена на </w:t>
            </w:r>
            <w:r w:rsidR="00CB21D5" w:rsidRPr="00267C80">
              <w:rPr>
                <w:rStyle w:val="GOSTSymBold"/>
                <w:b w:val="0"/>
              </w:rPr>
              <w:t>ВФ.</w:t>
            </w:r>
          </w:p>
        </w:tc>
      </w:tr>
      <w:tr w:rsidR="00606B8F" w:rsidRPr="00267C80" w14:paraId="0D65F7D5"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2AFFCD34" w14:textId="77777777" w:rsidR="00606B8F" w:rsidRPr="00267C80" w:rsidRDefault="00DA6DF8" w:rsidP="00606B8F">
            <w:pPr>
              <w:pStyle w:val="GOSTTablenorm"/>
              <w:rPr>
                <w:lang w:eastAsia="zh-CN"/>
              </w:rPr>
            </w:pPr>
            <w:r w:rsidRPr="00267C80">
              <w:t>№ п/п</w:t>
            </w:r>
          </w:p>
        </w:tc>
        <w:tc>
          <w:tcPr>
            <w:tcW w:w="3565" w:type="pct"/>
          </w:tcPr>
          <w:p w14:paraId="326FFDBD" w14:textId="77777777" w:rsidR="00606B8F" w:rsidRPr="00267C80" w:rsidRDefault="00CB21D5" w:rsidP="00606B8F">
            <w:pPr>
              <w:pStyle w:val="GOSTTablenorm"/>
              <w:rPr>
                <w:lang w:eastAsia="zh-CN"/>
              </w:rPr>
            </w:pPr>
            <w:r w:rsidRPr="00267C80">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606B8F" w:rsidRPr="00267C80" w14:paraId="786B96CD"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1BE15463" w14:textId="77777777" w:rsidR="00606B8F" w:rsidRPr="00267C80" w:rsidRDefault="00DA6DF8" w:rsidP="00606B8F">
            <w:pPr>
              <w:pStyle w:val="GOSTTablenorm"/>
              <w:rPr>
                <w:lang w:eastAsia="zh-CN"/>
              </w:rPr>
            </w:pPr>
            <w:r w:rsidRPr="00267C80">
              <w:t>Номер банковской карты «Мир»</w:t>
            </w:r>
          </w:p>
        </w:tc>
        <w:tc>
          <w:tcPr>
            <w:tcW w:w="3565" w:type="pct"/>
          </w:tcPr>
          <w:p w14:paraId="2E6F21AC" w14:textId="77777777" w:rsidR="00606B8F" w:rsidRPr="00267C80" w:rsidRDefault="00064AB5" w:rsidP="00606B8F">
            <w:pPr>
              <w:pStyle w:val="GOSTTablenorm"/>
            </w:pPr>
            <w:r w:rsidRPr="00267C80">
              <w:t>Указывается номер банковской карты «Мир» получателя средств.</w:t>
            </w:r>
          </w:p>
        </w:tc>
      </w:tr>
      <w:tr w:rsidR="00606B8F" w:rsidRPr="00267C80" w14:paraId="33ACC474"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52853613" w14:textId="77777777" w:rsidR="00606B8F" w:rsidRPr="00267C80" w:rsidRDefault="00DA6DF8" w:rsidP="00606B8F">
            <w:pPr>
              <w:pStyle w:val="GOSTTablenorm"/>
              <w:rPr>
                <w:lang w:eastAsia="zh-CN"/>
              </w:rPr>
            </w:pPr>
            <w:r w:rsidRPr="00267C80">
              <w:t>Дата рождения получателя средств</w:t>
            </w:r>
          </w:p>
        </w:tc>
        <w:tc>
          <w:tcPr>
            <w:tcW w:w="3565" w:type="pct"/>
          </w:tcPr>
          <w:p w14:paraId="5B785DA1" w14:textId="77777777" w:rsidR="00606B8F" w:rsidRPr="00267C80" w:rsidRDefault="00064AB5" w:rsidP="00064AB5">
            <w:pPr>
              <w:pStyle w:val="GOSTTablenorm"/>
            </w:pPr>
            <w:r w:rsidRPr="00267C80">
              <w:t>Указывается дата рождения получателя средств.</w:t>
            </w:r>
          </w:p>
        </w:tc>
      </w:tr>
      <w:tr w:rsidR="00606B8F" w:rsidRPr="00267C80" w14:paraId="70DB5F48"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05F95D40" w14:textId="77777777" w:rsidR="00606B8F" w:rsidRPr="00267C80" w:rsidRDefault="00DA6DF8" w:rsidP="00606B8F">
            <w:pPr>
              <w:pStyle w:val="GOSTTablenorm"/>
              <w:rPr>
                <w:lang w:eastAsia="zh-CN"/>
              </w:rPr>
            </w:pPr>
            <w:r w:rsidRPr="00267C80">
              <w:t>Код вида выплаты</w:t>
            </w:r>
          </w:p>
        </w:tc>
        <w:tc>
          <w:tcPr>
            <w:tcW w:w="3565" w:type="pct"/>
          </w:tcPr>
          <w:p w14:paraId="4A7B2230" w14:textId="77777777" w:rsidR="00606B8F" w:rsidRPr="00267C80" w:rsidRDefault="00064AB5" w:rsidP="00606B8F">
            <w:pPr>
              <w:pStyle w:val="GOSTTablenorm"/>
              <w:rPr>
                <w:lang w:eastAsia="zh-CN"/>
              </w:rPr>
            </w:pPr>
            <w:r w:rsidRPr="00267C80">
              <w:rPr>
                <w:lang w:eastAsia="zh-CN"/>
              </w:rPr>
              <w:t>Указывается код вида выплаты путем выбора из записей справочника.</w:t>
            </w:r>
          </w:p>
        </w:tc>
      </w:tr>
      <w:tr w:rsidR="00606B8F" w:rsidRPr="00267C80" w14:paraId="37475D82"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2AE330D0" w14:textId="77777777" w:rsidR="00606B8F" w:rsidRPr="00267C80" w:rsidRDefault="00DA6DF8" w:rsidP="00606B8F">
            <w:pPr>
              <w:pStyle w:val="GOSTTablenorm"/>
              <w:rPr>
                <w:lang w:eastAsia="zh-CN"/>
              </w:rPr>
            </w:pPr>
            <w:r w:rsidRPr="00267C80">
              <w:t>Сумма выплаты</w:t>
            </w:r>
          </w:p>
        </w:tc>
        <w:tc>
          <w:tcPr>
            <w:tcW w:w="3565" w:type="pct"/>
          </w:tcPr>
          <w:p w14:paraId="68D46584" w14:textId="77777777" w:rsidR="00606B8F" w:rsidRPr="00267C80" w:rsidRDefault="00064AB5" w:rsidP="00064AB5">
            <w:pPr>
              <w:pStyle w:val="GOSTTablenorm"/>
              <w:rPr>
                <w:lang w:eastAsia="zh-CN"/>
              </w:rPr>
            </w:pPr>
            <w:r w:rsidRPr="00267C80">
              <w:t>Заполняется автоматически сложением значений реквизита «Сумма по коду бюджетной классификации» связанных строк блока «Суммы выплат по КБК».</w:t>
            </w:r>
          </w:p>
        </w:tc>
      </w:tr>
      <w:tr w:rsidR="00DA6DF8" w:rsidRPr="00267C80" w14:paraId="3C323E90"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47DB14ED" w14:textId="77777777" w:rsidR="00DA6DF8" w:rsidRPr="00267C80" w:rsidRDefault="00DA6DF8" w:rsidP="00606B8F">
            <w:pPr>
              <w:pStyle w:val="GOSTTablenorm"/>
            </w:pPr>
            <w:r w:rsidRPr="00267C80">
              <w:lastRenderedPageBreak/>
              <w:t>Вид дохода</w:t>
            </w:r>
          </w:p>
        </w:tc>
        <w:tc>
          <w:tcPr>
            <w:tcW w:w="3565" w:type="pct"/>
          </w:tcPr>
          <w:p w14:paraId="3ABE93A0" w14:textId="77777777" w:rsidR="00DA6DF8" w:rsidRPr="00267C80" w:rsidRDefault="00064AB5" w:rsidP="00606B8F">
            <w:pPr>
              <w:pStyle w:val="GOSTTablenorm"/>
              <w:rPr>
                <w:lang w:eastAsia="zh-CN"/>
              </w:rPr>
            </w:pPr>
            <w:r w:rsidRPr="00267C80">
              <w:rPr>
                <w:lang w:eastAsia="zh-CN"/>
              </w:rPr>
              <w:t>Указывается вид дохода путем выбора из записей справочника.</w:t>
            </w:r>
          </w:p>
        </w:tc>
      </w:tr>
      <w:tr w:rsidR="00DA6DF8" w:rsidRPr="00267C80" w14:paraId="0D1D643C"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E96E131" w14:textId="77777777" w:rsidR="00DA6DF8" w:rsidRPr="00267C80" w:rsidRDefault="00DA6DF8" w:rsidP="00606B8F">
            <w:pPr>
              <w:pStyle w:val="GOSTTablenorm"/>
            </w:pPr>
            <w:r w:rsidRPr="00267C80">
              <w:t>Взыскано по ИД</w:t>
            </w:r>
          </w:p>
        </w:tc>
        <w:tc>
          <w:tcPr>
            <w:tcW w:w="3565" w:type="pct"/>
          </w:tcPr>
          <w:p w14:paraId="2D4A0E90" w14:textId="77777777" w:rsidR="00DA6DF8" w:rsidRPr="00267C80" w:rsidRDefault="00064AB5" w:rsidP="00064AB5">
            <w:pPr>
              <w:pStyle w:val="GOSTTablenorm"/>
              <w:rPr>
                <w:szCs w:val="22"/>
              </w:rPr>
            </w:pPr>
            <w:r w:rsidRPr="00267C80">
              <w:rPr>
                <w:szCs w:val="22"/>
              </w:rPr>
              <w:t>Указывается сумма или суммы, взысканные по исполнительному документу.</w:t>
            </w:r>
          </w:p>
        </w:tc>
      </w:tr>
      <w:tr w:rsidR="00DA6DF8" w:rsidRPr="00267C80" w14:paraId="6A26D1FB"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3B9B14EF" w14:textId="77777777" w:rsidR="00DA6DF8" w:rsidRPr="00267C80" w:rsidRDefault="00DA6DF8" w:rsidP="00606B8F">
            <w:pPr>
              <w:pStyle w:val="GOSTTablenorm"/>
            </w:pPr>
            <w:r w:rsidRPr="00267C80">
              <w:t>Дополнительная информация</w:t>
            </w:r>
          </w:p>
        </w:tc>
        <w:tc>
          <w:tcPr>
            <w:tcW w:w="3565" w:type="pct"/>
          </w:tcPr>
          <w:p w14:paraId="477EE513" w14:textId="77777777" w:rsidR="00DA6DF8" w:rsidRPr="00267C80" w:rsidRDefault="00064AB5" w:rsidP="00064AB5">
            <w:pPr>
              <w:pStyle w:val="GOSTTablenorm"/>
              <w:rPr>
                <w:lang w:eastAsia="zh-CN"/>
              </w:rPr>
            </w:pPr>
            <w:r w:rsidRPr="00267C80">
              <w:t>Заполняется автоматически при заполнении реквизита «Код вида выплаты» при условии, что в выбранной строке установлен чекбокс «Временный код».</w:t>
            </w:r>
          </w:p>
        </w:tc>
      </w:tr>
      <w:tr w:rsidR="00606B8F" w:rsidRPr="00267C80" w14:paraId="5ACFDE41" w14:textId="77777777" w:rsidTr="00606B8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E528058" w14:textId="77777777" w:rsidR="00606B8F" w:rsidRPr="00267C80" w:rsidRDefault="00606B8F" w:rsidP="00DA6DF8">
            <w:pPr>
              <w:pStyle w:val="GOSTTablenorm"/>
              <w:rPr>
                <w:rStyle w:val="GOSTSymBold"/>
                <w:b w:val="0"/>
              </w:rPr>
            </w:pPr>
            <w:r w:rsidRPr="00267C80">
              <w:rPr>
                <w:rStyle w:val="GOSTSymBold"/>
              </w:rPr>
              <w:t>Блок «</w:t>
            </w:r>
            <w:r w:rsidR="00DA6DF8" w:rsidRPr="00267C80">
              <w:rPr>
                <w:rStyle w:val="GOSTSymBold"/>
              </w:rPr>
              <w:t>Сумма выплат по КБК</w:t>
            </w:r>
            <w:r w:rsidRPr="00267C80">
              <w:rPr>
                <w:rStyle w:val="GOSTSymBold"/>
              </w:rPr>
              <w:t>»</w:t>
            </w:r>
            <w:r w:rsidR="00DA6DF8" w:rsidRPr="00267C80">
              <w:rPr>
                <w:rStyle w:val="GOSTSymBold"/>
              </w:rPr>
              <w:t xml:space="preserve">. </w:t>
            </w:r>
            <w:r w:rsidR="00DA6DF8" w:rsidRPr="00267C80">
              <w:rPr>
                <w:rStyle w:val="GOSTSymBold"/>
                <w:b w:val="0"/>
              </w:rPr>
              <w:t>Заполняется путем добавления новой строки. При нажатии на кнопку «Добавить новую строку», открывается окно добавления новой записи (рис. </w:t>
            </w:r>
            <w:r w:rsidR="00DA6DF8" w:rsidRPr="00267C80">
              <w:rPr>
                <w:rStyle w:val="GOSTSymBold"/>
                <w:b w:val="0"/>
              </w:rPr>
              <w:fldChar w:fldCharType="begin"/>
            </w:r>
            <w:r w:rsidR="00DA6DF8" w:rsidRPr="00267C80">
              <w:rPr>
                <w:rStyle w:val="GOSTSymBold"/>
                <w:b w:val="0"/>
              </w:rPr>
              <w:instrText xml:space="preserve"> REF _Ref58498431 \h </w:instrText>
            </w:r>
            <w:r w:rsidR="00DA6DF8" w:rsidRPr="00267C80">
              <w:rPr>
                <w:rStyle w:val="GOSTSymBold"/>
                <w:b w:val="0"/>
              </w:rPr>
            </w:r>
            <w:r w:rsidR="00DA6DF8" w:rsidRPr="00267C80">
              <w:rPr>
                <w:rStyle w:val="GOSTSymBold"/>
                <w:b w:val="0"/>
              </w:rPr>
              <w:fldChar w:fldCharType="separate"/>
            </w:r>
            <w:r w:rsidR="00853057">
              <w:rPr>
                <w:noProof/>
              </w:rPr>
              <w:t>122</w:t>
            </w:r>
            <w:r w:rsidR="00DA6DF8" w:rsidRPr="00267C80">
              <w:rPr>
                <w:rStyle w:val="GOSTSymBold"/>
                <w:b w:val="0"/>
              </w:rPr>
              <w:fldChar w:fldCharType="end"/>
            </w:r>
            <w:r w:rsidR="00DA6DF8" w:rsidRPr="00267C80">
              <w:rPr>
                <w:rStyle w:val="GOSTSymBold"/>
                <w:b w:val="0"/>
              </w:rPr>
              <w:t>), где требуется заполнить поля, описание которых представлено ниже.</w:t>
            </w:r>
          </w:p>
          <w:p w14:paraId="6E129AF7" w14:textId="77777777" w:rsidR="00CB21D5" w:rsidRPr="00267C80" w:rsidRDefault="00CB21D5" w:rsidP="00DA6DF8">
            <w:pPr>
              <w:pStyle w:val="GOSTTablenorm"/>
              <w:rPr>
                <w:rStyle w:val="GOSTSymItalic"/>
                <w:b/>
                <w:i w:val="0"/>
              </w:rPr>
            </w:pPr>
            <w:r w:rsidRPr="00267C80">
              <w:rPr>
                <w:rStyle w:val="GOSTSymBold"/>
                <w:b w:val="0"/>
              </w:rPr>
              <w:t>После заполнения полей блока нажать на кнопку «Сохранить и создать», а затем на кнопку «Ок». Запись будет добавлена на ВФ.</w:t>
            </w:r>
          </w:p>
        </w:tc>
      </w:tr>
      <w:tr w:rsidR="00606B8F" w:rsidRPr="00267C80" w14:paraId="58702B3C"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738E4C6F" w14:textId="77777777" w:rsidR="00606B8F" w:rsidRPr="00267C80" w:rsidRDefault="00DA6DF8" w:rsidP="00606B8F">
            <w:pPr>
              <w:pStyle w:val="GOSTTablenorm"/>
              <w:rPr>
                <w:lang w:eastAsia="zh-CN"/>
              </w:rPr>
            </w:pPr>
            <w:r w:rsidRPr="00267C80">
              <w:t>№ п/п</w:t>
            </w:r>
          </w:p>
        </w:tc>
        <w:tc>
          <w:tcPr>
            <w:tcW w:w="3565" w:type="pct"/>
          </w:tcPr>
          <w:p w14:paraId="351742F3" w14:textId="77777777" w:rsidR="00606B8F" w:rsidRPr="00267C80" w:rsidRDefault="00CB21D5" w:rsidP="00606B8F">
            <w:pPr>
              <w:pStyle w:val="GOSTTablenorm"/>
              <w:rPr>
                <w:lang w:eastAsia="zh-CN"/>
              </w:rPr>
            </w:pPr>
            <w:r w:rsidRPr="00267C80">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606B8F" w:rsidRPr="00267C80" w14:paraId="1C80EF17"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2377729" w14:textId="77777777" w:rsidR="00606B8F" w:rsidRPr="00267C80" w:rsidRDefault="00DA6DF8" w:rsidP="00606B8F">
            <w:pPr>
              <w:pStyle w:val="GOSTTablenorm"/>
              <w:rPr>
                <w:lang w:eastAsia="zh-CN"/>
              </w:rPr>
            </w:pPr>
            <w:r w:rsidRPr="00267C80">
              <w:rPr>
                <w:lang w:eastAsia="zh-CN"/>
              </w:rPr>
              <w:t>КБК</w:t>
            </w:r>
          </w:p>
        </w:tc>
        <w:tc>
          <w:tcPr>
            <w:tcW w:w="3565" w:type="pct"/>
          </w:tcPr>
          <w:p w14:paraId="04E33BFC" w14:textId="77777777" w:rsidR="00606B8F" w:rsidRPr="00267C80" w:rsidRDefault="00125028" w:rsidP="00606B8F">
            <w:pPr>
              <w:pStyle w:val="GOSTTablenorm"/>
              <w:rPr>
                <w:lang w:eastAsia="zh-CN"/>
              </w:rPr>
            </w:pPr>
            <w:r w:rsidRPr="00267C80">
              <w:rPr>
                <w:lang w:eastAsia="zh-CN"/>
              </w:rPr>
              <w:t>Выбор значения из справочника.</w:t>
            </w:r>
          </w:p>
        </w:tc>
      </w:tr>
      <w:tr w:rsidR="00DA6DF8" w:rsidRPr="00267C80" w14:paraId="066A5242"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19611635" w14:textId="77777777" w:rsidR="00DA6DF8" w:rsidRPr="00267C80" w:rsidRDefault="00DA6DF8" w:rsidP="00606B8F">
            <w:pPr>
              <w:pStyle w:val="GOSTTablenorm"/>
            </w:pPr>
            <w:r w:rsidRPr="00267C80">
              <w:t>Код главы</w:t>
            </w:r>
          </w:p>
        </w:tc>
        <w:tc>
          <w:tcPr>
            <w:tcW w:w="3565" w:type="pct"/>
          </w:tcPr>
          <w:p w14:paraId="3C9DA25B" w14:textId="77777777" w:rsidR="00DA6DF8" w:rsidRPr="00267C80" w:rsidRDefault="00125028" w:rsidP="00606B8F">
            <w:pPr>
              <w:pStyle w:val="GOSTTablenorm"/>
              <w:rPr>
                <w:lang w:eastAsia="zh-CN"/>
              </w:rPr>
            </w:pPr>
            <w:r w:rsidRPr="00267C80">
              <w:rPr>
                <w:lang w:eastAsia="zh-CN"/>
              </w:rPr>
              <w:t>Выбор значения из справочника.</w:t>
            </w:r>
          </w:p>
        </w:tc>
      </w:tr>
      <w:tr w:rsidR="00DA6DF8" w:rsidRPr="00267C80" w14:paraId="253B3186"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37E24F3F" w14:textId="77777777" w:rsidR="00DA6DF8" w:rsidRPr="00267C80" w:rsidRDefault="00DA6DF8" w:rsidP="00606B8F">
            <w:pPr>
              <w:pStyle w:val="GOSTTablenorm"/>
            </w:pPr>
            <w:r w:rsidRPr="00267C80">
              <w:t>ФКР</w:t>
            </w:r>
          </w:p>
        </w:tc>
        <w:tc>
          <w:tcPr>
            <w:tcW w:w="3565" w:type="pct"/>
          </w:tcPr>
          <w:p w14:paraId="0006F03E" w14:textId="77777777" w:rsidR="00DA6DF8" w:rsidRPr="00267C80" w:rsidRDefault="00125028" w:rsidP="00606B8F">
            <w:pPr>
              <w:pStyle w:val="GOSTTablenorm"/>
              <w:rPr>
                <w:lang w:eastAsia="zh-CN"/>
              </w:rPr>
            </w:pPr>
            <w:r w:rsidRPr="00267C80">
              <w:rPr>
                <w:lang w:eastAsia="zh-CN"/>
              </w:rPr>
              <w:t>Выбор значения из справочника.</w:t>
            </w:r>
          </w:p>
        </w:tc>
      </w:tr>
      <w:tr w:rsidR="00DA6DF8" w:rsidRPr="00267C80" w14:paraId="535303BE"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6AE7A198" w14:textId="77777777" w:rsidR="00DA6DF8" w:rsidRPr="00267C80" w:rsidRDefault="00DA6DF8" w:rsidP="00606B8F">
            <w:pPr>
              <w:pStyle w:val="GOSTTablenorm"/>
            </w:pPr>
            <w:r w:rsidRPr="00267C80">
              <w:t>КЦСР</w:t>
            </w:r>
          </w:p>
        </w:tc>
        <w:tc>
          <w:tcPr>
            <w:tcW w:w="3565" w:type="pct"/>
          </w:tcPr>
          <w:p w14:paraId="532F295F" w14:textId="77777777" w:rsidR="00DA6DF8" w:rsidRPr="00267C80" w:rsidRDefault="00125028" w:rsidP="00606B8F">
            <w:pPr>
              <w:pStyle w:val="GOSTTablenorm"/>
              <w:rPr>
                <w:lang w:eastAsia="zh-CN"/>
              </w:rPr>
            </w:pPr>
            <w:r w:rsidRPr="00267C80">
              <w:rPr>
                <w:lang w:eastAsia="zh-CN"/>
              </w:rPr>
              <w:t>Выбор значения из справочника.</w:t>
            </w:r>
          </w:p>
        </w:tc>
      </w:tr>
      <w:tr w:rsidR="00DA6DF8" w:rsidRPr="00267C80" w14:paraId="1FBB8B12"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32C36EE2" w14:textId="77777777" w:rsidR="00DA6DF8" w:rsidRPr="00267C80" w:rsidRDefault="00DA6DF8" w:rsidP="00606B8F">
            <w:pPr>
              <w:pStyle w:val="GOSTTablenorm"/>
            </w:pPr>
            <w:r w:rsidRPr="00267C80">
              <w:t>КВР</w:t>
            </w:r>
          </w:p>
        </w:tc>
        <w:tc>
          <w:tcPr>
            <w:tcW w:w="3565" w:type="pct"/>
          </w:tcPr>
          <w:p w14:paraId="0E81AC4C" w14:textId="77777777" w:rsidR="00DA6DF8" w:rsidRPr="00267C80" w:rsidRDefault="00125028" w:rsidP="00606B8F">
            <w:pPr>
              <w:pStyle w:val="GOSTTablenorm"/>
              <w:rPr>
                <w:lang w:eastAsia="zh-CN"/>
              </w:rPr>
            </w:pPr>
            <w:r w:rsidRPr="00267C80">
              <w:rPr>
                <w:lang w:eastAsia="zh-CN"/>
              </w:rPr>
              <w:t>Выбор значения из справочника.</w:t>
            </w:r>
          </w:p>
        </w:tc>
      </w:tr>
      <w:tr w:rsidR="00DA6DF8" w:rsidRPr="00267C80" w14:paraId="61FCC57B"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78D2F280" w14:textId="77777777" w:rsidR="00DA6DF8" w:rsidRPr="00267C80" w:rsidRDefault="00DA6DF8" w:rsidP="00606B8F">
            <w:pPr>
              <w:pStyle w:val="GOSTTablenorm"/>
            </w:pPr>
            <w:r w:rsidRPr="00267C80">
              <w:t>Сумма по КБК</w:t>
            </w:r>
          </w:p>
        </w:tc>
        <w:tc>
          <w:tcPr>
            <w:tcW w:w="3565" w:type="pct"/>
          </w:tcPr>
          <w:p w14:paraId="4FAE04D8" w14:textId="77777777" w:rsidR="00DA6DF8" w:rsidRPr="00267C80" w:rsidRDefault="00125028" w:rsidP="00606B8F">
            <w:pPr>
              <w:pStyle w:val="GOSTTablenorm"/>
              <w:rPr>
                <w:lang w:eastAsia="zh-CN"/>
              </w:rPr>
            </w:pPr>
            <w:r w:rsidRPr="00267C80">
              <w:rPr>
                <w:lang w:eastAsia="zh-CN"/>
              </w:rPr>
              <w:t>Выбор значения из справочника.</w:t>
            </w:r>
          </w:p>
        </w:tc>
      </w:tr>
      <w:tr w:rsidR="00DA6DF8" w:rsidRPr="00267C80" w14:paraId="34009546"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3930F8EB" w14:textId="77777777" w:rsidR="00DA6DF8" w:rsidRPr="00267C80" w:rsidRDefault="00DA6DF8" w:rsidP="00606B8F">
            <w:pPr>
              <w:pStyle w:val="GOSTTablenorm"/>
            </w:pPr>
            <w:r w:rsidRPr="00267C80">
              <w:t>Аналитический код</w:t>
            </w:r>
          </w:p>
        </w:tc>
        <w:tc>
          <w:tcPr>
            <w:tcW w:w="3565" w:type="pct"/>
          </w:tcPr>
          <w:p w14:paraId="26CA252A" w14:textId="77777777" w:rsidR="00DA6DF8" w:rsidRPr="00267C80" w:rsidRDefault="00125028" w:rsidP="00606B8F">
            <w:pPr>
              <w:pStyle w:val="GOSTTablenorm"/>
              <w:rPr>
                <w:lang w:eastAsia="zh-CN"/>
              </w:rPr>
            </w:pPr>
            <w:r w:rsidRPr="00267C80">
              <w:rPr>
                <w:lang w:eastAsia="zh-CN"/>
              </w:rPr>
              <w:t>Выбор значения из справочника.</w:t>
            </w:r>
          </w:p>
        </w:tc>
      </w:tr>
      <w:tr w:rsidR="00606B8F" w:rsidRPr="00267C80" w14:paraId="0DC73FDD" w14:textId="77777777" w:rsidTr="00606B8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56B702E" w14:textId="77777777" w:rsidR="00606B8F" w:rsidRPr="00267C80" w:rsidRDefault="00DA6DF8" w:rsidP="00DA6DF8">
            <w:pPr>
              <w:pStyle w:val="GOSTTablenorm"/>
              <w:rPr>
                <w:rStyle w:val="GOSTSymBold"/>
                <w:b w:val="0"/>
              </w:rPr>
            </w:pPr>
            <w:r w:rsidRPr="00267C80">
              <w:rPr>
                <w:rStyle w:val="GOSTSymBold"/>
              </w:rPr>
              <w:t xml:space="preserve">Блок «Итоговые суммы выплат». </w:t>
            </w:r>
            <w:r w:rsidRPr="00267C80">
              <w:rPr>
                <w:rStyle w:val="GOSTSymBold"/>
                <w:b w:val="0"/>
              </w:rPr>
              <w:t>Заполняется путем добавления новой строки. При нажатии на кнопку «Добавить новую строку», открывается окно добавления новой записи (рис. </w:t>
            </w:r>
            <w:r w:rsidRPr="00267C80">
              <w:rPr>
                <w:rStyle w:val="GOSTSymBold"/>
                <w:b w:val="0"/>
              </w:rPr>
              <w:fldChar w:fldCharType="begin"/>
            </w:r>
            <w:r w:rsidRPr="00267C80">
              <w:rPr>
                <w:rStyle w:val="GOSTSymBold"/>
                <w:b w:val="0"/>
              </w:rPr>
              <w:instrText xml:space="preserve"> REF _Ref58498574 \h </w:instrText>
            </w:r>
            <w:r w:rsidRPr="00267C80">
              <w:rPr>
                <w:rStyle w:val="GOSTSymBold"/>
                <w:b w:val="0"/>
              </w:rPr>
            </w:r>
            <w:r w:rsidRPr="00267C80">
              <w:rPr>
                <w:rStyle w:val="GOSTSymBold"/>
                <w:b w:val="0"/>
              </w:rPr>
              <w:fldChar w:fldCharType="separate"/>
            </w:r>
            <w:r w:rsidR="00853057">
              <w:rPr>
                <w:noProof/>
              </w:rPr>
              <w:t>123</w:t>
            </w:r>
            <w:r w:rsidRPr="00267C80">
              <w:rPr>
                <w:rStyle w:val="GOSTSymBold"/>
                <w:b w:val="0"/>
              </w:rPr>
              <w:fldChar w:fldCharType="end"/>
            </w:r>
            <w:r w:rsidRPr="00267C80">
              <w:rPr>
                <w:rStyle w:val="GOSTSymBold"/>
                <w:b w:val="0"/>
              </w:rPr>
              <w:t>), где требуется заполнить поля, описание которых представлено ниже.</w:t>
            </w:r>
          </w:p>
          <w:p w14:paraId="55BB4EB4" w14:textId="77777777" w:rsidR="00CB21D5" w:rsidRPr="00267C80" w:rsidRDefault="00CB21D5" w:rsidP="00DA6DF8">
            <w:pPr>
              <w:pStyle w:val="GOSTTablenorm"/>
              <w:rPr>
                <w:rStyle w:val="GOSTSymBold"/>
              </w:rPr>
            </w:pPr>
            <w:r w:rsidRPr="00267C80">
              <w:rPr>
                <w:rStyle w:val="GOSTSymBold"/>
                <w:b w:val="0"/>
              </w:rPr>
              <w:t>После заполнения полей блока нажать на кнопку «Сохранить и создать», а затем на кнопку «Ок». Запись будет добавлена на ВФ.</w:t>
            </w:r>
          </w:p>
        </w:tc>
      </w:tr>
      <w:tr w:rsidR="00606B8F" w:rsidRPr="00267C80" w14:paraId="56EEBEFD"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2FE9A70D" w14:textId="77777777" w:rsidR="00606B8F" w:rsidRPr="00267C80" w:rsidRDefault="00CB21D5" w:rsidP="00606B8F">
            <w:pPr>
              <w:pStyle w:val="GOSTTablenorm"/>
              <w:rPr>
                <w:lang w:eastAsia="zh-CN"/>
              </w:rPr>
            </w:pPr>
            <w:r w:rsidRPr="00267C80">
              <w:rPr>
                <w:lang w:eastAsia="zh-CN"/>
              </w:rPr>
              <w:t>№</w:t>
            </w:r>
            <w:r w:rsidR="00606B8F" w:rsidRPr="00267C80">
              <w:rPr>
                <w:lang w:eastAsia="zh-CN"/>
              </w:rPr>
              <w:t xml:space="preserve"> п/п</w:t>
            </w:r>
          </w:p>
        </w:tc>
        <w:tc>
          <w:tcPr>
            <w:tcW w:w="3565" w:type="pct"/>
          </w:tcPr>
          <w:p w14:paraId="31BA662E" w14:textId="77777777" w:rsidR="00606B8F" w:rsidRPr="00267C80" w:rsidRDefault="00606B8F" w:rsidP="00606B8F">
            <w:pPr>
              <w:pStyle w:val="GOSTTablenorm"/>
              <w:rPr>
                <w:lang w:eastAsia="zh-CN"/>
              </w:rPr>
            </w:pPr>
            <w:r w:rsidRPr="00267C80">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CB21D5" w:rsidRPr="00267C80" w14:paraId="77E7ADA6"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2021C64E" w14:textId="77777777" w:rsidR="00CB21D5" w:rsidRPr="00267C80" w:rsidRDefault="00CB21D5" w:rsidP="00606B8F">
            <w:pPr>
              <w:pStyle w:val="GOSTTablenorm"/>
              <w:rPr>
                <w:lang w:eastAsia="zh-CN"/>
              </w:rPr>
            </w:pPr>
            <w:r w:rsidRPr="00267C80">
              <w:rPr>
                <w:lang w:eastAsia="zh-CN"/>
              </w:rPr>
              <w:t>КБК</w:t>
            </w:r>
          </w:p>
        </w:tc>
        <w:tc>
          <w:tcPr>
            <w:tcW w:w="3565" w:type="pct"/>
          </w:tcPr>
          <w:p w14:paraId="4AC1625F" w14:textId="77777777" w:rsidR="00CB21D5" w:rsidRPr="00267C80" w:rsidRDefault="00125028" w:rsidP="00606B8F">
            <w:pPr>
              <w:pStyle w:val="GOSTTablenorm"/>
              <w:rPr>
                <w:lang w:eastAsia="zh-CN"/>
              </w:rPr>
            </w:pPr>
            <w:r w:rsidRPr="00267C80">
              <w:rPr>
                <w:lang w:eastAsia="zh-CN"/>
              </w:rPr>
              <w:t>Указывается вручную.</w:t>
            </w:r>
          </w:p>
        </w:tc>
      </w:tr>
      <w:tr w:rsidR="00125028" w:rsidRPr="00267C80" w14:paraId="4AF275CD"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0DFDC307" w14:textId="77777777" w:rsidR="00125028" w:rsidRPr="00267C80" w:rsidRDefault="00125028" w:rsidP="00125028">
            <w:pPr>
              <w:pStyle w:val="GOSTTablenorm"/>
              <w:rPr>
                <w:lang w:eastAsia="zh-CN"/>
              </w:rPr>
            </w:pPr>
            <w:r w:rsidRPr="00267C80">
              <w:rPr>
                <w:lang w:eastAsia="zh-CN"/>
              </w:rPr>
              <w:t>Аналитический код</w:t>
            </w:r>
          </w:p>
        </w:tc>
        <w:tc>
          <w:tcPr>
            <w:tcW w:w="3565" w:type="pct"/>
          </w:tcPr>
          <w:p w14:paraId="5B2F919F" w14:textId="77777777" w:rsidR="00125028" w:rsidRPr="00267C80" w:rsidRDefault="00125028" w:rsidP="00125028">
            <w:pPr>
              <w:pStyle w:val="GOSTTablenorm"/>
              <w:rPr>
                <w:lang w:eastAsia="zh-CN"/>
              </w:rPr>
            </w:pPr>
            <w:r w:rsidRPr="00267C80">
              <w:rPr>
                <w:lang w:eastAsia="zh-CN"/>
              </w:rPr>
              <w:t>Указывается вручную.</w:t>
            </w:r>
          </w:p>
        </w:tc>
      </w:tr>
      <w:tr w:rsidR="00125028" w:rsidRPr="00267C80" w14:paraId="35D50A37"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529E08AC" w14:textId="77777777" w:rsidR="00125028" w:rsidRPr="00267C80" w:rsidRDefault="00125028" w:rsidP="00125028">
            <w:pPr>
              <w:pStyle w:val="GOSTTablenorm"/>
              <w:rPr>
                <w:lang w:eastAsia="zh-CN"/>
              </w:rPr>
            </w:pPr>
            <w:r w:rsidRPr="00267C80">
              <w:rPr>
                <w:lang w:eastAsia="zh-CN"/>
              </w:rPr>
              <w:t>Сумма</w:t>
            </w:r>
          </w:p>
        </w:tc>
        <w:tc>
          <w:tcPr>
            <w:tcW w:w="3565" w:type="pct"/>
          </w:tcPr>
          <w:p w14:paraId="13BF881A" w14:textId="77777777" w:rsidR="00125028" w:rsidRPr="00267C80" w:rsidRDefault="00125028" w:rsidP="00125028">
            <w:pPr>
              <w:pStyle w:val="GOSTTablenorm"/>
              <w:rPr>
                <w:lang w:eastAsia="zh-CN"/>
              </w:rPr>
            </w:pPr>
            <w:r w:rsidRPr="00267C80">
              <w:rPr>
                <w:lang w:eastAsia="zh-CN"/>
              </w:rPr>
              <w:t>Указывается вручную.</w:t>
            </w:r>
          </w:p>
        </w:tc>
      </w:tr>
      <w:tr w:rsidR="00CB21D5" w:rsidRPr="00267C80" w14:paraId="3789795A"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48F59F5F" w14:textId="77777777" w:rsidR="00CB21D5" w:rsidRPr="00267C80" w:rsidRDefault="00CB21D5" w:rsidP="00606B8F">
            <w:pPr>
              <w:pStyle w:val="GOSTTablenorm"/>
              <w:rPr>
                <w:lang w:eastAsia="zh-CN"/>
              </w:rPr>
            </w:pPr>
            <w:r w:rsidRPr="00267C80">
              <w:rPr>
                <w:lang w:eastAsia="zh-CN"/>
              </w:rPr>
              <w:t>Код вида средств</w:t>
            </w:r>
          </w:p>
        </w:tc>
        <w:tc>
          <w:tcPr>
            <w:tcW w:w="3565" w:type="pct"/>
          </w:tcPr>
          <w:p w14:paraId="11EFCC9E" w14:textId="77777777" w:rsidR="00CB21D5" w:rsidRPr="00267C80" w:rsidRDefault="00125028" w:rsidP="00606B8F">
            <w:pPr>
              <w:pStyle w:val="GOSTTablenorm"/>
              <w:rPr>
                <w:lang w:eastAsia="zh-CN"/>
              </w:rPr>
            </w:pPr>
            <w:r w:rsidRPr="00267C80">
              <w:rPr>
                <w:lang w:eastAsia="zh-CN"/>
              </w:rPr>
              <w:t>Заполняется автоматически значением «10».</w:t>
            </w:r>
          </w:p>
        </w:tc>
      </w:tr>
      <w:tr w:rsidR="00CB21D5" w:rsidRPr="00267C80" w14:paraId="2708F272"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30015520" w14:textId="77777777" w:rsidR="00CB21D5" w:rsidRPr="00267C80" w:rsidRDefault="00CB21D5" w:rsidP="00606B8F">
            <w:pPr>
              <w:pStyle w:val="GOSTTablenorm"/>
              <w:rPr>
                <w:lang w:eastAsia="zh-CN"/>
              </w:rPr>
            </w:pPr>
            <w:r w:rsidRPr="00267C80">
              <w:rPr>
                <w:lang w:eastAsia="zh-CN"/>
              </w:rPr>
              <w:t>Сумма исполнения по КБК</w:t>
            </w:r>
          </w:p>
        </w:tc>
        <w:tc>
          <w:tcPr>
            <w:tcW w:w="3565" w:type="pct"/>
          </w:tcPr>
          <w:p w14:paraId="3E2B87E3" w14:textId="77777777" w:rsidR="00CB21D5" w:rsidRPr="00267C80" w:rsidRDefault="00125028" w:rsidP="00606B8F">
            <w:pPr>
              <w:pStyle w:val="GOSTTablenorm"/>
              <w:rPr>
                <w:lang w:eastAsia="zh-CN"/>
              </w:rPr>
            </w:pPr>
            <w:r w:rsidRPr="00267C80">
              <w:rPr>
                <w:lang w:eastAsia="zh-CN"/>
              </w:rPr>
              <w:t>Заполняется автоматически.</w:t>
            </w:r>
          </w:p>
        </w:tc>
      </w:tr>
      <w:tr w:rsidR="00CB21D5" w:rsidRPr="00267C80" w14:paraId="1546F2DD"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1D49D73C" w14:textId="77777777" w:rsidR="00CB21D5" w:rsidRPr="00267C80" w:rsidRDefault="00CB21D5" w:rsidP="00606B8F">
            <w:pPr>
              <w:pStyle w:val="GOSTTablenorm"/>
              <w:rPr>
                <w:lang w:eastAsia="zh-CN"/>
              </w:rPr>
            </w:pPr>
            <w:r w:rsidRPr="00267C80">
              <w:rPr>
                <w:lang w:eastAsia="zh-CN"/>
              </w:rPr>
              <w:t>Неисполненная сумма по КБК</w:t>
            </w:r>
          </w:p>
        </w:tc>
        <w:tc>
          <w:tcPr>
            <w:tcW w:w="3565" w:type="pct"/>
          </w:tcPr>
          <w:p w14:paraId="34D2C7C7" w14:textId="77777777" w:rsidR="00CB21D5" w:rsidRPr="00267C80" w:rsidRDefault="00125028" w:rsidP="00606B8F">
            <w:pPr>
              <w:pStyle w:val="GOSTTablenorm"/>
              <w:rPr>
                <w:lang w:eastAsia="zh-CN"/>
              </w:rPr>
            </w:pPr>
            <w:r w:rsidRPr="00267C80">
              <w:rPr>
                <w:lang w:eastAsia="zh-CN"/>
              </w:rPr>
              <w:t>Заполняется автоматически.</w:t>
            </w:r>
          </w:p>
        </w:tc>
      </w:tr>
    </w:tbl>
    <w:p w14:paraId="5DDFCC65" w14:textId="77777777" w:rsidR="00606B8F" w:rsidRPr="00267C80" w:rsidRDefault="00DA6DF8" w:rsidP="00DA6DF8">
      <w:pPr>
        <w:pStyle w:val="GOSTFigure"/>
      </w:pPr>
      <w:r w:rsidRPr="00267C80">
        <w:rPr>
          <w:noProof/>
        </w:rPr>
        <w:lastRenderedPageBreak/>
        <w:drawing>
          <wp:inline distT="0" distB="0" distL="0" distR="0" wp14:anchorId="55D8602B" wp14:editId="68EE25C3">
            <wp:extent cx="6120130" cy="438912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2.png"/>
                    <pic:cNvPicPr/>
                  </pic:nvPicPr>
                  <pic:blipFill>
                    <a:blip r:embed="rId164">
                      <a:extLst>
                        <a:ext uri="{28A0092B-C50C-407E-A947-70E740481C1C}">
                          <a14:useLocalDpi xmlns:a14="http://schemas.microsoft.com/office/drawing/2010/main" val="0"/>
                        </a:ext>
                      </a:extLst>
                    </a:blip>
                    <a:stretch>
                      <a:fillRect/>
                    </a:stretch>
                  </pic:blipFill>
                  <pic:spPr>
                    <a:xfrm>
                      <a:off x="0" y="0"/>
                      <a:ext cx="6120130" cy="4389120"/>
                    </a:xfrm>
                    <a:prstGeom prst="rect">
                      <a:avLst/>
                    </a:prstGeom>
                  </pic:spPr>
                </pic:pic>
              </a:graphicData>
            </a:graphic>
          </wp:inline>
        </w:drawing>
      </w:r>
    </w:p>
    <w:p w14:paraId="6DB11CCD" w14:textId="77777777" w:rsidR="00DA6DF8" w:rsidRPr="00267C80" w:rsidRDefault="00287FBE" w:rsidP="00DA6DF8">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042" w:name="_Ref58498264"/>
      <w:bookmarkStart w:id="1043" w:name="_Toc99965710"/>
      <w:r w:rsidR="00853057">
        <w:rPr>
          <w:noProof/>
        </w:rPr>
        <w:t>121</w:t>
      </w:r>
      <w:bookmarkEnd w:id="1042"/>
      <w:r w:rsidRPr="00267C80">
        <w:rPr>
          <w:noProof/>
        </w:rPr>
        <w:fldChar w:fldCharType="end"/>
      </w:r>
      <w:r w:rsidR="00DA6DF8" w:rsidRPr="00267C80">
        <w:t>. Окно «Добавление записи» блока «Информация о выплатах»</w:t>
      </w:r>
      <w:bookmarkEnd w:id="1043"/>
    </w:p>
    <w:p w14:paraId="3EAAC3B5" w14:textId="77777777" w:rsidR="00DA6DF8" w:rsidRPr="00267C80" w:rsidRDefault="00DA6DF8" w:rsidP="00DA6DF8">
      <w:pPr>
        <w:pStyle w:val="GOSTFigure"/>
      </w:pPr>
      <w:r w:rsidRPr="00267C80">
        <w:rPr>
          <w:noProof/>
        </w:rPr>
        <w:lastRenderedPageBreak/>
        <w:drawing>
          <wp:inline distT="0" distB="0" distL="0" distR="0" wp14:anchorId="132BA95F" wp14:editId="0D0D5AD6">
            <wp:extent cx="6120130" cy="4368165"/>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3.png"/>
                    <pic:cNvPicPr/>
                  </pic:nvPicPr>
                  <pic:blipFill>
                    <a:blip r:embed="rId165">
                      <a:extLst>
                        <a:ext uri="{28A0092B-C50C-407E-A947-70E740481C1C}">
                          <a14:useLocalDpi xmlns:a14="http://schemas.microsoft.com/office/drawing/2010/main" val="0"/>
                        </a:ext>
                      </a:extLst>
                    </a:blip>
                    <a:stretch>
                      <a:fillRect/>
                    </a:stretch>
                  </pic:blipFill>
                  <pic:spPr>
                    <a:xfrm>
                      <a:off x="0" y="0"/>
                      <a:ext cx="6120130" cy="4368165"/>
                    </a:xfrm>
                    <a:prstGeom prst="rect">
                      <a:avLst/>
                    </a:prstGeom>
                  </pic:spPr>
                </pic:pic>
              </a:graphicData>
            </a:graphic>
          </wp:inline>
        </w:drawing>
      </w:r>
    </w:p>
    <w:p w14:paraId="3822CB80" w14:textId="77777777" w:rsidR="00DA6DF8" w:rsidRPr="00267C80" w:rsidRDefault="00287FBE" w:rsidP="00DA6DF8">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044" w:name="_Ref58498431"/>
      <w:bookmarkStart w:id="1045" w:name="_Toc99965711"/>
      <w:r w:rsidR="00853057">
        <w:rPr>
          <w:noProof/>
        </w:rPr>
        <w:t>122</w:t>
      </w:r>
      <w:bookmarkEnd w:id="1044"/>
      <w:r w:rsidRPr="00267C80">
        <w:rPr>
          <w:noProof/>
        </w:rPr>
        <w:fldChar w:fldCharType="end"/>
      </w:r>
      <w:r w:rsidR="00DA6DF8" w:rsidRPr="00267C80">
        <w:t>. Окно «Добавление записи» блока «Сумма выплат по КБК»</w:t>
      </w:r>
      <w:bookmarkEnd w:id="1045"/>
    </w:p>
    <w:p w14:paraId="29E5B1B0" w14:textId="77777777" w:rsidR="00DA6DF8" w:rsidRPr="00267C80" w:rsidRDefault="00DA6DF8" w:rsidP="00DA6DF8">
      <w:pPr>
        <w:pStyle w:val="GOSTFigure"/>
      </w:pPr>
      <w:r w:rsidRPr="00267C80">
        <w:rPr>
          <w:noProof/>
        </w:rPr>
        <w:lastRenderedPageBreak/>
        <w:drawing>
          <wp:inline distT="0" distB="0" distL="0" distR="0" wp14:anchorId="5462757E" wp14:editId="604253FD">
            <wp:extent cx="6120130" cy="439801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Snap4.png"/>
                    <pic:cNvPicPr/>
                  </pic:nvPicPr>
                  <pic:blipFill>
                    <a:blip r:embed="rId166">
                      <a:extLst>
                        <a:ext uri="{28A0092B-C50C-407E-A947-70E740481C1C}">
                          <a14:useLocalDpi xmlns:a14="http://schemas.microsoft.com/office/drawing/2010/main" val="0"/>
                        </a:ext>
                      </a:extLst>
                    </a:blip>
                    <a:stretch>
                      <a:fillRect/>
                    </a:stretch>
                  </pic:blipFill>
                  <pic:spPr>
                    <a:xfrm>
                      <a:off x="0" y="0"/>
                      <a:ext cx="6120130" cy="4398010"/>
                    </a:xfrm>
                    <a:prstGeom prst="rect">
                      <a:avLst/>
                    </a:prstGeom>
                  </pic:spPr>
                </pic:pic>
              </a:graphicData>
            </a:graphic>
          </wp:inline>
        </w:drawing>
      </w:r>
    </w:p>
    <w:p w14:paraId="6BDE6BA6" w14:textId="77777777" w:rsidR="00DA6DF8" w:rsidRDefault="00287FBE" w:rsidP="00DA6DF8">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046" w:name="_Ref58498574"/>
      <w:bookmarkStart w:id="1047" w:name="_Toc99965712"/>
      <w:r w:rsidR="00853057">
        <w:rPr>
          <w:noProof/>
        </w:rPr>
        <w:t>123</w:t>
      </w:r>
      <w:bookmarkEnd w:id="1046"/>
      <w:r w:rsidRPr="00267C80">
        <w:rPr>
          <w:noProof/>
        </w:rPr>
        <w:fldChar w:fldCharType="end"/>
      </w:r>
      <w:r w:rsidR="00DA6DF8" w:rsidRPr="00267C80">
        <w:t>. Окно «Добавление записи» блока «Итоговые суммы выплат»</w:t>
      </w:r>
      <w:bookmarkEnd w:id="1047"/>
    </w:p>
    <w:p w14:paraId="4ED4C0C8" w14:textId="77777777" w:rsidR="00125028" w:rsidRPr="00267C80" w:rsidRDefault="00125028" w:rsidP="00335391">
      <w:pPr>
        <w:pStyle w:val="GOSTListnum"/>
      </w:pPr>
      <w:r w:rsidRPr="00267C80">
        <w:t xml:space="preserve">Нажать кнопку «Сохранить изменения и закрыть окно». </w:t>
      </w:r>
    </w:p>
    <w:p w14:paraId="52F48DB3" w14:textId="77777777" w:rsidR="00125028" w:rsidRPr="00267C80" w:rsidRDefault="00125028" w:rsidP="00F64BD6">
      <w:pPr>
        <w:pStyle w:val="GOSTListnum"/>
        <w:numPr>
          <w:ilvl w:val="0"/>
          <w:numId w:val="25"/>
        </w:numPr>
      </w:pPr>
      <w:r w:rsidRPr="00267C80">
        <w:t>После автоматической проверки системой документ примет статус «Новый» (при неуспешном прохождении контролей с отражением не пройденных контролей в диалоговом окне).</w:t>
      </w:r>
    </w:p>
    <w:p w14:paraId="0AECEC17" w14:textId="77777777" w:rsidR="00EF3C6A" w:rsidRPr="00267C80" w:rsidRDefault="00EF3C6A" w:rsidP="00EF3C6A">
      <w:pPr>
        <w:pStyle w:val="41"/>
        <w:tabs>
          <w:tab w:val="num" w:pos="864"/>
        </w:tabs>
        <w:ind w:left="864" w:hanging="864"/>
      </w:pPr>
      <w:r w:rsidRPr="00267C80">
        <w:t>Отправка на согласование экземпляра формуляра ЗМР</w:t>
      </w:r>
    </w:p>
    <w:p w14:paraId="3E29DC96" w14:textId="77777777" w:rsidR="00EF3C6A" w:rsidRPr="00267C80" w:rsidRDefault="00A10185" w:rsidP="00EF3C6A">
      <w:pPr>
        <w:pStyle w:val="GOSTNormal"/>
      </w:pPr>
      <w:r w:rsidRPr="00267C80">
        <w:t>Отправки на согласование</w:t>
      </w:r>
      <w:r w:rsidR="00EF3C6A" w:rsidRPr="00267C80">
        <w:t xml:space="preserve"> </w:t>
      </w:r>
      <w:r w:rsidRPr="00267C80">
        <w:t>импортированного или сформированного в ПУР ЭБ ЗМР</w:t>
      </w:r>
      <w:r w:rsidR="00EF3C6A" w:rsidRPr="00267C80">
        <w:t xml:space="preserve"> требуется выполнить следующие действия:</w:t>
      </w:r>
    </w:p>
    <w:p w14:paraId="6700431A" w14:textId="77777777" w:rsidR="00EF3C6A" w:rsidRPr="00267C80" w:rsidRDefault="00A10185" w:rsidP="000D760A">
      <w:pPr>
        <w:pStyle w:val="GOSTListnum"/>
        <w:numPr>
          <w:ilvl w:val="0"/>
          <w:numId w:val="92"/>
        </w:numPr>
      </w:pPr>
      <w:r w:rsidRPr="00267C80">
        <w:t>О</w:t>
      </w:r>
      <w:r w:rsidR="00EF3C6A" w:rsidRPr="00267C80">
        <w:t>ткрыть фильтр-папку «Все сервисы – Компонент санкционирования расходов: ПБС, ИПБС, АИФ – Перечисление на карты «Мир» – Распоряжение о перечислении на карты «Мир» – Все документы».</w:t>
      </w:r>
    </w:p>
    <w:p w14:paraId="101B29C5" w14:textId="77777777" w:rsidR="00A10185" w:rsidRPr="00267C80" w:rsidRDefault="00EF3C6A" w:rsidP="00F64BD6">
      <w:pPr>
        <w:pStyle w:val="GOSTListnum"/>
        <w:numPr>
          <w:ilvl w:val="0"/>
          <w:numId w:val="25"/>
        </w:numPr>
      </w:pPr>
      <w:r w:rsidRPr="00267C80">
        <w:t xml:space="preserve">На открывшейся СФ с помощью чекбокса выделить нужный экземпляр формуляра ЗМР и нажать на кнопку </w:t>
      </w:r>
      <w:r w:rsidR="00A10185" w:rsidRPr="00267C80">
        <w:t>«Отправить на согласование», осуществить выбор сертификата и нажать «Ок». Документ будет направлен на согласование и примет статус «На согласовании».</w:t>
      </w:r>
    </w:p>
    <w:p w14:paraId="7D1E1E90" w14:textId="77777777" w:rsidR="00EF3C6A" w:rsidRPr="00267C80" w:rsidRDefault="00EF3C6A" w:rsidP="00EF3C6A">
      <w:pPr>
        <w:pStyle w:val="41"/>
        <w:tabs>
          <w:tab w:val="num" w:pos="864"/>
        </w:tabs>
        <w:ind w:left="864" w:hanging="864"/>
      </w:pPr>
      <w:r w:rsidRPr="00267C80">
        <w:lastRenderedPageBreak/>
        <w:t xml:space="preserve"> Согласование и утверждение экземпляра формуляра ЗМР</w:t>
      </w:r>
    </w:p>
    <w:p w14:paraId="07877CC4" w14:textId="77777777" w:rsidR="00EF3C6A" w:rsidRPr="00267C80" w:rsidRDefault="00EF3C6A" w:rsidP="009900B7">
      <w:pPr>
        <w:pStyle w:val="GOSTNormalWithout"/>
      </w:pPr>
      <w:r w:rsidRPr="00267C80">
        <w:t>Для согласования</w:t>
      </w:r>
      <w:r w:rsidR="00A10185" w:rsidRPr="00267C80">
        <w:t xml:space="preserve"> и</w:t>
      </w:r>
      <w:r w:rsidRPr="00267C80">
        <w:t xml:space="preserve"> утверждения формуляра ЗМР требуется выполнить следующие действия:</w:t>
      </w:r>
    </w:p>
    <w:p w14:paraId="73CA27D1" w14:textId="77777777" w:rsidR="00EF3C6A" w:rsidRPr="00267C80" w:rsidRDefault="00EF3C6A" w:rsidP="000D760A">
      <w:pPr>
        <w:pStyle w:val="GOSTListnum"/>
        <w:numPr>
          <w:ilvl w:val="0"/>
          <w:numId w:val="91"/>
        </w:numPr>
      </w:pPr>
      <w:r w:rsidRPr="00267C80">
        <w:t xml:space="preserve">Войти в </w:t>
      </w:r>
      <w:r w:rsidR="0018402F" w:rsidRPr="00267C80">
        <w:t>подсистему «Управление расходами: средства ФБ»</w:t>
      </w:r>
      <w:r w:rsidRPr="00267C80">
        <w:t>, перейти на вкладку «Формуляры» и 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На согласовании (Мое)».</w:t>
      </w:r>
    </w:p>
    <w:p w14:paraId="2D667B1B" w14:textId="77777777" w:rsidR="00EF3C6A" w:rsidRPr="00267C80" w:rsidRDefault="00EF3C6A" w:rsidP="00F64BD6">
      <w:pPr>
        <w:pStyle w:val="GOSTListnum"/>
        <w:numPr>
          <w:ilvl w:val="0"/>
          <w:numId w:val="25"/>
        </w:numPr>
      </w:pPr>
      <w:r w:rsidRPr="00267C80">
        <w:t>На открывшейся СФ с помощью чекбокса выделить нужный экземпляр формуляра ЗМР и нажать на кнопку «Согласование». В диалоговом окне нажать на кнопку «Согласовать». Документ перейдет на статус «На утверждении».</w:t>
      </w:r>
    </w:p>
    <w:p w14:paraId="4F8D9027" w14:textId="77777777" w:rsidR="00EF3C6A" w:rsidRPr="00267C80" w:rsidRDefault="00EF3C6A" w:rsidP="00EF3C6A">
      <w:pPr>
        <w:pStyle w:val="GOSTListnum"/>
        <w:numPr>
          <w:ilvl w:val="0"/>
          <w:numId w:val="0"/>
        </w:numPr>
        <w:ind w:left="1021"/>
      </w:pPr>
      <w:r w:rsidRPr="00267C80">
        <w:t>При отсутствии возможности согласовать ЗМР в диалоговом окне требуется нажать на кнопку «Вернуть» и указать в окне комментария причину возврата. В этом случае экземпляр формуляра ЗМР примет статут «</w:t>
      </w:r>
      <w:r w:rsidR="00A10185" w:rsidRPr="00267C80">
        <w:t>Новый</w:t>
      </w:r>
      <w:r w:rsidRPr="00267C80">
        <w:t>».</w:t>
      </w:r>
    </w:p>
    <w:p w14:paraId="04DFFDBD" w14:textId="77777777" w:rsidR="00EF3C6A" w:rsidRPr="00267C80" w:rsidRDefault="00EF3C6A" w:rsidP="00EF3C6A">
      <w:pPr>
        <w:pStyle w:val="GOSTListnum"/>
        <w:numPr>
          <w:ilvl w:val="0"/>
          <w:numId w:val="25"/>
        </w:numPr>
      </w:pPr>
      <w:r w:rsidRPr="00267C80">
        <w:t xml:space="preserve">Для утверждения требуется 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На утверждении (Мое)». </w:t>
      </w:r>
    </w:p>
    <w:p w14:paraId="2015FFC6" w14:textId="77777777" w:rsidR="00125028" w:rsidRPr="00267C80" w:rsidRDefault="00EF3C6A" w:rsidP="00125028">
      <w:pPr>
        <w:pStyle w:val="GOSTListnum"/>
        <w:numPr>
          <w:ilvl w:val="0"/>
          <w:numId w:val="25"/>
        </w:numPr>
      </w:pPr>
      <w:r w:rsidRPr="00267C80">
        <w:t xml:space="preserve">На открывшейся СФ с помощью чекбокса выделить нужный экземпляр формуляра ЗМР и нажать на кнопку «Утвердить». В диалоговом окне выбрать сертификат ЭП и нажать кнопку «Ок». </w:t>
      </w:r>
    </w:p>
    <w:p w14:paraId="070206AE" w14:textId="77777777" w:rsidR="00EF3C6A" w:rsidRPr="00267C80" w:rsidRDefault="00125028" w:rsidP="00F64BD6">
      <w:pPr>
        <w:pStyle w:val="GOSTListnum"/>
        <w:numPr>
          <w:ilvl w:val="0"/>
          <w:numId w:val="25"/>
        </w:numPr>
      </w:pPr>
      <w:r w:rsidRPr="00267C80">
        <w:t>ЗМР примет статус «Утвержден» и будет доступен для дальнейшей обработки сотрудниками ТОФК.</w:t>
      </w:r>
    </w:p>
    <w:p w14:paraId="73C6FA14" w14:textId="77777777" w:rsidR="00FA0CAC" w:rsidRPr="00267C80" w:rsidRDefault="00FA0CAC" w:rsidP="00FA0CAC">
      <w:pPr>
        <w:pStyle w:val="23"/>
      </w:pPr>
      <w:bookmarkStart w:id="1048" w:name="_Toc99965568"/>
      <w:r w:rsidRPr="00267C80">
        <w:t>Контроль сроков обработки документов</w:t>
      </w:r>
      <w:bookmarkEnd w:id="1034"/>
      <w:bookmarkEnd w:id="1048"/>
    </w:p>
    <w:p w14:paraId="3374CC4D" w14:textId="77777777" w:rsidR="00FA0CAC" w:rsidRPr="00267C80" w:rsidRDefault="00FA0CAC" w:rsidP="00FA0CAC">
      <w:pPr>
        <w:pStyle w:val="GOSTNormal"/>
      </w:pPr>
      <w:r w:rsidRPr="00267C80">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22CE6357" w14:textId="77777777" w:rsidR="00FA0CAC" w:rsidRPr="00267C80" w:rsidRDefault="00FA0CAC" w:rsidP="00FA0CAC">
      <w:pPr>
        <w:pStyle w:val="GOSTNormal"/>
      </w:pPr>
      <w:r w:rsidRPr="00267C80">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14:paraId="62C5D160" w14:textId="77777777" w:rsidR="00FA0CAC" w:rsidRPr="00267C80" w:rsidRDefault="00FA0CAC" w:rsidP="00FA0CAC">
      <w:pPr>
        <w:pStyle w:val="GOSTNormal"/>
      </w:pPr>
      <w:r w:rsidRPr="00267C80">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14:paraId="59FE48BC" w14:textId="77777777" w:rsidR="00FA0CAC" w:rsidRPr="00267C80" w:rsidRDefault="00FA0CAC" w:rsidP="00FA0CAC">
      <w:pPr>
        <w:pStyle w:val="GOSTNormal"/>
      </w:pPr>
      <w:r w:rsidRPr="00267C80">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14:paraId="0B392D9D" w14:textId="77777777" w:rsidR="00FA0CAC" w:rsidRPr="00267C80" w:rsidRDefault="00FA0CAC" w:rsidP="00FA0CAC">
      <w:pPr>
        <w:pStyle w:val="GOSTNormal"/>
      </w:pPr>
      <w:r w:rsidRPr="00267C80">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14:paraId="2B97A74B" w14:textId="77777777" w:rsidR="00FA0CAC" w:rsidRPr="00267C80" w:rsidRDefault="00FA0CAC" w:rsidP="00FA0CAC">
      <w:pPr>
        <w:pStyle w:val="GOSTNormal"/>
      </w:pPr>
      <w:r w:rsidRPr="00267C80">
        <w:t>Данные колонки по умолчанию не отображаются на СФ. Чтобы включить их отображение, необходимо выполнить действия, описанные в п. </w:t>
      </w:r>
      <w:r w:rsidRPr="00267C80">
        <w:fldChar w:fldCharType="begin"/>
      </w:r>
      <w:r w:rsidRPr="00267C80">
        <w:instrText xml:space="preserve"> REF _Ref38552257 \n \h </w:instrText>
      </w:r>
      <w:r w:rsidRPr="00267C80">
        <w:fldChar w:fldCharType="separate"/>
      </w:r>
      <w:r w:rsidR="00853057">
        <w:t>5.3.1</w:t>
      </w:r>
      <w:r w:rsidRPr="00267C80">
        <w:fldChar w:fldCharType="end"/>
      </w:r>
      <w:r w:rsidRPr="00267C80">
        <w:t>.</w:t>
      </w:r>
    </w:p>
    <w:p w14:paraId="73F9B81E" w14:textId="77777777" w:rsidR="00E336D4" w:rsidRPr="00267C80" w:rsidRDefault="00E336D4" w:rsidP="00E336D4">
      <w:pPr>
        <w:pStyle w:val="23"/>
        <w:tabs>
          <w:tab w:val="num" w:pos="576"/>
        </w:tabs>
        <w:ind w:left="576" w:hanging="576"/>
      </w:pPr>
      <w:bookmarkStart w:id="1049" w:name="_Toc48140934"/>
      <w:bookmarkStart w:id="1050" w:name="_Toc99965569"/>
      <w:r w:rsidRPr="00267C80">
        <w:t>Просмотр электронной подписи документа</w:t>
      </w:r>
      <w:bookmarkEnd w:id="1049"/>
      <w:bookmarkEnd w:id="1050"/>
    </w:p>
    <w:p w14:paraId="4E1948DD" w14:textId="77777777" w:rsidR="00E336D4" w:rsidRPr="00267C80" w:rsidRDefault="00E336D4" w:rsidP="00E336D4">
      <w:pPr>
        <w:pStyle w:val="GOSTNormal"/>
      </w:pPr>
      <w:r w:rsidRPr="00267C80">
        <w:t xml:space="preserve">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w:t>
      </w:r>
      <w:r w:rsidRPr="00267C80">
        <w:lastRenderedPageBreak/>
        <w:t>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14:paraId="3B0D2AC4" w14:textId="77777777" w:rsidR="000C4628" w:rsidRPr="00267C80" w:rsidRDefault="000C4628" w:rsidP="000C4628">
      <w:pPr>
        <w:pStyle w:val="23"/>
      </w:pPr>
      <w:bookmarkStart w:id="1051" w:name="_Toc59137013"/>
      <w:bookmarkStart w:id="1052" w:name="_Toc99965570"/>
      <w:r w:rsidRPr="00267C80">
        <w:t>Описание функциональности для обмена пользовательскими информационными сообщениями</w:t>
      </w:r>
      <w:bookmarkEnd w:id="1051"/>
      <w:bookmarkEnd w:id="1052"/>
    </w:p>
    <w:p w14:paraId="032E6AF0" w14:textId="77777777" w:rsidR="000C4628" w:rsidRPr="00267C80" w:rsidRDefault="000C4628" w:rsidP="000C4628">
      <w:pPr>
        <w:pStyle w:val="GOSTNormal"/>
      </w:pPr>
      <w:r w:rsidRPr="00267C80">
        <w:t>Описание функциональности для обмена пользовательскими информационными сообщениями представлено в документе «Руководство работников (представителей) участников системы «Электронный бюджет» по работе с модулем учета операций на лицевых счетах подсистемы управления расходами».</w:t>
      </w:r>
    </w:p>
    <w:p w14:paraId="26C9227A" w14:textId="77777777" w:rsidR="000C4628" w:rsidRPr="00267C80" w:rsidRDefault="000C4628" w:rsidP="00E336D4">
      <w:pPr>
        <w:pStyle w:val="GOSTNormal"/>
      </w:pPr>
    </w:p>
    <w:p w14:paraId="0D3C5906" w14:textId="77777777" w:rsidR="004F4E29" w:rsidRPr="00267C80" w:rsidRDefault="00DC158B" w:rsidP="008B2407">
      <w:pPr>
        <w:pStyle w:val="10"/>
      </w:pPr>
      <w:bookmarkStart w:id="1053" w:name="_Ref491279793"/>
      <w:bookmarkStart w:id="1054" w:name="_Ref495503546"/>
      <w:bookmarkStart w:id="1055" w:name="_Toc99965571"/>
      <w:r w:rsidRPr="00267C80">
        <w:lastRenderedPageBreak/>
        <w:t xml:space="preserve">Описание </w:t>
      </w:r>
      <w:bookmarkEnd w:id="1053"/>
      <w:r w:rsidRPr="00267C80">
        <w:t>действий работника в случае аварийных ситуаций</w:t>
      </w:r>
      <w:bookmarkEnd w:id="1054"/>
      <w:bookmarkEnd w:id="1055"/>
    </w:p>
    <w:p w14:paraId="5F2FF639" w14:textId="77777777" w:rsidR="00141F7A" w:rsidRPr="00267C80" w:rsidRDefault="00141F7A" w:rsidP="00272E38">
      <w:pPr>
        <w:pStyle w:val="GOSTNormal"/>
      </w:pPr>
      <w:r w:rsidRPr="00267C80">
        <w:t>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w:t>
      </w:r>
      <w:r w:rsidR="00AD1E5F" w:rsidRPr="00267C80">
        <w:t xml:space="preserve"> (далее – СУЭ)</w:t>
      </w:r>
      <w:r w:rsidRPr="00267C80">
        <w:t xml:space="preserve">.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267C80">
        <w:rPr>
          <w:lang w:val="en-US"/>
        </w:rPr>
        <w:t>Portal</w:t>
      </w:r>
      <w:r w:rsidRPr="00267C80">
        <w:t>] Личный кабинет ЭБ – Постановка на сопровождение».</w:t>
      </w:r>
    </w:p>
    <w:p w14:paraId="4E05C7A4" w14:textId="77777777" w:rsidR="00141F7A" w:rsidRPr="00267C80" w:rsidRDefault="00141F7A" w:rsidP="00272E38">
      <w:pPr>
        <w:pStyle w:val="GOSTNormal"/>
      </w:pPr>
      <w:r w:rsidRPr="00267C80">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267C80">
        <w:rPr>
          <w:rStyle w:val="GOSTReporterror"/>
        </w:rPr>
        <w:t>портлета</w:t>
      </w:r>
      <w:r w:rsidRPr="00267C80">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EC0B2F" w:rsidRPr="00267C80">
        <w:t>рис. </w:t>
      </w:r>
      <w:r w:rsidR="00576FFB" w:rsidRPr="00267C80">
        <w:fldChar w:fldCharType="begin"/>
      </w:r>
      <w:r w:rsidR="00AD1E5F" w:rsidRPr="00267C80">
        <w:instrText xml:space="preserve"> REF _Ref495508376 \h </w:instrText>
      </w:r>
      <w:r w:rsidR="00576FFB" w:rsidRPr="00267C80">
        <w:fldChar w:fldCharType="separate"/>
      </w:r>
      <w:r w:rsidR="00853057">
        <w:rPr>
          <w:noProof/>
        </w:rPr>
        <w:t>124</w:t>
      </w:r>
      <w:r w:rsidR="00576FFB" w:rsidRPr="00267C80">
        <w:fldChar w:fldCharType="end"/>
      </w:r>
      <w:r w:rsidR="00C22F8C" w:rsidRPr="00267C80">
        <w:t>).</w:t>
      </w:r>
    </w:p>
    <w:p w14:paraId="4EC8BDBD" w14:textId="77777777" w:rsidR="00141F7A" w:rsidRPr="00267C80" w:rsidRDefault="0018402F" w:rsidP="00272E38">
      <w:pPr>
        <w:pStyle w:val="GOSTFigure"/>
      </w:pPr>
      <w:r w:rsidRPr="00267C80">
        <w:rPr>
          <w:noProof/>
        </w:rPr>
        <w:drawing>
          <wp:inline distT="0" distB="0" distL="0" distR="0" wp14:anchorId="6B9CFC5B" wp14:editId="008A1B09">
            <wp:extent cx="4295238" cy="1219048"/>
            <wp:effectExtent l="0" t="0" r="0" b="0"/>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Snap12.png"/>
                    <pic:cNvPicPr/>
                  </pic:nvPicPr>
                  <pic:blipFill>
                    <a:blip r:embed="rId167">
                      <a:extLst>
                        <a:ext uri="{28A0092B-C50C-407E-A947-70E740481C1C}">
                          <a14:useLocalDpi xmlns:a14="http://schemas.microsoft.com/office/drawing/2010/main" val="0"/>
                        </a:ext>
                      </a:extLst>
                    </a:blip>
                    <a:stretch>
                      <a:fillRect/>
                    </a:stretch>
                  </pic:blipFill>
                  <pic:spPr>
                    <a:xfrm>
                      <a:off x="0" y="0"/>
                      <a:ext cx="4295238" cy="1219048"/>
                    </a:xfrm>
                    <a:prstGeom prst="rect">
                      <a:avLst/>
                    </a:prstGeom>
                  </pic:spPr>
                </pic:pic>
              </a:graphicData>
            </a:graphic>
          </wp:inline>
        </w:drawing>
      </w:r>
    </w:p>
    <w:p w14:paraId="0623C95D" w14:textId="77777777" w:rsidR="00141F7A" w:rsidRPr="00267C80" w:rsidRDefault="00576FFB" w:rsidP="00272E38">
      <w:pPr>
        <w:pStyle w:val="GOSTFigName"/>
      </w:pPr>
      <w:r w:rsidRPr="00267C80">
        <w:fldChar w:fldCharType="begin"/>
      </w:r>
      <w:r w:rsidR="00F1707A" w:rsidRPr="00267C80">
        <w:instrText xml:space="preserve"> SEQ Рисунок \* ARABIC </w:instrText>
      </w:r>
      <w:r w:rsidRPr="00267C80">
        <w:fldChar w:fldCharType="separate"/>
      </w:r>
      <w:bookmarkStart w:id="1056" w:name="_Ref495508376"/>
      <w:bookmarkStart w:id="1057" w:name="_Toc99965713"/>
      <w:r w:rsidR="00853057">
        <w:rPr>
          <w:noProof/>
        </w:rPr>
        <w:t>124</w:t>
      </w:r>
      <w:bookmarkEnd w:id="1056"/>
      <w:r w:rsidRPr="00267C80">
        <w:rPr>
          <w:noProof/>
        </w:rPr>
        <w:fldChar w:fldCharType="end"/>
      </w:r>
      <w:r w:rsidR="00141F7A" w:rsidRPr="00267C80">
        <w:t>. Ссылка на ПУЭ</w:t>
      </w:r>
      <w:bookmarkEnd w:id="1057"/>
    </w:p>
    <w:p w14:paraId="25F0B620" w14:textId="77777777" w:rsidR="00141F7A" w:rsidRPr="00267C80" w:rsidRDefault="00141F7A" w:rsidP="00272E38">
      <w:pPr>
        <w:pStyle w:val="GOSTNormal"/>
      </w:pPr>
      <w:r w:rsidRPr="00267C80">
        <w:t>В результате указанных действий пользователя открывается форма сообщения (</w:t>
      </w:r>
      <w:r w:rsidR="00EC0B2F" w:rsidRPr="00267C80">
        <w:t>рис. </w:t>
      </w:r>
      <w:r w:rsidR="00576FFB" w:rsidRPr="00267C80">
        <w:fldChar w:fldCharType="begin"/>
      </w:r>
      <w:r w:rsidR="00AD1E5F" w:rsidRPr="00267C80">
        <w:instrText xml:space="preserve"> REF _Ref495508404 \h </w:instrText>
      </w:r>
      <w:r w:rsidR="00576FFB" w:rsidRPr="00267C80">
        <w:fldChar w:fldCharType="separate"/>
      </w:r>
      <w:r w:rsidR="00853057">
        <w:rPr>
          <w:noProof/>
        </w:rPr>
        <w:t>125</w:t>
      </w:r>
      <w:r w:rsidR="00576FFB" w:rsidRPr="00267C80">
        <w:fldChar w:fldCharType="end"/>
      </w:r>
      <w:r w:rsidR="00AD66B1" w:rsidRPr="00267C80">
        <w:t>).</w:t>
      </w:r>
    </w:p>
    <w:p w14:paraId="1E87AC17" w14:textId="77777777" w:rsidR="00141F7A" w:rsidRPr="00267C80" w:rsidRDefault="00141F7A" w:rsidP="00272E38">
      <w:pPr>
        <w:pStyle w:val="GOSTFigure"/>
      </w:pPr>
      <w:r w:rsidRPr="00267C80">
        <w:t xml:space="preserve"> </w:t>
      </w:r>
      <w:r w:rsidRPr="00267C80">
        <w:rPr>
          <w:noProof/>
        </w:rPr>
        <w:drawing>
          <wp:inline distT="0" distB="0" distL="0" distR="0" wp14:anchorId="4D3BD201" wp14:editId="0AF450E0">
            <wp:extent cx="2903220" cy="2819400"/>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68" cstate="print"/>
                    <a:srcRect/>
                    <a:stretch>
                      <a:fillRect/>
                    </a:stretch>
                  </pic:blipFill>
                  <pic:spPr bwMode="auto">
                    <a:xfrm>
                      <a:off x="0" y="0"/>
                      <a:ext cx="2903220" cy="2819400"/>
                    </a:xfrm>
                    <a:prstGeom prst="rect">
                      <a:avLst/>
                    </a:prstGeom>
                    <a:noFill/>
                    <a:ln w="9525">
                      <a:noFill/>
                      <a:miter lim="800000"/>
                      <a:headEnd/>
                      <a:tailEnd/>
                    </a:ln>
                  </pic:spPr>
                </pic:pic>
              </a:graphicData>
            </a:graphic>
          </wp:inline>
        </w:drawing>
      </w:r>
    </w:p>
    <w:p w14:paraId="55E1A640" w14:textId="77777777" w:rsidR="00141F7A" w:rsidRPr="00267C80" w:rsidRDefault="00576FFB" w:rsidP="00272E38">
      <w:pPr>
        <w:pStyle w:val="GOSTFigName"/>
      </w:pPr>
      <w:r w:rsidRPr="00267C80">
        <w:fldChar w:fldCharType="begin"/>
      </w:r>
      <w:r w:rsidR="00F1707A" w:rsidRPr="00267C80">
        <w:instrText xml:space="preserve"> SEQ Рисунок \* ARABIC </w:instrText>
      </w:r>
      <w:r w:rsidRPr="00267C80">
        <w:fldChar w:fldCharType="separate"/>
      </w:r>
      <w:bookmarkStart w:id="1058" w:name="_Ref495508404"/>
      <w:bookmarkStart w:id="1059" w:name="_Toc99965714"/>
      <w:r w:rsidR="00853057">
        <w:rPr>
          <w:noProof/>
        </w:rPr>
        <w:t>125</w:t>
      </w:r>
      <w:bookmarkEnd w:id="1058"/>
      <w:r w:rsidRPr="00267C80">
        <w:rPr>
          <w:noProof/>
        </w:rPr>
        <w:fldChar w:fldCharType="end"/>
      </w:r>
      <w:r w:rsidR="00141F7A" w:rsidRPr="00267C80">
        <w:t>. Форма сообщения о проблеме</w:t>
      </w:r>
      <w:bookmarkEnd w:id="1059"/>
    </w:p>
    <w:p w14:paraId="4CB3D26C" w14:textId="77777777" w:rsidR="00141F7A" w:rsidRPr="00267C80" w:rsidRDefault="00141F7A" w:rsidP="00204A75">
      <w:pPr>
        <w:pStyle w:val="GOSTNormalWithout"/>
      </w:pPr>
      <w:r w:rsidRPr="00267C80">
        <w:lastRenderedPageBreak/>
        <w:t>Форма содержит следующие текстовые поля ввода, доступные пользователю для редактирования:</w:t>
      </w:r>
    </w:p>
    <w:p w14:paraId="299C45AA" w14:textId="77777777" w:rsidR="00141F7A" w:rsidRPr="00267C80" w:rsidRDefault="00141F7A" w:rsidP="00272E38">
      <w:pPr>
        <w:pStyle w:val="GOSTListmark1"/>
      </w:pPr>
      <w:r w:rsidRPr="00267C80">
        <w:t>комментарий пользов</w:t>
      </w:r>
      <w:r w:rsidR="00C22F8C" w:rsidRPr="00267C80">
        <w:t>ателя;</w:t>
      </w:r>
    </w:p>
    <w:p w14:paraId="6B2948B9" w14:textId="77777777" w:rsidR="00141F7A" w:rsidRPr="00267C80" w:rsidRDefault="00141F7A" w:rsidP="00272E38">
      <w:pPr>
        <w:pStyle w:val="GOSTListmark1"/>
      </w:pPr>
      <w:r w:rsidRPr="00267C80">
        <w:t>телефон пользователя;</w:t>
      </w:r>
    </w:p>
    <w:p w14:paraId="29D7C35D" w14:textId="77777777" w:rsidR="00141F7A" w:rsidRPr="00267C80" w:rsidRDefault="00141F7A" w:rsidP="00272E38">
      <w:pPr>
        <w:pStyle w:val="GOSTListmark1"/>
      </w:pPr>
      <w:r w:rsidRPr="00267C80">
        <w:t>адрес электронной почты.</w:t>
      </w:r>
    </w:p>
    <w:p w14:paraId="556E9ED3" w14:textId="77777777" w:rsidR="00141F7A" w:rsidRPr="00267C80" w:rsidRDefault="00141F7A" w:rsidP="00204A75">
      <w:pPr>
        <w:pStyle w:val="GOSTNormalWithout"/>
      </w:pPr>
      <w:r w:rsidRPr="00267C80">
        <w:t>Кроме данных, заполненных пользователем, сообщение будет содержать следующие автоматически заполняемые сведения:</w:t>
      </w:r>
    </w:p>
    <w:p w14:paraId="0FCFEEE7" w14:textId="77777777" w:rsidR="00141F7A" w:rsidRPr="00267C80" w:rsidRDefault="00141F7A" w:rsidP="00272E38">
      <w:pPr>
        <w:pStyle w:val="GOSTListmark1"/>
      </w:pPr>
      <w:r w:rsidRPr="00267C80">
        <w:t>снимок экрана пользователя, сделанный в момент инициации функции отправки сообщения о возникшей проблеме;</w:t>
      </w:r>
    </w:p>
    <w:p w14:paraId="370CDD20" w14:textId="77777777" w:rsidR="00141F7A" w:rsidRPr="00267C80" w:rsidRDefault="00141F7A" w:rsidP="00272E38">
      <w:pPr>
        <w:pStyle w:val="GOSTListmark1"/>
      </w:pPr>
      <w:r w:rsidRPr="00267C80">
        <w:t>адрес текущей рабочей страницы (</w:t>
      </w:r>
      <w:r w:rsidRPr="00267C80">
        <w:rPr>
          <w:rStyle w:val="GOSTReporterror"/>
        </w:rPr>
        <w:t>url</w:t>
      </w:r>
      <w:r w:rsidRPr="00267C80">
        <w:t>), с которой был вызван сервис «Сообщить о про</w:t>
      </w:r>
      <w:r w:rsidR="00C22F8C" w:rsidRPr="00267C80">
        <w:t>блеме»;</w:t>
      </w:r>
    </w:p>
    <w:p w14:paraId="038BD9DD" w14:textId="77777777" w:rsidR="00141F7A" w:rsidRPr="00267C80" w:rsidRDefault="00141F7A" w:rsidP="00272E38">
      <w:pPr>
        <w:pStyle w:val="GOSTListmark1"/>
      </w:pPr>
      <w:r w:rsidRPr="00267C80">
        <w:t>наименование и версия браузера пользователя;</w:t>
      </w:r>
    </w:p>
    <w:p w14:paraId="2731A078" w14:textId="77777777" w:rsidR="00141F7A" w:rsidRPr="00267C80" w:rsidRDefault="00141F7A" w:rsidP="00272E38">
      <w:pPr>
        <w:pStyle w:val="GOSTListmark1"/>
      </w:pPr>
      <w:r w:rsidRPr="00267C80">
        <w:t>операционная система пользователя;</w:t>
      </w:r>
    </w:p>
    <w:p w14:paraId="35E5E360" w14:textId="77777777" w:rsidR="00141F7A" w:rsidRPr="00267C80" w:rsidRDefault="00141F7A" w:rsidP="00272E38">
      <w:pPr>
        <w:pStyle w:val="GOSTListmark1"/>
      </w:pPr>
      <w:r w:rsidRPr="00267C80">
        <w:t xml:space="preserve">версия </w:t>
      </w:r>
      <w:r w:rsidRPr="00267C80">
        <w:rPr>
          <w:lang w:val="en-US"/>
        </w:rPr>
        <w:t>java</w:t>
      </w:r>
      <w:r w:rsidRPr="00267C80">
        <w:t>;</w:t>
      </w:r>
    </w:p>
    <w:p w14:paraId="4F50B42A" w14:textId="77777777" w:rsidR="00141F7A" w:rsidRPr="00267C80" w:rsidRDefault="00141F7A" w:rsidP="00272E38">
      <w:pPr>
        <w:pStyle w:val="GOSTListmark1"/>
      </w:pPr>
      <w:r w:rsidRPr="00267C80">
        <w:t xml:space="preserve">версия </w:t>
      </w:r>
      <w:r w:rsidRPr="00267C80">
        <w:rPr>
          <w:rStyle w:val="GOSTReporterror"/>
        </w:rPr>
        <w:t>КриптоПРО</w:t>
      </w:r>
      <w:r w:rsidRPr="00267C80">
        <w:t>;</w:t>
      </w:r>
    </w:p>
    <w:p w14:paraId="661C8460" w14:textId="77777777" w:rsidR="00141F7A" w:rsidRPr="00267C80" w:rsidRDefault="00141F7A" w:rsidP="00272E38">
      <w:pPr>
        <w:pStyle w:val="GOSTListmark1"/>
      </w:pPr>
      <w:r w:rsidRPr="00267C80">
        <w:t xml:space="preserve">информация о </w:t>
      </w:r>
      <w:r w:rsidR="00AD66B1" w:rsidRPr="00267C80">
        <w:rPr>
          <w:lang w:val="en-US"/>
        </w:rPr>
        <w:t>CP</w:t>
      </w:r>
      <w:r w:rsidRPr="00267C80">
        <w:t>U;</w:t>
      </w:r>
    </w:p>
    <w:p w14:paraId="6F0F3DE6" w14:textId="77777777" w:rsidR="00141F7A" w:rsidRPr="00267C80" w:rsidRDefault="00141F7A" w:rsidP="00272E38">
      <w:pPr>
        <w:pStyle w:val="GOSTListmark1"/>
      </w:pPr>
      <w:r w:rsidRPr="00267C80">
        <w:t>количество оперативной памяти;</w:t>
      </w:r>
    </w:p>
    <w:p w14:paraId="36C69764" w14:textId="77777777" w:rsidR="00141F7A" w:rsidRPr="00267C80" w:rsidRDefault="00141F7A" w:rsidP="00272E38">
      <w:pPr>
        <w:pStyle w:val="GOSTListmark1"/>
      </w:pPr>
      <w:r w:rsidRPr="00267C80">
        <w:t>количест</w:t>
      </w:r>
      <w:r w:rsidR="00C22F8C" w:rsidRPr="00267C80">
        <w:t>во свободной оперативной памяти;</w:t>
      </w:r>
    </w:p>
    <w:p w14:paraId="7BAAB476" w14:textId="77777777" w:rsidR="00141F7A" w:rsidRPr="00267C80" w:rsidRDefault="00141F7A" w:rsidP="00272E38">
      <w:pPr>
        <w:pStyle w:val="GOSTListmark1"/>
      </w:pPr>
      <w:r w:rsidRPr="00267C80">
        <w:t>сведения о пользователе:</w:t>
      </w:r>
    </w:p>
    <w:p w14:paraId="5EDA0A9A" w14:textId="77777777" w:rsidR="00141F7A" w:rsidRPr="00267C80" w:rsidRDefault="00141F7A" w:rsidP="00272E38">
      <w:pPr>
        <w:pStyle w:val="GOSTListmark2"/>
      </w:pPr>
      <w:r w:rsidRPr="00267C80">
        <w:t>ФИО;</w:t>
      </w:r>
    </w:p>
    <w:p w14:paraId="6DD599F9" w14:textId="77777777" w:rsidR="00141F7A" w:rsidRPr="00267C80" w:rsidRDefault="00141F7A" w:rsidP="00272E38">
      <w:pPr>
        <w:pStyle w:val="GOSTListmark2"/>
      </w:pPr>
      <w:r w:rsidRPr="00267C80">
        <w:t>Организация;</w:t>
      </w:r>
    </w:p>
    <w:p w14:paraId="3680D21B" w14:textId="77777777" w:rsidR="00141F7A" w:rsidRPr="00267C80" w:rsidRDefault="00141F7A" w:rsidP="00272E38">
      <w:pPr>
        <w:pStyle w:val="GOSTListmark2"/>
      </w:pPr>
      <w:r w:rsidRPr="00267C80">
        <w:t>подразделение;</w:t>
      </w:r>
    </w:p>
    <w:p w14:paraId="070917F9" w14:textId="77777777" w:rsidR="00141F7A" w:rsidRPr="00267C80" w:rsidRDefault="00141F7A" w:rsidP="00272E38">
      <w:pPr>
        <w:pStyle w:val="GOSTListmark2"/>
      </w:pPr>
      <w:r w:rsidRPr="00267C80">
        <w:t>должность;</w:t>
      </w:r>
    </w:p>
    <w:p w14:paraId="02E96DD9" w14:textId="77777777" w:rsidR="00141F7A" w:rsidRPr="00267C80" w:rsidRDefault="00141F7A" w:rsidP="00272E38">
      <w:pPr>
        <w:pStyle w:val="GOSTListmark2"/>
      </w:pPr>
      <w:r w:rsidRPr="00267C80">
        <w:t>полномочия;</w:t>
      </w:r>
    </w:p>
    <w:p w14:paraId="5027CEC2" w14:textId="77777777" w:rsidR="00141F7A" w:rsidRPr="00267C80" w:rsidRDefault="00141F7A" w:rsidP="00272E38">
      <w:pPr>
        <w:pStyle w:val="GOSTListmark1"/>
      </w:pPr>
      <w:r w:rsidRPr="00267C80">
        <w:t>сведения об организации:</w:t>
      </w:r>
    </w:p>
    <w:p w14:paraId="2233D9C6" w14:textId="77777777" w:rsidR="00141F7A" w:rsidRPr="00267C80" w:rsidRDefault="00141F7A" w:rsidP="00272E38">
      <w:pPr>
        <w:pStyle w:val="GOSTListmark2"/>
      </w:pPr>
      <w:r w:rsidRPr="00267C80">
        <w:t>ИНН;</w:t>
      </w:r>
    </w:p>
    <w:p w14:paraId="3A363D9F" w14:textId="77777777" w:rsidR="00141F7A" w:rsidRPr="00267C80" w:rsidRDefault="00141F7A" w:rsidP="00272E38">
      <w:pPr>
        <w:pStyle w:val="GOSTListmark2"/>
      </w:pPr>
      <w:r w:rsidRPr="00267C80">
        <w:t>КПП;</w:t>
      </w:r>
    </w:p>
    <w:p w14:paraId="4DE6DB8C" w14:textId="77777777" w:rsidR="00141F7A" w:rsidRPr="00267C80" w:rsidRDefault="00141F7A" w:rsidP="00272E38">
      <w:pPr>
        <w:pStyle w:val="GOSTListmark2"/>
      </w:pPr>
      <w:r w:rsidRPr="00267C80">
        <w:t>ОГРН;</w:t>
      </w:r>
    </w:p>
    <w:p w14:paraId="2C815B15" w14:textId="77777777" w:rsidR="00141F7A" w:rsidRPr="00267C80" w:rsidRDefault="00141F7A" w:rsidP="00272E38">
      <w:pPr>
        <w:pStyle w:val="GOSTListmark2"/>
      </w:pPr>
      <w:r w:rsidRPr="00267C80">
        <w:t>Код ТОФК;</w:t>
      </w:r>
    </w:p>
    <w:p w14:paraId="79900A92" w14:textId="77777777" w:rsidR="00141F7A" w:rsidRPr="00267C80" w:rsidRDefault="00141F7A" w:rsidP="00272E38">
      <w:pPr>
        <w:pStyle w:val="GOSTListmark2"/>
      </w:pPr>
      <w:r w:rsidRPr="00267C80">
        <w:t>Код по СПЗ;</w:t>
      </w:r>
    </w:p>
    <w:p w14:paraId="25F269FE" w14:textId="77777777" w:rsidR="00141F7A" w:rsidRPr="00267C80" w:rsidRDefault="00141F7A" w:rsidP="00272E38">
      <w:pPr>
        <w:pStyle w:val="GOSTListmark2"/>
      </w:pPr>
      <w:r w:rsidRPr="00267C80">
        <w:t>e-</w:t>
      </w:r>
      <w:r w:rsidRPr="00267C80">
        <w:rPr>
          <w:lang w:val="en-US"/>
        </w:rPr>
        <w:t>mail</w:t>
      </w:r>
      <w:r w:rsidRPr="00267C80">
        <w:t xml:space="preserve"> организации;</w:t>
      </w:r>
    </w:p>
    <w:p w14:paraId="5FD8FEED" w14:textId="77777777" w:rsidR="00141F7A" w:rsidRPr="00267C80" w:rsidRDefault="00141F7A" w:rsidP="00272E38">
      <w:pPr>
        <w:pStyle w:val="GOSTListmark2"/>
      </w:pPr>
      <w:r w:rsidRPr="00267C80">
        <w:t>телефон организации.</w:t>
      </w:r>
    </w:p>
    <w:p w14:paraId="22B8B925" w14:textId="77777777" w:rsidR="00141F7A" w:rsidRPr="00267C80" w:rsidRDefault="00141F7A" w:rsidP="00272E38">
      <w:pPr>
        <w:pStyle w:val="GOSTNormal"/>
      </w:pPr>
      <w:r w:rsidRPr="00267C80">
        <w:t xml:space="preserve">В случае нажатия на ссылку </w:t>
      </w:r>
      <w:r w:rsidRPr="00267C80">
        <w:rPr>
          <w:noProof/>
        </w:rPr>
        <w:drawing>
          <wp:inline distT="0" distB="0" distL="0" distR="0" wp14:anchorId="59CF5E84" wp14:editId="0369D030">
            <wp:extent cx="2057400" cy="259080"/>
            <wp:effectExtent l="1905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69" cstate="print"/>
                    <a:srcRect/>
                    <a:stretch>
                      <a:fillRect/>
                    </a:stretch>
                  </pic:blipFill>
                  <pic:spPr bwMode="auto">
                    <a:xfrm>
                      <a:off x="0" y="0"/>
                      <a:ext cx="2057400" cy="259080"/>
                    </a:xfrm>
                    <a:prstGeom prst="rect">
                      <a:avLst/>
                    </a:prstGeom>
                    <a:noFill/>
                    <a:ln w="9525">
                      <a:noFill/>
                      <a:miter lim="800000"/>
                      <a:headEnd/>
                      <a:tailEnd/>
                    </a:ln>
                  </pic:spPr>
                </pic:pic>
              </a:graphicData>
            </a:graphic>
          </wp:inline>
        </w:drawing>
      </w:r>
      <w:r w:rsidRPr="00267C80">
        <w:t xml:space="preserve"> возможно возникновение информационного сообщ</w:t>
      </w:r>
      <w:r w:rsidR="00AD1E5F" w:rsidRPr="00267C80">
        <w:t xml:space="preserve">ения, представленного на </w:t>
      </w:r>
      <w:r w:rsidR="00EC0B2F" w:rsidRPr="00267C80">
        <w:t>рис. </w:t>
      </w:r>
      <w:r w:rsidR="00576FFB" w:rsidRPr="00267C80">
        <w:fldChar w:fldCharType="begin"/>
      </w:r>
      <w:r w:rsidR="00AD1E5F" w:rsidRPr="00267C80">
        <w:instrText xml:space="preserve"> REF _Ref495508452 \h </w:instrText>
      </w:r>
      <w:r w:rsidR="00576FFB" w:rsidRPr="00267C80">
        <w:fldChar w:fldCharType="separate"/>
      </w:r>
      <w:r w:rsidR="00853057">
        <w:rPr>
          <w:noProof/>
        </w:rPr>
        <w:t>126</w:t>
      </w:r>
      <w:r w:rsidR="00576FFB" w:rsidRPr="00267C80">
        <w:fldChar w:fldCharType="end"/>
      </w:r>
      <w:r w:rsidR="009B2983" w:rsidRPr="00267C80">
        <w:t>.</w:t>
      </w:r>
    </w:p>
    <w:p w14:paraId="23A37B43" w14:textId="77777777" w:rsidR="00141F7A" w:rsidRPr="00267C80" w:rsidRDefault="00141F7A" w:rsidP="00272E38">
      <w:pPr>
        <w:pStyle w:val="GOSTFigure"/>
      </w:pPr>
      <w:r w:rsidRPr="00267C80">
        <w:rPr>
          <w:noProof/>
        </w:rPr>
        <w:drawing>
          <wp:inline distT="0" distB="0" distL="0" distR="0" wp14:anchorId="0D6479F0" wp14:editId="62A69E03">
            <wp:extent cx="4411980" cy="1668780"/>
            <wp:effectExtent l="19050" t="0" r="762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0" cstate="print"/>
                    <a:srcRect/>
                    <a:stretch>
                      <a:fillRect/>
                    </a:stretch>
                  </pic:blipFill>
                  <pic:spPr bwMode="auto">
                    <a:xfrm>
                      <a:off x="0" y="0"/>
                      <a:ext cx="4411980" cy="1668780"/>
                    </a:xfrm>
                    <a:prstGeom prst="rect">
                      <a:avLst/>
                    </a:prstGeom>
                    <a:noFill/>
                    <a:ln w="9525">
                      <a:noFill/>
                      <a:miter lim="800000"/>
                      <a:headEnd/>
                      <a:tailEnd/>
                    </a:ln>
                  </pic:spPr>
                </pic:pic>
              </a:graphicData>
            </a:graphic>
          </wp:inline>
        </w:drawing>
      </w:r>
    </w:p>
    <w:p w14:paraId="51BC835E" w14:textId="77777777" w:rsidR="00141F7A" w:rsidRPr="00267C80" w:rsidRDefault="00576FFB" w:rsidP="00272E38">
      <w:pPr>
        <w:pStyle w:val="GOSTFigName"/>
      </w:pPr>
      <w:r w:rsidRPr="00267C80">
        <w:fldChar w:fldCharType="begin"/>
      </w:r>
      <w:r w:rsidR="00F1707A" w:rsidRPr="00267C80">
        <w:instrText xml:space="preserve"> SEQ Рисунок \* ARABIC </w:instrText>
      </w:r>
      <w:r w:rsidRPr="00267C80">
        <w:fldChar w:fldCharType="separate"/>
      </w:r>
      <w:bookmarkStart w:id="1060" w:name="_Ref495508452"/>
      <w:bookmarkStart w:id="1061" w:name="_Toc99965715"/>
      <w:r w:rsidR="00853057">
        <w:rPr>
          <w:noProof/>
        </w:rPr>
        <w:t>126</w:t>
      </w:r>
      <w:bookmarkEnd w:id="1060"/>
      <w:r w:rsidRPr="00267C80">
        <w:rPr>
          <w:noProof/>
        </w:rPr>
        <w:fldChar w:fldCharType="end"/>
      </w:r>
      <w:r w:rsidR="00141F7A" w:rsidRPr="00267C80">
        <w:t>. Информационное сообщение</w:t>
      </w:r>
      <w:bookmarkEnd w:id="1061"/>
    </w:p>
    <w:p w14:paraId="480898AC" w14:textId="77777777" w:rsidR="00141F7A" w:rsidRPr="00267C80" w:rsidRDefault="00141F7A" w:rsidP="00272E38">
      <w:pPr>
        <w:pStyle w:val="GOSTNote"/>
      </w:pPr>
      <w:r w:rsidRPr="00267C80">
        <w:rPr>
          <w:rStyle w:val="GOSTSymBold"/>
        </w:rPr>
        <w:t>Примечание.</w:t>
      </w:r>
      <w:r w:rsidRPr="00267C80">
        <w:tab/>
        <w:t xml:space="preserve">Минимальная версия </w:t>
      </w:r>
      <w:r w:rsidRPr="00267C80">
        <w:rPr>
          <w:lang w:val="en-US"/>
        </w:rPr>
        <w:t>Java</w:t>
      </w:r>
      <w:r w:rsidRPr="00267C80">
        <w:t xml:space="preserve"> </w:t>
      </w:r>
      <w:r w:rsidRPr="00267C80">
        <w:rPr>
          <w:lang w:val="en-US"/>
        </w:rPr>
        <w:t>Virtual</w:t>
      </w:r>
      <w:r w:rsidRPr="00267C80">
        <w:t xml:space="preserve"> </w:t>
      </w:r>
      <w:r w:rsidRPr="00267C80">
        <w:rPr>
          <w:lang w:val="en-US"/>
        </w:rPr>
        <w:t>Machine</w:t>
      </w:r>
      <w:r w:rsidRPr="00267C80">
        <w:t xml:space="preserve"> (JVM) для установки на клиенте – 1.7.0_07.</w:t>
      </w:r>
    </w:p>
    <w:p w14:paraId="0CD5CB11" w14:textId="77777777" w:rsidR="00141F7A" w:rsidRPr="00267C80" w:rsidRDefault="00141F7A" w:rsidP="00272E38">
      <w:pPr>
        <w:pStyle w:val="GOSTNormal"/>
      </w:pPr>
      <w:r w:rsidRPr="00267C80">
        <w:lastRenderedPageBreak/>
        <w:t xml:space="preserve">Для продолжения работы необходимо </w:t>
      </w:r>
      <w:r w:rsidR="00D94D14" w:rsidRPr="00267C80">
        <w:t>нажать кнопку «</w:t>
      </w:r>
      <w:r w:rsidRPr="00267C80">
        <w:t>ОК». В результате откроется страница, содержащая обновление для JVM (</w:t>
      </w:r>
      <w:r w:rsidR="00EC0B2F" w:rsidRPr="00267C80">
        <w:t>рис. </w:t>
      </w:r>
      <w:r w:rsidR="00576FFB" w:rsidRPr="00267C80">
        <w:fldChar w:fldCharType="begin"/>
      </w:r>
      <w:r w:rsidR="00AD1E5F" w:rsidRPr="00267C80">
        <w:instrText xml:space="preserve"> REF _Ref495508452 \h </w:instrText>
      </w:r>
      <w:r w:rsidR="00576FFB" w:rsidRPr="00267C80">
        <w:fldChar w:fldCharType="separate"/>
      </w:r>
      <w:r w:rsidR="00853057">
        <w:rPr>
          <w:noProof/>
        </w:rPr>
        <w:t>126</w:t>
      </w:r>
      <w:r w:rsidR="00576FFB" w:rsidRPr="00267C80">
        <w:fldChar w:fldCharType="end"/>
      </w:r>
      <w:r w:rsidRPr="00267C80">
        <w:t>). Выполнить стандартные действия по установке обновления программного обеспечения.</w:t>
      </w:r>
    </w:p>
    <w:p w14:paraId="00DBF0B8" w14:textId="77777777" w:rsidR="00141F7A" w:rsidRPr="00267C80" w:rsidRDefault="00141F7A" w:rsidP="00272E38">
      <w:pPr>
        <w:pStyle w:val="GOSTNormal"/>
      </w:pPr>
      <w:r w:rsidRPr="00267C80">
        <w:t xml:space="preserve">В случае если версия JVM, установленная на рабочей станции пользователя, не ниже требуемой, то в информационном сообщении необходимо </w:t>
      </w:r>
      <w:r w:rsidR="00D94D14" w:rsidRPr="00267C80">
        <w:t>нажать кнопку «</w:t>
      </w:r>
      <w:r w:rsidRPr="00267C80">
        <w:t>Отмена». В результате</w:t>
      </w:r>
      <w:r w:rsidR="00AD1E5F" w:rsidRPr="00267C80">
        <w:t xml:space="preserve"> откроется форма сообщения (</w:t>
      </w:r>
      <w:r w:rsidR="00EC0B2F" w:rsidRPr="00267C80">
        <w:t>рис. </w:t>
      </w:r>
      <w:r w:rsidR="00576FFB" w:rsidRPr="00267C80">
        <w:fldChar w:fldCharType="begin"/>
      </w:r>
      <w:r w:rsidR="00AD1E5F" w:rsidRPr="00267C80">
        <w:instrText xml:space="preserve"> REF _Ref495508515 \h </w:instrText>
      </w:r>
      <w:r w:rsidR="00576FFB" w:rsidRPr="00267C80">
        <w:fldChar w:fldCharType="separate"/>
      </w:r>
      <w:r w:rsidR="00853057">
        <w:rPr>
          <w:noProof/>
        </w:rPr>
        <w:t>127</w:t>
      </w:r>
      <w:r w:rsidR="00576FFB" w:rsidRPr="00267C80">
        <w:fldChar w:fldCharType="end"/>
      </w:r>
      <w:r w:rsidRPr="00267C80">
        <w:t>).</w:t>
      </w:r>
    </w:p>
    <w:p w14:paraId="10AE7666" w14:textId="77777777" w:rsidR="00141F7A" w:rsidRPr="00267C80" w:rsidRDefault="00141F7A" w:rsidP="00272E38">
      <w:pPr>
        <w:pStyle w:val="GOSTFigure"/>
      </w:pPr>
      <w:r w:rsidRPr="00267C80">
        <w:rPr>
          <w:noProof/>
        </w:rPr>
        <w:drawing>
          <wp:inline distT="0" distB="0" distL="0" distR="0" wp14:anchorId="2D08D147" wp14:editId="465151C1">
            <wp:extent cx="6118860" cy="5631180"/>
            <wp:effectExtent l="1905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1" cstate="print"/>
                    <a:srcRect/>
                    <a:stretch>
                      <a:fillRect/>
                    </a:stretch>
                  </pic:blipFill>
                  <pic:spPr bwMode="auto">
                    <a:xfrm>
                      <a:off x="0" y="0"/>
                      <a:ext cx="6118860" cy="5631180"/>
                    </a:xfrm>
                    <a:prstGeom prst="rect">
                      <a:avLst/>
                    </a:prstGeom>
                    <a:noFill/>
                    <a:ln w="9525">
                      <a:noFill/>
                      <a:miter lim="800000"/>
                      <a:headEnd/>
                      <a:tailEnd/>
                    </a:ln>
                  </pic:spPr>
                </pic:pic>
              </a:graphicData>
            </a:graphic>
          </wp:inline>
        </w:drawing>
      </w:r>
    </w:p>
    <w:p w14:paraId="1000D956" w14:textId="77777777" w:rsidR="00B45D39" w:rsidRPr="00267C80" w:rsidRDefault="00576FFB" w:rsidP="00E64A11">
      <w:pPr>
        <w:pStyle w:val="GOSTFigName"/>
      </w:pPr>
      <w:r w:rsidRPr="00267C80">
        <w:fldChar w:fldCharType="begin"/>
      </w:r>
      <w:r w:rsidR="00F1707A" w:rsidRPr="00267C80">
        <w:instrText xml:space="preserve"> SEQ Рисунок \* ARABIC </w:instrText>
      </w:r>
      <w:r w:rsidRPr="00267C80">
        <w:fldChar w:fldCharType="separate"/>
      </w:r>
      <w:bookmarkStart w:id="1062" w:name="_Ref495508515"/>
      <w:bookmarkStart w:id="1063" w:name="_Toc99965716"/>
      <w:r w:rsidR="00853057">
        <w:rPr>
          <w:noProof/>
        </w:rPr>
        <w:t>127</w:t>
      </w:r>
      <w:bookmarkEnd w:id="1062"/>
      <w:r w:rsidRPr="00267C80">
        <w:rPr>
          <w:noProof/>
        </w:rPr>
        <w:fldChar w:fldCharType="end"/>
      </w:r>
      <w:r w:rsidR="00141F7A" w:rsidRPr="00267C80">
        <w:t>. Страница JAVA</w:t>
      </w:r>
      <w:bookmarkEnd w:id="1063"/>
    </w:p>
    <w:p w14:paraId="0B9E72A7" w14:textId="77777777" w:rsidR="008648AF" w:rsidRPr="00267C80" w:rsidRDefault="008648AF" w:rsidP="00233356">
      <w:pPr>
        <w:pStyle w:val="a6"/>
        <w:numPr>
          <w:ilvl w:val="0"/>
          <w:numId w:val="0"/>
        </w:numPr>
        <w:sectPr w:rsidR="008648AF" w:rsidRPr="00267C80" w:rsidSect="00F002B7">
          <w:headerReference w:type="even" r:id="rId172"/>
          <w:headerReference w:type="default" r:id="rId173"/>
          <w:footerReference w:type="default" r:id="rId174"/>
          <w:pgSz w:w="11906" w:h="16838" w:code="9"/>
          <w:pgMar w:top="1134" w:right="567" w:bottom="851" w:left="1701" w:header="567" w:footer="284" w:gutter="0"/>
          <w:pgNumType w:start="2"/>
          <w:cols w:space="708"/>
          <w:docGrid w:linePitch="360"/>
        </w:sectPr>
      </w:pPr>
    </w:p>
    <w:p w14:paraId="58A1278D" w14:textId="77777777" w:rsidR="00D45C06" w:rsidRPr="00267C80" w:rsidRDefault="00D45C06" w:rsidP="0076336A">
      <w:pPr>
        <w:pStyle w:val="GOSTReg"/>
      </w:pPr>
      <w:bookmarkStart w:id="1064" w:name="_Toc99965572"/>
      <w:bookmarkStart w:id="1065" w:name="_Toc150758397"/>
      <w:bookmarkStart w:id="1066" w:name="_Toc154485450"/>
      <w:bookmarkStart w:id="1067" w:name="_Toc182196514"/>
      <w:r w:rsidRPr="00267C80">
        <w:lastRenderedPageBreak/>
        <w:t>СОСТАВИЛИ</w:t>
      </w:r>
      <w:bookmarkEnd w:id="1064"/>
    </w:p>
    <w:tbl>
      <w:tblPr>
        <w:tblStyle w:val="GOSTTable"/>
        <w:tblW w:w="5000" w:type="pct"/>
        <w:tblLook w:val="01E0" w:firstRow="1" w:lastRow="1" w:firstColumn="1" w:lastColumn="1" w:noHBand="0" w:noVBand="0"/>
      </w:tblPr>
      <w:tblGrid>
        <w:gridCol w:w="2038"/>
        <w:gridCol w:w="2414"/>
        <w:gridCol w:w="2330"/>
        <w:gridCol w:w="1369"/>
        <w:gridCol w:w="1543"/>
      </w:tblGrid>
      <w:tr w:rsidR="00D45C06" w:rsidRPr="00267C80" w14:paraId="61065B33" w14:textId="77777777" w:rsidTr="00C22F8C">
        <w:trPr>
          <w:cnfStyle w:val="100000000000" w:firstRow="1" w:lastRow="0" w:firstColumn="0" w:lastColumn="0" w:oddVBand="0" w:evenVBand="0" w:oddHBand="0" w:evenHBand="0" w:firstRowFirstColumn="0" w:firstRowLastColumn="0" w:lastRowFirstColumn="0" w:lastRowLastColumn="0"/>
        </w:trPr>
        <w:tc>
          <w:tcPr>
            <w:tcW w:w="1051" w:type="pct"/>
          </w:tcPr>
          <w:p w14:paraId="39773B3B" w14:textId="77777777" w:rsidR="00D45C06" w:rsidRPr="00267C80" w:rsidRDefault="00D45C06" w:rsidP="00744203">
            <w:pPr>
              <w:pStyle w:val="GOSTTableHead"/>
            </w:pPr>
            <w:r w:rsidRPr="00267C80">
              <w:t>Наименование организации, предприятия</w:t>
            </w:r>
          </w:p>
        </w:tc>
        <w:tc>
          <w:tcPr>
            <w:tcW w:w="1245" w:type="pct"/>
          </w:tcPr>
          <w:p w14:paraId="2E2810EA" w14:textId="77777777" w:rsidR="00D45C06" w:rsidRPr="00267C80" w:rsidRDefault="00D45C06" w:rsidP="008F5262">
            <w:pPr>
              <w:pStyle w:val="GOSTTableHead"/>
            </w:pPr>
            <w:r w:rsidRPr="00267C80">
              <w:t>Должность исполнителя</w:t>
            </w:r>
          </w:p>
        </w:tc>
        <w:tc>
          <w:tcPr>
            <w:tcW w:w="1202" w:type="pct"/>
          </w:tcPr>
          <w:p w14:paraId="521DA99D" w14:textId="77777777" w:rsidR="00D45C06" w:rsidRPr="00267C80" w:rsidRDefault="00D45C06" w:rsidP="008F5262">
            <w:pPr>
              <w:pStyle w:val="GOSTTableHead"/>
            </w:pPr>
            <w:r w:rsidRPr="00267C80">
              <w:t>Фамилия, имя, отчество</w:t>
            </w:r>
          </w:p>
        </w:tc>
        <w:tc>
          <w:tcPr>
            <w:tcW w:w="706" w:type="pct"/>
          </w:tcPr>
          <w:p w14:paraId="5700C63F" w14:textId="77777777" w:rsidR="00D45C06" w:rsidRPr="00267C80" w:rsidRDefault="00D45C06" w:rsidP="00744203">
            <w:pPr>
              <w:pStyle w:val="GOSTTableHead"/>
            </w:pPr>
            <w:r w:rsidRPr="00267C80">
              <w:t>Подпись</w:t>
            </w:r>
          </w:p>
        </w:tc>
        <w:tc>
          <w:tcPr>
            <w:tcW w:w="796" w:type="pct"/>
          </w:tcPr>
          <w:p w14:paraId="53C25366" w14:textId="77777777" w:rsidR="00D45C06" w:rsidRPr="00267C80" w:rsidRDefault="00D45C06" w:rsidP="00744203">
            <w:pPr>
              <w:pStyle w:val="GOSTTableHead"/>
            </w:pPr>
            <w:r w:rsidRPr="00267C80">
              <w:t>Дата</w:t>
            </w:r>
          </w:p>
        </w:tc>
      </w:tr>
      <w:tr w:rsidR="004A57C2" w:rsidRPr="00267C80" w14:paraId="312CB34A"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4BE5A9FD" w14:textId="77777777" w:rsidR="004A57C2" w:rsidRPr="00267C80" w:rsidRDefault="00C31C2A" w:rsidP="00690A29">
            <w:pPr>
              <w:pStyle w:val="GOSTTablenorm"/>
            </w:pPr>
            <w:r w:rsidRPr="00267C80">
              <w:t>ООО «ОТР</w:t>
            </w:r>
            <w:r w:rsidR="009A7C5D" w:rsidRPr="00267C80">
              <w:t xml:space="preserve"> </w:t>
            </w:r>
            <w:r w:rsidRPr="00267C80">
              <w:t>2000»</w:t>
            </w:r>
          </w:p>
        </w:tc>
        <w:tc>
          <w:tcPr>
            <w:tcW w:w="1245" w:type="pct"/>
          </w:tcPr>
          <w:p w14:paraId="44B72F6B" w14:textId="77777777" w:rsidR="004A57C2" w:rsidRPr="00267C80" w:rsidRDefault="00C31C2A" w:rsidP="00690A29">
            <w:pPr>
              <w:pStyle w:val="GOSTTablenorm"/>
            </w:pPr>
            <w:r w:rsidRPr="00267C80">
              <w:t>Технический писатель</w:t>
            </w:r>
          </w:p>
        </w:tc>
        <w:tc>
          <w:tcPr>
            <w:tcW w:w="1202" w:type="pct"/>
          </w:tcPr>
          <w:p w14:paraId="42A2F3E9" w14:textId="77777777" w:rsidR="004A57C2" w:rsidRPr="00267C80" w:rsidRDefault="00C31C2A" w:rsidP="00690A29">
            <w:pPr>
              <w:pStyle w:val="GOSTTablenorm"/>
            </w:pPr>
            <w:r w:rsidRPr="00267C80">
              <w:t>Егорова Е. И.</w:t>
            </w:r>
          </w:p>
        </w:tc>
        <w:tc>
          <w:tcPr>
            <w:tcW w:w="706" w:type="pct"/>
          </w:tcPr>
          <w:p w14:paraId="00741BE6" w14:textId="77777777" w:rsidR="004A57C2" w:rsidRPr="00267C80" w:rsidRDefault="004A57C2" w:rsidP="00744203">
            <w:pPr>
              <w:pStyle w:val="GOSTTablenorm"/>
            </w:pPr>
          </w:p>
        </w:tc>
        <w:tc>
          <w:tcPr>
            <w:tcW w:w="796" w:type="pct"/>
          </w:tcPr>
          <w:p w14:paraId="015EE967" w14:textId="77777777" w:rsidR="004A57C2" w:rsidRPr="00267C80" w:rsidRDefault="00DE414D" w:rsidP="00744203">
            <w:pPr>
              <w:pStyle w:val="GOSTTablenorm"/>
            </w:pPr>
            <w:r w:rsidRPr="00267C80">
              <w:t>17.10.2017</w:t>
            </w:r>
          </w:p>
        </w:tc>
      </w:tr>
      <w:tr w:rsidR="004A57C2" w:rsidRPr="00267C80" w14:paraId="70BB7AEC"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1AE6FCEE" w14:textId="77777777" w:rsidR="004A57C2" w:rsidRPr="00267C80" w:rsidRDefault="004A57C2" w:rsidP="00744203">
            <w:pPr>
              <w:pStyle w:val="GOSTTablenorm"/>
            </w:pPr>
          </w:p>
        </w:tc>
        <w:tc>
          <w:tcPr>
            <w:tcW w:w="1245" w:type="pct"/>
          </w:tcPr>
          <w:p w14:paraId="2A81F5E4" w14:textId="77777777" w:rsidR="004A57C2" w:rsidRPr="00267C80" w:rsidRDefault="004A57C2" w:rsidP="00744203">
            <w:pPr>
              <w:pStyle w:val="GOSTTablenorm"/>
            </w:pPr>
          </w:p>
        </w:tc>
        <w:tc>
          <w:tcPr>
            <w:tcW w:w="1202" w:type="pct"/>
          </w:tcPr>
          <w:p w14:paraId="56C2E93B" w14:textId="77777777" w:rsidR="004A57C2" w:rsidRPr="00267C80" w:rsidRDefault="004A57C2" w:rsidP="00744203">
            <w:pPr>
              <w:pStyle w:val="GOSTTablenorm"/>
            </w:pPr>
          </w:p>
        </w:tc>
        <w:tc>
          <w:tcPr>
            <w:tcW w:w="706" w:type="pct"/>
          </w:tcPr>
          <w:p w14:paraId="0E7A63E0" w14:textId="77777777" w:rsidR="004A57C2" w:rsidRPr="00267C80" w:rsidRDefault="004A57C2" w:rsidP="00744203">
            <w:pPr>
              <w:pStyle w:val="GOSTTablenorm"/>
            </w:pPr>
          </w:p>
        </w:tc>
        <w:tc>
          <w:tcPr>
            <w:tcW w:w="796" w:type="pct"/>
          </w:tcPr>
          <w:p w14:paraId="085645AC" w14:textId="77777777" w:rsidR="004A57C2" w:rsidRPr="00267C80" w:rsidRDefault="004A57C2" w:rsidP="00744203">
            <w:pPr>
              <w:pStyle w:val="GOSTTablenorm"/>
            </w:pPr>
          </w:p>
        </w:tc>
      </w:tr>
      <w:tr w:rsidR="004A57C2" w:rsidRPr="00267C80" w14:paraId="6580D937"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6367ACB7" w14:textId="77777777" w:rsidR="004A57C2" w:rsidRPr="00267C80" w:rsidRDefault="004A57C2" w:rsidP="00744203">
            <w:pPr>
              <w:pStyle w:val="GOSTTablenorm"/>
            </w:pPr>
          </w:p>
        </w:tc>
        <w:tc>
          <w:tcPr>
            <w:tcW w:w="1245" w:type="pct"/>
          </w:tcPr>
          <w:p w14:paraId="1B59C16C" w14:textId="77777777" w:rsidR="004A57C2" w:rsidRPr="00267C80" w:rsidRDefault="004A57C2" w:rsidP="00744203">
            <w:pPr>
              <w:pStyle w:val="GOSTTablenorm"/>
            </w:pPr>
          </w:p>
        </w:tc>
        <w:tc>
          <w:tcPr>
            <w:tcW w:w="1202" w:type="pct"/>
          </w:tcPr>
          <w:p w14:paraId="5D5E1703" w14:textId="77777777" w:rsidR="004A57C2" w:rsidRPr="00267C80" w:rsidRDefault="004A57C2" w:rsidP="00744203">
            <w:pPr>
              <w:pStyle w:val="GOSTTablenorm"/>
            </w:pPr>
          </w:p>
        </w:tc>
        <w:tc>
          <w:tcPr>
            <w:tcW w:w="706" w:type="pct"/>
          </w:tcPr>
          <w:p w14:paraId="7DA5B291" w14:textId="77777777" w:rsidR="004A57C2" w:rsidRPr="00267C80" w:rsidRDefault="004A57C2" w:rsidP="00744203">
            <w:pPr>
              <w:pStyle w:val="GOSTTablenorm"/>
            </w:pPr>
          </w:p>
        </w:tc>
        <w:tc>
          <w:tcPr>
            <w:tcW w:w="796" w:type="pct"/>
          </w:tcPr>
          <w:p w14:paraId="58C054C4" w14:textId="77777777" w:rsidR="004A57C2" w:rsidRPr="00267C80" w:rsidRDefault="004A57C2" w:rsidP="00744203">
            <w:pPr>
              <w:pStyle w:val="GOSTTablenorm"/>
            </w:pPr>
          </w:p>
        </w:tc>
      </w:tr>
      <w:tr w:rsidR="004A57C2" w:rsidRPr="00267C80" w14:paraId="702FA865"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1B19F00B" w14:textId="77777777" w:rsidR="004A57C2" w:rsidRPr="00267C80" w:rsidRDefault="004A57C2" w:rsidP="00744203">
            <w:pPr>
              <w:pStyle w:val="GOSTTablenorm"/>
            </w:pPr>
          </w:p>
        </w:tc>
        <w:tc>
          <w:tcPr>
            <w:tcW w:w="1245" w:type="pct"/>
          </w:tcPr>
          <w:p w14:paraId="4D1AA066" w14:textId="77777777" w:rsidR="004A57C2" w:rsidRPr="00267C80" w:rsidRDefault="004A57C2" w:rsidP="00744203">
            <w:pPr>
              <w:pStyle w:val="GOSTTablenorm"/>
            </w:pPr>
          </w:p>
        </w:tc>
        <w:tc>
          <w:tcPr>
            <w:tcW w:w="1202" w:type="pct"/>
          </w:tcPr>
          <w:p w14:paraId="1188510F" w14:textId="77777777" w:rsidR="004A57C2" w:rsidRPr="00267C80" w:rsidRDefault="004A57C2" w:rsidP="00744203">
            <w:pPr>
              <w:pStyle w:val="GOSTTablenorm"/>
            </w:pPr>
          </w:p>
        </w:tc>
        <w:tc>
          <w:tcPr>
            <w:tcW w:w="706" w:type="pct"/>
          </w:tcPr>
          <w:p w14:paraId="359A646C" w14:textId="77777777" w:rsidR="004A57C2" w:rsidRPr="00267C80" w:rsidRDefault="004A57C2" w:rsidP="00744203">
            <w:pPr>
              <w:pStyle w:val="GOSTTablenorm"/>
            </w:pPr>
          </w:p>
        </w:tc>
        <w:tc>
          <w:tcPr>
            <w:tcW w:w="796" w:type="pct"/>
          </w:tcPr>
          <w:p w14:paraId="7F0B5102" w14:textId="77777777" w:rsidR="004A57C2" w:rsidRPr="00267C80" w:rsidRDefault="004A57C2" w:rsidP="00744203">
            <w:pPr>
              <w:pStyle w:val="GOSTTablenorm"/>
            </w:pPr>
          </w:p>
        </w:tc>
      </w:tr>
      <w:tr w:rsidR="009A7C5D" w:rsidRPr="00267C80" w14:paraId="798F56D2"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6F5C0F78" w14:textId="77777777" w:rsidR="009A7C5D" w:rsidRPr="00267C80" w:rsidRDefault="009A7C5D" w:rsidP="00744203">
            <w:pPr>
              <w:pStyle w:val="GOSTTablenorm"/>
            </w:pPr>
          </w:p>
        </w:tc>
        <w:tc>
          <w:tcPr>
            <w:tcW w:w="1245" w:type="pct"/>
          </w:tcPr>
          <w:p w14:paraId="39CA5446" w14:textId="77777777" w:rsidR="009A7C5D" w:rsidRPr="00267C80" w:rsidRDefault="009A7C5D" w:rsidP="00744203">
            <w:pPr>
              <w:pStyle w:val="GOSTTablenorm"/>
            </w:pPr>
          </w:p>
        </w:tc>
        <w:tc>
          <w:tcPr>
            <w:tcW w:w="1202" w:type="pct"/>
          </w:tcPr>
          <w:p w14:paraId="220FC7A4" w14:textId="77777777" w:rsidR="009A7C5D" w:rsidRPr="00267C80" w:rsidRDefault="009A7C5D" w:rsidP="00744203">
            <w:pPr>
              <w:pStyle w:val="GOSTTablenorm"/>
            </w:pPr>
          </w:p>
        </w:tc>
        <w:tc>
          <w:tcPr>
            <w:tcW w:w="706" w:type="pct"/>
          </w:tcPr>
          <w:p w14:paraId="526A999F" w14:textId="77777777" w:rsidR="009A7C5D" w:rsidRPr="00267C80" w:rsidRDefault="009A7C5D" w:rsidP="00744203">
            <w:pPr>
              <w:pStyle w:val="GOSTTablenorm"/>
            </w:pPr>
          </w:p>
        </w:tc>
        <w:tc>
          <w:tcPr>
            <w:tcW w:w="796" w:type="pct"/>
          </w:tcPr>
          <w:p w14:paraId="5E9447B2" w14:textId="77777777" w:rsidR="009A7C5D" w:rsidRPr="00267C80" w:rsidRDefault="009A7C5D" w:rsidP="00744203">
            <w:pPr>
              <w:pStyle w:val="GOSTTablenorm"/>
            </w:pPr>
          </w:p>
        </w:tc>
      </w:tr>
      <w:tr w:rsidR="009A7C5D" w:rsidRPr="00267C80" w14:paraId="4C99D759"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0B02AA5B" w14:textId="77777777" w:rsidR="009A7C5D" w:rsidRPr="00267C80" w:rsidRDefault="009A7C5D" w:rsidP="00744203">
            <w:pPr>
              <w:pStyle w:val="GOSTTablenorm"/>
            </w:pPr>
          </w:p>
        </w:tc>
        <w:tc>
          <w:tcPr>
            <w:tcW w:w="1245" w:type="pct"/>
          </w:tcPr>
          <w:p w14:paraId="004E267A" w14:textId="77777777" w:rsidR="009A7C5D" w:rsidRPr="00267C80" w:rsidRDefault="009A7C5D" w:rsidP="00744203">
            <w:pPr>
              <w:pStyle w:val="GOSTTablenorm"/>
            </w:pPr>
          </w:p>
        </w:tc>
        <w:tc>
          <w:tcPr>
            <w:tcW w:w="1202" w:type="pct"/>
          </w:tcPr>
          <w:p w14:paraId="5126B963" w14:textId="77777777" w:rsidR="009A7C5D" w:rsidRPr="00267C80" w:rsidRDefault="009A7C5D" w:rsidP="00744203">
            <w:pPr>
              <w:pStyle w:val="GOSTTablenorm"/>
            </w:pPr>
          </w:p>
        </w:tc>
        <w:tc>
          <w:tcPr>
            <w:tcW w:w="706" w:type="pct"/>
          </w:tcPr>
          <w:p w14:paraId="55A2E51B" w14:textId="77777777" w:rsidR="009A7C5D" w:rsidRPr="00267C80" w:rsidRDefault="009A7C5D" w:rsidP="00744203">
            <w:pPr>
              <w:pStyle w:val="GOSTTablenorm"/>
            </w:pPr>
          </w:p>
        </w:tc>
        <w:tc>
          <w:tcPr>
            <w:tcW w:w="796" w:type="pct"/>
          </w:tcPr>
          <w:p w14:paraId="653C1260" w14:textId="77777777" w:rsidR="009A7C5D" w:rsidRPr="00267C80" w:rsidRDefault="009A7C5D" w:rsidP="00744203">
            <w:pPr>
              <w:pStyle w:val="GOSTTablenorm"/>
            </w:pPr>
          </w:p>
        </w:tc>
      </w:tr>
      <w:tr w:rsidR="009A7C5D" w:rsidRPr="00267C80" w14:paraId="41EA9630"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44E74F71" w14:textId="77777777" w:rsidR="009A7C5D" w:rsidRPr="00267C80" w:rsidRDefault="009A7C5D" w:rsidP="00744203">
            <w:pPr>
              <w:pStyle w:val="GOSTTablenorm"/>
            </w:pPr>
          </w:p>
        </w:tc>
        <w:tc>
          <w:tcPr>
            <w:tcW w:w="1245" w:type="pct"/>
          </w:tcPr>
          <w:p w14:paraId="78DF8148" w14:textId="77777777" w:rsidR="009A7C5D" w:rsidRPr="00267C80" w:rsidRDefault="009A7C5D" w:rsidP="00744203">
            <w:pPr>
              <w:pStyle w:val="GOSTTablenorm"/>
            </w:pPr>
          </w:p>
        </w:tc>
        <w:tc>
          <w:tcPr>
            <w:tcW w:w="1202" w:type="pct"/>
          </w:tcPr>
          <w:p w14:paraId="316FA231" w14:textId="77777777" w:rsidR="009A7C5D" w:rsidRPr="00267C80" w:rsidRDefault="009A7C5D" w:rsidP="00744203">
            <w:pPr>
              <w:pStyle w:val="GOSTTablenorm"/>
            </w:pPr>
          </w:p>
        </w:tc>
        <w:tc>
          <w:tcPr>
            <w:tcW w:w="706" w:type="pct"/>
          </w:tcPr>
          <w:p w14:paraId="22ADEF2B" w14:textId="77777777" w:rsidR="009A7C5D" w:rsidRPr="00267C80" w:rsidRDefault="009A7C5D" w:rsidP="00744203">
            <w:pPr>
              <w:pStyle w:val="GOSTTablenorm"/>
            </w:pPr>
          </w:p>
        </w:tc>
        <w:tc>
          <w:tcPr>
            <w:tcW w:w="796" w:type="pct"/>
          </w:tcPr>
          <w:p w14:paraId="05BD1566" w14:textId="77777777" w:rsidR="009A7C5D" w:rsidRPr="00267C80" w:rsidRDefault="009A7C5D" w:rsidP="00744203">
            <w:pPr>
              <w:pStyle w:val="GOSTTablenorm"/>
            </w:pPr>
          </w:p>
        </w:tc>
      </w:tr>
      <w:tr w:rsidR="009A7C5D" w:rsidRPr="00267C80" w14:paraId="55715B64"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5F9088C0" w14:textId="77777777" w:rsidR="009A7C5D" w:rsidRPr="00267C80" w:rsidRDefault="009A7C5D" w:rsidP="00744203">
            <w:pPr>
              <w:pStyle w:val="GOSTTablenorm"/>
            </w:pPr>
          </w:p>
        </w:tc>
        <w:tc>
          <w:tcPr>
            <w:tcW w:w="1245" w:type="pct"/>
          </w:tcPr>
          <w:p w14:paraId="46DB1B5F" w14:textId="77777777" w:rsidR="009A7C5D" w:rsidRPr="00267C80" w:rsidRDefault="009A7C5D" w:rsidP="00744203">
            <w:pPr>
              <w:pStyle w:val="GOSTTablenorm"/>
            </w:pPr>
          </w:p>
        </w:tc>
        <w:tc>
          <w:tcPr>
            <w:tcW w:w="1202" w:type="pct"/>
          </w:tcPr>
          <w:p w14:paraId="5EB5DB62" w14:textId="77777777" w:rsidR="009A7C5D" w:rsidRPr="00267C80" w:rsidRDefault="009A7C5D" w:rsidP="00744203">
            <w:pPr>
              <w:pStyle w:val="GOSTTablenorm"/>
            </w:pPr>
          </w:p>
        </w:tc>
        <w:tc>
          <w:tcPr>
            <w:tcW w:w="706" w:type="pct"/>
          </w:tcPr>
          <w:p w14:paraId="01AE3092" w14:textId="77777777" w:rsidR="009A7C5D" w:rsidRPr="00267C80" w:rsidRDefault="009A7C5D" w:rsidP="00744203">
            <w:pPr>
              <w:pStyle w:val="GOSTTablenorm"/>
            </w:pPr>
          </w:p>
        </w:tc>
        <w:tc>
          <w:tcPr>
            <w:tcW w:w="796" w:type="pct"/>
          </w:tcPr>
          <w:p w14:paraId="128A0F15" w14:textId="77777777" w:rsidR="009A7C5D" w:rsidRPr="00267C80" w:rsidRDefault="009A7C5D" w:rsidP="00744203">
            <w:pPr>
              <w:pStyle w:val="GOSTTablenorm"/>
            </w:pPr>
          </w:p>
        </w:tc>
      </w:tr>
      <w:tr w:rsidR="009A7C5D" w:rsidRPr="00267C80" w14:paraId="06EBC2AC"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78CBF619" w14:textId="77777777" w:rsidR="009A7C5D" w:rsidRPr="00267C80" w:rsidRDefault="009A7C5D" w:rsidP="00744203">
            <w:pPr>
              <w:pStyle w:val="GOSTTablenorm"/>
            </w:pPr>
          </w:p>
        </w:tc>
        <w:tc>
          <w:tcPr>
            <w:tcW w:w="1245" w:type="pct"/>
          </w:tcPr>
          <w:p w14:paraId="43AD1711" w14:textId="77777777" w:rsidR="009A7C5D" w:rsidRPr="00267C80" w:rsidRDefault="009A7C5D" w:rsidP="00744203">
            <w:pPr>
              <w:pStyle w:val="GOSTTablenorm"/>
            </w:pPr>
          </w:p>
        </w:tc>
        <w:tc>
          <w:tcPr>
            <w:tcW w:w="1202" w:type="pct"/>
          </w:tcPr>
          <w:p w14:paraId="625AB5EC" w14:textId="77777777" w:rsidR="009A7C5D" w:rsidRPr="00267C80" w:rsidRDefault="009A7C5D" w:rsidP="00744203">
            <w:pPr>
              <w:pStyle w:val="GOSTTablenorm"/>
            </w:pPr>
          </w:p>
        </w:tc>
        <w:tc>
          <w:tcPr>
            <w:tcW w:w="706" w:type="pct"/>
          </w:tcPr>
          <w:p w14:paraId="4D021B44" w14:textId="77777777" w:rsidR="009A7C5D" w:rsidRPr="00267C80" w:rsidRDefault="009A7C5D" w:rsidP="00744203">
            <w:pPr>
              <w:pStyle w:val="GOSTTablenorm"/>
            </w:pPr>
          </w:p>
        </w:tc>
        <w:tc>
          <w:tcPr>
            <w:tcW w:w="796" w:type="pct"/>
          </w:tcPr>
          <w:p w14:paraId="64DCD532" w14:textId="77777777" w:rsidR="009A7C5D" w:rsidRPr="00267C80" w:rsidRDefault="009A7C5D" w:rsidP="00744203">
            <w:pPr>
              <w:pStyle w:val="GOSTTablenorm"/>
            </w:pPr>
          </w:p>
        </w:tc>
      </w:tr>
      <w:tr w:rsidR="009A7C5D" w:rsidRPr="00267C80" w14:paraId="4E22BD45"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1D97FC5B" w14:textId="77777777" w:rsidR="009A7C5D" w:rsidRPr="00267C80" w:rsidRDefault="009A7C5D" w:rsidP="00744203">
            <w:pPr>
              <w:pStyle w:val="GOSTTablenorm"/>
            </w:pPr>
          </w:p>
        </w:tc>
        <w:tc>
          <w:tcPr>
            <w:tcW w:w="1245" w:type="pct"/>
          </w:tcPr>
          <w:p w14:paraId="6AB8E78D" w14:textId="77777777" w:rsidR="009A7C5D" w:rsidRPr="00267C80" w:rsidRDefault="009A7C5D" w:rsidP="00744203">
            <w:pPr>
              <w:pStyle w:val="GOSTTablenorm"/>
            </w:pPr>
          </w:p>
        </w:tc>
        <w:tc>
          <w:tcPr>
            <w:tcW w:w="1202" w:type="pct"/>
          </w:tcPr>
          <w:p w14:paraId="52980AC7" w14:textId="77777777" w:rsidR="009A7C5D" w:rsidRPr="00267C80" w:rsidRDefault="009A7C5D" w:rsidP="00744203">
            <w:pPr>
              <w:pStyle w:val="GOSTTablenorm"/>
            </w:pPr>
          </w:p>
        </w:tc>
        <w:tc>
          <w:tcPr>
            <w:tcW w:w="706" w:type="pct"/>
          </w:tcPr>
          <w:p w14:paraId="2DE2461E" w14:textId="77777777" w:rsidR="009A7C5D" w:rsidRPr="00267C80" w:rsidRDefault="009A7C5D" w:rsidP="00744203">
            <w:pPr>
              <w:pStyle w:val="GOSTTablenorm"/>
            </w:pPr>
          </w:p>
        </w:tc>
        <w:tc>
          <w:tcPr>
            <w:tcW w:w="796" w:type="pct"/>
          </w:tcPr>
          <w:p w14:paraId="5CA8ADDC" w14:textId="77777777" w:rsidR="009A7C5D" w:rsidRPr="00267C80" w:rsidRDefault="009A7C5D" w:rsidP="00744203">
            <w:pPr>
              <w:pStyle w:val="GOSTTablenorm"/>
            </w:pPr>
          </w:p>
        </w:tc>
      </w:tr>
    </w:tbl>
    <w:p w14:paraId="25C3CC92" w14:textId="77777777" w:rsidR="00D45C06" w:rsidRPr="00267C80" w:rsidRDefault="00D45C06" w:rsidP="0076336A">
      <w:pPr>
        <w:pStyle w:val="GOSTReg"/>
      </w:pPr>
      <w:bookmarkStart w:id="1068" w:name="_Toc99965573"/>
      <w:r w:rsidRPr="00267C80">
        <w:lastRenderedPageBreak/>
        <w:t>СОГЛАСОВАНО</w:t>
      </w:r>
      <w:bookmarkEnd w:id="1068"/>
    </w:p>
    <w:tbl>
      <w:tblPr>
        <w:tblStyle w:val="GOSTTable"/>
        <w:tblW w:w="5000" w:type="pct"/>
        <w:tblLook w:val="01E0" w:firstRow="1" w:lastRow="1" w:firstColumn="1" w:lastColumn="1" w:noHBand="0" w:noVBand="0"/>
      </w:tblPr>
      <w:tblGrid>
        <w:gridCol w:w="2038"/>
        <w:gridCol w:w="2414"/>
        <w:gridCol w:w="2330"/>
        <w:gridCol w:w="1369"/>
        <w:gridCol w:w="1543"/>
      </w:tblGrid>
      <w:tr w:rsidR="008F5262" w:rsidRPr="00267C80" w14:paraId="7E1A3468" w14:textId="77777777" w:rsidTr="008F5262">
        <w:trPr>
          <w:cnfStyle w:val="100000000000" w:firstRow="1" w:lastRow="0" w:firstColumn="0" w:lastColumn="0" w:oddVBand="0" w:evenVBand="0" w:oddHBand="0" w:evenHBand="0" w:firstRowFirstColumn="0" w:firstRowLastColumn="0" w:lastRowFirstColumn="0" w:lastRowLastColumn="0"/>
        </w:trPr>
        <w:tc>
          <w:tcPr>
            <w:tcW w:w="1051" w:type="pct"/>
            <w:hideMark/>
          </w:tcPr>
          <w:p w14:paraId="638BC1F9" w14:textId="77777777" w:rsidR="008F5262" w:rsidRPr="00267C80" w:rsidRDefault="008F5262" w:rsidP="008F5262">
            <w:pPr>
              <w:pStyle w:val="GOSTTableHead"/>
            </w:pPr>
            <w:r w:rsidRPr="00267C80">
              <w:t>Наименование организации, предприятия</w:t>
            </w:r>
          </w:p>
        </w:tc>
        <w:tc>
          <w:tcPr>
            <w:tcW w:w="1245" w:type="pct"/>
            <w:hideMark/>
          </w:tcPr>
          <w:p w14:paraId="039D4B7F" w14:textId="77777777" w:rsidR="008F5262" w:rsidRPr="00267C80" w:rsidRDefault="008F5262" w:rsidP="008F5262">
            <w:pPr>
              <w:pStyle w:val="GOSTTableHead"/>
            </w:pPr>
            <w:r w:rsidRPr="00267C80">
              <w:t>Должность исполнителя</w:t>
            </w:r>
          </w:p>
        </w:tc>
        <w:tc>
          <w:tcPr>
            <w:tcW w:w="1202" w:type="pct"/>
            <w:hideMark/>
          </w:tcPr>
          <w:p w14:paraId="4465F90A" w14:textId="77777777" w:rsidR="008F5262" w:rsidRPr="00267C80" w:rsidRDefault="008F5262" w:rsidP="008F5262">
            <w:pPr>
              <w:pStyle w:val="GOSTTableHead"/>
            </w:pPr>
            <w:r w:rsidRPr="00267C80">
              <w:t>Фамилия, имя, отчество</w:t>
            </w:r>
          </w:p>
        </w:tc>
        <w:tc>
          <w:tcPr>
            <w:tcW w:w="706" w:type="pct"/>
            <w:hideMark/>
          </w:tcPr>
          <w:p w14:paraId="170FCD6D" w14:textId="77777777" w:rsidR="008F5262" w:rsidRPr="00267C80" w:rsidRDefault="008F5262" w:rsidP="008F5262">
            <w:pPr>
              <w:pStyle w:val="GOSTTableHead"/>
            </w:pPr>
            <w:r w:rsidRPr="00267C80">
              <w:t>Подпись</w:t>
            </w:r>
          </w:p>
        </w:tc>
        <w:tc>
          <w:tcPr>
            <w:tcW w:w="796" w:type="pct"/>
            <w:hideMark/>
          </w:tcPr>
          <w:p w14:paraId="54488B70" w14:textId="77777777" w:rsidR="008F5262" w:rsidRPr="00267C80" w:rsidRDefault="008F5262" w:rsidP="008F5262">
            <w:pPr>
              <w:pStyle w:val="GOSTTableHead"/>
            </w:pPr>
            <w:r w:rsidRPr="00267C80">
              <w:t>Дата</w:t>
            </w:r>
          </w:p>
        </w:tc>
      </w:tr>
      <w:tr w:rsidR="008F5262" w:rsidRPr="00267C80" w14:paraId="6C72B3F5"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4E596920"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5722C777"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6C4B0E13"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1667D3AF"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28309FE4" w14:textId="77777777" w:rsidR="008F5262" w:rsidRPr="00267C80" w:rsidRDefault="008F5262" w:rsidP="008F5262">
            <w:pPr>
              <w:pStyle w:val="GOSTTablenorm"/>
            </w:pPr>
          </w:p>
        </w:tc>
      </w:tr>
      <w:tr w:rsidR="008F5262" w:rsidRPr="00267C80" w14:paraId="1969E6B2"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076EBECF"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3E9AC7F7"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52F6347B"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4A484626"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51B7F61F" w14:textId="77777777" w:rsidR="008F5262" w:rsidRPr="00267C80" w:rsidRDefault="008F5262" w:rsidP="008F5262">
            <w:pPr>
              <w:pStyle w:val="GOSTTablenorm"/>
            </w:pPr>
          </w:p>
        </w:tc>
      </w:tr>
      <w:tr w:rsidR="008F5262" w:rsidRPr="00267C80" w14:paraId="4BB0D38E"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0EC3EF91"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0DCA4A4C"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2490F710"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6862F627"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378A321A" w14:textId="77777777" w:rsidR="008F5262" w:rsidRPr="00267C80" w:rsidRDefault="008F5262" w:rsidP="008F5262">
            <w:pPr>
              <w:pStyle w:val="GOSTTablenorm"/>
            </w:pPr>
          </w:p>
        </w:tc>
      </w:tr>
      <w:tr w:rsidR="008F5262" w:rsidRPr="00267C80" w14:paraId="1BA0273D"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59B0CCB2"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6EA9A7E5"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7D9AF738"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3D0B2970"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70417E88" w14:textId="77777777" w:rsidR="008F5262" w:rsidRPr="00267C80" w:rsidRDefault="008F5262" w:rsidP="008F5262">
            <w:pPr>
              <w:pStyle w:val="GOSTTablenorm"/>
            </w:pPr>
          </w:p>
        </w:tc>
      </w:tr>
      <w:tr w:rsidR="008F5262" w:rsidRPr="00267C80" w14:paraId="0C166B86"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6A0DFE23"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35DB80A6"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40E3246A"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64F8D49E"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390190A2" w14:textId="77777777" w:rsidR="008F5262" w:rsidRPr="00267C80" w:rsidRDefault="008F5262" w:rsidP="008F5262">
            <w:pPr>
              <w:pStyle w:val="GOSTTablenorm"/>
            </w:pPr>
          </w:p>
        </w:tc>
      </w:tr>
      <w:tr w:rsidR="008F5262" w:rsidRPr="00267C80" w14:paraId="00F10EE1"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5327B0E5"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34BA2A64"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64F91910"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434379BE"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0EA23C54" w14:textId="77777777" w:rsidR="008F5262" w:rsidRPr="00267C80" w:rsidRDefault="008F5262" w:rsidP="008F5262">
            <w:pPr>
              <w:pStyle w:val="GOSTTablenorm"/>
            </w:pPr>
          </w:p>
        </w:tc>
      </w:tr>
      <w:tr w:rsidR="008F5262" w:rsidRPr="00267C80" w14:paraId="498D78C4"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3AD46F3B"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02BC0BB2"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031961C4"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7FC85539"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437A6550" w14:textId="77777777" w:rsidR="008F5262" w:rsidRPr="00267C80" w:rsidRDefault="008F5262" w:rsidP="008F5262">
            <w:pPr>
              <w:pStyle w:val="GOSTTablenorm"/>
            </w:pPr>
          </w:p>
        </w:tc>
      </w:tr>
      <w:tr w:rsidR="008F5262" w:rsidRPr="00267C80" w14:paraId="46413289"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535ED4B6"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78133E54"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154B1228"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7C0442E6"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4A875E80" w14:textId="77777777" w:rsidR="008F5262" w:rsidRPr="00267C80" w:rsidRDefault="008F5262" w:rsidP="008F5262">
            <w:pPr>
              <w:pStyle w:val="GOSTTablenorm"/>
            </w:pPr>
          </w:p>
        </w:tc>
      </w:tr>
      <w:tr w:rsidR="008F5262" w:rsidRPr="00267C80" w14:paraId="51944764"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4E3C8A09"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03885410"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200DA6A8"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46BF4164"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323C624F" w14:textId="77777777" w:rsidR="008F5262" w:rsidRPr="00267C80" w:rsidRDefault="008F5262" w:rsidP="008F5262">
            <w:pPr>
              <w:pStyle w:val="GOSTTablenorm"/>
            </w:pPr>
          </w:p>
        </w:tc>
      </w:tr>
      <w:tr w:rsidR="008F5262" w:rsidRPr="00267C80" w14:paraId="2028E93D"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4083A73D"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15B395D2"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258757C8"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543F59DD"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1D6754B2" w14:textId="77777777" w:rsidR="008F5262" w:rsidRPr="00267C80" w:rsidRDefault="008F5262" w:rsidP="008F5262">
            <w:pPr>
              <w:pStyle w:val="GOSTTablenorm"/>
            </w:pPr>
          </w:p>
        </w:tc>
      </w:tr>
    </w:tbl>
    <w:p w14:paraId="5C8881F4" w14:textId="77777777" w:rsidR="00D45C06" w:rsidRPr="00267C80" w:rsidRDefault="00D45C06">
      <w:pPr>
        <w:pStyle w:val="GOSTReg"/>
      </w:pPr>
      <w:bookmarkStart w:id="1069" w:name="_Toc99965574"/>
      <w:r w:rsidRPr="00267C80">
        <w:lastRenderedPageBreak/>
        <w:t>ЛИСТ РЕГИСТРАЦИИ ИЗМЕНЕНИЙ</w:t>
      </w:r>
      <w:bookmarkEnd w:id="1065"/>
      <w:bookmarkEnd w:id="1066"/>
      <w:bookmarkEnd w:id="1067"/>
      <w:bookmarkEnd w:id="1069"/>
    </w:p>
    <w:tbl>
      <w:tblPr>
        <w:tblStyle w:val="GOSTTable"/>
        <w:tblW w:w="9752" w:type="dxa"/>
        <w:tblLook w:val="01E0" w:firstRow="1" w:lastRow="1" w:firstColumn="1" w:lastColumn="1" w:noHBand="0" w:noVBand="0"/>
      </w:tblPr>
      <w:tblGrid>
        <w:gridCol w:w="896"/>
        <w:gridCol w:w="1400"/>
        <w:gridCol w:w="1843"/>
        <w:gridCol w:w="5613"/>
      </w:tblGrid>
      <w:tr w:rsidR="00F05B0D" w:rsidRPr="00267C80" w14:paraId="7165B144" w14:textId="77777777" w:rsidTr="00DE414D">
        <w:trPr>
          <w:cnfStyle w:val="100000000000" w:firstRow="1" w:lastRow="0" w:firstColumn="0" w:lastColumn="0" w:oddVBand="0" w:evenVBand="0" w:oddHBand="0" w:evenHBand="0" w:firstRowFirstColumn="0" w:firstRowLastColumn="0" w:lastRowFirstColumn="0" w:lastRowLastColumn="0"/>
          <w:trHeight w:val="20"/>
        </w:trPr>
        <w:tc>
          <w:tcPr>
            <w:tcW w:w="459" w:type="pct"/>
          </w:tcPr>
          <w:p w14:paraId="7BEE61B4" w14:textId="77777777" w:rsidR="00D45C06" w:rsidRPr="00267C80" w:rsidRDefault="00D45C06" w:rsidP="00744203">
            <w:pPr>
              <w:pStyle w:val="GOSTTableHead"/>
            </w:pPr>
            <w:r w:rsidRPr="00267C80">
              <w:t xml:space="preserve">№ </w:t>
            </w:r>
            <w:r w:rsidRPr="00267C80">
              <w:br/>
              <w:t>версии док-та</w:t>
            </w:r>
          </w:p>
        </w:tc>
        <w:tc>
          <w:tcPr>
            <w:tcW w:w="718" w:type="pct"/>
          </w:tcPr>
          <w:p w14:paraId="03271E18" w14:textId="77777777" w:rsidR="00D45C06" w:rsidRPr="00267C80" w:rsidRDefault="00D45C06" w:rsidP="00744203">
            <w:pPr>
              <w:pStyle w:val="GOSTTableHead"/>
            </w:pPr>
            <w:r w:rsidRPr="00267C80">
              <w:t xml:space="preserve">Дата </w:t>
            </w:r>
            <w:r w:rsidRPr="00267C80">
              <w:br/>
              <w:t>изменения</w:t>
            </w:r>
          </w:p>
        </w:tc>
        <w:tc>
          <w:tcPr>
            <w:tcW w:w="945" w:type="pct"/>
          </w:tcPr>
          <w:p w14:paraId="0EBA412F" w14:textId="77777777" w:rsidR="00D45C06" w:rsidRPr="00267C80" w:rsidRDefault="00D45C06" w:rsidP="00744203">
            <w:pPr>
              <w:pStyle w:val="GOSTTableHead"/>
            </w:pPr>
            <w:r w:rsidRPr="00267C80">
              <w:t xml:space="preserve">Автор </w:t>
            </w:r>
            <w:r w:rsidRPr="00267C80">
              <w:br/>
              <w:t>изменений</w:t>
            </w:r>
          </w:p>
        </w:tc>
        <w:tc>
          <w:tcPr>
            <w:tcW w:w="2878" w:type="pct"/>
          </w:tcPr>
          <w:p w14:paraId="1A635FFA" w14:textId="77777777" w:rsidR="00D45C06" w:rsidRPr="00267C80" w:rsidRDefault="00D45C06" w:rsidP="00744203">
            <w:pPr>
              <w:pStyle w:val="GOSTTableHead"/>
            </w:pPr>
            <w:r w:rsidRPr="00267C80">
              <w:t>Изменения</w:t>
            </w:r>
          </w:p>
        </w:tc>
      </w:tr>
      <w:tr w:rsidR="00F959CD" w:rsidRPr="00267C80" w14:paraId="19E15E9C"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54E676D" w14:textId="77777777" w:rsidR="00F959CD" w:rsidRPr="00267C80" w:rsidRDefault="00F959CD" w:rsidP="00B26BB8">
            <w:pPr>
              <w:pStyle w:val="GOSTTablenorm"/>
              <w:rPr>
                <w:lang w:val="en-US"/>
              </w:rPr>
            </w:pPr>
            <w:r w:rsidRPr="00267C80">
              <w:rPr>
                <w:lang w:val="en-US"/>
              </w:rPr>
              <w:t>1</w:t>
            </w:r>
            <w:r w:rsidRPr="00267C80">
              <w:t>.</w:t>
            </w:r>
            <w:r w:rsidRPr="00267C80">
              <w:rPr>
                <w:lang w:val="en-US"/>
              </w:rPr>
              <w:t>0</w:t>
            </w:r>
          </w:p>
        </w:tc>
        <w:tc>
          <w:tcPr>
            <w:tcW w:w="718" w:type="pct"/>
          </w:tcPr>
          <w:p w14:paraId="0BE2A5D4" w14:textId="77777777" w:rsidR="00F959CD" w:rsidRPr="00267C80" w:rsidRDefault="00F959CD" w:rsidP="00B26BB8">
            <w:pPr>
              <w:pStyle w:val="GOSTTablenorm"/>
            </w:pPr>
            <w:r w:rsidRPr="00267C80">
              <w:t>17.10.2017</w:t>
            </w:r>
          </w:p>
        </w:tc>
        <w:tc>
          <w:tcPr>
            <w:tcW w:w="945" w:type="pct"/>
          </w:tcPr>
          <w:p w14:paraId="110078B4" w14:textId="77777777" w:rsidR="00F959CD" w:rsidRPr="00267C80" w:rsidRDefault="00F959CD" w:rsidP="00B26BB8">
            <w:pPr>
              <w:pStyle w:val="GOSTTablenorm"/>
            </w:pPr>
            <w:r w:rsidRPr="00267C80">
              <w:t>Егорова Е. И.</w:t>
            </w:r>
          </w:p>
        </w:tc>
        <w:tc>
          <w:tcPr>
            <w:tcW w:w="2878" w:type="pct"/>
          </w:tcPr>
          <w:p w14:paraId="5A235E31" w14:textId="77777777" w:rsidR="00F959CD" w:rsidRPr="00267C80" w:rsidRDefault="00F959CD" w:rsidP="00B26BB8">
            <w:pPr>
              <w:pStyle w:val="GOSTTablenorm"/>
            </w:pPr>
            <w:r w:rsidRPr="00267C80">
              <w:t>Документ разработан на основании Государственного контракта ФКУ0533/10/2017 от 11.10.2017.</w:t>
            </w:r>
          </w:p>
        </w:tc>
      </w:tr>
      <w:tr w:rsidR="00F959CD" w:rsidRPr="00267C80" w14:paraId="2E81A9EB"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5F75438" w14:textId="77777777" w:rsidR="00F959CD" w:rsidRPr="00267C80" w:rsidRDefault="00F959CD" w:rsidP="00B26BB8">
            <w:pPr>
              <w:pStyle w:val="GOSTTablenorm"/>
            </w:pPr>
            <w:r w:rsidRPr="00267C80">
              <w:t>2.0</w:t>
            </w:r>
          </w:p>
        </w:tc>
        <w:tc>
          <w:tcPr>
            <w:tcW w:w="718" w:type="pct"/>
          </w:tcPr>
          <w:p w14:paraId="2C66E879" w14:textId="77777777" w:rsidR="00F959CD" w:rsidRPr="00267C80" w:rsidRDefault="00F959CD" w:rsidP="00B26BB8">
            <w:pPr>
              <w:pStyle w:val="GOSTTablenorm"/>
            </w:pPr>
            <w:r w:rsidRPr="00267C80">
              <w:t>03.11.2017</w:t>
            </w:r>
          </w:p>
        </w:tc>
        <w:tc>
          <w:tcPr>
            <w:tcW w:w="945" w:type="pct"/>
          </w:tcPr>
          <w:p w14:paraId="02F134D0" w14:textId="77777777" w:rsidR="00F959CD" w:rsidRPr="00267C80" w:rsidRDefault="00F959CD" w:rsidP="00B26BB8">
            <w:pPr>
              <w:pStyle w:val="GOSTTablenorm"/>
            </w:pPr>
            <w:r w:rsidRPr="00267C80">
              <w:t>Егорова Е. И.</w:t>
            </w:r>
          </w:p>
        </w:tc>
        <w:tc>
          <w:tcPr>
            <w:tcW w:w="2878" w:type="pct"/>
          </w:tcPr>
          <w:p w14:paraId="7A83D4A5" w14:textId="77777777" w:rsidR="00F959CD" w:rsidRPr="00267C80" w:rsidRDefault="00F959CD" w:rsidP="00B26BB8">
            <w:pPr>
              <w:pStyle w:val="GOSTTablenorm"/>
            </w:pPr>
            <w:r w:rsidRPr="00267C80">
              <w:t>Внесены изменения по замечаниям Заказчика.</w:t>
            </w:r>
          </w:p>
        </w:tc>
      </w:tr>
      <w:tr w:rsidR="00155853" w:rsidRPr="00267C80" w14:paraId="6C4CBEAB"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3F605D09" w14:textId="77777777" w:rsidR="00155853" w:rsidRPr="00267C80" w:rsidRDefault="00155853" w:rsidP="00B26BB8">
            <w:pPr>
              <w:pStyle w:val="GOSTTablenorm"/>
            </w:pPr>
            <w:r w:rsidRPr="00267C80">
              <w:rPr>
                <w:lang w:val="en-US"/>
              </w:rPr>
              <w:t>3.0</w:t>
            </w:r>
          </w:p>
        </w:tc>
        <w:tc>
          <w:tcPr>
            <w:tcW w:w="718" w:type="pct"/>
          </w:tcPr>
          <w:p w14:paraId="6EDDF2BD" w14:textId="77777777" w:rsidR="00155853" w:rsidRPr="00267C80" w:rsidRDefault="00155853" w:rsidP="00B26BB8">
            <w:pPr>
              <w:pStyle w:val="GOSTTablenorm"/>
            </w:pPr>
            <w:r w:rsidRPr="00267C80">
              <w:t>13.12.2017</w:t>
            </w:r>
          </w:p>
        </w:tc>
        <w:tc>
          <w:tcPr>
            <w:tcW w:w="945" w:type="pct"/>
          </w:tcPr>
          <w:p w14:paraId="53B64002" w14:textId="77777777" w:rsidR="00155853" w:rsidRPr="00267C80" w:rsidRDefault="00155853" w:rsidP="00B26BB8">
            <w:pPr>
              <w:pStyle w:val="GOSTTablenorm"/>
            </w:pPr>
            <w:r w:rsidRPr="00267C80">
              <w:t>Егорова Е. И.</w:t>
            </w:r>
          </w:p>
        </w:tc>
        <w:tc>
          <w:tcPr>
            <w:tcW w:w="2878" w:type="pct"/>
          </w:tcPr>
          <w:p w14:paraId="11C2769A" w14:textId="77777777" w:rsidR="00155853" w:rsidRPr="00267C80" w:rsidRDefault="00155853" w:rsidP="00B26BB8">
            <w:pPr>
              <w:pStyle w:val="GOSTTablenorm"/>
            </w:pPr>
            <w:r w:rsidRPr="00267C80">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ФКУ0533/10/2017 от 11.10.2017.</w:t>
            </w:r>
          </w:p>
        </w:tc>
      </w:tr>
      <w:tr w:rsidR="00FD2187" w:rsidRPr="00267C80" w14:paraId="171ECDAA"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73BA653" w14:textId="77777777" w:rsidR="00FD2187" w:rsidRPr="00267C80" w:rsidRDefault="00FD2187" w:rsidP="00B26BB8">
            <w:pPr>
              <w:pStyle w:val="GOSTTablenorm"/>
            </w:pPr>
            <w:r w:rsidRPr="00267C80">
              <w:t>3.1</w:t>
            </w:r>
          </w:p>
        </w:tc>
        <w:tc>
          <w:tcPr>
            <w:tcW w:w="718" w:type="pct"/>
          </w:tcPr>
          <w:p w14:paraId="26688FE7" w14:textId="77777777" w:rsidR="00FD2187" w:rsidRPr="00267C80" w:rsidRDefault="00FD2187" w:rsidP="006B0E48">
            <w:pPr>
              <w:pStyle w:val="GOSTTablenorm"/>
            </w:pPr>
            <w:r w:rsidRPr="00267C80">
              <w:t>2</w:t>
            </w:r>
            <w:r w:rsidR="006B0E48" w:rsidRPr="00267C80">
              <w:t>6</w:t>
            </w:r>
            <w:r w:rsidRPr="00267C80">
              <w:t>.12.2017</w:t>
            </w:r>
          </w:p>
        </w:tc>
        <w:tc>
          <w:tcPr>
            <w:tcW w:w="945" w:type="pct"/>
          </w:tcPr>
          <w:p w14:paraId="14654AEA" w14:textId="77777777" w:rsidR="00FD2187" w:rsidRPr="00267C80" w:rsidRDefault="00FD2187" w:rsidP="00B26BB8">
            <w:pPr>
              <w:pStyle w:val="GOSTTablenorm"/>
            </w:pPr>
            <w:r w:rsidRPr="00267C80">
              <w:t>Егорова Е. И.</w:t>
            </w:r>
          </w:p>
        </w:tc>
        <w:tc>
          <w:tcPr>
            <w:tcW w:w="2878" w:type="pct"/>
          </w:tcPr>
          <w:p w14:paraId="0CF7BD1E" w14:textId="77777777" w:rsidR="00FD2187" w:rsidRPr="00267C80" w:rsidRDefault="00FD2187" w:rsidP="00B26BB8">
            <w:pPr>
              <w:pStyle w:val="GOSTTablenorm"/>
            </w:pPr>
            <w:r w:rsidRPr="00267C80">
              <w:t>Документ актуализирован в части п. 3.</w:t>
            </w:r>
          </w:p>
        </w:tc>
      </w:tr>
      <w:tr w:rsidR="006B0E48" w:rsidRPr="00267C80" w14:paraId="283098E0"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3C4BB37" w14:textId="77777777" w:rsidR="006B0E48" w:rsidRPr="00267C80" w:rsidRDefault="006B0E48" w:rsidP="00B26BB8">
            <w:pPr>
              <w:pStyle w:val="GOSTTablenorm"/>
            </w:pPr>
            <w:r w:rsidRPr="00267C80">
              <w:t>4.0</w:t>
            </w:r>
          </w:p>
        </w:tc>
        <w:tc>
          <w:tcPr>
            <w:tcW w:w="718" w:type="pct"/>
          </w:tcPr>
          <w:p w14:paraId="7D4EF941" w14:textId="77777777" w:rsidR="006B0E48" w:rsidRPr="00267C80" w:rsidRDefault="006B0E48" w:rsidP="00B26BB8">
            <w:pPr>
              <w:pStyle w:val="GOSTTablenorm"/>
            </w:pPr>
            <w:r w:rsidRPr="00267C80">
              <w:t>27.12.2017</w:t>
            </w:r>
          </w:p>
        </w:tc>
        <w:tc>
          <w:tcPr>
            <w:tcW w:w="945" w:type="pct"/>
          </w:tcPr>
          <w:p w14:paraId="59BD2F5E" w14:textId="77777777" w:rsidR="006B0E48" w:rsidRPr="00267C80" w:rsidRDefault="006B0E48" w:rsidP="00B26BB8">
            <w:pPr>
              <w:pStyle w:val="GOSTTablenorm"/>
            </w:pPr>
            <w:r w:rsidRPr="00267C80">
              <w:t>Егорова Е. И.</w:t>
            </w:r>
          </w:p>
        </w:tc>
        <w:tc>
          <w:tcPr>
            <w:tcW w:w="2878" w:type="pct"/>
          </w:tcPr>
          <w:p w14:paraId="49CF139F" w14:textId="77777777" w:rsidR="006B0E48" w:rsidRPr="00267C80" w:rsidRDefault="006B0E48" w:rsidP="00B26BB8">
            <w:pPr>
              <w:pStyle w:val="GOSTTablenorm"/>
            </w:pPr>
            <w:r w:rsidRPr="00267C80">
              <w:t>Документ доработан на основании Государственного контракта ФКУ0533/10/2017 от 11.10.2017 (2-й этап работ по развитию).</w:t>
            </w:r>
          </w:p>
        </w:tc>
      </w:tr>
      <w:tr w:rsidR="007451A1" w:rsidRPr="00267C80" w14:paraId="55745906"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B65823E" w14:textId="77777777" w:rsidR="007451A1" w:rsidRPr="00267C80" w:rsidRDefault="007451A1" w:rsidP="00B26BB8">
            <w:pPr>
              <w:pStyle w:val="GOSTTablenorm"/>
            </w:pPr>
            <w:r w:rsidRPr="00267C80">
              <w:t>5.0</w:t>
            </w:r>
          </w:p>
        </w:tc>
        <w:tc>
          <w:tcPr>
            <w:tcW w:w="718" w:type="pct"/>
          </w:tcPr>
          <w:p w14:paraId="30427F8F" w14:textId="77777777" w:rsidR="007451A1" w:rsidRPr="00267C80" w:rsidRDefault="007451A1" w:rsidP="00B26BB8">
            <w:pPr>
              <w:pStyle w:val="GOSTTablenorm"/>
            </w:pPr>
            <w:r w:rsidRPr="00267C80">
              <w:t>24.01.2018</w:t>
            </w:r>
          </w:p>
        </w:tc>
        <w:tc>
          <w:tcPr>
            <w:tcW w:w="945" w:type="pct"/>
          </w:tcPr>
          <w:p w14:paraId="02244E52" w14:textId="77777777" w:rsidR="007451A1" w:rsidRPr="00267C80" w:rsidRDefault="007451A1" w:rsidP="00B26BB8">
            <w:pPr>
              <w:pStyle w:val="GOSTTablenorm"/>
            </w:pPr>
            <w:r w:rsidRPr="00267C80">
              <w:t>Егорова Е. И.</w:t>
            </w:r>
          </w:p>
        </w:tc>
        <w:tc>
          <w:tcPr>
            <w:tcW w:w="2878" w:type="pct"/>
          </w:tcPr>
          <w:p w14:paraId="45DD4A33" w14:textId="77777777" w:rsidR="007451A1" w:rsidRPr="00267C80" w:rsidRDefault="007451A1" w:rsidP="00B26BB8">
            <w:pPr>
              <w:pStyle w:val="GOSTTablenorm"/>
            </w:pPr>
            <w:r w:rsidRPr="00267C80">
              <w:t>Внесены изменения по замечаниям Заказчика.</w:t>
            </w:r>
          </w:p>
        </w:tc>
      </w:tr>
      <w:tr w:rsidR="007C5FDF" w:rsidRPr="00267C80" w14:paraId="670BB142"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B882B7F" w14:textId="77777777" w:rsidR="007C5FDF" w:rsidRPr="00267C80" w:rsidRDefault="007C5FDF" w:rsidP="00B26BB8">
            <w:pPr>
              <w:pStyle w:val="GOSTTablenorm"/>
            </w:pPr>
            <w:r w:rsidRPr="00267C80">
              <w:t>6.0</w:t>
            </w:r>
          </w:p>
        </w:tc>
        <w:tc>
          <w:tcPr>
            <w:tcW w:w="718" w:type="pct"/>
          </w:tcPr>
          <w:p w14:paraId="61F98BB0" w14:textId="77777777" w:rsidR="007C5FDF" w:rsidRPr="00267C80" w:rsidRDefault="005F741A" w:rsidP="00B26BB8">
            <w:pPr>
              <w:pStyle w:val="GOSTTablenorm"/>
            </w:pPr>
            <w:r w:rsidRPr="00267C80">
              <w:t>1</w:t>
            </w:r>
            <w:r w:rsidR="007C5FDF" w:rsidRPr="00267C80">
              <w:t>2.03.2018</w:t>
            </w:r>
          </w:p>
        </w:tc>
        <w:tc>
          <w:tcPr>
            <w:tcW w:w="945" w:type="pct"/>
          </w:tcPr>
          <w:p w14:paraId="3D70D626" w14:textId="77777777" w:rsidR="007C5FDF" w:rsidRPr="00267C80" w:rsidRDefault="007C5FDF" w:rsidP="00B651FC">
            <w:pPr>
              <w:pStyle w:val="GOSTTablenorm"/>
            </w:pPr>
            <w:r w:rsidRPr="00267C80">
              <w:t>Егорова Е. И.</w:t>
            </w:r>
          </w:p>
        </w:tc>
        <w:tc>
          <w:tcPr>
            <w:tcW w:w="2878" w:type="pct"/>
          </w:tcPr>
          <w:p w14:paraId="2CD44945" w14:textId="77777777" w:rsidR="007C5FDF" w:rsidRPr="00267C80" w:rsidRDefault="007C5FDF" w:rsidP="00B651FC">
            <w:pPr>
              <w:pStyle w:val="GOSTTablenorm"/>
            </w:pPr>
            <w:r w:rsidRPr="00267C80">
              <w:t>Внесены изменения по замечаниям Заказчика.</w:t>
            </w:r>
          </w:p>
        </w:tc>
      </w:tr>
      <w:tr w:rsidR="00D362A2" w:rsidRPr="00267C80" w14:paraId="5FBB4854"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69C1EF9" w14:textId="77777777" w:rsidR="00D362A2" w:rsidRPr="00267C80" w:rsidRDefault="00D362A2" w:rsidP="00B26BB8">
            <w:pPr>
              <w:pStyle w:val="GOSTTablenorm"/>
            </w:pPr>
            <w:r w:rsidRPr="00267C80">
              <w:t>6.1</w:t>
            </w:r>
          </w:p>
        </w:tc>
        <w:tc>
          <w:tcPr>
            <w:tcW w:w="718" w:type="pct"/>
          </w:tcPr>
          <w:p w14:paraId="6E5D02CE" w14:textId="77777777" w:rsidR="00D362A2" w:rsidRPr="00267C80" w:rsidRDefault="00D362A2" w:rsidP="00D362A2">
            <w:pPr>
              <w:pStyle w:val="GOSTTablenorm"/>
            </w:pPr>
            <w:r w:rsidRPr="00267C80">
              <w:t>19.06.2018</w:t>
            </w:r>
          </w:p>
        </w:tc>
        <w:tc>
          <w:tcPr>
            <w:tcW w:w="945" w:type="pct"/>
          </w:tcPr>
          <w:p w14:paraId="01419C90" w14:textId="77777777" w:rsidR="00D362A2" w:rsidRPr="00267C80" w:rsidRDefault="00D362A2" w:rsidP="00B651FC">
            <w:pPr>
              <w:pStyle w:val="GOSTTablenorm"/>
            </w:pPr>
            <w:r w:rsidRPr="00267C80">
              <w:t>Егорова Е. И.</w:t>
            </w:r>
          </w:p>
        </w:tc>
        <w:tc>
          <w:tcPr>
            <w:tcW w:w="2878" w:type="pct"/>
          </w:tcPr>
          <w:p w14:paraId="4D200060" w14:textId="77777777" w:rsidR="00D362A2" w:rsidRPr="00267C80" w:rsidRDefault="00D362A2" w:rsidP="00F55B5C">
            <w:pPr>
              <w:pStyle w:val="GOSTTablenorm"/>
            </w:pPr>
            <w:r w:rsidRPr="00267C80">
              <w:t>Внесены изменения в п</w:t>
            </w:r>
            <w:r w:rsidR="00686235" w:rsidRPr="00267C80">
              <w:t>п.</w:t>
            </w:r>
            <w:r w:rsidR="00E16906" w:rsidRPr="00267C80">
              <w:t xml:space="preserve"> </w:t>
            </w:r>
            <w:r w:rsidR="00B40A5E" w:rsidRPr="00267C80">
              <w:fldChar w:fldCharType="begin"/>
            </w:r>
            <w:r w:rsidR="00B40A5E" w:rsidRPr="00267C80">
              <w:instrText xml:space="preserve"> REF _Ref517706300 \n \h  \* MERGEFORMAT </w:instrText>
            </w:r>
            <w:r w:rsidR="00B40A5E" w:rsidRPr="00267C80">
              <w:fldChar w:fldCharType="separate"/>
            </w:r>
            <w:r w:rsidR="00853057">
              <w:t>5.4</w:t>
            </w:r>
            <w:r w:rsidR="00B40A5E" w:rsidRPr="00267C80">
              <w:fldChar w:fldCharType="end"/>
            </w:r>
            <w:r w:rsidR="00686235" w:rsidRPr="00267C80">
              <w:t>.</w:t>
            </w:r>
          </w:p>
        </w:tc>
      </w:tr>
      <w:tr w:rsidR="00222EAD" w:rsidRPr="00267C80" w14:paraId="05B6C862"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ED2A192" w14:textId="77777777" w:rsidR="00222EAD" w:rsidRPr="00267C80" w:rsidRDefault="00222EAD" w:rsidP="00B26BB8">
            <w:pPr>
              <w:pStyle w:val="GOSTTablenorm"/>
            </w:pPr>
            <w:r w:rsidRPr="00267C80">
              <w:t>7.0</w:t>
            </w:r>
          </w:p>
        </w:tc>
        <w:tc>
          <w:tcPr>
            <w:tcW w:w="718" w:type="pct"/>
          </w:tcPr>
          <w:p w14:paraId="618D3CD2" w14:textId="77777777" w:rsidR="00222EAD" w:rsidRPr="00267C80" w:rsidRDefault="00161866" w:rsidP="00285E12">
            <w:pPr>
              <w:pStyle w:val="GOSTTablenorm"/>
            </w:pPr>
            <w:r w:rsidRPr="00267C80">
              <w:t>12.02.2019</w:t>
            </w:r>
          </w:p>
        </w:tc>
        <w:tc>
          <w:tcPr>
            <w:tcW w:w="945" w:type="pct"/>
          </w:tcPr>
          <w:p w14:paraId="02633BE1" w14:textId="77777777" w:rsidR="00222EAD" w:rsidRPr="00267C80" w:rsidRDefault="00222EAD" w:rsidP="00B651FC">
            <w:pPr>
              <w:pStyle w:val="GOSTTablenorm"/>
            </w:pPr>
            <w:r w:rsidRPr="00267C80">
              <w:t>Егорова Е. И.</w:t>
            </w:r>
          </w:p>
        </w:tc>
        <w:tc>
          <w:tcPr>
            <w:tcW w:w="2878" w:type="pct"/>
          </w:tcPr>
          <w:p w14:paraId="33FCD652" w14:textId="77777777" w:rsidR="00222EAD" w:rsidRPr="00267C80" w:rsidRDefault="00E16906" w:rsidP="00B651FC">
            <w:pPr>
              <w:pStyle w:val="GOSTTablenorm"/>
            </w:pPr>
            <w:r w:rsidRPr="00267C80">
              <w:t>Документ актуализирован на основании Государственного контракта № ФКУ0678/12/2018/ИС от 03.12.2018 (1-й период работ по развитию подсистемы управления расходами).</w:t>
            </w:r>
          </w:p>
        </w:tc>
      </w:tr>
      <w:tr w:rsidR="00E16906" w:rsidRPr="00267C80" w14:paraId="560F45DE"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03211BF" w14:textId="77777777" w:rsidR="00E16906" w:rsidRPr="00267C80" w:rsidRDefault="00E16906" w:rsidP="00E16906">
            <w:pPr>
              <w:pStyle w:val="GOSTTablenorm"/>
            </w:pPr>
            <w:r w:rsidRPr="00267C80">
              <w:t>7.1</w:t>
            </w:r>
          </w:p>
        </w:tc>
        <w:tc>
          <w:tcPr>
            <w:tcW w:w="718" w:type="pct"/>
          </w:tcPr>
          <w:p w14:paraId="2BDFA46E" w14:textId="77777777" w:rsidR="00E16906" w:rsidRPr="00267C80" w:rsidRDefault="00E16906" w:rsidP="00E16906">
            <w:pPr>
              <w:pStyle w:val="GOSTTablenorm"/>
            </w:pPr>
            <w:r w:rsidRPr="00267C80">
              <w:t>06.05.2019</w:t>
            </w:r>
          </w:p>
        </w:tc>
        <w:tc>
          <w:tcPr>
            <w:tcW w:w="945" w:type="pct"/>
          </w:tcPr>
          <w:p w14:paraId="3DB3D3D9" w14:textId="77777777" w:rsidR="00E16906" w:rsidRPr="00267C80" w:rsidRDefault="00E16906" w:rsidP="00E16906">
            <w:pPr>
              <w:pStyle w:val="GOSTTablenorm"/>
            </w:pPr>
            <w:r w:rsidRPr="00267C80">
              <w:t>Егорова Е. И.</w:t>
            </w:r>
          </w:p>
        </w:tc>
        <w:tc>
          <w:tcPr>
            <w:tcW w:w="2878" w:type="pct"/>
          </w:tcPr>
          <w:p w14:paraId="36D2F50A" w14:textId="77777777" w:rsidR="00E16906" w:rsidRPr="00267C80" w:rsidRDefault="00E16906" w:rsidP="00E16906">
            <w:pPr>
              <w:pStyle w:val="GOSTTablenorm"/>
            </w:pPr>
            <w:r w:rsidRPr="00267C80">
              <w:t>Внесены изменения по замечаниям Заказчика.</w:t>
            </w:r>
          </w:p>
        </w:tc>
      </w:tr>
      <w:tr w:rsidR="000350BB" w:rsidRPr="00267C80" w14:paraId="4167B3C1"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2F82932" w14:textId="77777777" w:rsidR="000350BB" w:rsidRPr="00267C80" w:rsidRDefault="000350BB" w:rsidP="00E16906">
            <w:pPr>
              <w:pStyle w:val="GOSTTablenorm"/>
            </w:pPr>
            <w:r w:rsidRPr="00267C80">
              <w:t>7.2</w:t>
            </w:r>
          </w:p>
        </w:tc>
        <w:tc>
          <w:tcPr>
            <w:tcW w:w="718" w:type="pct"/>
          </w:tcPr>
          <w:p w14:paraId="25512AF3" w14:textId="77777777" w:rsidR="000350BB" w:rsidRPr="00267C80" w:rsidRDefault="000350BB" w:rsidP="00C1277C">
            <w:pPr>
              <w:pStyle w:val="GOSTTablenorm"/>
            </w:pPr>
            <w:r w:rsidRPr="00267C80">
              <w:t>1</w:t>
            </w:r>
            <w:r w:rsidR="006F163E" w:rsidRPr="00267C80">
              <w:t>6</w:t>
            </w:r>
            <w:r w:rsidRPr="00267C80">
              <w:t>.0</w:t>
            </w:r>
            <w:r w:rsidR="00C1277C" w:rsidRPr="00267C80">
              <w:t>8</w:t>
            </w:r>
            <w:r w:rsidRPr="00267C80">
              <w:t>.2019</w:t>
            </w:r>
          </w:p>
        </w:tc>
        <w:tc>
          <w:tcPr>
            <w:tcW w:w="945" w:type="pct"/>
          </w:tcPr>
          <w:p w14:paraId="35E96034" w14:textId="77777777" w:rsidR="000350BB" w:rsidRPr="00267C80" w:rsidRDefault="000350BB" w:rsidP="00E16906">
            <w:pPr>
              <w:pStyle w:val="GOSTTablenorm"/>
            </w:pPr>
            <w:r w:rsidRPr="00267C80">
              <w:t>Тяпкина О. В.</w:t>
            </w:r>
          </w:p>
        </w:tc>
        <w:tc>
          <w:tcPr>
            <w:tcW w:w="2878" w:type="pct"/>
          </w:tcPr>
          <w:p w14:paraId="551C8002" w14:textId="77777777" w:rsidR="000350BB" w:rsidRPr="00267C80" w:rsidRDefault="000350BB" w:rsidP="00E16906">
            <w:pPr>
              <w:pStyle w:val="GOSTTablenorm"/>
            </w:pPr>
            <w:r w:rsidRPr="00267C80">
              <w:t>Общая актуализация документа.</w:t>
            </w:r>
            <w:r w:rsidR="00C1277C" w:rsidRPr="00267C80">
              <w:t xml:space="preserve"> Внесение изменений по замечаниям Заказчика.</w:t>
            </w:r>
          </w:p>
        </w:tc>
      </w:tr>
      <w:tr w:rsidR="008C16F9" w:rsidRPr="00267C80" w14:paraId="567FA4DA"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267C396" w14:textId="77777777" w:rsidR="008C16F9" w:rsidRPr="00267C80" w:rsidRDefault="008C16F9" w:rsidP="008C16F9">
            <w:pPr>
              <w:pStyle w:val="GOSTTablenorm"/>
            </w:pPr>
            <w:r w:rsidRPr="00267C80">
              <w:t>7.3</w:t>
            </w:r>
          </w:p>
        </w:tc>
        <w:tc>
          <w:tcPr>
            <w:tcW w:w="718" w:type="pct"/>
          </w:tcPr>
          <w:p w14:paraId="21C72E7B" w14:textId="77777777" w:rsidR="008C16F9" w:rsidRPr="00267C80" w:rsidRDefault="008C16F9" w:rsidP="00120D31">
            <w:pPr>
              <w:pStyle w:val="GOSTTablenorm"/>
            </w:pPr>
            <w:r w:rsidRPr="00267C80">
              <w:t>0</w:t>
            </w:r>
            <w:r w:rsidR="00120D31" w:rsidRPr="00267C80">
              <w:t>6</w:t>
            </w:r>
            <w:r w:rsidRPr="00267C80">
              <w:t>.09.2019</w:t>
            </w:r>
          </w:p>
        </w:tc>
        <w:tc>
          <w:tcPr>
            <w:tcW w:w="945" w:type="pct"/>
          </w:tcPr>
          <w:p w14:paraId="714EE81E" w14:textId="77777777" w:rsidR="008C16F9" w:rsidRPr="00267C80" w:rsidRDefault="008C16F9" w:rsidP="008C16F9">
            <w:pPr>
              <w:pStyle w:val="GOSTTablenorm"/>
            </w:pPr>
            <w:r w:rsidRPr="00267C80">
              <w:t>Тяпкина О. В.</w:t>
            </w:r>
          </w:p>
        </w:tc>
        <w:tc>
          <w:tcPr>
            <w:tcW w:w="2878" w:type="pct"/>
          </w:tcPr>
          <w:p w14:paraId="7B2BB304" w14:textId="77777777" w:rsidR="008C16F9" w:rsidRPr="00267C80" w:rsidRDefault="00120D31" w:rsidP="00120D31">
            <w:pPr>
              <w:pStyle w:val="GOSTTablenorm"/>
            </w:pPr>
            <w:r w:rsidRPr="00267C80">
              <w:t>В раздел </w:t>
            </w:r>
            <w:r w:rsidRPr="00267C80">
              <w:fldChar w:fldCharType="begin"/>
            </w:r>
            <w:r w:rsidRPr="00267C80">
              <w:instrText xml:space="preserve"> REF _Ref18656754 \r \h </w:instrText>
            </w:r>
            <w:r w:rsidRPr="00267C80">
              <w:fldChar w:fldCharType="separate"/>
            </w:r>
            <w:r w:rsidR="00853057">
              <w:t>4</w:t>
            </w:r>
            <w:r w:rsidRPr="00267C80">
              <w:fldChar w:fldCharType="end"/>
            </w:r>
            <w:r w:rsidRPr="00267C80">
              <w:t xml:space="preserve"> добавлен перечень ролей допуска пользователей. Документ актуализирован.</w:t>
            </w:r>
          </w:p>
        </w:tc>
      </w:tr>
      <w:tr w:rsidR="007D04E4" w:rsidRPr="00267C80" w14:paraId="3F3B5E72"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9E41788" w14:textId="77777777" w:rsidR="007D04E4" w:rsidRPr="00267C80" w:rsidRDefault="00BD6F9E" w:rsidP="007D04E4">
            <w:pPr>
              <w:pStyle w:val="GOSTTablenorm"/>
              <w:rPr>
                <w:lang w:val="en-US"/>
              </w:rPr>
            </w:pPr>
            <w:r w:rsidRPr="00267C80">
              <w:t>0</w:t>
            </w:r>
            <w:r w:rsidR="007D04E4" w:rsidRPr="00267C80">
              <w:rPr>
                <w:lang w:val="en-US"/>
              </w:rPr>
              <w:t>7</w:t>
            </w:r>
            <w:r w:rsidR="007D04E4" w:rsidRPr="00267C80">
              <w:t>.</w:t>
            </w:r>
            <w:r w:rsidRPr="00267C80">
              <w:t>0</w:t>
            </w:r>
            <w:r w:rsidR="007D04E4" w:rsidRPr="00267C80">
              <w:rPr>
                <w:lang w:val="en-US"/>
              </w:rPr>
              <w:t>4</w:t>
            </w:r>
          </w:p>
        </w:tc>
        <w:tc>
          <w:tcPr>
            <w:tcW w:w="718" w:type="pct"/>
          </w:tcPr>
          <w:p w14:paraId="3E67C287" w14:textId="77777777" w:rsidR="007D04E4" w:rsidRPr="00267C80" w:rsidRDefault="00BD6F9E" w:rsidP="007D04E4">
            <w:pPr>
              <w:pStyle w:val="GOSTTablenorm"/>
            </w:pPr>
            <w:r w:rsidRPr="00267C80">
              <w:t>17</w:t>
            </w:r>
            <w:r w:rsidR="007D04E4" w:rsidRPr="00267C80">
              <w:t>.10.2019</w:t>
            </w:r>
          </w:p>
        </w:tc>
        <w:tc>
          <w:tcPr>
            <w:tcW w:w="945" w:type="pct"/>
          </w:tcPr>
          <w:p w14:paraId="2D9E9447" w14:textId="77777777" w:rsidR="007D04E4" w:rsidRPr="00267C80" w:rsidRDefault="007D04E4" w:rsidP="007D04E4">
            <w:pPr>
              <w:pStyle w:val="GOSTTablenorm"/>
            </w:pPr>
            <w:r w:rsidRPr="00267C80">
              <w:t>Сафронова А.</w:t>
            </w:r>
            <w:r w:rsidR="00BD6F9E" w:rsidRPr="00267C80">
              <w:t xml:space="preserve"> </w:t>
            </w:r>
            <w:r w:rsidRPr="00267C80">
              <w:t>В.</w:t>
            </w:r>
          </w:p>
        </w:tc>
        <w:tc>
          <w:tcPr>
            <w:tcW w:w="2878" w:type="pct"/>
          </w:tcPr>
          <w:p w14:paraId="37AB3C76" w14:textId="77777777" w:rsidR="007D04E4" w:rsidRPr="00267C80" w:rsidRDefault="007D04E4" w:rsidP="007D04E4">
            <w:pPr>
              <w:pStyle w:val="GOSTTablenorm"/>
            </w:pPr>
            <w:r w:rsidRPr="00267C80">
              <w:t>Документ актуализирован на основании Государственного контракта № ФКУ0678/12/2018/ИС от 03.12.2018 (2-й период работ по развитию подсистемы управления расходами).</w:t>
            </w:r>
          </w:p>
        </w:tc>
      </w:tr>
      <w:tr w:rsidR="007D0B36" w:rsidRPr="00267C80" w14:paraId="45724669"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3A3249D" w14:textId="77777777" w:rsidR="007D0B36" w:rsidRPr="00267C80" w:rsidRDefault="007D0B36" w:rsidP="007D04E4">
            <w:pPr>
              <w:pStyle w:val="GOSTTablenorm"/>
            </w:pPr>
            <w:r w:rsidRPr="00267C80">
              <w:t>08.00</w:t>
            </w:r>
          </w:p>
        </w:tc>
        <w:tc>
          <w:tcPr>
            <w:tcW w:w="718" w:type="pct"/>
          </w:tcPr>
          <w:p w14:paraId="04C075C7" w14:textId="77777777" w:rsidR="007D0B36" w:rsidRPr="00267C80" w:rsidRDefault="007D0B36" w:rsidP="007D04E4">
            <w:pPr>
              <w:pStyle w:val="GOSTTablenorm"/>
            </w:pPr>
            <w:r w:rsidRPr="00267C80">
              <w:t>16.12.2019</w:t>
            </w:r>
          </w:p>
        </w:tc>
        <w:tc>
          <w:tcPr>
            <w:tcW w:w="945" w:type="pct"/>
          </w:tcPr>
          <w:p w14:paraId="6673057E" w14:textId="77777777" w:rsidR="007D0B36" w:rsidRPr="00267C80" w:rsidRDefault="00E740BD" w:rsidP="007D04E4">
            <w:pPr>
              <w:pStyle w:val="GOSTTablenorm"/>
            </w:pPr>
            <w:r w:rsidRPr="00267C80">
              <w:t>Тяпкина О. В.</w:t>
            </w:r>
          </w:p>
        </w:tc>
        <w:tc>
          <w:tcPr>
            <w:tcW w:w="2878" w:type="pct"/>
          </w:tcPr>
          <w:p w14:paraId="65A6A76F" w14:textId="77777777" w:rsidR="007D0B36" w:rsidRPr="00267C80" w:rsidRDefault="00E740BD" w:rsidP="007D04E4">
            <w:pPr>
              <w:pStyle w:val="GOSTTablenorm"/>
            </w:pPr>
            <w:r w:rsidRPr="00267C80">
              <w:t>Внесены изменения в п. </w:t>
            </w:r>
            <w:r w:rsidRPr="00267C80">
              <w:fldChar w:fldCharType="begin"/>
            </w:r>
            <w:r w:rsidRPr="00267C80">
              <w:instrText xml:space="preserve"> REF _Ref27386715 \r \h </w:instrText>
            </w:r>
            <w:r w:rsidRPr="00267C80">
              <w:fldChar w:fldCharType="separate"/>
            </w:r>
            <w:r w:rsidR="00853057">
              <w:t>5.9</w:t>
            </w:r>
            <w:r w:rsidRPr="00267C80">
              <w:fldChar w:fldCharType="end"/>
            </w:r>
            <w:r w:rsidRPr="00267C80">
              <w:t>, добавлен п. </w:t>
            </w:r>
            <w:r w:rsidRPr="00267C80">
              <w:fldChar w:fldCharType="begin"/>
            </w:r>
            <w:r w:rsidRPr="00267C80">
              <w:instrText xml:space="preserve"> REF _Ref27382658 \r \h </w:instrText>
            </w:r>
            <w:r w:rsidRPr="00267C80">
              <w:fldChar w:fldCharType="separate"/>
            </w:r>
            <w:r w:rsidR="00853057">
              <w:t>5.10</w:t>
            </w:r>
            <w:r w:rsidRPr="00267C80">
              <w:fldChar w:fldCharType="end"/>
            </w:r>
            <w:r w:rsidRPr="00267C80">
              <w:t>.</w:t>
            </w:r>
          </w:p>
        </w:tc>
      </w:tr>
      <w:tr w:rsidR="00BF6E6B" w:rsidRPr="00267C80" w14:paraId="59EEE6A8"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C03F200" w14:textId="77777777" w:rsidR="00BF6E6B" w:rsidRPr="00267C80" w:rsidRDefault="00BF6E6B" w:rsidP="007D04E4">
            <w:pPr>
              <w:pStyle w:val="GOSTTablenorm"/>
            </w:pPr>
            <w:r w:rsidRPr="00267C80">
              <w:t>08.01</w:t>
            </w:r>
          </w:p>
        </w:tc>
        <w:tc>
          <w:tcPr>
            <w:tcW w:w="718" w:type="pct"/>
          </w:tcPr>
          <w:p w14:paraId="4E67CB42" w14:textId="77777777" w:rsidR="00BF6E6B" w:rsidRPr="00267C80" w:rsidRDefault="00BF6E6B" w:rsidP="007D04E4">
            <w:pPr>
              <w:pStyle w:val="GOSTTablenorm"/>
            </w:pPr>
            <w:r w:rsidRPr="00267C80">
              <w:t>22.03.2020</w:t>
            </w:r>
          </w:p>
        </w:tc>
        <w:tc>
          <w:tcPr>
            <w:tcW w:w="945" w:type="pct"/>
          </w:tcPr>
          <w:p w14:paraId="7EED73F8" w14:textId="77777777" w:rsidR="00BF6E6B" w:rsidRPr="00267C80" w:rsidRDefault="00BF6E6B" w:rsidP="007D04E4">
            <w:pPr>
              <w:pStyle w:val="GOSTTablenorm"/>
            </w:pPr>
            <w:r w:rsidRPr="00267C80">
              <w:t>Тяпкина О. В.</w:t>
            </w:r>
            <w:r w:rsidR="00434808" w:rsidRPr="00267C80">
              <w:t>,</w:t>
            </w:r>
          </w:p>
          <w:p w14:paraId="7686FEDB" w14:textId="77777777" w:rsidR="00434808" w:rsidRPr="00267C80" w:rsidRDefault="00434808" w:rsidP="007D04E4">
            <w:pPr>
              <w:pStyle w:val="GOSTTablenorm"/>
            </w:pPr>
            <w:r w:rsidRPr="00267C80">
              <w:t>Петрова Н.В.</w:t>
            </w:r>
          </w:p>
        </w:tc>
        <w:tc>
          <w:tcPr>
            <w:tcW w:w="2878" w:type="pct"/>
          </w:tcPr>
          <w:p w14:paraId="33EC0AE0" w14:textId="1D624DFE" w:rsidR="00BF6E6B" w:rsidRPr="00267C80" w:rsidRDefault="00BF6E6B" w:rsidP="007D04E4">
            <w:pPr>
              <w:pStyle w:val="GOSTTablenorm"/>
            </w:pPr>
            <w:r w:rsidRPr="00267C80">
              <w:t>Внесены изменения в пп. </w:t>
            </w:r>
            <w:r w:rsidR="001D0AE3" w:rsidRPr="00267C80">
              <w:t>2.1</w:t>
            </w:r>
            <w:r w:rsidRPr="00267C80">
              <w:t xml:space="preserve">, </w:t>
            </w:r>
            <w:r w:rsidRPr="00267C80">
              <w:fldChar w:fldCharType="begin"/>
            </w:r>
            <w:r w:rsidRPr="00267C80">
              <w:instrText xml:space="preserve"> REF _Ref35781109 \r \h </w:instrText>
            </w:r>
            <w:r w:rsidRPr="00267C80">
              <w:fldChar w:fldCharType="separate"/>
            </w:r>
            <w:r w:rsidR="00853057">
              <w:t>5.4.1</w:t>
            </w:r>
            <w:r w:rsidRPr="00267C80">
              <w:fldChar w:fldCharType="end"/>
            </w:r>
            <w:r w:rsidRPr="00267C80">
              <w:t xml:space="preserve">, </w:t>
            </w:r>
            <w:r w:rsidRPr="00267C80">
              <w:fldChar w:fldCharType="begin"/>
            </w:r>
            <w:r w:rsidRPr="00267C80">
              <w:instrText xml:space="preserve"> REF _Ref35781154 \r \h </w:instrText>
            </w:r>
            <w:r w:rsidRPr="00267C80">
              <w:fldChar w:fldCharType="separate"/>
            </w:r>
            <w:r w:rsidR="00853057">
              <w:t>5.6.1.4</w:t>
            </w:r>
            <w:r w:rsidRPr="00267C80">
              <w:fldChar w:fldCharType="end"/>
            </w:r>
            <w:r w:rsidRPr="00267C80">
              <w:t>.</w:t>
            </w:r>
          </w:p>
          <w:p w14:paraId="0169FBD6" w14:textId="77777777" w:rsidR="00434808" w:rsidRPr="00267C80" w:rsidRDefault="00434808" w:rsidP="001113A9">
            <w:pPr>
              <w:pStyle w:val="GOSTTablenorm"/>
            </w:pPr>
            <w:r w:rsidRPr="00267C80">
              <w:t xml:space="preserve">Актуализация </w:t>
            </w:r>
            <w:r w:rsidR="0092605D" w:rsidRPr="00267C80">
              <w:t>п</w:t>
            </w:r>
            <w:r w:rsidRPr="00267C80">
              <w:t>п. </w:t>
            </w:r>
            <w:r w:rsidR="0092605D" w:rsidRPr="00267C80">
              <w:fldChar w:fldCharType="begin"/>
            </w:r>
            <w:r w:rsidR="0092605D" w:rsidRPr="00267C80">
              <w:instrText xml:space="preserve"> REF _Ref18656754 \r \h </w:instrText>
            </w:r>
            <w:r w:rsidR="0092605D" w:rsidRPr="00267C80">
              <w:fldChar w:fldCharType="separate"/>
            </w:r>
            <w:r w:rsidR="00853057">
              <w:t>4</w:t>
            </w:r>
            <w:r w:rsidR="0092605D" w:rsidRPr="00267C80">
              <w:fldChar w:fldCharType="end"/>
            </w:r>
            <w:r w:rsidR="0092605D" w:rsidRPr="00267C80">
              <w:t>,</w:t>
            </w:r>
            <w:r w:rsidR="001113A9" w:rsidRPr="00267C80">
              <w:t xml:space="preserve"> </w:t>
            </w:r>
            <w:r w:rsidR="001113A9" w:rsidRPr="00267C80">
              <w:fldChar w:fldCharType="begin"/>
            </w:r>
            <w:r w:rsidR="001113A9" w:rsidRPr="00267C80">
              <w:instrText xml:space="preserve"> REF _Ref37772364 \r \h </w:instrText>
            </w:r>
            <w:r w:rsidR="001113A9" w:rsidRPr="00267C80">
              <w:fldChar w:fldCharType="separate"/>
            </w:r>
            <w:r w:rsidR="00853057">
              <w:t>4.1</w:t>
            </w:r>
            <w:r w:rsidR="001113A9" w:rsidRPr="00267C80">
              <w:fldChar w:fldCharType="end"/>
            </w:r>
            <w:r w:rsidRPr="00267C80">
              <w:t>.</w:t>
            </w:r>
          </w:p>
        </w:tc>
      </w:tr>
      <w:tr w:rsidR="00204A75" w:rsidRPr="00267C80" w14:paraId="194BCDCF"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D13916D" w14:textId="77777777" w:rsidR="00204A75" w:rsidRPr="00267C80" w:rsidRDefault="00204A75" w:rsidP="00051CAC">
            <w:pPr>
              <w:pStyle w:val="GOSTTablenorm"/>
            </w:pPr>
            <w:r w:rsidRPr="00267C80">
              <w:t>08.02</w:t>
            </w:r>
          </w:p>
        </w:tc>
        <w:tc>
          <w:tcPr>
            <w:tcW w:w="718" w:type="pct"/>
          </w:tcPr>
          <w:p w14:paraId="32BED219" w14:textId="77777777" w:rsidR="00204A75" w:rsidRPr="00267C80" w:rsidRDefault="00204A75" w:rsidP="00051CAC">
            <w:pPr>
              <w:pStyle w:val="GOSTTablenorm"/>
            </w:pPr>
            <w:r w:rsidRPr="00267C80">
              <w:t>27.05.2020</w:t>
            </w:r>
          </w:p>
        </w:tc>
        <w:tc>
          <w:tcPr>
            <w:tcW w:w="945" w:type="pct"/>
          </w:tcPr>
          <w:p w14:paraId="5D8ED834" w14:textId="77777777" w:rsidR="00204A75" w:rsidRPr="00267C80" w:rsidRDefault="00204A75" w:rsidP="002663C6">
            <w:pPr>
              <w:pStyle w:val="GOSTTablenorm"/>
            </w:pPr>
            <w:r w:rsidRPr="00267C80">
              <w:t>Тяпкина О. В.</w:t>
            </w:r>
          </w:p>
        </w:tc>
        <w:tc>
          <w:tcPr>
            <w:tcW w:w="2878" w:type="pct"/>
          </w:tcPr>
          <w:p w14:paraId="4C093BE6" w14:textId="77777777" w:rsidR="00204A75" w:rsidRPr="00267C80" w:rsidRDefault="00204A75" w:rsidP="002663C6">
            <w:pPr>
              <w:pStyle w:val="GOSTTablenorm"/>
            </w:pPr>
            <w:r w:rsidRPr="00267C80">
              <w:t>Документ актуализирован в ходе проведения опытной эксплуатации в рамках Государственного контракта № ФКУ0678/12/2018/ИС от 03.12.2018 (2-й период работ по развитию подсистемы управления расходами)</w:t>
            </w:r>
          </w:p>
        </w:tc>
      </w:tr>
      <w:tr w:rsidR="002C6E11" w:rsidRPr="00267C80" w14:paraId="72EE06C2"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0C233D38" w14:textId="77777777" w:rsidR="002C6E11" w:rsidRPr="00267C80" w:rsidRDefault="00E336D4" w:rsidP="00051CAC">
            <w:pPr>
              <w:pStyle w:val="GOSTTablenorm"/>
            </w:pPr>
            <w:r w:rsidRPr="00267C80">
              <w:t>08.03</w:t>
            </w:r>
          </w:p>
        </w:tc>
        <w:tc>
          <w:tcPr>
            <w:tcW w:w="718" w:type="pct"/>
          </w:tcPr>
          <w:p w14:paraId="3EF0379B" w14:textId="77777777" w:rsidR="002C6E11" w:rsidRPr="00267C80" w:rsidRDefault="002C6E11" w:rsidP="00051CAC">
            <w:pPr>
              <w:pStyle w:val="GOSTTablenorm"/>
            </w:pPr>
            <w:r w:rsidRPr="00267C80">
              <w:t>07.08.2020</w:t>
            </w:r>
          </w:p>
        </w:tc>
        <w:tc>
          <w:tcPr>
            <w:tcW w:w="945" w:type="pct"/>
          </w:tcPr>
          <w:p w14:paraId="2091F9DF" w14:textId="77777777" w:rsidR="002C6E11" w:rsidRPr="00267C80" w:rsidRDefault="002C6E11" w:rsidP="002663C6">
            <w:pPr>
              <w:pStyle w:val="GOSTTablenorm"/>
            </w:pPr>
            <w:r w:rsidRPr="00267C80">
              <w:t>Тяпкина О. В.</w:t>
            </w:r>
          </w:p>
        </w:tc>
        <w:tc>
          <w:tcPr>
            <w:tcW w:w="2878" w:type="pct"/>
          </w:tcPr>
          <w:p w14:paraId="1B2B9B35" w14:textId="77777777" w:rsidR="002C6E11" w:rsidRPr="00267C80" w:rsidRDefault="00E336D4" w:rsidP="002663C6">
            <w:pPr>
              <w:pStyle w:val="GOSTTablenorm"/>
            </w:pPr>
            <w:r w:rsidRPr="00267C80">
              <w:t>Внесены изменения по замечаниям Заказчика в рамках Государственного контракта № ФКУ0678/12/2018/ИС от 03.12.2018 (2-й период работ по развитию подсистемы управления расходами).</w:t>
            </w:r>
          </w:p>
        </w:tc>
      </w:tr>
      <w:tr w:rsidR="00146742" w:rsidRPr="00267C80" w14:paraId="7C344F5C"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0863DC2" w14:textId="77777777" w:rsidR="00146742" w:rsidRPr="00267C80" w:rsidRDefault="00146742" w:rsidP="00146742">
            <w:pPr>
              <w:pStyle w:val="GOSTTablenorm"/>
            </w:pPr>
            <w:r w:rsidRPr="00267C80">
              <w:t>09.00</w:t>
            </w:r>
          </w:p>
        </w:tc>
        <w:tc>
          <w:tcPr>
            <w:tcW w:w="718" w:type="pct"/>
          </w:tcPr>
          <w:p w14:paraId="28FC09EE" w14:textId="77777777" w:rsidR="00146742" w:rsidRPr="00267C80" w:rsidRDefault="002C205C" w:rsidP="00146742">
            <w:pPr>
              <w:pStyle w:val="GOSTTablenorm"/>
            </w:pPr>
            <w:r w:rsidRPr="00267C80">
              <w:t>25.11.2020</w:t>
            </w:r>
          </w:p>
        </w:tc>
        <w:tc>
          <w:tcPr>
            <w:tcW w:w="945" w:type="pct"/>
          </w:tcPr>
          <w:p w14:paraId="6815A9C1" w14:textId="77777777" w:rsidR="00146742" w:rsidRPr="00267C80" w:rsidRDefault="00146742" w:rsidP="00146742">
            <w:pPr>
              <w:pStyle w:val="GOSTTablenorm"/>
            </w:pPr>
            <w:r w:rsidRPr="00267C80">
              <w:t>Степанова Э. В.</w:t>
            </w:r>
          </w:p>
        </w:tc>
        <w:tc>
          <w:tcPr>
            <w:tcW w:w="2878" w:type="pct"/>
          </w:tcPr>
          <w:p w14:paraId="221E3718" w14:textId="77777777" w:rsidR="00146742" w:rsidRPr="00267C80" w:rsidRDefault="00146742" w:rsidP="00146742">
            <w:pPr>
              <w:pStyle w:val="GOSTTablenorm"/>
            </w:pPr>
            <w:r w:rsidRPr="00267C80">
              <w:t xml:space="preserve">Документ актуализирован на основании </w:t>
            </w:r>
            <w:r w:rsidRPr="00267C80">
              <w:lastRenderedPageBreak/>
              <w:t>Государственного контракта № ФКУ0678/12/2018/ИС от 03.12.2018 (3-й период работ по развитию подсистемы управления расходами).</w:t>
            </w:r>
          </w:p>
        </w:tc>
      </w:tr>
      <w:tr w:rsidR="00153915" w:rsidRPr="00267C80" w14:paraId="1926AD10"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DD56CBC" w14:textId="77777777" w:rsidR="00153915" w:rsidRPr="00267C80" w:rsidRDefault="00153915" w:rsidP="00153915">
            <w:pPr>
              <w:pStyle w:val="GOSTTablenorm"/>
            </w:pPr>
            <w:r w:rsidRPr="00267C80">
              <w:t>09.01</w:t>
            </w:r>
          </w:p>
        </w:tc>
        <w:tc>
          <w:tcPr>
            <w:tcW w:w="718" w:type="pct"/>
          </w:tcPr>
          <w:p w14:paraId="7FB97349" w14:textId="77777777" w:rsidR="00153915" w:rsidRPr="00267C80" w:rsidRDefault="00153915" w:rsidP="00153915">
            <w:pPr>
              <w:pStyle w:val="GOSTTablenorm"/>
            </w:pPr>
            <w:r w:rsidRPr="00267C80">
              <w:t>25.12.2020</w:t>
            </w:r>
          </w:p>
        </w:tc>
        <w:tc>
          <w:tcPr>
            <w:tcW w:w="945" w:type="pct"/>
          </w:tcPr>
          <w:p w14:paraId="0888B5A1" w14:textId="77777777" w:rsidR="00153915" w:rsidRPr="00267C80" w:rsidRDefault="00153915" w:rsidP="00153915">
            <w:pPr>
              <w:pStyle w:val="GOSTTablenorm"/>
            </w:pPr>
            <w:r w:rsidRPr="00267C80">
              <w:t>Тяпкина О. В.</w:t>
            </w:r>
          </w:p>
        </w:tc>
        <w:tc>
          <w:tcPr>
            <w:tcW w:w="2878" w:type="pct"/>
          </w:tcPr>
          <w:p w14:paraId="7FAC8992" w14:textId="575EF8E6" w:rsidR="00153915" w:rsidRPr="00267C80" w:rsidRDefault="00153915" w:rsidP="00153915">
            <w:pPr>
              <w:pStyle w:val="GOSTTablenorm"/>
            </w:pPr>
            <w:r w:rsidRPr="00267C80">
              <w:t>Внесены изменения в ходе опытной эксплуатации в рамках</w:t>
            </w:r>
            <w:r w:rsidR="004F59BD" w:rsidRPr="00267C80">
              <w:t xml:space="preserve"> </w:t>
            </w:r>
            <w:r w:rsidRPr="00267C80">
              <w:t>Государственного контракта № ФКУ0678/12/2018/ИС от 03.12.2018 (3-й период работ по развитию подсистемы управления расходами).</w:t>
            </w:r>
          </w:p>
        </w:tc>
      </w:tr>
      <w:tr w:rsidR="0073366C" w:rsidRPr="00267C80" w14:paraId="25ACD851"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BC9FE93" w14:textId="77777777" w:rsidR="0073366C" w:rsidRPr="00267C80" w:rsidRDefault="0073366C" w:rsidP="00153915">
            <w:pPr>
              <w:pStyle w:val="GOSTTablenorm"/>
            </w:pPr>
            <w:r w:rsidRPr="00267C80">
              <w:t>09.02</w:t>
            </w:r>
          </w:p>
        </w:tc>
        <w:tc>
          <w:tcPr>
            <w:tcW w:w="718" w:type="pct"/>
          </w:tcPr>
          <w:p w14:paraId="0F383D59" w14:textId="77777777" w:rsidR="0073366C" w:rsidRPr="00267C80" w:rsidRDefault="0073366C" w:rsidP="00153915">
            <w:pPr>
              <w:pStyle w:val="GOSTTablenorm"/>
            </w:pPr>
            <w:r w:rsidRPr="00267C80">
              <w:t>25.06.2021</w:t>
            </w:r>
          </w:p>
        </w:tc>
        <w:tc>
          <w:tcPr>
            <w:tcW w:w="945" w:type="pct"/>
          </w:tcPr>
          <w:p w14:paraId="7B964131" w14:textId="77777777" w:rsidR="0073366C" w:rsidRPr="00267C80" w:rsidRDefault="0073366C" w:rsidP="00153915">
            <w:pPr>
              <w:pStyle w:val="GOSTTablenorm"/>
            </w:pPr>
            <w:r w:rsidRPr="00267C80">
              <w:t>Тяпкина О. В.</w:t>
            </w:r>
          </w:p>
        </w:tc>
        <w:tc>
          <w:tcPr>
            <w:tcW w:w="2878" w:type="pct"/>
          </w:tcPr>
          <w:p w14:paraId="4E4FE80A" w14:textId="77777777" w:rsidR="0073366C" w:rsidRPr="00267C80" w:rsidRDefault="0073366C" w:rsidP="0073366C">
            <w:pPr>
              <w:pStyle w:val="GOSTTablenorm"/>
            </w:pPr>
            <w:r w:rsidRPr="00267C80">
              <w:t>Документ актуализирован на основании Государственного контракта № ФКУ0678/12/2018/ИС от 03.12.2018 (3-й период работ по развитию подсистемы управления расходами).</w:t>
            </w:r>
          </w:p>
          <w:p w14:paraId="6A85AF8E" w14:textId="77777777" w:rsidR="0073366C" w:rsidRPr="00267C80" w:rsidRDefault="0073366C" w:rsidP="0073366C">
            <w:pPr>
              <w:pStyle w:val="GOSTTablenorm"/>
            </w:pPr>
            <w:r w:rsidRPr="00267C80">
              <w:t>Проведена актуализация рисунков в связи с переходом на импортозамещенное ПО.</w:t>
            </w:r>
          </w:p>
        </w:tc>
      </w:tr>
      <w:tr w:rsidR="00F5096F" w:rsidRPr="00267C80" w14:paraId="0888EE91"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962FDB7" w14:textId="523E48AE" w:rsidR="00F5096F" w:rsidRPr="00267C80" w:rsidRDefault="00F5096F" w:rsidP="009043BC">
            <w:pPr>
              <w:pStyle w:val="GOSTTablenorm"/>
            </w:pPr>
            <w:r w:rsidRPr="00267C80">
              <w:t>10.00</w:t>
            </w:r>
          </w:p>
        </w:tc>
        <w:tc>
          <w:tcPr>
            <w:tcW w:w="718" w:type="pct"/>
          </w:tcPr>
          <w:p w14:paraId="45AC4952" w14:textId="3A772EAD" w:rsidR="00F5096F" w:rsidRPr="00267C80" w:rsidRDefault="00F5096F" w:rsidP="009043BC">
            <w:pPr>
              <w:pStyle w:val="GOSTTablenorm"/>
            </w:pPr>
            <w:r w:rsidRPr="00267C80">
              <w:t>22.11.2021</w:t>
            </w:r>
          </w:p>
        </w:tc>
        <w:tc>
          <w:tcPr>
            <w:tcW w:w="945" w:type="pct"/>
          </w:tcPr>
          <w:p w14:paraId="7D85A195" w14:textId="609CF233" w:rsidR="00F5096F" w:rsidRPr="00267C80" w:rsidRDefault="00F5096F" w:rsidP="00F5096F">
            <w:pPr>
              <w:pStyle w:val="GOSTTablenorm"/>
            </w:pPr>
            <w:r w:rsidRPr="00267C80">
              <w:t>Степанова Э.В.</w:t>
            </w:r>
          </w:p>
        </w:tc>
        <w:tc>
          <w:tcPr>
            <w:tcW w:w="2878" w:type="pct"/>
          </w:tcPr>
          <w:p w14:paraId="0A94C652" w14:textId="0C960E70" w:rsidR="00F5096F" w:rsidRPr="00267C80" w:rsidRDefault="00F5096F" w:rsidP="00996624">
            <w:pPr>
              <w:pStyle w:val="GOSTTablenorm"/>
            </w:pPr>
            <w:r w:rsidRPr="00267C80">
              <w:t xml:space="preserve">Документ актуализирован на основании Государственного контракта от 09.06.2020 </w:t>
            </w:r>
            <w:r w:rsidR="00996624" w:rsidRPr="00267C80">
              <w:t xml:space="preserve">№ ФКУ0173/06/2020/РИС </w:t>
            </w:r>
            <w:r w:rsidRPr="00267C80">
              <w:t>(2-й период работ по развитию подсистемы управления расходами).</w:t>
            </w:r>
            <w:r w:rsidR="003B60BB" w:rsidRPr="00267C80">
              <w:t xml:space="preserve"> Внесены уточнения по тексту документа с учетом требований государственного контракта</w:t>
            </w:r>
          </w:p>
        </w:tc>
      </w:tr>
      <w:tr w:rsidR="0064592C" w:rsidRPr="00267C80" w14:paraId="33F7557E"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8BAA829" w14:textId="3297A18F" w:rsidR="0064592C" w:rsidRPr="00267C80" w:rsidRDefault="0064592C" w:rsidP="0064592C">
            <w:pPr>
              <w:pStyle w:val="GOSTTablenorm"/>
            </w:pPr>
            <w:r w:rsidRPr="00267C80">
              <w:t>11.00</w:t>
            </w:r>
          </w:p>
        </w:tc>
        <w:tc>
          <w:tcPr>
            <w:tcW w:w="718" w:type="pct"/>
          </w:tcPr>
          <w:p w14:paraId="4BD1EC35" w14:textId="1EA8632A" w:rsidR="0064592C" w:rsidRPr="00267C80" w:rsidRDefault="0064592C" w:rsidP="0064592C">
            <w:pPr>
              <w:pStyle w:val="GOSTTablenorm"/>
            </w:pPr>
            <w:r w:rsidRPr="00267C80">
              <w:t>28.02.2022</w:t>
            </w:r>
          </w:p>
        </w:tc>
        <w:tc>
          <w:tcPr>
            <w:tcW w:w="945" w:type="pct"/>
          </w:tcPr>
          <w:p w14:paraId="4F5F99C0" w14:textId="3CF1126E" w:rsidR="0064592C" w:rsidRPr="00267C80" w:rsidRDefault="0064592C" w:rsidP="0064592C">
            <w:pPr>
              <w:pStyle w:val="GOSTTablenorm"/>
            </w:pPr>
            <w:r w:rsidRPr="00267C80">
              <w:t>Степанова Э. В.</w:t>
            </w:r>
          </w:p>
        </w:tc>
        <w:tc>
          <w:tcPr>
            <w:tcW w:w="2878" w:type="pct"/>
          </w:tcPr>
          <w:p w14:paraId="219A3531" w14:textId="0FFCE5EF" w:rsidR="0064592C" w:rsidRPr="00267C80" w:rsidRDefault="0064592C" w:rsidP="0064592C">
            <w:pPr>
              <w:pStyle w:val="GOSTTablenorm"/>
            </w:pPr>
            <w:r w:rsidRPr="00267C80">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24410B" w:rsidRPr="00267C80" w14:paraId="08B43749"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952B8F2" w14:textId="04B9A90A" w:rsidR="0024410B" w:rsidRPr="00267C80" w:rsidRDefault="0024410B" w:rsidP="0024410B">
            <w:pPr>
              <w:pStyle w:val="GOSTTablenorm"/>
            </w:pPr>
            <w:r w:rsidRPr="00267C80">
              <w:t>11.01</w:t>
            </w:r>
          </w:p>
        </w:tc>
        <w:tc>
          <w:tcPr>
            <w:tcW w:w="718" w:type="pct"/>
          </w:tcPr>
          <w:p w14:paraId="258DFE39" w14:textId="2AA0914E" w:rsidR="0024410B" w:rsidRPr="00267C80" w:rsidRDefault="009640F8" w:rsidP="0024410B">
            <w:pPr>
              <w:pStyle w:val="GOSTTablenorm"/>
            </w:pPr>
            <w:r>
              <w:t>21</w:t>
            </w:r>
            <w:r w:rsidR="0024410B" w:rsidRPr="00267C80">
              <w:t>.03.2022</w:t>
            </w:r>
          </w:p>
        </w:tc>
        <w:tc>
          <w:tcPr>
            <w:tcW w:w="945" w:type="pct"/>
          </w:tcPr>
          <w:p w14:paraId="535E902C" w14:textId="5C878BBB" w:rsidR="0024410B" w:rsidRPr="00267C80" w:rsidRDefault="0024410B" w:rsidP="0024410B">
            <w:pPr>
              <w:pStyle w:val="GOSTTablenorm"/>
            </w:pPr>
            <w:r w:rsidRPr="00267C80">
              <w:t>Степанова Э. В.</w:t>
            </w:r>
          </w:p>
        </w:tc>
        <w:tc>
          <w:tcPr>
            <w:tcW w:w="2878" w:type="pct"/>
          </w:tcPr>
          <w:p w14:paraId="6DCDBC0D" w14:textId="299AC5F7" w:rsidR="0024410B" w:rsidRPr="00267C80" w:rsidRDefault="00D328C8" w:rsidP="00D328C8">
            <w:pPr>
              <w:pStyle w:val="GOSTTablenorm"/>
            </w:pPr>
            <w:r>
              <w:t>Документ актуализирован по результатам проведения предварительных испытаний в рамках Государственного контракта от 15.02.2022 № ФКУ0062/02/2022/РИС (1-й период работ по развитию подсистемы управления расходами). Внесены изменения в раздел </w:t>
            </w:r>
            <w:r>
              <w:fldChar w:fldCharType="begin"/>
            </w:r>
            <w:r>
              <w:instrText xml:space="preserve"> REF _Ref99119537 \r \h </w:instrText>
            </w:r>
            <w:r>
              <w:fldChar w:fldCharType="separate"/>
            </w:r>
            <w:r w:rsidR="00853057">
              <w:t>5.4.2.13</w:t>
            </w:r>
            <w:r>
              <w:fldChar w:fldCharType="end"/>
            </w:r>
            <w:r>
              <w:t xml:space="preserve">. По тексту документа добавлено описание работы с форматами </w:t>
            </w:r>
            <w:r>
              <w:rPr>
                <w:lang w:val="en-US"/>
              </w:rPr>
              <w:t>open</w:t>
            </w:r>
            <w:r>
              <w:t xml:space="preserve"> </w:t>
            </w:r>
            <w:r>
              <w:rPr>
                <w:lang w:val="en-US"/>
              </w:rPr>
              <w:t>office</w:t>
            </w:r>
            <w:r>
              <w:t xml:space="preserve"> </w:t>
            </w:r>
            <w:r>
              <w:rPr>
                <w:lang w:val="en-US"/>
              </w:rPr>
              <w:t>document</w:t>
            </w:r>
            <w:r>
              <w:t>.</w:t>
            </w:r>
          </w:p>
        </w:tc>
      </w:tr>
      <w:tr w:rsidR="003628AC" w:rsidRPr="00267C80" w14:paraId="04D9F1C2"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CDE637E" w14:textId="381C5952" w:rsidR="003628AC" w:rsidRPr="00267C80" w:rsidRDefault="003628AC" w:rsidP="003628AC">
            <w:pPr>
              <w:pStyle w:val="GOSTTablenorm"/>
            </w:pPr>
            <w:r>
              <w:t>11.02</w:t>
            </w:r>
          </w:p>
        </w:tc>
        <w:tc>
          <w:tcPr>
            <w:tcW w:w="718" w:type="pct"/>
          </w:tcPr>
          <w:p w14:paraId="2A9BCAAB" w14:textId="7C2ECEDE" w:rsidR="003628AC" w:rsidRDefault="003628AC" w:rsidP="003628AC">
            <w:pPr>
              <w:pStyle w:val="GOSTTablenorm"/>
            </w:pPr>
            <w:r w:rsidRPr="00BB7C4B">
              <w:t>01.04.2022</w:t>
            </w:r>
          </w:p>
        </w:tc>
        <w:tc>
          <w:tcPr>
            <w:tcW w:w="945" w:type="pct"/>
          </w:tcPr>
          <w:p w14:paraId="35BAB932" w14:textId="2AC325A4" w:rsidR="003628AC" w:rsidRPr="00267C80" w:rsidRDefault="003628AC" w:rsidP="003628AC">
            <w:pPr>
              <w:pStyle w:val="GOSTTablenorm"/>
            </w:pPr>
            <w:r w:rsidRPr="00BB7C4B">
              <w:t>Степанова Э. В.</w:t>
            </w:r>
          </w:p>
        </w:tc>
        <w:tc>
          <w:tcPr>
            <w:tcW w:w="2878" w:type="pct"/>
          </w:tcPr>
          <w:p w14:paraId="575F7A0C" w14:textId="1B87DC52" w:rsidR="003628AC" w:rsidRDefault="003628AC" w:rsidP="003628AC">
            <w:pPr>
              <w:pStyle w:val="GOSTTablenorm"/>
            </w:pPr>
            <w:r w:rsidRPr="00BB7C4B">
              <w:t>Документ актуализирован на основании Государственного контракта от 15.02.2022 № ФКУ0062/02/2022/РИС (1-й период работ по развитию подсистемы управления расходами). Внесены изменения в аннотацию документа.</w:t>
            </w:r>
          </w:p>
        </w:tc>
      </w:tr>
    </w:tbl>
    <w:p w14:paraId="7F070AA2" w14:textId="77777777" w:rsidR="00CA22E9" w:rsidRPr="00267C80" w:rsidRDefault="00CA22E9"/>
    <w:sectPr w:rsidR="00CA22E9" w:rsidRPr="00267C80" w:rsidSect="009C3D4C">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37AC0C" w14:textId="77777777" w:rsidR="00232C0B" w:rsidRDefault="00232C0B">
      <w:r>
        <w:separator/>
      </w:r>
    </w:p>
  </w:endnote>
  <w:endnote w:type="continuationSeparator" w:id="0">
    <w:p w14:paraId="3A949203" w14:textId="77777777" w:rsidR="00232C0B" w:rsidRDefault="00232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ISOCPEUR">
    <w:altName w:val="Arial"/>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A3497" w14:textId="7EB08CD2" w:rsidR="00FA0725" w:rsidRDefault="00FA0725">
    <w:pPr>
      <w:pStyle w:val="GOSTTitul0"/>
    </w:pPr>
    <w:r>
      <w:t>2022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A33210" w14:textId="77777777" w:rsidR="00FA0725" w:rsidRDefault="00FA0725">
    <w:pPr>
      <w:pStyle w:val="GOSTTitul0"/>
    </w:pPr>
    <w:r>
      <w:t>2017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8EAB1" w14:textId="77777777" w:rsidR="00FA0725" w:rsidRDefault="00FA072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2887BA" w14:textId="77777777" w:rsidR="00232C0B" w:rsidRDefault="00232C0B">
      <w:r>
        <w:separator/>
      </w:r>
    </w:p>
  </w:footnote>
  <w:footnote w:type="continuationSeparator" w:id="0">
    <w:p w14:paraId="2BE335EC" w14:textId="77777777" w:rsidR="00232C0B" w:rsidRDefault="00232C0B">
      <w:r>
        <w:continuationSeparator/>
      </w:r>
    </w:p>
  </w:footnote>
  <w:footnote w:id="1">
    <w:p w14:paraId="56378878" w14:textId="77777777" w:rsidR="00FA0725" w:rsidRDefault="00FA0725" w:rsidP="00CD4287">
      <w:pPr>
        <w:pStyle w:val="afb"/>
        <w:ind w:firstLine="567"/>
      </w:pPr>
      <w:r w:rsidRPr="009875AE">
        <w:rPr>
          <w:rStyle w:val="afa"/>
        </w:rPr>
        <w:footnoteRef/>
      </w:r>
      <w:r w:rsidRPr="009875AE">
        <w:t xml:space="preserve"> Для специалистов ГРБС, ПБС ФБ при условии ведения л/с с кодом 14 (или «05») посредством НСИ ЭБ.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81B6F0" w14:textId="77777777" w:rsidR="00FA0725" w:rsidRDefault="00FA0725" w:rsidP="00CC0ABC">
    <w:pPr>
      <w:pStyle w:val="GOSTTitulhead"/>
    </w:pPr>
    <w:r>
      <w:t>ФЕДЕРАЛЬНОЕ КАЗНАЧЕЙСТВО (КАЗНАЧЕЙСТВО РОССИИ</w:t>
    </w:r>
    <w:r w:rsidRPr="00A4108F">
      <w:t>)</w:t>
    </w:r>
  </w:p>
  <w:p w14:paraId="0054062F" w14:textId="77777777" w:rsidR="00FA0725" w:rsidRDefault="00FA0725">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2209A" w14:textId="77777777" w:rsidR="00FA0725" w:rsidRDefault="00FA0725"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24998F96" w14:textId="77777777" w:rsidR="00FA0725" w:rsidRDefault="00FA0725">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11FA6" w14:textId="77777777" w:rsidR="00FA0725" w:rsidRDefault="00FA0725"/>
  <w:p w14:paraId="34D819D8" w14:textId="77777777" w:rsidR="00FA0725" w:rsidRDefault="00FA072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379"/>
      <w:gridCol w:w="6178"/>
      <w:gridCol w:w="1297"/>
    </w:tblGrid>
    <w:tr w:rsidR="00FA0725" w:rsidRPr="006609C8" w14:paraId="4546133B" w14:textId="77777777" w:rsidTr="009C3D4C">
      <w:trPr>
        <w:cantSplit/>
      </w:trPr>
      <w:tc>
        <w:tcPr>
          <w:tcW w:w="1207" w:type="pct"/>
          <w:vAlign w:val="center"/>
        </w:tcPr>
        <w:p w14:paraId="5C420C0C" w14:textId="77777777" w:rsidR="00FA0725" w:rsidRPr="006A0CC4" w:rsidRDefault="00FA0725" w:rsidP="008150B0">
          <w:pPr>
            <w:pStyle w:val="GOSTheader"/>
          </w:pPr>
          <w:r>
            <w:t>Наименование ИС:</w:t>
          </w:r>
        </w:p>
      </w:tc>
      <w:tc>
        <w:tcPr>
          <w:tcW w:w="3793" w:type="pct"/>
          <w:gridSpan w:val="2"/>
          <w:vAlign w:val="center"/>
        </w:tcPr>
        <w:p w14:paraId="6CD512FB" w14:textId="77777777" w:rsidR="00FA0725" w:rsidRPr="009658FF" w:rsidRDefault="00FA0725" w:rsidP="00E16906">
          <w:pPr>
            <w:pStyle w:val="GOSTheader"/>
          </w:pPr>
          <w:r w:rsidRPr="009658FF">
            <w:t>ГИИС «Электронный бюджет</w:t>
          </w:r>
          <w:r>
            <w:t>»</w:t>
          </w:r>
          <w:r w:rsidRPr="009658FF">
            <w:t>. Подсистема управления расходами</w:t>
          </w:r>
        </w:p>
      </w:tc>
    </w:tr>
    <w:tr w:rsidR="00FA0725" w:rsidRPr="006609C8" w14:paraId="7F46E5C4" w14:textId="77777777" w:rsidTr="009C3D4C">
      <w:trPr>
        <w:cantSplit/>
      </w:trPr>
      <w:tc>
        <w:tcPr>
          <w:tcW w:w="1207" w:type="pct"/>
          <w:vAlign w:val="center"/>
        </w:tcPr>
        <w:p w14:paraId="2C5C9594" w14:textId="77777777" w:rsidR="00FA0725" w:rsidRPr="00ED23F5" w:rsidRDefault="00FA0725" w:rsidP="00141F7A">
          <w:pPr>
            <w:pStyle w:val="GOSTheader"/>
          </w:pPr>
          <w:r>
            <w:t>Название документа:</w:t>
          </w:r>
        </w:p>
      </w:tc>
      <w:tc>
        <w:tcPr>
          <w:tcW w:w="3793" w:type="pct"/>
          <w:gridSpan w:val="2"/>
          <w:vAlign w:val="center"/>
        </w:tcPr>
        <w:p w14:paraId="76E30BC1" w14:textId="77777777" w:rsidR="00FA0725" w:rsidRPr="009658FF" w:rsidRDefault="00FA0725" w:rsidP="009658FF">
          <w:pPr>
            <w:pStyle w:val="GOSTheader"/>
          </w:pPr>
          <w:r w:rsidRPr="009658FF">
            <w:rPr>
              <w:rFonts w:eastAsia="Calibri"/>
            </w:rPr>
            <w:t>Руководство работников (представителей) участников системы «Электронный бюджет» по работе с подсистемой (компонентом, модулем)</w:t>
          </w:r>
          <w:r>
            <w:rPr>
              <w:rFonts w:eastAsia="Calibri"/>
            </w:rPr>
            <w:t xml:space="preserve">. </w:t>
          </w:r>
          <w:r>
            <w:t>Том 1. Руководство для сотрудников ПБС</w:t>
          </w:r>
        </w:p>
      </w:tc>
    </w:tr>
    <w:tr w:rsidR="00FA0725" w:rsidRPr="006609C8" w14:paraId="439C7B9D" w14:textId="77777777" w:rsidTr="009C3D4C">
      <w:trPr>
        <w:cantSplit/>
        <w:trHeight w:val="143"/>
      </w:trPr>
      <w:tc>
        <w:tcPr>
          <w:tcW w:w="1207" w:type="pct"/>
          <w:vAlign w:val="center"/>
        </w:tcPr>
        <w:p w14:paraId="5DE99DBE" w14:textId="77777777" w:rsidR="00FA0725" w:rsidRPr="00ED23F5" w:rsidRDefault="00FA0725" w:rsidP="00141F7A">
          <w:pPr>
            <w:pStyle w:val="GOSTheader"/>
          </w:pPr>
          <w:r w:rsidRPr="00ED23F5">
            <w:t>Код документа:</w:t>
          </w:r>
        </w:p>
      </w:tc>
      <w:tc>
        <w:tcPr>
          <w:tcW w:w="3135" w:type="pct"/>
          <w:vAlign w:val="center"/>
        </w:tcPr>
        <w:p w14:paraId="66556082" w14:textId="355321CC" w:rsidR="00FA0725" w:rsidRPr="00907B1D" w:rsidRDefault="00FA0725" w:rsidP="00ED3891">
          <w:pPr>
            <w:pStyle w:val="GOSTheader"/>
          </w:pPr>
          <w:r w:rsidRPr="00267C80">
            <w:t>54819512.20.05,07.ЭБ26.002-11.0</w:t>
          </w:r>
          <w:r>
            <w:t>2</w:t>
          </w:r>
          <w:r w:rsidRPr="00267C80">
            <w:t xml:space="preserve"> 1(2,5,6,7,8)</w:t>
          </w:r>
        </w:p>
      </w:tc>
      <w:tc>
        <w:tcPr>
          <w:tcW w:w="658" w:type="pct"/>
        </w:tcPr>
        <w:p w14:paraId="746436F0" w14:textId="77777777" w:rsidR="00FA0725" w:rsidRPr="00ED23F5" w:rsidRDefault="00FA0725" w:rsidP="00141F7A">
          <w:pPr>
            <w:pStyle w:val="GOSTheader"/>
          </w:pPr>
          <w:r w:rsidRPr="00ED23F5">
            <w:t xml:space="preserve">Стр. </w:t>
          </w:r>
          <w:r>
            <w:fldChar w:fldCharType="begin"/>
          </w:r>
          <w:r>
            <w:instrText xml:space="preserve"> PAGE </w:instrText>
          </w:r>
          <w:r>
            <w:fldChar w:fldCharType="separate"/>
          </w:r>
          <w:r w:rsidR="001B2F60">
            <w:rPr>
              <w:noProof/>
            </w:rPr>
            <w:t>2</w:t>
          </w:r>
          <w:r>
            <w:rPr>
              <w:noProof/>
            </w:rPr>
            <w:fldChar w:fldCharType="end"/>
          </w:r>
        </w:p>
      </w:tc>
    </w:tr>
  </w:tbl>
  <w:p w14:paraId="653F1B90" w14:textId="77777777" w:rsidR="00FA0725" w:rsidRDefault="00FA0725" w:rsidP="00062EF4">
    <w:pPr>
      <w:pStyle w:val="ad"/>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00F"/>
    <w:multiLevelType w:val="singleLevel"/>
    <w:tmpl w:val="0000000F"/>
    <w:name w:val="WW8Num26"/>
    <w:lvl w:ilvl="0">
      <w:start w:val="1"/>
      <w:numFmt w:val="none"/>
      <w:suff w:val="nothing"/>
      <w:lvlText w:val="Приложение"/>
      <w:lvlJc w:val="left"/>
      <w:pPr>
        <w:tabs>
          <w:tab w:val="num" w:pos="0"/>
        </w:tabs>
        <w:ind w:left="0" w:firstLine="0"/>
      </w:pPr>
      <w:rPr>
        <w:rFonts w:hint="default"/>
      </w:rPr>
    </w:lvl>
  </w:abstractNum>
  <w:abstractNum w:abstractNumId="11" w15:restartNumberingAfterBreak="0">
    <w:nsid w:val="025F16AA"/>
    <w:multiLevelType w:val="hybridMultilevel"/>
    <w:tmpl w:val="7B2E2448"/>
    <w:lvl w:ilvl="0" w:tplc="2AF20E9E">
      <w:start w:val="1"/>
      <w:numFmt w:val="bullet"/>
      <w:pStyle w:val="EBListmark4"/>
      <w:lvlText w:val="–"/>
      <w:lvlJc w:val="left"/>
      <w:pPr>
        <w:ind w:left="2053" w:hanging="360"/>
      </w:pPr>
      <w:rPr>
        <w:rFonts w:ascii="Verdana" w:hAnsi="Verdana" w:cs="Times New Roman"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12"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3" w15:restartNumberingAfterBreak="0">
    <w:nsid w:val="03895F1C"/>
    <w:multiLevelType w:val="hybridMultilevel"/>
    <w:tmpl w:val="214497B0"/>
    <w:lvl w:ilvl="0" w:tplc="D076D042">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4BD68AC"/>
    <w:multiLevelType w:val="hybridMultilevel"/>
    <w:tmpl w:val="DF8CB6EE"/>
    <w:styleLink w:val="11"/>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6" w15:restartNumberingAfterBreak="0">
    <w:nsid w:val="06813F09"/>
    <w:multiLevelType w:val="multilevel"/>
    <w:tmpl w:val="A8F8B7BE"/>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7"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8" w15:restartNumberingAfterBreak="0">
    <w:nsid w:val="165F5E87"/>
    <w:multiLevelType w:val="multilevel"/>
    <w:tmpl w:val="9C365482"/>
    <w:lvl w:ilvl="0">
      <w:start w:val="1"/>
      <w:numFmt w:val="bullet"/>
      <w:pStyle w:val="otrlistmark1"/>
      <w:lvlText w:val="–"/>
      <w:lvlJc w:val="left"/>
      <w:pPr>
        <w:tabs>
          <w:tab w:val="num" w:pos="1491"/>
        </w:tabs>
        <w:ind w:left="1491" w:hanging="357"/>
      </w:pPr>
      <w:rPr>
        <w:rFonts w:ascii="Verdana" w:hAnsi="Verdana"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9"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21" w15:restartNumberingAfterBreak="0">
    <w:nsid w:val="1BA831E1"/>
    <w:multiLevelType w:val="hybridMultilevel"/>
    <w:tmpl w:val="79BEDBDA"/>
    <w:lvl w:ilvl="0" w:tplc="0D1433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BF95C05"/>
    <w:multiLevelType w:val="hybridMultilevel"/>
    <w:tmpl w:val="C9DE01E2"/>
    <w:lvl w:ilvl="0" w:tplc="0D1433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4"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6" w15:restartNumberingAfterBreak="0">
    <w:nsid w:val="22AA066A"/>
    <w:multiLevelType w:val="hybridMultilevel"/>
    <w:tmpl w:val="84563612"/>
    <w:styleLink w:val="a3"/>
    <w:lvl w:ilvl="0" w:tplc="A6A2472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8"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2DC9295B"/>
    <w:multiLevelType w:val="multilevel"/>
    <w:tmpl w:val="3228A090"/>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32"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CC339B3"/>
    <w:multiLevelType w:val="hybridMultilevel"/>
    <w:tmpl w:val="6BBEF6EE"/>
    <w:lvl w:ilvl="0" w:tplc="04190003">
      <w:start w:val="3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15:restartNumberingAfterBreak="0">
    <w:nsid w:val="3E050353"/>
    <w:multiLevelType w:val="multilevel"/>
    <w:tmpl w:val="ADFC17BA"/>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37"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8"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41"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43"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4"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45"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6" w15:restartNumberingAfterBreak="0">
    <w:nsid w:val="4FD14B6C"/>
    <w:multiLevelType w:val="multilevel"/>
    <w:tmpl w:val="556EF1DC"/>
    <w:lvl w:ilvl="0">
      <w:start w:val="1"/>
      <w:numFmt w:val="decimal"/>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47"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48" w15:restartNumberingAfterBreak="0">
    <w:nsid w:val="5B506285"/>
    <w:multiLevelType w:val="hybridMultilevel"/>
    <w:tmpl w:val="68F4D30C"/>
    <w:lvl w:ilvl="0" w:tplc="23FA9BE6">
      <w:start w:val="1"/>
      <w:numFmt w:val="decimal"/>
      <w:pStyle w:val="a7"/>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F121371"/>
    <w:multiLevelType w:val="multilevel"/>
    <w:tmpl w:val="9D4E354A"/>
    <w:lvl w:ilvl="0">
      <w:start w:val="2"/>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50"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1"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2"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CEE45B1"/>
    <w:multiLevelType w:val="hybridMultilevel"/>
    <w:tmpl w:val="B8985804"/>
    <w:lvl w:ilvl="0" w:tplc="0419000F">
      <w:start w:val="1"/>
      <w:numFmt w:val="bullet"/>
      <w:pStyle w:val="OTRListMark0063"/>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11A3A46"/>
    <w:multiLevelType w:val="hybridMultilevel"/>
    <w:tmpl w:val="7FB0F7C2"/>
    <w:lvl w:ilvl="0" w:tplc="FFFFFFFF">
      <w:numFmt w:val="decimal"/>
      <w:pStyle w:val="2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7" w15:restartNumberingAfterBreak="0">
    <w:nsid w:val="72050605"/>
    <w:multiLevelType w:val="hybridMultilevel"/>
    <w:tmpl w:val="58DC6A16"/>
    <w:lvl w:ilvl="0" w:tplc="0D1433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BBA6A06"/>
    <w:multiLevelType w:val="singleLevel"/>
    <w:tmpl w:val="4380DDA2"/>
    <w:lvl w:ilvl="0">
      <w:start w:val="1"/>
      <w:numFmt w:val="decimal"/>
      <w:pStyle w:val="a8"/>
      <w:lvlText w:val="%1)"/>
      <w:lvlJc w:val="left"/>
      <w:pPr>
        <w:tabs>
          <w:tab w:val="num" w:pos="1418"/>
        </w:tabs>
        <w:ind w:left="1418" w:hanging="426"/>
      </w:pPr>
    </w:lvl>
  </w:abstractNum>
  <w:num w:numId="1">
    <w:abstractNumId w:val="50"/>
  </w:num>
  <w:num w:numId="2">
    <w:abstractNumId w:val="52"/>
  </w:num>
  <w:num w:numId="3">
    <w:abstractNumId w:val="58"/>
  </w:num>
  <w:num w:numId="4">
    <w:abstractNumId w:val="41"/>
  </w:num>
  <w:num w:numId="5">
    <w:abstractNumId w:val="29"/>
  </w:num>
  <w:num w:numId="6">
    <w:abstractNumId w:val="42"/>
  </w:num>
  <w:num w:numId="7">
    <w:abstractNumId w:val="44"/>
  </w:num>
  <w:num w:numId="8">
    <w:abstractNumId w:val="47"/>
  </w:num>
  <w:num w:numId="9">
    <w:abstractNumId w:val="39"/>
  </w:num>
  <w:num w:numId="10">
    <w:abstractNumId w:val="28"/>
  </w:num>
  <w:num w:numId="11">
    <w:abstractNumId w:val="43"/>
  </w:num>
  <w:num w:numId="12">
    <w:abstractNumId w:val="51"/>
  </w:num>
  <w:num w:numId="13">
    <w:abstractNumId w:val="9"/>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0"/>
  </w:num>
  <w:num w:numId="22">
    <w:abstractNumId w:val="8"/>
  </w:num>
  <w:num w:numId="23">
    <w:abstractNumId w:val="24"/>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5"/>
  </w:num>
  <w:num w:numId="28">
    <w:abstractNumId w:val="53"/>
  </w:num>
  <w:num w:numId="29">
    <w:abstractNumId w:val="17"/>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7"/>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num>
  <w:num w:numId="41">
    <w:abstractNumId w:val="38"/>
  </w:num>
  <w:num w:numId="42">
    <w:abstractNumId w:val="21"/>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5"/>
  </w:num>
  <w:num w:numId="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4"/>
  </w:num>
  <w:num w:numId="72">
    <w:abstractNumId w:val="59"/>
  </w:num>
  <w:num w:numId="73">
    <w:abstractNumId w:val="32"/>
  </w:num>
  <w:num w:numId="74">
    <w:abstractNumId w:val="48"/>
  </w:num>
  <w:num w:numId="75">
    <w:abstractNumId w:val="14"/>
  </w:num>
  <w:num w:numId="76">
    <w:abstractNumId w:val="13"/>
  </w:num>
  <w:num w:numId="77">
    <w:abstractNumId w:val="11"/>
  </w:num>
  <w:num w:numId="78">
    <w:abstractNumId w:val="31"/>
  </w:num>
  <w:num w:numId="79">
    <w:abstractNumId w:val="26"/>
  </w:num>
  <w:num w:numId="80">
    <w:abstractNumId w:val="18"/>
  </w:num>
  <w:num w:numId="81">
    <w:abstractNumId w:val="49"/>
  </w:num>
  <w:num w:numId="82">
    <w:abstractNumId w:val="37"/>
  </w:num>
  <w:num w:numId="83">
    <w:abstractNumId w:val="30"/>
  </w:num>
  <w:num w:numId="84">
    <w:abstractNumId w:val="46"/>
  </w:num>
  <w:num w:numId="85">
    <w:abstractNumId w:val="15"/>
  </w:num>
  <w:num w:numId="86">
    <w:abstractNumId w:val="16"/>
  </w:num>
  <w:num w:numId="87">
    <w:abstractNumId w:val="36"/>
  </w:num>
  <w:num w:numId="88">
    <w:abstractNumId w:val="25"/>
  </w:num>
  <w:num w:numId="89">
    <w:abstractNumId w:val="56"/>
  </w:num>
  <w:num w:numId="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54"/>
  </w:num>
  <w:num w:numId="1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
  </w:num>
  <w:num w:numId="103">
    <w:abstractNumId w:val="27"/>
  </w:num>
  <w:num w:numId="104">
    <w:abstractNumId w:val="33"/>
  </w:num>
  <w:num w:numId="105">
    <w:abstractNumId w:val="20"/>
  </w:num>
  <w:num w:numId="106">
    <w:abstractNumId w:val="19"/>
  </w:num>
  <w:num w:numId="1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35"/>
  </w:num>
  <w:num w:numId="192">
    <w:abstractNumId w:val="22"/>
  </w:num>
  <w:num w:numId="1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58"/>
  </w:num>
  <w:num w:numId="19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1969"/>
    <w:rsid w:val="00003A3F"/>
    <w:rsid w:val="00011A1A"/>
    <w:rsid w:val="0001257F"/>
    <w:rsid w:val="00012870"/>
    <w:rsid w:val="00013A18"/>
    <w:rsid w:val="00015502"/>
    <w:rsid w:val="000164FC"/>
    <w:rsid w:val="00021A2E"/>
    <w:rsid w:val="000227F8"/>
    <w:rsid w:val="000237FB"/>
    <w:rsid w:val="000240FE"/>
    <w:rsid w:val="000251E9"/>
    <w:rsid w:val="0002685E"/>
    <w:rsid w:val="000270FB"/>
    <w:rsid w:val="000272D0"/>
    <w:rsid w:val="00027524"/>
    <w:rsid w:val="00032D87"/>
    <w:rsid w:val="0003462A"/>
    <w:rsid w:val="000350BB"/>
    <w:rsid w:val="00035D52"/>
    <w:rsid w:val="0004112D"/>
    <w:rsid w:val="0004133A"/>
    <w:rsid w:val="000418C3"/>
    <w:rsid w:val="00041D5C"/>
    <w:rsid w:val="0004234E"/>
    <w:rsid w:val="00044E11"/>
    <w:rsid w:val="00045ADA"/>
    <w:rsid w:val="00047FFC"/>
    <w:rsid w:val="00051CAC"/>
    <w:rsid w:val="0005273C"/>
    <w:rsid w:val="0005492D"/>
    <w:rsid w:val="000553B7"/>
    <w:rsid w:val="000559CA"/>
    <w:rsid w:val="00062EF4"/>
    <w:rsid w:val="0006466E"/>
    <w:rsid w:val="00064AB5"/>
    <w:rsid w:val="00067866"/>
    <w:rsid w:val="00071328"/>
    <w:rsid w:val="00072347"/>
    <w:rsid w:val="0007441A"/>
    <w:rsid w:val="0007711B"/>
    <w:rsid w:val="0008159B"/>
    <w:rsid w:val="00081F1C"/>
    <w:rsid w:val="0009241D"/>
    <w:rsid w:val="00092DE4"/>
    <w:rsid w:val="00093D95"/>
    <w:rsid w:val="0009489D"/>
    <w:rsid w:val="000955A4"/>
    <w:rsid w:val="00095CB5"/>
    <w:rsid w:val="000A0D95"/>
    <w:rsid w:val="000A541A"/>
    <w:rsid w:val="000A6A05"/>
    <w:rsid w:val="000B0975"/>
    <w:rsid w:val="000B17B3"/>
    <w:rsid w:val="000B3396"/>
    <w:rsid w:val="000B4F08"/>
    <w:rsid w:val="000C3ABD"/>
    <w:rsid w:val="000C4628"/>
    <w:rsid w:val="000C4FE7"/>
    <w:rsid w:val="000C6D50"/>
    <w:rsid w:val="000C75E6"/>
    <w:rsid w:val="000D0304"/>
    <w:rsid w:val="000D292E"/>
    <w:rsid w:val="000D2AC0"/>
    <w:rsid w:val="000D5431"/>
    <w:rsid w:val="000D6734"/>
    <w:rsid w:val="000D72B7"/>
    <w:rsid w:val="000D760A"/>
    <w:rsid w:val="000D7BB8"/>
    <w:rsid w:val="000E0BDE"/>
    <w:rsid w:val="000E0EDA"/>
    <w:rsid w:val="000E59AE"/>
    <w:rsid w:val="000E6639"/>
    <w:rsid w:val="000E70A0"/>
    <w:rsid w:val="000E7284"/>
    <w:rsid w:val="000F5EC7"/>
    <w:rsid w:val="000F6496"/>
    <w:rsid w:val="0010051D"/>
    <w:rsid w:val="001030A1"/>
    <w:rsid w:val="00103BC7"/>
    <w:rsid w:val="00105F8E"/>
    <w:rsid w:val="00110E05"/>
    <w:rsid w:val="00111291"/>
    <w:rsid w:val="001113A9"/>
    <w:rsid w:val="00112379"/>
    <w:rsid w:val="001136B1"/>
    <w:rsid w:val="00114B89"/>
    <w:rsid w:val="00114FDD"/>
    <w:rsid w:val="00116735"/>
    <w:rsid w:val="00120392"/>
    <w:rsid w:val="00120D31"/>
    <w:rsid w:val="00123AD1"/>
    <w:rsid w:val="00124067"/>
    <w:rsid w:val="00124EB0"/>
    <w:rsid w:val="00125028"/>
    <w:rsid w:val="00125DF5"/>
    <w:rsid w:val="0012776F"/>
    <w:rsid w:val="00127CB5"/>
    <w:rsid w:val="0013112B"/>
    <w:rsid w:val="00132424"/>
    <w:rsid w:val="001404DB"/>
    <w:rsid w:val="00140633"/>
    <w:rsid w:val="00141F7A"/>
    <w:rsid w:val="00142156"/>
    <w:rsid w:val="0014614E"/>
    <w:rsid w:val="00146742"/>
    <w:rsid w:val="0014768A"/>
    <w:rsid w:val="00151B94"/>
    <w:rsid w:val="00152C24"/>
    <w:rsid w:val="00153915"/>
    <w:rsid w:val="00155853"/>
    <w:rsid w:val="00156A32"/>
    <w:rsid w:val="001579DA"/>
    <w:rsid w:val="001606D2"/>
    <w:rsid w:val="00161866"/>
    <w:rsid w:val="00161A5E"/>
    <w:rsid w:val="00162591"/>
    <w:rsid w:val="00165048"/>
    <w:rsid w:val="00166894"/>
    <w:rsid w:val="00166EF8"/>
    <w:rsid w:val="00167010"/>
    <w:rsid w:val="0017371D"/>
    <w:rsid w:val="001745D5"/>
    <w:rsid w:val="001745EA"/>
    <w:rsid w:val="001774D1"/>
    <w:rsid w:val="00183753"/>
    <w:rsid w:val="00183BA6"/>
    <w:rsid w:val="0018402F"/>
    <w:rsid w:val="00186242"/>
    <w:rsid w:val="00190187"/>
    <w:rsid w:val="00191071"/>
    <w:rsid w:val="001915FF"/>
    <w:rsid w:val="001918DF"/>
    <w:rsid w:val="0019696A"/>
    <w:rsid w:val="00197763"/>
    <w:rsid w:val="001A392F"/>
    <w:rsid w:val="001A6A6D"/>
    <w:rsid w:val="001A6B12"/>
    <w:rsid w:val="001B0EEA"/>
    <w:rsid w:val="001B2F60"/>
    <w:rsid w:val="001B3262"/>
    <w:rsid w:val="001B35CC"/>
    <w:rsid w:val="001B528A"/>
    <w:rsid w:val="001B5E0F"/>
    <w:rsid w:val="001B6BBD"/>
    <w:rsid w:val="001B6EFD"/>
    <w:rsid w:val="001B7849"/>
    <w:rsid w:val="001C31C5"/>
    <w:rsid w:val="001C390A"/>
    <w:rsid w:val="001C3A31"/>
    <w:rsid w:val="001C56DF"/>
    <w:rsid w:val="001C5A1B"/>
    <w:rsid w:val="001C6C23"/>
    <w:rsid w:val="001C76ED"/>
    <w:rsid w:val="001D04E8"/>
    <w:rsid w:val="001D0AE3"/>
    <w:rsid w:val="001D410A"/>
    <w:rsid w:val="001D62D7"/>
    <w:rsid w:val="001D7B4C"/>
    <w:rsid w:val="001E24DB"/>
    <w:rsid w:val="001E2691"/>
    <w:rsid w:val="001E5116"/>
    <w:rsid w:val="001E5F27"/>
    <w:rsid w:val="001E759F"/>
    <w:rsid w:val="001F0A47"/>
    <w:rsid w:val="001F1A11"/>
    <w:rsid w:val="001F48AB"/>
    <w:rsid w:val="001F5CD9"/>
    <w:rsid w:val="001F5FA8"/>
    <w:rsid w:val="00200263"/>
    <w:rsid w:val="00202795"/>
    <w:rsid w:val="00202BE6"/>
    <w:rsid w:val="002047F6"/>
    <w:rsid w:val="002049E3"/>
    <w:rsid w:val="00204A75"/>
    <w:rsid w:val="00206D96"/>
    <w:rsid w:val="00207796"/>
    <w:rsid w:val="00214C4F"/>
    <w:rsid w:val="00222EAD"/>
    <w:rsid w:val="002237D1"/>
    <w:rsid w:val="00224EB7"/>
    <w:rsid w:val="00225B30"/>
    <w:rsid w:val="00225C25"/>
    <w:rsid w:val="00225CB6"/>
    <w:rsid w:val="00225F83"/>
    <w:rsid w:val="002260E7"/>
    <w:rsid w:val="002262BA"/>
    <w:rsid w:val="00226B9A"/>
    <w:rsid w:val="00232C0B"/>
    <w:rsid w:val="00233356"/>
    <w:rsid w:val="002350D7"/>
    <w:rsid w:val="00235725"/>
    <w:rsid w:val="00240F92"/>
    <w:rsid w:val="00243807"/>
    <w:rsid w:val="0024410B"/>
    <w:rsid w:val="002455EF"/>
    <w:rsid w:val="0024741E"/>
    <w:rsid w:val="002512C4"/>
    <w:rsid w:val="00253CE9"/>
    <w:rsid w:val="00253E11"/>
    <w:rsid w:val="002540A7"/>
    <w:rsid w:val="00256D69"/>
    <w:rsid w:val="002573E5"/>
    <w:rsid w:val="0026571B"/>
    <w:rsid w:val="00265B4B"/>
    <w:rsid w:val="002663C6"/>
    <w:rsid w:val="002668D1"/>
    <w:rsid w:val="00267B1B"/>
    <w:rsid w:val="00267C80"/>
    <w:rsid w:val="002702D7"/>
    <w:rsid w:val="00272E38"/>
    <w:rsid w:val="00276133"/>
    <w:rsid w:val="0027646F"/>
    <w:rsid w:val="00283743"/>
    <w:rsid w:val="00283F13"/>
    <w:rsid w:val="00285C8A"/>
    <w:rsid w:val="00285E12"/>
    <w:rsid w:val="00285EA1"/>
    <w:rsid w:val="00287FBE"/>
    <w:rsid w:val="002917B4"/>
    <w:rsid w:val="002A0639"/>
    <w:rsid w:val="002A0E4E"/>
    <w:rsid w:val="002A4EE0"/>
    <w:rsid w:val="002A55AC"/>
    <w:rsid w:val="002A571A"/>
    <w:rsid w:val="002A5BEE"/>
    <w:rsid w:val="002A643A"/>
    <w:rsid w:val="002A76AE"/>
    <w:rsid w:val="002B0C0D"/>
    <w:rsid w:val="002B2C3C"/>
    <w:rsid w:val="002B2CC5"/>
    <w:rsid w:val="002B4A1E"/>
    <w:rsid w:val="002B4AD8"/>
    <w:rsid w:val="002B5097"/>
    <w:rsid w:val="002B71E9"/>
    <w:rsid w:val="002C205C"/>
    <w:rsid w:val="002C3BDD"/>
    <w:rsid w:val="002C5574"/>
    <w:rsid w:val="002C6E11"/>
    <w:rsid w:val="002D0944"/>
    <w:rsid w:val="002D2CE0"/>
    <w:rsid w:val="002D3C79"/>
    <w:rsid w:val="002D5A50"/>
    <w:rsid w:val="002E14BC"/>
    <w:rsid w:val="002E4DAA"/>
    <w:rsid w:val="002E4F9E"/>
    <w:rsid w:val="002F356A"/>
    <w:rsid w:val="002F485D"/>
    <w:rsid w:val="002F6002"/>
    <w:rsid w:val="002F7552"/>
    <w:rsid w:val="00300569"/>
    <w:rsid w:val="00301DFC"/>
    <w:rsid w:val="00304BEC"/>
    <w:rsid w:val="00305B2C"/>
    <w:rsid w:val="00305DD4"/>
    <w:rsid w:val="00307436"/>
    <w:rsid w:val="00313258"/>
    <w:rsid w:val="003211BE"/>
    <w:rsid w:val="00321E84"/>
    <w:rsid w:val="00322572"/>
    <w:rsid w:val="00324ED7"/>
    <w:rsid w:val="00326272"/>
    <w:rsid w:val="00331BBD"/>
    <w:rsid w:val="00331DD2"/>
    <w:rsid w:val="00332436"/>
    <w:rsid w:val="003336D5"/>
    <w:rsid w:val="00333EAA"/>
    <w:rsid w:val="003348EB"/>
    <w:rsid w:val="00335391"/>
    <w:rsid w:val="003354FA"/>
    <w:rsid w:val="003362E9"/>
    <w:rsid w:val="003451DD"/>
    <w:rsid w:val="003475F4"/>
    <w:rsid w:val="0035004E"/>
    <w:rsid w:val="00355495"/>
    <w:rsid w:val="003572A1"/>
    <w:rsid w:val="00360B3C"/>
    <w:rsid w:val="00360CCD"/>
    <w:rsid w:val="00361BE9"/>
    <w:rsid w:val="003628AC"/>
    <w:rsid w:val="0036451C"/>
    <w:rsid w:val="00366A65"/>
    <w:rsid w:val="00366D9A"/>
    <w:rsid w:val="00367B3E"/>
    <w:rsid w:val="003706B5"/>
    <w:rsid w:val="00371FAD"/>
    <w:rsid w:val="003755B8"/>
    <w:rsid w:val="00377D20"/>
    <w:rsid w:val="00377F60"/>
    <w:rsid w:val="0038052E"/>
    <w:rsid w:val="00381679"/>
    <w:rsid w:val="00382287"/>
    <w:rsid w:val="00383109"/>
    <w:rsid w:val="0038341A"/>
    <w:rsid w:val="003839E3"/>
    <w:rsid w:val="0038458F"/>
    <w:rsid w:val="003863E7"/>
    <w:rsid w:val="00386624"/>
    <w:rsid w:val="003869B1"/>
    <w:rsid w:val="00386EF3"/>
    <w:rsid w:val="00387832"/>
    <w:rsid w:val="003A2D75"/>
    <w:rsid w:val="003A3C31"/>
    <w:rsid w:val="003A5FDA"/>
    <w:rsid w:val="003A633C"/>
    <w:rsid w:val="003A671E"/>
    <w:rsid w:val="003B1E27"/>
    <w:rsid w:val="003B2C2D"/>
    <w:rsid w:val="003B3243"/>
    <w:rsid w:val="003B4359"/>
    <w:rsid w:val="003B5E4A"/>
    <w:rsid w:val="003B60BB"/>
    <w:rsid w:val="003C514F"/>
    <w:rsid w:val="003C5E87"/>
    <w:rsid w:val="003C7488"/>
    <w:rsid w:val="003C7D3B"/>
    <w:rsid w:val="003D0538"/>
    <w:rsid w:val="003D2C1E"/>
    <w:rsid w:val="003D7C81"/>
    <w:rsid w:val="003E2788"/>
    <w:rsid w:val="003E4CD7"/>
    <w:rsid w:val="003E52D7"/>
    <w:rsid w:val="003E5D9E"/>
    <w:rsid w:val="003F148C"/>
    <w:rsid w:val="0040359A"/>
    <w:rsid w:val="004039A7"/>
    <w:rsid w:val="004064DB"/>
    <w:rsid w:val="00407A19"/>
    <w:rsid w:val="00410DFA"/>
    <w:rsid w:val="00413398"/>
    <w:rsid w:val="00414E9F"/>
    <w:rsid w:val="0041503A"/>
    <w:rsid w:val="00416CE5"/>
    <w:rsid w:val="004224FB"/>
    <w:rsid w:val="0042675D"/>
    <w:rsid w:val="004312CE"/>
    <w:rsid w:val="00432988"/>
    <w:rsid w:val="00432CF1"/>
    <w:rsid w:val="004339FF"/>
    <w:rsid w:val="004345F1"/>
    <w:rsid w:val="00434808"/>
    <w:rsid w:val="00434B0B"/>
    <w:rsid w:val="00435B5F"/>
    <w:rsid w:val="00435E9F"/>
    <w:rsid w:val="00435F1C"/>
    <w:rsid w:val="00436247"/>
    <w:rsid w:val="00440989"/>
    <w:rsid w:val="00441C26"/>
    <w:rsid w:val="00442BD6"/>
    <w:rsid w:val="00443449"/>
    <w:rsid w:val="00447644"/>
    <w:rsid w:val="00447B74"/>
    <w:rsid w:val="00447CDE"/>
    <w:rsid w:val="00452415"/>
    <w:rsid w:val="0045376D"/>
    <w:rsid w:val="00453791"/>
    <w:rsid w:val="00460981"/>
    <w:rsid w:val="004609FB"/>
    <w:rsid w:val="004616D2"/>
    <w:rsid w:val="00463D93"/>
    <w:rsid w:val="0046471C"/>
    <w:rsid w:val="00470D7C"/>
    <w:rsid w:val="00470E19"/>
    <w:rsid w:val="00471123"/>
    <w:rsid w:val="00471CE3"/>
    <w:rsid w:val="0047579F"/>
    <w:rsid w:val="00476D42"/>
    <w:rsid w:val="00481167"/>
    <w:rsid w:val="004812E0"/>
    <w:rsid w:val="004833BD"/>
    <w:rsid w:val="00483858"/>
    <w:rsid w:val="004878EC"/>
    <w:rsid w:val="004914E8"/>
    <w:rsid w:val="00491BD8"/>
    <w:rsid w:val="004921C5"/>
    <w:rsid w:val="00492BCD"/>
    <w:rsid w:val="00495702"/>
    <w:rsid w:val="00496C7D"/>
    <w:rsid w:val="004A22B3"/>
    <w:rsid w:val="004A33B5"/>
    <w:rsid w:val="004A57C2"/>
    <w:rsid w:val="004A5ADD"/>
    <w:rsid w:val="004A63EC"/>
    <w:rsid w:val="004A73D5"/>
    <w:rsid w:val="004B1ABE"/>
    <w:rsid w:val="004B26E4"/>
    <w:rsid w:val="004B7F13"/>
    <w:rsid w:val="004C028A"/>
    <w:rsid w:val="004C0BA4"/>
    <w:rsid w:val="004C0C66"/>
    <w:rsid w:val="004D02A1"/>
    <w:rsid w:val="004D1A74"/>
    <w:rsid w:val="004D202F"/>
    <w:rsid w:val="004D3FEF"/>
    <w:rsid w:val="004E2FD4"/>
    <w:rsid w:val="004E507A"/>
    <w:rsid w:val="004E6486"/>
    <w:rsid w:val="004F027D"/>
    <w:rsid w:val="004F09C3"/>
    <w:rsid w:val="004F1166"/>
    <w:rsid w:val="004F3549"/>
    <w:rsid w:val="004F4E29"/>
    <w:rsid w:val="004F59BD"/>
    <w:rsid w:val="004F786E"/>
    <w:rsid w:val="005049C8"/>
    <w:rsid w:val="005052F0"/>
    <w:rsid w:val="00505FBD"/>
    <w:rsid w:val="00506007"/>
    <w:rsid w:val="00507839"/>
    <w:rsid w:val="00510C6A"/>
    <w:rsid w:val="005110E3"/>
    <w:rsid w:val="005137CD"/>
    <w:rsid w:val="00513D64"/>
    <w:rsid w:val="00513EFA"/>
    <w:rsid w:val="00514A69"/>
    <w:rsid w:val="00516316"/>
    <w:rsid w:val="0051757A"/>
    <w:rsid w:val="00520A4D"/>
    <w:rsid w:val="00520E33"/>
    <w:rsid w:val="00521A8F"/>
    <w:rsid w:val="00526567"/>
    <w:rsid w:val="00527289"/>
    <w:rsid w:val="005304CA"/>
    <w:rsid w:val="005341D0"/>
    <w:rsid w:val="00534724"/>
    <w:rsid w:val="00537C1B"/>
    <w:rsid w:val="00543F1C"/>
    <w:rsid w:val="00544804"/>
    <w:rsid w:val="00550279"/>
    <w:rsid w:val="00551F1B"/>
    <w:rsid w:val="00552933"/>
    <w:rsid w:val="0055384C"/>
    <w:rsid w:val="00554EC5"/>
    <w:rsid w:val="0055643C"/>
    <w:rsid w:val="00556BED"/>
    <w:rsid w:val="00557243"/>
    <w:rsid w:val="0055730D"/>
    <w:rsid w:val="00557F8A"/>
    <w:rsid w:val="005605F8"/>
    <w:rsid w:val="00561BE6"/>
    <w:rsid w:val="00566E1F"/>
    <w:rsid w:val="005715CF"/>
    <w:rsid w:val="00572FAF"/>
    <w:rsid w:val="005736F6"/>
    <w:rsid w:val="0057371E"/>
    <w:rsid w:val="00575433"/>
    <w:rsid w:val="005760DC"/>
    <w:rsid w:val="00576AA8"/>
    <w:rsid w:val="00576FFB"/>
    <w:rsid w:val="00577B7B"/>
    <w:rsid w:val="00581F1D"/>
    <w:rsid w:val="00590BD5"/>
    <w:rsid w:val="00591B5B"/>
    <w:rsid w:val="00592688"/>
    <w:rsid w:val="00594240"/>
    <w:rsid w:val="005969A9"/>
    <w:rsid w:val="005971CB"/>
    <w:rsid w:val="00597CF1"/>
    <w:rsid w:val="005A3F30"/>
    <w:rsid w:val="005A43A3"/>
    <w:rsid w:val="005A4789"/>
    <w:rsid w:val="005A7EEB"/>
    <w:rsid w:val="005B1D2B"/>
    <w:rsid w:val="005B2C55"/>
    <w:rsid w:val="005B5880"/>
    <w:rsid w:val="005C0772"/>
    <w:rsid w:val="005C5951"/>
    <w:rsid w:val="005C7AA4"/>
    <w:rsid w:val="005C7B9D"/>
    <w:rsid w:val="005D40BA"/>
    <w:rsid w:val="005D77B4"/>
    <w:rsid w:val="005E23D5"/>
    <w:rsid w:val="005E28B5"/>
    <w:rsid w:val="005E3747"/>
    <w:rsid w:val="005E3934"/>
    <w:rsid w:val="005E67ED"/>
    <w:rsid w:val="005E6E4E"/>
    <w:rsid w:val="005E6FC1"/>
    <w:rsid w:val="005E7236"/>
    <w:rsid w:val="005F11ED"/>
    <w:rsid w:val="005F1297"/>
    <w:rsid w:val="005F2444"/>
    <w:rsid w:val="005F3EC3"/>
    <w:rsid w:val="005F405D"/>
    <w:rsid w:val="005F554B"/>
    <w:rsid w:val="005F58BF"/>
    <w:rsid w:val="005F5FC7"/>
    <w:rsid w:val="005F6F20"/>
    <w:rsid w:val="005F741A"/>
    <w:rsid w:val="0060007E"/>
    <w:rsid w:val="00600324"/>
    <w:rsid w:val="00602E4C"/>
    <w:rsid w:val="00602F14"/>
    <w:rsid w:val="00604CD4"/>
    <w:rsid w:val="00605043"/>
    <w:rsid w:val="00605BAB"/>
    <w:rsid w:val="0060629B"/>
    <w:rsid w:val="00606B8F"/>
    <w:rsid w:val="00607BAB"/>
    <w:rsid w:val="0061114A"/>
    <w:rsid w:val="00611E59"/>
    <w:rsid w:val="00614340"/>
    <w:rsid w:val="00615A65"/>
    <w:rsid w:val="00615CB0"/>
    <w:rsid w:val="00616F4B"/>
    <w:rsid w:val="0061798D"/>
    <w:rsid w:val="00620150"/>
    <w:rsid w:val="0062073E"/>
    <w:rsid w:val="00622604"/>
    <w:rsid w:val="00622E1C"/>
    <w:rsid w:val="00625341"/>
    <w:rsid w:val="00626275"/>
    <w:rsid w:val="0063028D"/>
    <w:rsid w:val="00630406"/>
    <w:rsid w:val="006325C8"/>
    <w:rsid w:val="0063416A"/>
    <w:rsid w:val="006342F8"/>
    <w:rsid w:val="00634FB7"/>
    <w:rsid w:val="006350FA"/>
    <w:rsid w:val="006409EE"/>
    <w:rsid w:val="00641015"/>
    <w:rsid w:val="0064517F"/>
    <w:rsid w:val="0064592C"/>
    <w:rsid w:val="006476C4"/>
    <w:rsid w:val="00650C43"/>
    <w:rsid w:val="00651370"/>
    <w:rsid w:val="00651B2A"/>
    <w:rsid w:val="00652B88"/>
    <w:rsid w:val="0065454B"/>
    <w:rsid w:val="006563A2"/>
    <w:rsid w:val="0066294A"/>
    <w:rsid w:val="00662D38"/>
    <w:rsid w:val="006665B6"/>
    <w:rsid w:val="006701C4"/>
    <w:rsid w:val="00674203"/>
    <w:rsid w:val="00677713"/>
    <w:rsid w:val="00680A42"/>
    <w:rsid w:val="00682486"/>
    <w:rsid w:val="006824A9"/>
    <w:rsid w:val="00684AF9"/>
    <w:rsid w:val="00686235"/>
    <w:rsid w:val="00686E13"/>
    <w:rsid w:val="00690973"/>
    <w:rsid w:val="00690A29"/>
    <w:rsid w:val="00690B2B"/>
    <w:rsid w:val="006939D6"/>
    <w:rsid w:val="006A065C"/>
    <w:rsid w:val="006A707F"/>
    <w:rsid w:val="006B0E48"/>
    <w:rsid w:val="006B76C0"/>
    <w:rsid w:val="006C57A7"/>
    <w:rsid w:val="006D1973"/>
    <w:rsid w:val="006D1E71"/>
    <w:rsid w:val="006D4E45"/>
    <w:rsid w:val="006D502D"/>
    <w:rsid w:val="006D64E5"/>
    <w:rsid w:val="006E4E5C"/>
    <w:rsid w:val="006E67DF"/>
    <w:rsid w:val="006F1159"/>
    <w:rsid w:val="006F163E"/>
    <w:rsid w:val="006F28F5"/>
    <w:rsid w:val="006F49B1"/>
    <w:rsid w:val="006F54C5"/>
    <w:rsid w:val="006F5A66"/>
    <w:rsid w:val="006F7EDA"/>
    <w:rsid w:val="00705652"/>
    <w:rsid w:val="00710E88"/>
    <w:rsid w:val="00711E41"/>
    <w:rsid w:val="007151AE"/>
    <w:rsid w:val="0071554F"/>
    <w:rsid w:val="00721631"/>
    <w:rsid w:val="0073032F"/>
    <w:rsid w:val="0073366C"/>
    <w:rsid w:val="00733F73"/>
    <w:rsid w:val="007345BE"/>
    <w:rsid w:val="007347A5"/>
    <w:rsid w:val="0073527A"/>
    <w:rsid w:val="00744203"/>
    <w:rsid w:val="007451A1"/>
    <w:rsid w:val="007476E5"/>
    <w:rsid w:val="00750851"/>
    <w:rsid w:val="00750F3F"/>
    <w:rsid w:val="00751B68"/>
    <w:rsid w:val="007540D0"/>
    <w:rsid w:val="007553BD"/>
    <w:rsid w:val="00756B16"/>
    <w:rsid w:val="00757158"/>
    <w:rsid w:val="00762C98"/>
    <w:rsid w:val="0076336A"/>
    <w:rsid w:val="0076386F"/>
    <w:rsid w:val="00763C41"/>
    <w:rsid w:val="00765075"/>
    <w:rsid w:val="007713E4"/>
    <w:rsid w:val="00772C53"/>
    <w:rsid w:val="00774A1F"/>
    <w:rsid w:val="00780EFD"/>
    <w:rsid w:val="00782994"/>
    <w:rsid w:val="0078389C"/>
    <w:rsid w:val="007845B8"/>
    <w:rsid w:val="00785191"/>
    <w:rsid w:val="0079048B"/>
    <w:rsid w:val="00795BF7"/>
    <w:rsid w:val="00796D4D"/>
    <w:rsid w:val="007A02E7"/>
    <w:rsid w:val="007A0BEE"/>
    <w:rsid w:val="007A2619"/>
    <w:rsid w:val="007A5DFB"/>
    <w:rsid w:val="007A6034"/>
    <w:rsid w:val="007A67BE"/>
    <w:rsid w:val="007A7A44"/>
    <w:rsid w:val="007B4404"/>
    <w:rsid w:val="007B5775"/>
    <w:rsid w:val="007B5AA4"/>
    <w:rsid w:val="007B5EE5"/>
    <w:rsid w:val="007B6DFE"/>
    <w:rsid w:val="007B7FDA"/>
    <w:rsid w:val="007C5935"/>
    <w:rsid w:val="007C5FDF"/>
    <w:rsid w:val="007C772D"/>
    <w:rsid w:val="007D04E4"/>
    <w:rsid w:val="007D0B36"/>
    <w:rsid w:val="007D1198"/>
    <w:rsid w:val="007D1CA3"/>
    <w:rsid w:val="007D2F80"/>
    <w:rsid w:val="007D375C"/>
    <w:rsid w:val="007D3B97"/>
    <w:rsid w:val="007D4010"/>
    <w:rsid w:val="007D4944"/>
    <w:rsid w:val="007D56F6"/>
    <w:rsid w:val="007D5A90"/>
    <w:rsid w:val="007D5E3C"/>
    <w:rsid w:val="007D637F"/>
    <w:rsid w:val="007D6E28"/>
    <w:rsid w:val="007E00BB"/>
    <w:rsid w:val="007E2BED"/>
    <w:rsid w:val="007E322D"/>
    <w:rsid w:val="007E35E0"/>
    <w:rsid w:val="007E39FE"/>
    <w:rsid w:val="007E3AD2"/>
    <w:rsid w:val="007E66A8"/>
    <w:rsid w:val="007E6B22"/>
    <w:rsid w:val="007F1261"/>
    <w:rsid w:val="007F52AF"/>
    <w:rsid w:val="007F59AF"/>
    <w:rsid w:val="0080093F"/>
    <w:rsid w:val="00800A7F"/>
    <w:rsid w:val="00803AD0"/>
    <w:rsid w:val="008044FD"/>
    <w:rsid w:val="00805C47"/>
    <w:rsid w:val="00806EDE"/>
    <w:rsid w:val="008076EC"/>
    <w:rsid w:val="0081175F"/>
    <w:rsid w:val="00812FD3"/>
    <w:rsid w:val="008135A2"/>
    <w:rsid w:val="00813A28"/>
    <w:rsid w:val="008150B0"/>
    <w:rsid w:val="0081565F"/>
    <w:rsid w:val="00815668"/>
    <w:rsid w:val="00816139"/>
    <w:rsid w:val="0081634F"/>
    <w:rsid w:val="008164ED"/>
    <w:rsid w:val="00817750"/>
    <w:rsid w:val="00821246"/>
    <w:rsid w:val="0082133A"/>
    <w:rsid w:val="008215DF"/>
    <w:rsid w:val="00821BC1"/>
    <w:rsid w:val="0082321E"/>
    <w:rsid w:val="008249B8"/>
    <w:rsid w:val="00824A6D"/>
    <w:rsid w:val="00824D0F"/>
    <w:rsid w:val="00824E32"/>
    <w:rsid w:val="00825042"/>
    <w:rsid w:val="00825264"/>
    <w:rsid w:val="0082546E"/>
    <w:rsid w:val="00826A0A"/>
    <w:rsid w:val="00826D00"/>
    <w:rsid w:val="00826E38"/>
    <w:rsid w:val="008317C4"/>
    <w:rsid w:val="008320D6"/>
    <w:rsid w:val="008334CE"/>
    <w:rsid w:val="008402C1"/>
    <w:rsid w:val="008402E6"/>
    <w:rsid w:val="00841DD3"/>
    <w:rsid w:val="0084426E"/>
    <w:rsid w:val="00846465"/>
    <w:rsid w:val="00847056"/>
    <w:rsid w:val="00851DD0"/>
    <w:rsid w:val="00852379"/>
    <w:rsid w:val="00853057"/>
    <w:rsid w:val="00854720"/>
    <w:rsid w:val="008563BC"/>
    <w:rsid w:val="0085661B"/>
    <w:rsid w:val="00857E63"/>
    <w:rsid w:val="00861131"/>
    <w:rsid w:val="008645AF"/>
    <w:rsid w:val="00864620"/>
    <w:rsid w:val="008648AF"/>
    <w:rsid w:val="0086711A"/>
    <w:rsid w:val="0086775F"/>
    <w:rsid w:val="008715FA"/>
    <w:rsid w:val="0087347A"/>
    <w:rsid w:val="008764EF"/>
    <w:rsid w:val="00881C82"/>
    <w:rsid w:val="00881D5C"/>
    <w:rsid w:val="00881F19"/>
    <w:rsid w:val="00883E2A"/>
    <w:rsid w:val="00884739"/>
    <w:rsid w:val="008857CC"/>
    <w:rsid w:val="00886BCF"/>
    <w:rsid w:val="00886E91"/>
    <w:rsid w:val="00887DE8"/>
    <w:rsid w:val="0089168F"/>
    <w:rsid w:val="00893FC5"/>
    <w:rsid w:val="008A04BB"/>
    <w:rsid w:val="008A0C2F"/>
    <w:rsid w:val="008A3EAF"/>
    <w:rsid w:val="008A41DC"/>
    <w:rsid w:val="008A5DCF"/>
    <w:rsid w:val="008A60B4"/>
    <w:rsid w:val="008A6515"/>
    <w:rsid w:val="008B1CE0"/>
    <w:rsid w:val="008B2407"/>
    <w:rsid w:val="008B2949"/>
    <w:rsid w:val="008B3899"/>
    <w:rsid w:val="008B757C"/>
    <w:rsid w:val="008C0509"/>
    <w:rsid w:val="008C16F9"/>
    <w:rsid w:val="008C2D33"/>
    <w:rsid w:val="008C434D"/>
    <w:rsid w:val="008D0128"/>
    <w:rsid w:val="008D14E3"/>
    <w:rsid w:val="008E1E3A"/>
    <w:rsid w:val="008E258A"/>
    <w:rsid w:val="008E3E21"/>
    <w:rsid w:val="008E475D"/>
    <w:rsid w:val="008E59B0"/>
    <w:rsid w:val="008E65B5"/>
    <w:rsid w:val="008E6D9C"/>
    <w:rsid w:val="008E743D"/>
    <w:rsid w:val="008F1958"/>
    <w:rsid w:val="008F4B34"/>
    <w:rsid w:val="008F5262"/>
    <w:rsid w:val="008F728A"/>
    <w:rsid w:val="009043BC"/>
    <w:rsid w:val="00905086"/>
    <w:rsid w:val="009108EF"/>
    <w:rsid w:val="009113F8"/>
    <w:rsid w:val="009123B1"/>
    <w:rsid w:val="00912B03"/>
    <w:rsid w:val="0091349D"/>
    <w:rsid w:val="00913FFF"/>
    <w:rsid w:val="0091633F"/>
    <w:rsid w:val="00917FF6"/>
    <w:rsid w:val="009202DA"/>
    <w:rsid w:val="00921D57"/>
    <w:rsid w:val="00923C79"/>
    <w:rsid w:val="0092605D"/>
    <w:rsid w:val="0093009B"/>
    <w:rsid w:val="00940809"/>
    <w:rsid w:val="00940E78"/>
    <w:rsid w:val="0094483E"/>
    <w:rsid w:val="00944F02"/>
    <w:rsid w:val="009464C1"/>
    <w:rsid w:val="009531A5"/>
    <w:rsid w:val="00954C8E"/>
    <w:rsid w:val="0096084D"/>
    <w:rsid w:val="00960BCD"/>
    <w:rsid w:val="009620F5"/>
    <w:rsid w:val="009638F7"/>
    <w:rsid w:val="00963C5A"/>
    <w:rsid w:val="00963D95"/>
    <w:rsid w:val="009640F8"/>
    <w:rsid w:val="0096416B"/>
    <w:rsid w:val="009658FF"/>
    <w:rsid w:val="00966875"/>
    <w:rsid w:val="00970874"/>
    <w:rsid w:val="00971D1E"/>
    <w:rsid w:val="00972300"/>
    <w:rsid w:val="0097514C"/>
    <w:rsid w:val="009756F0"/>
    <w:rsid w:val="00976796"/>
    <w:rsid w:val="0097690E"/>
    <w:rsid w:val="0098006A"/>
    <w:rsid w:val="00980652"/>
    <w:rsid w:val="00980DDE"/>
    <w:rsid w:val="00982FF8"/>
    <w:rsid w:val="00983E8D"/>
    <w:rsid w:val="00984D32"/>
    <w:rsid w:val="00987040"/>
    <w:rsid w:val="009900B7"/>
    <w:rsid w:val="00996624"/>
    <w:rsid w:val="009975EF"/>
    <w:rsid w:val="009A2DBB"/>
    <w:rsid w:val="009A3C13"/>
    <w:rsid w:val="009A67DD"/>
    <w:rsid w:val="009A7C5D"/>
    <w:rsid w:val="009B00F1"/>
    <w:rsid w:val="009B2983"/>
    <w:rsid w:val="009B51BA"/>
    <w:rsid w:val="009B5918"/>
    <w:rsid w:val="009B71F2"/>
    <w:rsid w:val="009C16D0"/>
    <w:rsid w:val="009C362A"/>
    <w:rsid w:val="009C3A21"/>
    <w:rsid w:val="009C3D4C"/>
    <w:rsid w:val="009C54A0"/>
    <w:rsid w:val="009C7C3B"/>
    <w:rsid w:val="009E162B"/>
    <w:rsid w:val="009E334A"/>
    <w:rsid w:val="009E3D08"/>
    <w:rsid w:val="009E462B"/>
    <w:rsid w:val="009E5561"/>
    <w:rsid w:val="009E5FA1"/>
    <w:rsid w:val="009E7C85"/>
    <w:rsid w:val="009F0EBB"/>
    <w:rsid w:val="009F1E97"/>
    <w:rsid w:val="009F582C"/>
    <w:rsid w:val="009F5A1D"/>
    <w:rsid w:val="00A00612"/>
    <w:rsid w:val="00A023F5"/>
    <w:rsid w:val="00A02576"/>
    <w:rsid w:val="00A04BED"/>
    <w:rsid w:val="00A05B9F"/>
    <w:rsid w:val="00A062EC"/>
    <w:rsid w:val="00A07FB0"/>
    <w:rsid w:val="00A10185"/>
    <w:rsid w:val="00A10CAC"/>
    <w:rsid w:val="00A12203"/>
    <w:rsid w:val="00A12BCD"/>
    <w:rsid w:val="00A13517"/>
    <w:rsid w:val="00A174C9"/>
    <w:rsid w:val="00A22009"/>
    <w:rsid w:val="00A26877"/>
    <w:rsid w:val="00A2750B"/>
    <w:rsid w:val="00A33D5A"/>
    <w:rsid w:val="00A341D9"/>
    <w:rsid w:val="00A3476A"/>
    <w:rsid w:val="00A36160"/>
    <w:rsid w:val="00A37E73"/>
    <w:rsid w:val="00A47C66"/>
    <w:rsid w:val="00A55CD0"/>
    <w:rsid w:val="00A56C29"/>
    <w:rsid w:val="00A60826"/>
    <w:rsid w:val="00A61244"/>
    <w:rsid w:val="00A67529"/>
    <w:rsid w:val="00A67B74"/>
    <w:rsid w:val="00A7069A"/>
    <w:rsid w:val="00A718ED"/>
    <w:rsid w:val="00A72FD1"/>
    <w:rsid w:val="00A76219"/>
    <w:rsid w:val="00A80D24"/>
    <w:rsid w:val="00A81B4E"/>
    <w:rsid w:val="00A823FD"/>
    <w:rsid w:val="00A82540"/>
    <w:rsid w:val="00A82BFB"/>
    <w:rsid w:val="00A846F6"/>
    <w:rsid w:val="00A84B0B"/>
    <w:rsid w:val="00A84E4B"/>
    <w:rsid w:val="00A86D1A"/>
    <w:rsid w:val="00A8780D"/>
    <w:rsid w:val="00A879C3"/>
    <w:rsid w:val="00A957B4"/>
    <w:rsid w:val="00A9747A"/>
    <w:rsid w:val="00A97E26"/>
    <w:rsid w:val="00AA1B4C"/>
    <w:rsid w:val="00AA6034"/>
    <w:rsid w:val="00AA6701"/>
    <w:rsid w:val="00AA749B"/>
    <w:rsid w:val="00AB0402"/>
    <w:rsid w:val="00AB053E"/>
    <w:rsid w:val="00AB09EF"/>
    <w:rsid w:val="00AC1DC1"/>
    <w:rsid w:val="00AC2A8E"/>
    <w:rsid w:val="00AC2D01"/>
    <w:rsid w:val="00AC4244"/>
    <w:rsid w:val="00AC63D9"/>
    <w:rsid w:val="00AC69EC"/>
    <w:rsid w:val="00AC7A55"/>
    <w:rsid w:val="00AD1E5F"/>
    <w:rsid w:val="00AD2132"/>
    <w:rsid w:val="00AD3D26"/>
    <w:rsid w:val="00AD66B1"/>
    <w:rsid w:val="00AD71F3"/>
    <w:rsid w:val="00AE471A"/>
    <w:rsid w:val="00AE47A7"/>
    <w:rsid w:val="00AE4BD7"/>
    <w:rsid w:val="00AE68B0"/>
    <w:rsid w:val="00AE77A9"/>
    <w:rsid w:val="00AF0669"/>
    <w:rsid w:val="00AF0B32"/>
    <w:rsid w:val="00AF3A66"/>
    <w:rsid w:val="00AF5394"/>
    <w:rsid w:val="00AF6A03"/>
    <w:rsid w:val="00B00BAD"/>
    <w:rsid w:val="00B02AAB"/>
    <w:rsid w:val="00B040EE"/>
    <w:rsid w:val="00B04DC0"/>
    <w:rsid w:val="00B1004E"/>
    <w:rsid w:val="00B14E06"/>
    <w:rsid w:val="00B15B24"/>
    <w:rsid w:val="00B177D9"/>
    <w:rsid w:val="00B22933"/>
    <w:rsid w:val="00B23D77"/>
    <w:rsid w:val="00B249BE"/>
    <w:rsid w:val="00B26BB8"/>
    <w:rsid w:val="00B275CA"/>
    <w:rsid w:val="00B32891"/>
    <w:rsid w:val="00B339F3"/>
    <w:rsid w:val="00B3410C"/>
    <w:rsid w:val="00B34879"/>
    <w:rsid w:val="00B34FA3"/>
    <w:rsid w:val="00B3696D"/>
    <w:rsid w:val="00B377F6"/>
    <w:rsid w:val="00B40A5E"/>
    <w:rsid w:val="00B40BA2"/>
    <w:rsid w:val="00B41CCB"/>
    <w:rsid w:val="00B4256E"/>
    <w:rsid w:val="00B42DF0"/>
    <w:rsid w:val="00B43022"/>
    <w:rsid w:val="00B44988"/>
    <w:rsid w:val="00B45D39"/>
    <w:rsid w:val="00B473B8"/>
    <w:rsid w:val="00B47EE2"/>
    <w:rsid w:val="00B55601"/>
    <w:rsid w:val="00B60290"/>
    <w:rsid w:val="00B62DDF"/>
    <w:rsid w:val="00B651FC"/>
    <w:rsid w:val="00B67ECA"/>
    <w:rsid w:val="00B774DB"/>
    <w:rsid w:val="00B82F96"/>
    <w:rsid w:val="00B83009"/>
    <w:rsid w:val="00B85176"/>
    <w:rsid w:val="00B94218"/>
    <w:rsid w:val="00B94FB8"/>
    <w:rsid w:val="00B95558"/>
    <w:rsid w:val="00B95B04"/>
    <w:rsid w:val="00BA06C8"/>
    <w:rsid w:val="00BA0F8C"/>
    <w:rsid w:val="00BA1322"/>
    <w:rsid w:val="00BA1AD4"/>
    <w:rsid w:val="00BA36B2"/>
    <w:rsid w:val="00BA3B0C"/>
    <w:rsid w:val="00BA482A"/>
    <w:rsid w:val="00BA4B7B"/>
    <w:rsid w:val="00BA5FBF"/>
    <w:rsid w:val="00BA79CC"/>
    <w:rsid w:val="00BB0862"/>
    <w:rsid w:val="00BB4651"/>
    <w:rsid w:val="00BB4C60"/>
    <w:rsid w:val="00BB5825"/>
    <w:rsid w:val="00BB672C"/>
    <w:rsid w:val="00BC09E7"/>
    <w:rsid w:val="00BC09F9"/>
    <w:rsid w:val="00BC17A8"/>
    <w:rsid w:val="00BC3D12"/>
    <w:rsid w:val="00BC5085"/>
    <w:rsid w:val="00BC5561"/>
    <w:rsid w:val="00BD184E"/>
    <w:rsid w:val="00BD2998"/>
    <w:rsid w:val="00BD36BF"/>
    <w:rsid w:val="00BD478A"/>
    <w:rsid w:val="00BD4A96"/>
    <w:rsid w:val="00BD6F9E"/>
    <w:rsid w:val="00BD702E"/>
    <w:rsid w:val="00BD7A2C"/>
    <w:rsid w:val="00BD7AA6"/>
    <w:rsid w:val="00BD7F5F"/>
    <w:rsid w:val="00BE044E"/>
    <w:rsid w:val="00BE3FFA"/>
    <w:rsid w:val="00BE4908"/>
    <w:rsid w:val="00BF4231"/>
    <w:rsid w:val="00BF5E0E"/>
    <w:rsid w:val="00BF6E6B"/>
    <w:rsid w:val="00BF7268"/>
    <w:rsid w:val="00BF7416"/>
    <w:rsid w:val="00C026FD"/>
    <w:rsid w:val="00C02CD2"/>
    <w:rsid w:val="00C031A8"/>
    <w:rsid w:val="00C0326B"/>
    <w:rsid w:val="00C043AA"/>
    <w:rsid w:val="00C05E85"/>
    <w:rsid w:val="00C060D8"/>
    <w:rsid w:val="00C064A7"/>
    <w:rsid w:val="00C06827"/>
    <w:rsid w:val="00C07D3A"/>
    <w:rsid w:val="00C113F5"/>
    <w:rsid w:val="00C1277C"/>
    <w:rsid w:val="00C12C3D"/>
    <w:rsid w:val="00C1735C"/>
    <w:rsid w:val="00C21DAD"/>
    <w:rsid w:val="00C22F8C"/>
    <w:rsid w:val="00C24DC3"/>
    <w:rsid w:val="00C26E77"/>
    <w:rsid w:val="00C31656"/>
    <w:rsid w:val="00C31C2A"/>
    <w:rsid w:val="00C338DF"/>
    <w:rsid w:val="00C34600"/>
    <w:rsid w:val="00C36F1A"/>
    <w:rsid w:val="00C4111B"/>
    <w:rsid w:val="00C42326"/>
    <w:rsid w:val="00C4268A"/>
    <w:rsid w:val="00C44051"/>
    <w:rsid w:val="00C44AFB"/>
    <w:rsid w:val="00C44F5A"/>
    <w:rsid w:val="00C455EA"/>
    <w:rsid w:val="00C45BB5"/>
    <w:rsid w:val="00C4638A"/>
    <w:rsid w:val="00C46466"/>
    <w:rsid w:val="00C50B10"/>
    <w:rsid w:val="00C54D0A"/>
    <w:rsid w:val="00C557D0"/>
    <w:rsid w:val="00C61E02"/>
    <w:rsid w:val="00C62871"/>
    <w:rsid w:val="00C62DD9"/>
    <w:rsid w:val="00C718ED"/>
    <w:rsid w:val="00C71D40"/>
    <w:rsid w:val="00C73489"/>
    <w:rsid w:val="00C73CBE"/>
    <w:rsid w:val="00C80E2A"/>
    <w:rsid w:val="00C81104"/>
    <w:rsid w:val="00C8125D"/>
    <w:rsid w:val="00C81A16"/>
    <w:rsid w:val="00C8291E"/>
    <w:rsid w:val="00C82EC7"/>
    <w:rsid w:val="00C848B8"/>
    <w:rsid w:val="00C8490F"/>
    <w:rsid w:val="00C879FD"/>
    <w:rsid w:val="00C9062C"/>
    <w:rsid w:val="00C92979"/>
    <w:rsid w:val="00C929CA"/>
    <w:rsid w:val="00C930A8"/>
    <w:rsid w:val="00C9360E"/>
    <w:rsid w:val="00C9630A"/>
    <w:rsid w:val="00C96B6F"/>
    <w:rsid w:val="00C97134"/>
    <w:rsid w:val="00CA0177"/>
    <w:rsid w:val="00CA1C63"/>
    <w:rsid w:val="00CA22E9"/>
    <w:rsid w:val="00CA4EB4"/>
    <w:rsid w:val="00CB21D5"/>
    <w:rsid w:val="00CB37C9"/>
    <w:rsid w:val="00CB5363"/>
    <w:rsid w:val="00CB7579"/>
    <w:rsid w:val="00CC0ABC"/>
    <w:rsid w:val="00CC0CAF"/>
    <w:rsid w:val="00CC5FA9"/>
    <w:rsid w:val="00CC7255"/>
    <w:rsid w:val="00CC76B0"/>
    <w:rsid w:val="00CD274A"/>
    <w:rsid w:val="00CD2CCA"/>
    <w:rsid w:val="00CD4287"/>
    <w:rsid w:val="00CD6B63"/>
    <w:rsid w:val="00CD76E9"/>
    <w:rsid w:val="00CE11A7"/>
    <w:rsid w:val="00CE34DE"/>
    <w:rsid w:val="00CF05AC"/>
    <w:rsid w:val="00CF139D"/>
    <w:rsid w:val="00CF35CB"/>
    <w:rsid w:val="00CF3649"/>
    <w:rsid w:val="00CF3C36"/>
    <w:rsid w:val="00D009D2"/>
    <w:rsid w:val="00D02671"/>
    <w:rsid w:val="00D039C4"/>
    <w:rsid w:val="00D03D24"/>
    <w:rsid w:val="00D05AA7"/>
    <w:rsid w:val="00D0771C"/>
    <w:rsid w:val="00D07E7B"/>
    <w:rsid w:val="00D1139F"/>
    <w:rsid w:val="00D125E0"/>
    <w:rsid w:val="00D12B8B"/>
    <w:rsid w:val="00D1543D"/>
    <w:rsid w:val="00D15475"/>
    <w:rsid w:val="00D20EE1"/>
    <w:rsid w:val="00D217A4"/>
    <w:rsid w:val="00D23501"/>
    <w:rsid w:val="00D24304"/>
    <w:rsid w:val="00D24FA9"/>
    <w:rsid w:val="00D25665"/>
    <w:rsid w:val="00D26EAA"/>
    <w:rsid w:val="00D3281E"/>
    <w:rsid w:val="00D328C8"/>
    <w:rsid w:val="00D3336A"/>
    <w:rsid w:val="00D356B6"/>
    <w:rsid w:val="00D362A2"/>
    <w:rsid w:val="00D37D70"/>
    <w:rsid w:val="00D43CB2"/>
    <w:rsid w:val="00D45C06"/>
    <w:rsid w:val="00D52574"/>
    <w:rsid w:val="00D52CCC"/>
    <w:rsid w:val="00D54226"/>
    <w:rsid w:val="00D56618"/>
    <w:rsid w:val="00D56B8F"/>
    <w:rsid w:val="00D60130"/>
    <w:rsid w:val="00D61561"/>
    <w:rsid w:val="00D61769"/>
    <w:rsid w:val="00D63E78"/>
    <w:rsid w:val="00D6545C"/>
    <w:rsid w:val="00D66D9D"/>
    <w:rsid w:val="00D66FF0"/>
    <w:rsid w:val="00D67412"/>
    <w:rsid w:val="00D709D2"/>
    <w:rsid w:val="00D70FAD"/>
    <w:rsid w:val="00D72878"/>
    <w:rsid w:val="00D728BF"/>
    <w:rsid w:val="00D73B2F"/>
    <w:rsid w:val="00D74DB7"/>
    <w:rsid w:val="00D76186"/>
    <w:rsid w:val="00D77B8E"/>
    <w:rsid w:val="00D8491F"/>
    <w:rsid w:val="00D8570B"/>
    <w:rsid w:val="00D91405"/>
    <w:rsid w:val="00D92727"/>
    <w:rsid w:val="00D93DB1"/>
    <w:rsid w:val="00D94D14"/>
    <w:rsid w:val="00D95A71"/>
    <w:rsid w:val="00D97EFC"/>
    <w:rsid w:val="00DA1578"/>
    <w:rsid w:val="00DA4BF8"/>
    <w:rsid w:val="00DA6DF8"/>
    <w:rsid w:val="00DB3AAD"/>
    <w:rsid w:val="00DB3BB3"/>
    <w:rsid w:val="00DB5313"/>
    <w:rsid w:val="00DB5FD9"/>
    <w:rsid w:val="00DC00B6"/>
    <w:rsid w:val="00DC0F88"/>
    <w:rsid w:val="00DC158B"/>
    <w:rsid w:val="00DC194C"/>
    <w:rsid w:val="00DC1BE6"/>
    <w:rsid w:val="00DC34BD"/>
    <w:rsid w:val="00DC63A2"/>
    <w:rsid w:val="00DC6BDC"/>
    <w:rsid w:val="00DC7003"/>
    <w:rsid w:val="00DD35E8"/>
    <w:rsid w:val="00DD5BA9"/>
    <w:rsid w:val="00DD789C"/>
    <w:rsid w:val="00DE414D"/>
    <w:rsid w:val="00DF61E0"/>
    <w:rsid w:val="00DF6B29"/>
    <w:rsid w:val="00DF711F"/>
    <w:rsid w:val="00E03D99"/>
    <w:rsid w:val="00E055ED"/>
    <w:rsid w:val="00E06186"/>
    <w:rsid w:val="00E120D6"/>
    <w:rsid w:val="00E12BA3"/>
    <w:rsid w:val="00E154E9"/>
    <w:rsid w:val="00E15CFC"/>
    <w:rsid w:val="00E16906"/>
    <w:rsid w:val="00E17B3C"/>
    <w:rsid w:val="00E17FBF"/>
    <w:rsid w:val="00E206F5"/>
    <w:rsid w:val="00E20FF9"/>
    <w:rsid w:val="00E21187"/>
    <w:rsid w:val="00E22DC8"/>
    <w:rsid w:val="00E23B10"/>
    <w:rsid w:val="00E25350"/>
    <w:rsid w:val="00E257A1"/>
    <w:rsid w:val="00E302DD"/>
    <w:rsid w:val="00E336D4"/>
    <w:rsid w:val="00E33EE4"/>
    <w:rsid w:val="00E344C6"/>
    <w:rsid w:val="00E37330"/>
    <w:rsid w:val="00E37E49"/>
    <w:rsid w:val="00E421FC"/>
    <w:rsid w:val="00E42550"/>
    <w:rsid w:val="00E43A1A"/>
    <w:rsid w:val="00E5085A"/>
    <w:rsid w:val="00E512A8"/>
    <w:rsid w:val="00E52009"/>
    <w:rsid w:val="00E64A11"/>
    <w:rsid w:val="00E64D4F"/>
    <w:rsid w:val="00E65186"/>
    <w:rsid w:val="00E65B3B"/>
    <w:rsid w:val="00E70AD3"/>
    <w:rsid w:val="00E733FD"/>
    <w:rsid w:val="00E740BD"/>
    <w:rsid w:val="00E74417"/>
    <w:rsid w:val="00E765E0"/>
    <w:rsid w:val="00E77AD6"/>
    <w:rsid w:val="00E835D7"/>
    <w:rsid w:val="00E84621"/>
    <w:rsid w:val="00E85E8F"/>
    <w:rsid w:val="00E86C39"/>
    <w:rsid w:val="00E9286C"/>
    <w:rsid w:val="00E96AC1"/>
    <w:rsid w:val="00E97839"/>
    <w:rsid w:val="00EA24AF"/>
    <w:rsid w:val="00EA3BC5"/>
    <w:rsid w:val="00EA52CF"/>
    <w:rsid w:val="00EA6E3B"/>
    <w:rsid w:val="00EA7933"/>
    <w:rsid w:val="00EB52AF"/>
    <w:rsid w:val="00EB6980"/>
    <w:rsid w:val="00EB6AEB"/>
    <w:rsid w:val="00EB75C7"/>
    <w:rsid w:val="00EC05F7"/>
    <w:rsid w:val="00EC0B2F"/>
    <w:rsid w:val="00EC2291"/>
    <w:rsid w:val="00EC3003"/>
    <w:rsid w:val="00EC3BAA"/>
    <w:rsid w:val="00EC5A22"/>
    <w:rsid w:val="00EC75F1"/>
    <w:rsid w:val="00ED1E00"/>
    <w:rsid w:val="00ED227E"/>
    <w:rsid w:val="00ED3891"/>
    <w:rsid w:val="00ED4D22"/>
    <w:rsid w:val="00ED762F"/>
    <w:rsid w:val="00ED78A1"/>
    <w:rsid w:val="00EE2768"/>
    <w:rsid w:val="00EE49BE"/>
    <w:rsid w:val="00EE578E"/>
    <w:rsid w:val="00EF2448"/>
    <w:rsid w:val="00EF3ACB"/>
    <w:rsid w:val="00EF3C6A"/>
    <w:rsid w:val="00EF58DD"/>
    <w:rsid w:val="00EF7506"/>
    <w:rsid w:val="00F002B7"/>
    <w:rsid w:val="00F05B0D"/>
    <w:rsid w:val="00F1168A"/>
    <w:rsid w:val="00F12256"/>
    <w:rsid w:val="00F1484D"/>
    <w:rsid w:val="00F16483"/>
    <w:rsid w:val="00F17038"/>
    <w:rsid w:val="00F1707A"/>
    <w:rsid w:val="00F21F7F"/>
    <w:rsid w:val="00F22356"/>
    <w:rsid w:val="00F23547"/>
    <w:rsid w:val="00F2549E"/>
    <w:rsid w:val="00F26208"/>
    <w:rsid w:val="00F27FBC"/>
    <w:rsid w:val="00F3079A"/>
    <w:rsid w:val="00F31CA0"/>
    <w:rsid w:val="00F34F33"/>
    <w:rsid w:val="00F36350"/>
    <w:rsid w:val="00F37AC2"/>
    <w:rsid w:val="00F40697"/>
    <w:rsid w:val="00F426DE"/>
    <w:rsid w:val="00F42B53"/>
    <w:rsid w:val="00F43395"/>
    <w:rsid w:val="00F43CD7"/>
    <w:rsid w:val="00F44E3D"/>
    <w:rsid w:val="00F45A57"/>
    <w:rsid w:val="00F5079B"/>
    <w:rsid w:val="00F5096F"/>
    <w:rsid w:val="00F52EE0"/>
    <w:rsid w:val="00F551DA"/>
    <w:rsid w:val="00F5539B"/>
    <w:rsid w:val="00F55B5C"/>
    <w:rsid w:val="00F57766"/>
    <w:rsid w:val="00F630F0"/>
    <w:rsid w:val="00F64BD6"/>
    <w:rsid w:val="00F64D1A"/>
    <w:rsid w:val="00F67F51"/>
    <w:rsid w:val="00F700B7"/>
    <w:rsid w:val="00F742FD"/>
    <w:rsid w:val="00F744E8"/>
    <w:rsid w:val="00F745AD"/>
    <w:rsid w:val="00F747A0"/>
    <w:rsid w:val="00F76380"/>
    <w:rsid w:val="00F81A64"/>
    <w:rsid w:val="00F82AC0"/>
    <w:rsid w:val="00F841B5"/>
    <w:rsid w:val="00F852DD"/>
    <w:rsid w:val="00F870F7"/>
    <w:rsid w:val="00F92285"/>
    <w:rsid w:val="00F927E8"/>
    <w:rsid w:val="00F928CB"/>
    <w:rsid w:val="00F959CD"/>
    <w:rsid w:val="00F975E9"/>
    <w:rsid w:val="00FA01AC"/>
    <w:rsid w:val="00FA0725"/>
    <w:rsid w:val="00FA0CAC"/>
    <w:rsid w:val="00FA2AC4"/>
    <w:rsid w:val="00FA5C54"/>
    <w:rsid w:val="00FB5441"/>
    <w:rsid w:val="00FB57A1"/>
    <w:rsid w:val="00FB628E"/>
    <w:rsid w:val="00FC199D"/>
    <w:rsid w:val="00FC1C71"/>
    <w:rsid w:val="00FC46FC"/>
    <w:rsid w:val="00FC6AC2"/>
    <w:rsid w:val="00FC6E9F"/>
    <w:rsid w:val="00FD0A42"/>
    <w:rsid w:val="00FD2187"/>
    <w:rsid w:val="00FD474F"/>
    <w:rsid w:val="00FD50E2"/>
    <w:rsid w:val="00FD5340"/>
    <w:rsid w:val="00FD644B"/>
    <w:rsid w:val="00FE0131"/>
    <w:rsid w:val="00FE2537"/>
    <w:rsid w:val="00FE3DE3"/>
    <w:rsid w:val="00FF046C"/>
    <w:rsid w:val="00FF0B25"/>
    <w:rsid w:val="00FF53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DCAAAC"/>
  <w15:docId w15:val="{3DA633B4-D2BD-4129-A308-5E86F43C7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C113F5"/>
    <w:pPr>
      <w:ind w:firstLine="567"/>
      <w:jc w:val="both"/>
    </w:pPr>
    <w:rPr>
      <w:sz w:val="24"/>
    </w:rPr>
  </w:style>
  <w:style w:type="paragraph" w:styleId="10">
    <w:name w:val="heading 1"/>
    <w:aliases w:val="_GOST_1,ASFK_1,GOST_1,_EB_1,H1,.,Название спецификации,h:1,h:1app,TF-Overskrift 1,H11,R1,Titre 0,Название организации,1,Section,Знак,Загол 1,_TFF,h1,app heading 1,ITT t1,II+,I,H12,H13,H14,H15,H16,H17,H18,H111,H121,H131,H141,H151,H161,H171"/>
    <w:next w:val="GOSTNormal"/>
    <w:link w:val="12"/>
    <w:qFormat/>
    <w:rsid w:val="00C113F5"/>
    <w:pPr>
      <w:keepNext/>
      <w:pageBreakBefore/>
      <w:numPr>
        <w:numId w:val="28"/>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3">
    <w:name w:val="heading 2"/>
    <w:aliases w:val="_GOST_2,ASFK_2,GOST_2,_EB_2,Подраздел,2,21,22,211,h:2,h:2app,T2,TF-Overskrit 2,H2,Title2,ITT t2,PA Major Section,TE Heading 2,Livello 2,R2,H21,heading 2+ Indent: Left 0.25 in,título 2,TITRE 2,h2,1st level heading,l2,level 2 no toc,A,2nd leve"/>
    <w:basedOn w:val="10"/>
    <w:next w:val="GOSTNormal"/>
    <w:link w:val="25"/>
    <w:qFormat/>
    <w:rsid w:val="00C113F5"/>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GOST_3,_EB_3,ASFK_3,o,H3,3,h:3,h,31,ITT t3,PA Minor Section,TE Heading,Title3,list,l3,Level 3 Head,heading 3,h3,H31,H32,H33,H34,H35,título 3,subhead,1.,TF-Overskrift 3,Titre3,alltoc,Table3,3heading,Heading 3 - old,orderpara2,l31,32,l"/>
    <w:basedOn w:val="23"/>
    <w:next w:val="GOSTNormal"/>
    <w:link w:val="32"/>
    <w:qFormat/>
    <w:rsid w:val="00C113F5"/>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1"/>
    <w:next w:val="GOSTNormal"/>
    <w:link w:val="42"/>
    <w:qFormat/>
    <w:rsid w:val="00C113F5"/>
    <w:pPr>
      <w:numPr>
        <w:ilvl w:val="3"/>
      </w:numPr>
      <w:tabs>
        <w:tab w:val="clear" w:pos="864"/>
        <w:tab w:val="clear" w:pos="964"/>
        <w:tab w:val="left" w:pos="1134"/>
      </w:tabs>
      <w:ind w:left="1134" w:hanging="1134"/>
      <w:outlineLvl w:val="3"/>
    </w:pPr>
    <w:rPr>
      <w:sz w:val="24"/>
    </w:rPr>
  </w:style>
  <w:style w:type="paragraph" w:styleId="51">
    <w:name w:val="heading 5"/>
    <w:aliases w:val="_GOST_5,ASFK_5,GOST_5,_EB_5,ITT t5,PA Pico Section,5,Roman list,h5,Roman list1,Roman list2,Roman list11,Roman list3,Roman list12,Roman list21,Roman list111,Знак18,Roman list111 ‚’€ђ"/>
    <w:basedOn w:val="41"/>
    <w:next w:val="GOSTNormal"/>
    <w:link w:val="52"/>
    <w:qFormat/>
    <w:rsid w:val="00C113F5"/>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C113F5"/>
    <w:pPr>
      <w:numPr>
        <w:ilvl w:val="5"/>
      </w:numPr>
      <w:tabs>
        <w:tab w:val="clear" w:pos="1152"/>
        <w:tab w:val="clear" w:pos="1276"/>
        <w:tab w:val="left" w:pos="1418"/>
      </w:tabs>
      <w:ind w:left="1418" w:hanging="1418"/>
      <w:outlineLvl w:val="5"/>
    </w:pPr>
    <w:rPr>
      <w:bCs w:val="0"/>
      <w:i/>
      <w:szCs w:val="22"/>
    </w:rPr>
  </w:style>
  <w:style w:type="paragraph" w:styleId="7">
    <w:name w:val="heading 7"/>
    <w:basedOn w:val="a9"/>
    <w:next w:val="a9"/>
    <w:link w:val="70"/>
    <w:qFormat/>
    <w:rsid w:val="00C113F5"/>
    <w:pPr>
      <w:numPr>
        <w:ilvl w:val="6"/>
        <w:numId w:val="28"/>
      </w:numPr>
      <w:spacing w:before="240" w:after="60"/>
      <w:outlineLvl w:val="6"/>
    </w:pPr>
  </w:style>
  <w:style w:type="paragraph" w:styleId="8">
    <w:name w:val="heading 8"/>
    <w:basedOn w:val="a9"/>
    <w:next w:val="a9"/>
    <w:link w:val="80"/>
    <w:qFormat/>
    <w:rsid w:val="00C113F5"/>
    <w:pPr>
      <w:numPr>
        <w:ilvl w:val="7"/>
        <w:numId w:val="28"/>
      </w:numPr>
      <w:spacing w:before="240" w:after="60"/>
      <w:outlineLvl w:val="7"/>
    </w:pPr>
    <w:rPr>
      <w:i/>
      <w:iCs/>
    </w:rPr>
  </w:style>
  <w:style w:type="paragraph" w:styleId="9">
    <w:name w:val="heading 9"/>
    <w:basedOn w:val="a9"/>
    <w:next w:val="a9"/>
    <w:link w:val="90"/>
    <w:qFormat/>
    <w:rsid w:val="00C113F5"/>
    <w:pPr>
      <w:numPr>
        <w:ilvl w:val="8"/>
        <w:numId w:val="12"/>
      </w:numPr>
      <w:spacing w:before="240" w:after="60"/>
      <w:outlineLvl w:val="8"/>
    </w:pPr>
    <w:rPr>
      <w:rFonts w:ascii="Arial" w:hAnsi="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GOSTFigure">
    <w:name w:val="_GOST_Figure"/>
    <w:next w:val="GOSTFigName"/>
    <w:rsid w:val="00C113F5"/>
    <w:pPr>
      <w:keepNext/>
      <w:spacing w:before="120" w:after="120"/>
      <w:jc w:val="center"/>
    </w:pPr>
    <w:rPr>
      <w:sz w:val="24"/>
    </w:rPr>
  </w:style>
  <w:style w:type="paragraph" w:customStyle="1" w:styleId="GOSTFigName">
    <w:name w:val="_GOST_Fig_Name"/>
    <w:basedOn w:val="GOSTFigure"/>
    <w:next w:val="GOSTNormal"/>
    <w:rsid w:val="00C113F5"/>
    <w:pPr>
      <w:keepNext w:val="0"/>
      <w:numPr>
        <w:numId w:val="2"/>
      </w:numPr>
      <w:suppressAutoHyphens/>
      <w:contextualSpacing/>
    </w:pPr>
    <w:rPr>
      <w:b/>
      <w:szCs w:val="24"/>
    </w:rPr>
  </w:style>
  <w:style w:type="paragraph" w:customStyle="1" w:styleId="GOSTheader">
    <w:name w:val="_GOST_header"/>
    <w:rsid w:val="00C113F5"/>
    <w:pPr>
      <w:suppressAutoHyphens/>
    </w:pPr>
    <w:rPr>
      <w:rFonts w:ascii="Arial" w:hAnsi="Arial"/>
      <w:b/>
      <w:color w:val="333333"/>
    </w:rPr>
  </w:style>
  <w:style w:type="paragraph" w:customStyle="1" w:styleId="GOSTListmark1">
    <w:name w:val="_GOST_List_mark1"/>
    <w:qFormat/>
    <w:rsid w:val="00C113F5"/>
    <w:pPr>
      <w:numPr>
        <w:numId w:val="3"/>
      </w:numPr>
      <w:jc w:val="both"/>
    </w:pPr>
    <w:rPr>
      <w:snapToGrid w:val="0"/>
      <w:sz w:val="24"/>
    </w:rPr>
  </w:style>
  <w:style w:type="paragraph" w:customStyle="1" w:styleId="GOSTListmark2">
    <w:name w:val="_GOST_List_mark2"/>
    <w:rsid w:val="00C113F5"/>
    <w:pPr>
      <w:numPr>
        <w:numId w:val="4"/>
      </w:numPr>
      <w:jc w:val="both"/>
    </w:pPr>
    <w:rPr>
      <w:snapToGrid w:val="0"/>
      <w:sz w:val="24"/>
    </w:rPr>
  </w:style>
  <w:style w:type="paragraph" w:customStyle="1" w:styleId="GOSTListmark3">
    <w:name w:val="_GOST_List_mark3"/>
    <w:basedOn w:val="a9"/>
    <w:rsid w:val="00C113F5"/>
    <w:pPr>
      <w:numPr>
        <w:numId w:val="5"/>
      </w:numPr>
    </w:pPr>
    <w:rPr>
      <w:snapToGrid w:val="0"/>
    </w:rPr>
  </w:style>
  <w:style w:type="paragraph" w:customStyle="1" w:styleId="GOSTListmark4">
    <w:name w:val="_GOST_List_mark4"/>
    <w:basedOn w:val="a9"/>
    <w:rsid w:val="00C113F5"/>
    <w:pPr>
      <w:numPr>
        <w:numId w:val="6"/>
      </w:numPr>
    </w:pPr>
  </w:style>
  <w:style w:type="paragraph" w:styleId="ad">
    <w:name w:val="header"/>
    <w:basedOn w:val="a9"/>
    <w:link w:val="ae"/>
    <w:rsid w:val="00C113F5"/>
    <w:pPr>
      <w:tabs>
        <w:tab w:val="center" w:pos="4677"/>
        <w:tab w:val="right" w:pos="9355"/>
      </w:tabs>
    </w:pPr>
  </w:style>
  <w:style w:type="paragraph" w:customStyle="1" w:styleId="GOSTListnote">
    <w:name w:val="_GOST_List_note"/>
    <w:basedOn w:val="GOSTListmark3"/>
    <w:rsid w:val="004F786E"/>
    <w:pPr>
      <w:numPr>
        <w:numId w:val="0"/>
      </w:numPr>
    </w:pPr>
  </w:style>
  <w:style w:type="paragraph" w:customStyle="1" w:styleId="GOSTListnormal18">
    <w:name w:val="_GOST_List_normal_1.8"/>
    <w:rsid w:val="00C113F5"/>
    <w:pPr>
      <w:tabs>
        <w:tab w:val="left" w:pos="1021"/>
      </w:tabs>
      <w:ind w:left="1021"/>
      <w:jc w:val="both"/>
    </w:pPr>
    <w:rPr>
      <w:snapToGrid w:val="0"/>
      <w:sz w:val="24"/>
    </w:rPr>
  </w:style>
  <w:style w:type="paragraph" w:customStyle="1" w:styleId="GOSTListnum2">
    <w:name w:val="_GOST_List_num2"/>
    <w:basedOn w:val="GOSTListnum"/>
    <w:qFormat/>
    <w:rsid w:val="00C113F5"/>
    <w:pPr>
      <w:numPr>
        <w:ilvl w:val="1"/>
      </w:numPr>
    </w:pPr>
    <w:rPr>
      <w:szCs w:val="24"/>
    </w:rPr>
  </w:style>
  <w:style w:type="paragraph" w:customStyle="1" w:styleId="GOSTNameTable">
    <w:name w:val="_GOST_Name_Table"/>
    <w:rsid w:val="00C113F5"/>
    <w:pPr>
      <w:keepNext/>
      <w:numPr>
        <w:numId w:val="7"/>
      </w:numPr>
      <w:suppressAutoHyphens/>
      <w:spacing w:before="240" w:after="120"/>
    </w:pPr>
    <w:rPr>
      <w:b/>
      <w:sz w:val="24"/>
    </w:rPr>
  </w:style>
  <w:style w:type="paragraph" w:customStyle="1" w:styleId="GOSTNormal">
    <w:name w:val="_GOST_Normal"/>
    <w:link w:val="GOSTNormal0"/>
    <w:qFormat/>
    <w:rsid w:val="00C113F5"/>
    <w:pPr>
      <w:spacing w:before="120" w:after="60"/>
      <w:ind w:firstLine="567"/>
      <w:contextualSpacing/>
      <w:jc w:val="both"/>
    </w:pPr>
    <w:rPr>
      <w:sz w:val="24"/>
    </w:rPr>
  </w:style>
  <w:style w:type="paragraph" w:customStyle="1" w:styleId="GOSTNormalWithout">
    <w:name w:val="_GOST_Normal_Without"/>
    <w:basedOn w:val="GOSTNormal"/>
    <w:next w:val="GOSTNormal"/>
    <w:rsid w:val="00C113F5"/>
    <w:pPr>
      <w:keepNext/>
    </w:pPr>
  </w:style>
  <w:style w:type="paragraph" w:customStyle="1" w:styleId="GOSTNote">
    <w:name w:val="_GOST_Note"/>
    <w:next w:val="GOSTNormal"/>
    <w:link w:val="GOSTNote0"/>
    <w:rsid w:val="00C113F5"/>
    <w:pPr>
      <w:spacing w:before="120" w:after="120"/>
      <w:ind w:left="1701" w:hanging="1701"/>
      <w:jc w:val="both"/>
    </w:pPr>
    <w:rPr>
      <w:sz w:val="24"/>
    </w:rPr>
  </w:style>
  <w:style w:type="paragraph" w:customStyle="1" w:styleId="GOSTNoteContinue">
    <w:name w:val="_GOST_Note_Continue"/>
    <w:basedOn w:val="GOSTNote"/>
    <w:rsid w:val="00C113F5"/>
    <w:pPr>
      <w:ind w:firstLine="0"/>
    </w:pPr>
  </w:style>
  <w:style w:type="paragraph" w:customStyle="1" w:styleId="GOSTReg">
    <w:name w:val="_GOST_Reg"/>
    <w:next w:val="GOSTNormal"/>
    <w:rsid w:val="00C113F5"/>
    <w:pPr>
      <w:keepNext/>
      <w:pageBreakBefore/>
      <w:spacing w:before="120" w:after="120"/>
      <w:contextualSpacing/>
      <w:jc w:val="center"/>
      <w:outlineLvl w:val="0"/>
    </w:pPr>
    <w:rPr>
      <w:b/>
      <w:caps/>
      <w:sz w:val="28"/>
    </w:rPr>
  </w:style>
  <w:style w:type="paragraph" w:customStyle="1" w:styleId="GOSTScript">
    <w:name w:val="_GOST_Script"/>
    <w:basedOn w:val="a9"/>
    <w:rsid w:val="00C113F5"/>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C113F5"/>
    <w:pPr>
      <w:pageBreakBefore w:val="0"/>
      <w:outlineLvl w:val="9"/>
    </w:pPr>
  </w:style>
  <w:style w:type="character" w:customStyle="1" w:styleId="GOSTSymBold">
    <w:name w:val="_GOST_Sym_Bold"/>
    <w:rsid w:val="00C113F5"/>
    <w:rPr>
      <w:b/>
    </w:rPr>
  </w:style>
  <w:style w:type="character" w:customStyle="1" w:styleId="GOSTSymBoldItalic">
    <w:name w:val="_GOST_Sym_Bold_Italic"/>
    <w:rsid w:val="00C113F5"/>
    <w:rPr>
      <w:b/>
      <w:i/>
    </w:rPr>
  </w:style>
  <w:style w:type="character" w:customStyle="1" w:styleId="GOSTSymItalic">
    <w:name w:val="_GOST_Sym_Italic"/>
    <w:rsid w:val="00C113F5"/>
    <w:rPr>
      <w:i/>
    </w:rPr>
  </w:style>
  <w:style w:type="table" w:customStyle="1" w:styleId="GOSTTable">
    <w:name w:val="_GOST_Table"/>
    <w:basedOn w:val="ab"/>
    <w:rsid w:val="00C113F5"/>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C113F5"/>
    <w:pPr>
      <w:ind w:left="57" w:right="57"/>
      <w:jc w:val="both"/>
    </w:pPr>
    <w:rPr>
      <w:sz w:val="22"/>
    </w:rPr>
  </w:style>
  <w:style w:type="paragraph" w:customStyle="1" w:styleId="GOSTTableHead">
    <w:name w:val="_GOST_Table_Head"/>
    <w:basedOn w:val="GOSTTablenorm"/>
    <w:rsid w:val="00C113F5"/>
    <w:pPr>
      <w:keepNext/>
      <w:suppressAutoHyphens/>
      <w:ind w:left="0" w:right="0"/>
      <w:jc w:val="center"/>
    </w:pPr>
    <w:rPr>
      <w:b/>
      <w:bCs/>
    </w:rPr>
  </w:style>
  <w:style w:type="paragraph" w:customStyle="1" w:styleId="GOSTTableListMark1">
    <w:name w:val="_GOST_Table_List_Mark_1"/>
    <w:link w:val="GOSTTableListMark10"/>
    <w:rsid w:val="00C113F5"/>
    <w:pPr>
      <w:numPr>
        <w:numId w:val="8"/>
      </w:numPr>
      <w:tabs>
        <w:tab w:val="clear" w:pos="340"/>
        <w:tab w:val="left" w:pos="284"/>
      </w:tabs>
      <w:ind w:left="283" w:right="57" w:hanging="170"/>
    </w:pPr>
    <w:rPr>
      <w:sz w:val="22"/>
    </w:rPr>
  </w:style>
  <w:style w:type="paragraph" w:customStyle="1" w:styleId="GOSTTableListNum1">
    <w:name w:val="_GOST_Table_List_Num_1"/>
    <w:rsid w:val="00C113F5"/>
    <w:pPr>
      <w:numPr>
        <w:numId w:val="29"/>
      </w:numPr>
    </w:pPr>
    <w:rPr>
      <w:sz w:val="22"/>
    </w:rPr>
  </w:style>
  <w:style w:type="paragraph" w:customStyle="1" w:styleId="GOSTTableNum">
    <w:name w:val="_GOST_Table_Num"/>
    <w:rsid w:val="00C113F5"/>
    <w:pPr>
      <w:numPr>
        <w:numId w:val="41"/>
      </w:numPr>
    </w:pPr>
    <w:rPr>
      <w:sz w:val="22"/>
    </w:rPr>
  </w:style>
  <w:style w:type="paragraph" w:customStyle="1" w:styleId="GOSTTitul0">
    <w:name w:val="_GOST_Titul_0"/>
    <w:rsid w:val="00C113F5"/>
    <w:pPr>
      <w:suppressAutoHyphens/>
      <w:spacing w:line="360" w:lineRule="auto"/>
      <w:contextualSpacing/>
      <w:jc w:val="center"/>
    </w:pPr>
    <w:rPr>
      <w:sz w:val="28"/>
      <w:szCs w:val="28"/>
    </w:rPr>
  </w:style>
  <w:style w:type="paragraph" w:styleId="af">
    <w:name w:val="Note Heading"/>
    <w:basedOn w:val="a9"/>
    <w:next w:val="a9"/>
    <w:link w:val="af0"/>
    <w:rsid w:val="00C113F5"/>
  </w:style>
  <w:style w:type="paragraph" w:customStyle="1" w:styleId="GOSTTitul1">
    <w:name w:val="_GOST_Titul_1"/>
    <w:rsid w:val="00C113F5"/>
    <w:pPr>
      <w:suppressAutoHyphens/>
      <w:spacing w:before="240" w:after="240"/>
      <w:contextualSpacing/>
      <w:jc w:val="center"/>
    </w:pPr>
    <w:rPr>
      <w:sz w:val="32"/>
      <w:szCs w:val="28"/>
    </w:rPr>
  </w:style>
  <w:style w:type="paragraph" w:customStyle="1" w:styleId="GOSTTitul2">
    <w:name w:val="_GOST_Titul_2"/>
    <w:rsid w:val="00C113F5"/>
    <w:pPr>
      <w:suppressAutoHyphens/>
      <w:jc w:val="center"/>
    </w:pPr>
    <w:rPr>
      <w:b/>
      <w:caps/>
      <w:sz w:val="32"/>
      <w:szCs w:val="28"/>
    </w:rPr>
  </w:style>
  <w:style w:type="paragraph" w:customStyle="1" w:styleId="GOSTTitulnamedoc">
    <w:name w:val="_GOST_Titul_name_doc"/>
    <w:rsid w:val="00C113F5"/>
    <w:pPr>
      <w:suppressAutoHyphens/>
      <w:spacing w:before="200" w:after="400"/>
      <w:contextualSpacing/>
      <w:jc w:val="center"/>
    </w:pPr>
    <w:rPr>
      <w:b/>
      <w:sz w:val="32"/>
      <w:szCs w:val="28"/>
    </w:rPr>
  </w:style>
  <w:style w:type="paragraph" w:customStyle="1" w:styleId="a6">
    <w:name w:val="Заг_Приложение"/>
    <w:basedOn w:val="10"/>
    <w:next w:val="GOSTNormal"/>
    <w:rsid w:val="00C113F5"/>
    <w:pPr>
      <w:numPr>
        <w:numId w:val="11"/>
      </w:numPr>
    </w:pPr>
  </w:style>
  <w:style w:type="paragraph" w:customStyle="1" w:styleId="26">
    <w:name w:val="Заг_2_Приложение"/>
    <w:basedOn w:val="a6"/>
    <w:next w:val="GOSTNormal"/>
    <w:link w:val="27"/>
    <w:rsid w:val="00C113F5"/>
    <w:pPr>
      <w:pageBreakBefore w:val="0"/>
      <w:numPr>
        <w:numId w:val="0"/>
      </w:numPr>
      <w:tabs>
        <w:tab w:val="clear" w:pos="567"/>
      </w:tabs>
      <w:spacing w:after="240"/>
      <w:ind w:left="454" w:hanging="454"/>
      <w:jc w:val="left"/>
    </w:pPr>
    <w:rPr>
      <w:caps w:val="0"/>
      <w:lang w:val="x-none" w:eastAsia="x-none"/>
    </w:rPr>
  </w:style>
  <w:style w:type="character" w:customStyle="1" w:styleId="27">
    <w:name w:val="Заг_2_Приложение Знак"/>
    <w:link w:val="26"/>
    <w:rsid w:val="00C113F5"/>
    <w:rPr>
      <w:b/>
      <w:sz w:val="32"/>
      <w:szCs w:val="36"/>
      <w:lang w:val="x-none" w:eastAsia="x-none"/>
    </w:rPr>
  </w:style>
  <w:style w:type="paragraph" w:customStyle="1" w:styleId="33">
    <w:name w:val="Заг_3_Приложение"/>
    <w:basedOn w:val="a9"/>
    <w:next w:val="GOSTNormal"/>
    <w:rsid w:val="00C113F5"/>
    <w:pPr>
      <w:keepNext/>
      <w:spacing w:before="240" w:after="120"/>
      <w:ind w:left="567" w:hanging="567"/>
      <w:contextualSpacing/>
      <w:outlineLvl w:val="1"/>
    </w:pPr>
    <w:rPr>
      <w:rFonts w:cs="Arial"/>
      <w:b/>
      <w:bCs/>
      <w:iCs/>
      <w:sz w:val="28"/>
      <w:szCs w:val="28"/>
    </w:rPr>
  </w:style>
  <w:style w:type="paragraph" w:styleId="af1">
    <w:name w:val="caption"/>
    <w:aliases w:val="Ви6,&quot;Таблица N&quot;,Рисунок название стить"/>
    <w:basedOn w:val="a9"/>
    <w:next w:val="a9"/>
    <w:qFormat/>
    <w:rsid w:val="00C113F5"/>
    <w:rPr>
      <w:b/>
      <w:bCs/>
      <w:sz w:val="20"/>
    </w:rPr>
  </w:style>
  <w:style w:type="character" w:styleId="af2">
    <w:name w:val="Hyperlink"/>
    <w:uiPriority w:val="99"/>
    <w:rsid w:val="00C113F5"/>
    <w:rPr>
      <w:color w:val="0000FF"/>
      <w:u w:val="single"/>
    </w:rPr>
  </w:style>
  <w:style w:type="paragraph" w:styleId="13">
    <w:name w:val="toc 1"/>
    <w:uiPriority w:val="39"/>
    <w:rsid w:val="00C113F5"/>
    <w:pPr>
      <w:tabs>
        <w:tab w:val="left" w:pos="454"/>
        <w:tab w:val="right" w:leader="dot" w:pos="9631"/>
      </w:tabs>
      <w:spacing w:before="60" w:after="60"/>
      <w:ind w:left="454" w:right="567" w:hanging="454"/>
    </w:pPr>
    <w:rPr>
      <w:b/>
      <w:bCs/>
      <w:caps/>
      <w:noProof/>
      <w:sz w:val="24"/>
      <w:szCs w:val="24"/>
    </w:rPr>
  </w:style>
  <w:style w:type="paragraph" w:styleId="28">
    <w:name w:val="toc 2"/>
    <w:basedOn w:val="13"/>
    <w:uiPriority w:val="39"/>
    <w:rsid w:val="00C113F5"/>
    <w:pPr>
      <w:tabs>
        <w:tab w:val="clear" w:pos="454"/>
        <w:tab w:val="left" w:pos="851"/>
      </w:tabs>
      <w:ind w:left="851" w:hanging="567"/>
      <w:contextualSpacing/>
    </w:pPr>
    <w:rPr>
      <w:b w:val="0"/>
      <w:caps w:val="0"/>
    </w:rPr>
  </w:style>
  <w:style w:type="paragraph" w:styleId="34">
    <w:name w:val="toc 3"/>
    <w:basedOn w:val="28"/>
    <w:uiPriority w:val="39"/>
    <w:rsid w:val="00C113F5"/>
    <w:pPr>
      <w:tabs>
        <w:tab w:val="clear" w:pos="851"/>
        <w:tab w:val="left" w:pos="1418"/>
      </w:tabs>
      <w:ind w:left="1418" w:hanging="851"/>
    </w:pPr>
    <w:rPr>
      <w:iCs/>
    </w:rPr>
  </w:style>
  <w:style w:type="character" w:customStyle="1" w:styleId="af0">
    <w:name w:val="Заголовок записки Знак"/>
    <w:basedOn w:val="aa"/>
    <w:link w:val="af"/>
    <w:rsid w:val="00803AD0"/>
    <w:rPr>
      <w:sz w:val="24"/>
    </w:rPr>
  </w:style>
  <w:style w:type="paragraph" w:styleId="af3">
    <w:name w:val="Body Text Indent"/>
    <w:basedOn w:val="a9"/>
    <w:next w:val="a9"/>
    <w:link w:val="af4"/>
    <w:rsid w:val="00C113F5"/>
    <w:pPr>
      <w:widowControl w:val="0"/>
      <w:tabs>
        <w:tab w:val="left" w:pos="1985"/>
        <w:tab w:val="left" w:pos="2127"/>
      </w:tabs>
      <w:spacing w:line="360" w:lineRule="auto"/>
      <w:ind w:firstLine="425"/>
    </w:pPr>
    <w:rPr>
      <w:snapToGrid w:val="0"/>
      <w:sz w:val="20"/>
    </w:rPr>
  </w:style>
  <w:style w:type="paragraph" w:styleId="af5">
    <w:name w:val="Document Map"/>
    <w:basedOn w:val="a9"/>
    <w:link w:val="af6"/>
    <w:semiHidden/>
    <w:rsid w:val="00C113F5"/>
    <w:pPr>
      <w:shd w:val="clear" w:color="auto" w:fill="000080"/>
    </w:pPr>
    <w:rPr>
      <w:rFonts w:ascii="Tahoma" w:hAnsi="Tahoma" w:cs="Tahoma"/>
      <w:sz w:val="20"/>
    </w:rPr>
  </w:style>
  <w:style w:type="paragraph" w:styleId="43">
    <w:name w:val="toc 4"/>
    <w:basedOn w:val="a9"/>
    <w:next w:val="a9"/>
    <w:uiPriority w:val="39"/>
    <w:rsid w:val="00C113F5"/>
    <w:pPr>
      <w:tabs>
        <w:tab w:val="left" w:pos="1871"/>
        <w:tab w:val="right" w:leader="dot" w:pos="9633"/>
      </w:tabs>
      <w:ind w:left="1872" w:right="567" w:hanging="1021"/>
    </w:pPr>
  </w:style>
  <w:style w:type="paragraph" w:styleId="35">
    <w:name w:val="Body Text 3"/>
    <w:basedOn w:val="a9"/>
    <w:link w:val="36"/>
    <w:rsid w:val="00C113F5"/>
    <w:pPr>
      <w:spacing w:after="120"/>
    </w:pPr>
    <w:rPr>
      <w:sz w:val="16"/>
      <w:szCs w:val="16"/>
    </w:rPr>
  </w:style>
  <w:style w:type="paragraph" w:customStyle="1" w:styleId="GOSTListnormal1">
    <w:name w:val="_GOST_List_normal_1"/>
    <w:rsid w:val="00C113F5"/>
    <w:pPr>
      <w:tabs>
        <w:tab w:val="left" w:pos="284"/>
      </w:tabs>
      <w:spacing w:before="60" w:after="60"/>
      <w:ind w:left="851"/>
      <w:contextualSpacing/>
      <w:jc w:val="both"/>
    </w:pPr>
    <w:rPr>
      <w:snapToGrid w:val="0"/>
      <w:sz w:val="24"/>
    </w:rPr>
  </w:style>
  <w:style w:type="numbering" w:styleId="111111">
    <w:name w:val="Outline List 2"/>
    <w:basedOn w:val="ac"/>
    <w:rsid w:val="00C113F5"/>
    <w:pPr>
      <w:numPr>
        <w:numId w:val="9"/>
      </w:numPr>
    </w:pPr>
  </w:style>
  <w:style w:type="numbering" w:styleId="1ai">
    <w:name w:val="Outline List 1"/>
    <w:basedOn w:val="ac"/>
    <w:rsid w:val="00C113F5"/>
    <w:pPr>
      <w:numPr>
        <w:numId w:val="10"/>
      </w:numPr>
    </w:pPr>
  </w:style>
  <w:style w:type="character" w:customStyle="1" w:styleId="af4">
    <w:name w:val="Основной текст с отступом Знак"/>
    <w:basedOn w:val="aa"/>
    <w:link w:val="af3"/>
    <w:rsid w:val="00803AD0"/>
    <w:rPr>
      <w:snapToGrid w:val="0"/>
    </w:rPr>
  </w:style>
  <w:style w:type="paragraph" w:customStyle="1" w:styleId="GOSTListnormal28">
    <w:name w:val="_GOST_List_normal_2.8"/>
    <w:rsid w:val="00C113F5"/>
    <w:pPr>
      <w:tabs>
        <w:tab w:val="left" w:pos="1588"/>
      </w:tabs>
      <w:spacing w:before="60" w:after="60"/>
      <w:ind w:left="1588"/>
      <w:contextualSpacing/>
      <w:jc w:val="both"/>
    </w:pPr>
    <w:rPr>
      <w:snapToGrid w:val="0"/>
      <w:sz w:val="24"/>
    </w:rPr>
  </w:style>
  <w:style w:type="paragraph" w:styleId="2a">
    <w:name w:val="Body Text Indent 2"/>
    <w:basedOn w:val="a9"/>
    <w:link w:val="2b"/>
    <w:rsid w:val="00C113F5"/>
    <w:pPr>
      <w:widowControl w:val="0"/>
      <w:tabs>
        <w:tab w:val="left" w:pos="1985"/>
        <w:tab w:val="left" w:pos="2127"/>
      </w:tabs>
      <w:spacing w:line="360" w:lineRule="auto"/>
      <w:ind w:firstLine="425"/>
    </w:pPr>
    <w:rPr>
      <w:b/>
      <w:snapToGrid w:val="0"/>
      <w:sz w:val="20"/>
    </w:rPr>
  </w:style>
  <w:style w:type="paragraph" w:styleId="af7">
    <w:name w:val="annotation subject"/>
    <w:basedOn w:val="af8"/>
    <w:next w:val="af8"/>
    <w:link w:val="af9"/>
    <w:semiHidden/>
    <w:rsid w:val="00C113F5"/>
    <w:rPr>
      <w:b/>
      <w:bCs/>
    </w:rPr>
  </w:style>
  <w:style w:type="paragraph" w:styleId="53">
    <w:name w:val="toc 5"/>
    <w:aliases w:val="EB"/>
    <w:basedOn w:val="a9"/>
    <w:next w:val="a9"/>
    <w:autoRedefine/>
    <w:uiPriority w:val="39"/>
    <w:rsid w:val="00C113F5"/>
    <w:pPr>
      <w:tabs>
        <w:tab w:val="left" w:pos="2410"/>
        <w:tab w:val="right" w:leader="dot" w:pos="9631"/>
      </w:tabs>
      <w:ind w:left="2410" w:right="567" w:hanging="1276"/>
      <w:jc w:val="left"/>
    </w:pPr>
    <w:rPr>
      <w:noProof/>
      <w:szCs w:val="18"/>
    </w:rPr>
  </w:style>
  <w:style w:type="paragraph" w:styleId="61">
    <w:name w:val="toc 6"/>
    <w:basedOn w:val="a9"/>
    <w:next w:val="a9"/>
    <w:autoRedefine/>
    <w:uiPriority w:val="39"/>
    <w:rsid w:val="00C113F5"/>
    <w:pPr>
      <w:ind w:left="1200"/>
      <w:jc w:val="left"/>
    </w:pPr>
    <w:rPr>
      <w:sz w:val="18"/>
      <w:szCs w:val="18"/>
    </w:rPr>
  </w:style>
  <w:style w:type="paragraph" w:styleId="71">
    <w:name w:val="toc 7"/>
    <w:basedOn w:val="a9"/>
    <w:next w:val="a9"/>
    <w:autoRedefine/>
    <w:uiPriority w:val="39"/>
    <w:rsid w:val="00C113F5"/>
    <w:pPr>
      <w:ind w:left="1440"/>
      <w:jc w:val="left"/>
    </w:pPr>
    <w:rPr>
      <w:sz w:val="18"/>
      <w:szCs w:val="18"/>
    </w:rPr>
  </w:style>
  <w:style w:type="paragraph" w:styleId="81">
    <w:name w:val="toc 8"/>
    <w:basedOn w:val="a9"/>
    <w:next w:val="a9"/>
    <w:autoRedefine/>
    <w:uiPriority w:val="39"/>
    <w:rsid w:val="00C113F5"/>
    <w:pPr>
      <w:ind w:left="1680"/>
      <w:jc w:val="left"/>
    </w:pPr>
    <w:rPr>
      <w:sz w:val="18"/>
      <w:szCs w:val="18"/>
    </w:rPr>
  </w:style>
  <w:style w:type="paragraph" w:styleId="91">
    <w:name w:val="toc 9"/>
    <w:basedOn w:val="a9"/>
    <w:next w:val="a9"/>
    <w:autoRedefine/>
    <w:uiPriority w:val="39"/>
    <w:rsid w:val="00C113F5"/>
    <w:pPr>
      <w:ind w:left="1920"/>
      <w:jc w:val="left"/>
    </w:pPr>
    <w:rPr>
      <w:sz w:val="18"/>
      <w:szCs w:val="18"/>
    </w:rPr>
  </w:style>
  <w:style w:type="character" w:styleId="afa">
    <w:name w:val="footnote reference"/>
    <w:aliases w:val="Ссылка на сноску 45"/>
    <w:rsid w:val="00C113F5"/>
    <w:rPr>
      <w:vertAlign w:val="superscript"/>
    </w:rPr>
  </w:style>
  <w:style w:type="paragraph" w:styleId="afb">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c"/>
    <w:rsid w:val="00C113F5"/>
  </w:style>
  <w:style w:type="paragraph" w:styleId="44">
    <w:name w:val="List 4"/>
    <w:basedOn w:val="a9"/>
    <w:rsid w:val="00C113F5"/>
    <w:pPr>
      <w:ind w:left="1132" w:hanging="283"/>
    </w:pPr>
  </w:style>
  <w:style w:type="paragraph" w:styleId="2c">
    <w:name w:val="Body Text 2"/>
    <w:basedOn w:val="a9"/>
    <w:link w:val="2d"/>
    <w:rsid w:val="00C113F5"/>
    <w:pPr>
      <w:spacing w:after="120" w:line="480" w:lineRule="auto"/>
    </w:pPr>
  </w:style>
  <w:style w:type="character" w:customStyle="1" w:styleId="2b">
    <w:name w:val="Основной текст с отступом 2 Знак"/>
    <w:basedOn w:val="aa"/>
    <w:link w:val="2a"/>
    <w:rsid w:val="00803AD0"/>
    <w:rPr>
      <w:b/>
      <w:snapToGrid w:val="0"/>
    </w:rPr>
  </w:style>
  <w:style w:type="character" w:styleId="afd">
    <w:name w:val="FollowedHyperlink"/>
    <w:uiPriority w:val="99"/>
    <w:rsid w:val="00C113F5"/>
    <w:rPr>
      <w:color w:val="800080"/>
      <w:u w:val="single"/>
    </w:rPr>
  </w:style>
  <w:style w:type="character" w:styleId="HTML">
    <w:name w:val="HTML Variable"/>
    <w:rsid w:val="00C113F5"/>
    <w:rPr>
      <w:i/>
      <w:iCs/>
    </w:rPr>
  </w:style>
  <w:style w:type="character" w:styleId="HTML0">
    <w:name w:val="HTML Typewriter"/>
    <w:rsid w:val="00C113F5"/>
    <w:rPr>
      <w:rFonts w:ascii="Courier New" w:hAnsi="Courier New" w:cs="Courier New"/>
      <w:sz w:val="20"/>
      <w:szCs w:val="20"/>
    </w:rPr>
  </w:style>
  <w:style w:type="paragraph" w:styleId="afe">
    <w:name w:val="Subtitle"/>
    <w:basedOn w:val="a9"/>
    <w:link w:val="aff"/>
    <w:qFormat/>
    <w:rsid w:val="00C113F5"/>
    <w:pPr>
      <w:spacing w:after="60"/>
      <w:jc w:val="center"/>
      <w:outlineLvl w:val="1"/>
    </w:pPr>
    <w:rPr>
      <w:rFonts w:ascii="Arial" w:hAnsi="Arial" w:cs="Arial"/>
    </w:rPr>
  </w:style>
  <w:style w:type="paragraph" w:styleId="37">
    <w:name w:val="Body Text Indent 3"/>
    <w:basedOn w:val="a9"/>
    <w:link w:val="38"/>
    <w:rsid w:val="00C113F5"/>
    <w:pPr>
      <w:spacing w:after="120"/>
      <w:ind w:left="283"/>
    </w:pPr>
    <w:rPr>
      <w:sz w:val="16"/>
      <w:szCs w:val="16"/>
    </w:rPr>
  </w:style>
  <w:style w:type="paragraph" w:styleId="aff0">
    <w:name w:val="List Continue"/>
    <w:basedOn w:val="a9"/>
    <w:rsid w:val="00C113F5"/>
    <w:pPr>
      <w:spacing w:after="120"/>
      <w:ind w:left="283"/>
    </w:pPr>
  </w:style>
  <w:style w:type="paragraph" w:styleId="2e">
    <w:name w:val="List Continue 2"/>
    <w:basedOn w:val="a9"/>
    <w:rsid w:val="00C113F5"/>
    <w:pPr>
      <w:spacing w:after="120"/>
      <w:ind w:left="566"/>
    </w:pPr>
  </w:style>
  <w:style w:type="paragraph" w:styleId="39">
    <w:name w:val="List Continue 3"/>
    <w:basedOn w:val="a9"/>
    <w:rsid w:val="00C113F5"/>
    <w:pPr>
      <w:spacing w:after="120"/>
      <w:ind w:left="849"/>
    </w:pPr>
  </w:style>
  <w:style w:type="paragraph" w:styleId="45">
    <w:name w:val="List Continue 4"/>
    <w:basedOn w:val="a9"/>
    <w:rsid w:val="00C113F5"/>
    <w:pPr>
      <w:spacing w:after="120"/>
      <w:ind w:left="1132"/>
    </w:pPr>
  </w:style>
  <w:style w:type="paragraph" w:styleId="54">
    <w:name w:val="List Continue 5"/>
    <w:basedOn w:val="a9"/>
    <w:rsid w:val="00C113F5"/>
    <w:pPr>
      <w:spacing w:after="120"/>
      <w:ind w:left="1415"/>
    </w:pPr>
  </w:style>
  <w:style w:type="table" w:styleId="14">
    <w:name w:val="Table Simple 1"/>
    <w:basedOn w:val="ab"/>
    <w:rsid w:val="00C113F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b"/>
    <w:rsid w:val="00C113F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b"/>
    <w:rsid w:val="00C113F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b"/>
    <w:rsid w:val="00C113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b"/>
    <w:rsid w:val="00C113F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b"/>
    <w:rsid w:val="00C113F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b"/>
    <w:rsid w:val="00C113F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rsid w:val="00C113F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rsid w:val="00C113F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rsid w:val="00C113F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rsid w:val="00C113F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b"/>
    <w:rsid w:val="00C113F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9"/>
    <w:rsid w:val="00C113F5"/>
    <w:pPr>
      <w:ind w:left="283" w:hanging="283"/>
    </w:pPr>
  </w:style>
  <w:style w:type="paragraph" w:styleId="2f1">
    <w:name w:val="List 2"/>
    <w:basedOn w:val="a9"/>
    <w:rsid w:val="00C113F5"/>
    <w:pPr>
      <w:ind w:left="566" w:hanging="283"/>
    </w:pPr>
  </w:style>
  <w:style w:type="paragraph" w:styleId="3c">
    <w:name w:val="List 3"/>
    <w:basedOn w:val="a9"/>
    <w:rsid w:val="00C113F5"/>
    <w:pPr>
      <w:ind w:left="849" w:hanging="283"/>
    </w:pPr>
  </w:style>
  <w:style w:type="paragraph" w:styleId="56">
    <w:name w:val="List 5"/>
    <w:basedOn w:val="a9"/>
    <w:rsid w:val="00C113F5"/>
    <w:pPr>
      <w:ind w:left="1415" w:hanging="283"/>
    </w:pPr>
  </w:style>
  <w:style w:type="table" w:styleId="aff3">
    <w:name w:val="Table Professional"/>
    <w:basedOn w:val="ab"/>
    <w:rsid w:val="00C113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9"/>
    <w:link w:val="HTML2"/>
    <w:rsid w:val="00C113F5"/>
    <w:rPr>
      <w:rFonts w:ascii="Courier New" w:hAnsi="Courier New" w:cs="Courier New"/>
      <w:sz w:val="20"/>
    </w:rPr>
  </w:style>
  <w:style w:type="numbering" w:styleId="a2">
    <w:name w:val="Outline List 3"/>
    <w:basedOn w:val="ac"/>
    <w:rsid w:val="00C113F5"/>
    <w:pPr>
      <w:numPr>
        <w:numId w:val="23"/>
      </w:numPr>
    </w:pPr>
  </w:style>
  <w:style w:type="table" w:styleId="16">
    <w:name w:val="Table Columns 1"/>
    <w:basedOn w:val="ab"/>
    <w:rsid w:val="00C113F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b"/>
    <w:rsid w:val="00C113F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b"/>
    <w:rsid w:val="00C113F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b"/>
    <w:rsid w:val="00C113F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rsid w:val="00C113F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C113F5"/>
    <w:rPr>
      <w:b/>
      <w:bCs/>
    </w:rPr>
  </w:style>
  <w:style w:type="character" w:customStyle="1" w:styleId="38">
    <w:name w:val="Основной текст с отступом 3 Знак"/>
    <w:basedOn w:val="aa"/>
    <w:link w:val="37"/>
    <w:rsid w:val="00803AD0"/>
    <w:rPr>
      <w:sz w:val="16"/>
      <w:szCs w:val="16"/>
    </w:rPr>
  </w:style>
  <w:style w:type="paragraph" w:styleId="aff5">
    <w:name w:val="Salutation"/>
    <w:basedOn w:val="a9"/>
    <w:next w:val="a9"/>
    <w:link w:val="aff6"/>
    <w:rsid w:val="00C113F5"/>
  </w:style>
  <w:style w:type="character" w:customStyle="1" w:styleId="aff6">
    <w:name w:val="Приветствие Знак"/>
    <w:basedOn w:val="aa"/>
    <w:link w:val="aff5"/>
    <w:rsid w:val="00803AD0"/>
    <w:rPr>
      <w:sz w:val="24"/>
    </w:rPr>
  </w:style>
  <w:style w:type="table" w:styleId="-1">
    <w:name w:val="Table List 1"/>
    <w:basedOn w:val="ab"/>
    <w:rsid w:val="00C113F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b"/>
    <w:rsid w:val="00C113F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b"/>
    <w:rsid w:val="00C113F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rsid w:val="00C113F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rsid w:val="00C113F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rsid w:val="00C113F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aff7">
    <w:name w:val="Table Theme"/>
    <w:basedOn w:val="ab"/>
    <w:rsid w:val="00C11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b"/>
    <w:rsid w:val="00C113F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b"/>
    <w:rsid w:val="00C113F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b"/>
    <w:rsid w:val="00C113F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9"/>
    <w:rsid w:val="00C113F5"/>
    <w:pPr>
      <w:spacing w:after="120"/>
      <w:ind w:left="1440" w:right="1440"/>
    </w:pPr>
  </w:style>
  <w:style w:type="character" w:styleId="HTML3">
    <w:name w:val="HTML Cite"/>
    <w:rsid w:val="00C113F5"/>
    <w:rPr>
      <w:i/>
      <w:iCs/>
    </w:rPr>
  </w:style>
  <w:style w:type="paragraph" w:styleId="aff9">
    <w:name w:val="Message Header"/>
    <w:basedOn w:val="a9"/>
    <w:link w:val="affa"/>
    <w:rsid w:val="00C113F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9"/>
    <w:link w:val="affc"/>
    <w:rsid w:val="00C113F5"/>
  </w:style>
  <w:style w:type="paragraph" w:styleId="affd">
    <w:name w:val="Signature"/>
    <w:basedOn w:val="a9"/>
    <w:link w:val="affe"/>
    <w:rsid w:val="00C113F5"/>
    <w:pPr>
      <w:ind w:left="4252"/>
    </w:pPr>
  </w:style>
  <w:style w:type="paragraph" w:styleId="18">
    <w:name w:val="index 1"/>
    <w:basedOn w:val="a9"/>
    <w:next w:val="a9"/>
    <w:autoRedefine/>
    <w:semiHidden/>
    <w:rsid w:val="00C113F5"/>
    <w:pPr>
      <w:widowControl w:val="0"/>
      <w:tabs>
        <w:tab w:val="num" w:pos="720"/>
        <w:tab w:val="left" w:pos="1985"/>
        <w:tab w:val="left" w:pos="2127"/>
      </w:tabs>
      <w:spacing w:line="360" w:lineRule="auto"/>
      <w:ind w:left="720" w:hanging="360"/>
    </w:pPr>
    <w:rPr>
      <w:snapToGrid w:val="0"/>
    </w:rPr>
  </w:style>
  <w:style w:type="paragraph" w:styleId="afff">
    <w:name w:val="index heading"/>
    <w:basedOn w:val="a9"/>
    <w:next w:val="18"/>
    <w:rsid w:val="00C113F5"/>
    <w:pPr>
      <w:widowControl w:val="0"/>
      <w:tabs>
        <w:tab w:val="left" w:pos="1985"/>
        <w:tab w:val="left" w:pos="2127"/>
      </w:tabs>
      <w:spacing w:line="360" w:lineRule="auto"/>
      <w:ind w:firstLine="425"/>
    </w:pPr>
    <w:rPr>
      <w:snapToGrid w:val="0"/>
      <w:sz w:val="20"/>
    </w:rPr>
  </w:style>
  <w:style w:type="paragraph" w:styleId="2f4">
    <w:name w:val="index 2"/>
    <w:basedOn w:val="a9"/>
    <w:next w:val="a9"/>
    <w:autoRedefine/>
    <w:rsid w:val="00C113F5"/>
    <w:pPr>
      <w:widowControl w:val="0"/>
      <w:tabs>
        <w:tab w:val="left" w:pos="1985"/>
        <w:tab w:val="left" w:pos="2127"/>
      </w:tabs>
      <w:spacing w:line="360" w:lineRule="auto"/>
      <w:ind w:left="400" w:hanging="200"/>
    </w:pPr>
    <w:rPr>
      <w:snapToGrid w:val="0"/>
      <w:sz w:val="20"/>
    </w:rPr>
  </w:style>
  <w:style w:type="paragraph" w:styleId="3f">
    <w:name w:val="index 3"/>
    <w:basedOn w:val="a9"/>
    <w:next w:val="a9"/>
    <w:autoRedefine/>
    <w:rsid w:val="00C113F5"/>
    <w:pPr>
      <w:widowControl w:val="0"/>
      <w:tabs>
        <w:tab w:val="left" w:pos="1985"/>
        <w:tab w:val="left" w:pos="2127"/>
      </w:tabs>
      <w:spacing w:line="360" w:lineRule="auto"/>
      <w:ind w:left="600" w:hanging="200"/>
    </w:pPr>
    <w:rPr>
      <w:snapToGrid w:val="0"/>
      <w:sz w:val="20"/>
    </w:rPr>
  </w:style>
  <w:style w:type="paragraph" w:styleId="48">
    <w:name w:val="index 4"/>
    <w:basedOn w:val="a9"/>
    <w:next w:val="a9"/>
    <w:autoRedefine/>
    <w:rsid w:val="00C113F5"/>
    <w:pPr>
      <w:widowControl w:val="0"/>
      <w:tabs>
        <w:tab w:val="left" w:pos="1985"/>
        <w:tab w:val="left" w:pos="2127"/>
      </w:tabs>
      <w:spacing w:line="360" w:lineRule="auto"/>
      <w:ind w:left="800" w:hanging="200"/>
    </w:pPr>
    <w:rPr>
      <w:snapToGrid w:val="0"/>
      <w:sz w:val="20"/>
    </w:rPr>
  </w:style>
  <w:style w:type="paragraph" w:styleId="58">
    <w:name w:val="index 5"/>
    <w:basedOn w:val="a9"/>
    <w:next w:val="a9"/>
    <w:autoRedefine/>
    <w:rsid w:val="00C113F5"/>
    <w:pPr>
      <w:widowControl w:val="0"/>
      <w:tabs>
        <w:tab w:val="left" w:pos="1985"/>
        <w:tab w:val="left" w:pos="2127"/>
      </w:tabs>
      <w:spacing w:line="360" w:lineRule="auto"/>
      <w:ind w:left="1000" w:hanging="200"/>
    </w:pPr>
    <w:rPr>
      <w:snapToGrid w:val="0"/>
      <w:sz w:val="20"/>
    </w:rPr>
  </w:style>
  <w:style w:type="paragraph" w:styleId="63">
    <w:name w:val="index 6"/>
    <w:basedOn w:val="a9"/>
    <w:next w:val="a9"/>
    <w:autoRedefine/>
    <w:rsid w:val="00C113F5"/>
    <w:pPr>
      <w:widowControl w:val="0"/>
      <w:tabs>
        <w:tab w:val="left" w:pos="1985"/>
        <w:tab w:val="left" w:pos="2127"/>
      </w:tabs>
      <w:spacing w:line="360" w:lineRule="auto"/>
      <w:ind w:left="1200" w:hanging="200"/>
    </w:pPr>
    <w:rPr>
      <w:snapToGrid w:val="0"/>
      <w:sz w:val="20"/>
    </w:rPr>
  </w:style>
  <w:style w:type="paragraph" w:styleId="73">
    <w:name w:val="index 7"/>
    <w:basedOn w:val="a9"/>
    <w:next w:val="a9"/>
    <w:autoRedefine/>
    <w:rsid w:val="00C113F5"/>
    <w:pPr>
      <w:widowControl w:val="0"/>
      <w:tabs>
        <w:tab w:val="left" w:pos="1985"/>
        <w:tab w:val="left" w:pos="2127"/>
      </w:tabs>
      <w:spacing w:line="360" w:lineRule="auto"/>
      <w:ind w:left="1400" w:hanging="200"/>
    </w:pPr>
    <w:rPr>
      <w:snapToGrid w:val="0"/>
      <w:sz w:val="20"/>
    </w:rPr>
  </w:style>
  <w:style w:type="paragraph" w:styleId="83">
    <w:name w:val="index 8"/>
    <w:basedOn w:val="a9"/>
    <w:next w:val="a9"/>
    <w:autoRedefine/>
    <w:rsid w:val="00C113F5"/>
    <w:pPr>
      <w:widowControl w:val="0"/>
      <w:tabs>
        <w:tab w:val="left" w:pos="1985"/>
        <w:tab w:val="left" w:pos="2127"/>
      </w:tabs>
      <w:spacing w:line="360" w:lineRule="auto"/>
      <w:ind w:left="1600" w:hanging="200"/>
    </w:pPr>
    <w:rPr>
      <w:snapToGrid w:val="0"/>
      <w:sz w:val="20"/>
    </w:rPr>
  </w:style>
  <w:style w:type="paragraph" w:styleId="92">
    <w:name w:val="index 9"/>
    <w:basedOn w:val="a9"/>
    <w:next w:val="a9"/>
    <w:autoRedefine/>
    <w:rsid w:val="00C113F5"/>
    <w:pPr>
      <w:widowControl w:val="0"/>
      <w:tabs>
        <w:tab w:val="left" w:pos="1985"/>
        <w:tab w:val="left" w:pos="2127"/>
      </w:tabs>
      <w:spacing w:line="360" w:lineRule="auto"/>
      <w:ind w:left="1800" w:hanging="200"/>
    </w:pPr>
    <w:rPr>
      <w:snapToGrid w:val="0"/>
      <w:sz w:val="20"/>
    </w:rPr>
  </w:style>
  <w:style w:type="paragraph" w:styleId="a0">
    <w:name w:val="List Bullet"/>
    <w:basedOn w:val="a9"/>
    <w:rsid w:val="00C113F5"/>
    <w:pPr>
      <w:numPr>
        <w:numId w:val="13"/>
      </w:numPr>
      <w:ind w:left="0" w:firstLine="0"/>
    </w:pPr>
  </w:style>
  <w:style w:type="paragraph" w:styleId="a">
    <w:name w:val="List Number"/>
    <w:aliases w:val="Нумерованный"/>
    <w:basedOn w:val="a9"/>
    <w:rsid w:val="00C113F5"/>
    <w:pPr>
      <w:numPr>
        <w:numId w:val="22"/>
      </w:numPr>
      <w:ind w:left="0" w:firstLine="0"/>
    </w:pPr>
  </w:style>
  <w:style w:type="paragraph" w:styleId="HTML4">
    <w:name w:val="HTML Address"/>
    <w:basedOn w:val="a9"/>
    <w:link w:val="HTML5"/>
    <w:rsid w:val="00C113F5"/>
    <w:rPr>
      <w:i/>
      <w:iCs/>
    </w:rPr>
  </w:style>
  <w:style w:type="paragraph" w:styleId="afff0">
    <w:name w:val="envelope address"/>
    <w:basedOn w:val="a9"/>
    <w:rsid w:val="00C113F5"/>
    <w:pPr>
      <w:framePr w:w="7920" w:h="1980" w:hRule="exact" w:hSpace="180" w:wrap="auto" w:hAnchor="page" w:xAlign="center" w:yAlign="bottom"/>
      <w:ind w:left="2880"/>
    </w:pPr>
    <w:rPr>
      <w:rFonts w:ascii="Arial" w:hAnsi="Arial" w:cs="Arial"/>
    </w:rPr>
  </w:style>
  <w:style w:type="character" w:styleId="HTML6">
    <w:name w:val="HTML Acronym"/>
    <w:basedOn w:val="aa"/>
    <w:rsid w:val="00C113F5"/>
  </w:style>
  <w:style w:type="table" w:styleId="-10">
    <w:name w:val="Table Web 1"/>
    <w:basedOn w:val="ab"/>
    <w:rsid w:val="00C113F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b"/>
    <w:rsid w:val="00C113F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b"/>
    <w:rsid w:val="00C113F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C113F5"/>
    <w:rPr>
      <w:i/>
      <w:iCs/>
    </w:rPr>
  </w:style>
  <w:style w:type="paragraph" w:styleId="afff2">
    <w:name w:val="Date"/>
    <w:basedOn w:val="a9"/>
    <w:next w:val="a9"/>
    <w:link w:val="afff3"/>
    <w:rsid w:val="00C113F5"/>
  </w:style>
  <w:style w:type="table" w:styleId="-7">
    <w:name w:val="Table List 7"/>
    <w:basedOn w:val="ab"/>
    <w:rsid w:val="00C113F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styleId="afff4">
    <w:name w:val="annotation reference"/>
    <w:rsid w:val="00C113F5"/>
    <w:rPr>
      <w:sz w:val="16"/>
      <w:szCs w:val="16"/>
    </w:rPr>
  </w:style>
  <w:style w:type="table" w:styleId="afff5">
    <w:name w:val="Table Elegant"/>
    <w:basedOn w:val="ab"/>
    <w:rsid w:val="00C113F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b"/>
    <w:rsid w:val="00C113F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Subtle 2"/>
    <w:basedOn w:val="ab"/>
    <w:rsid w:val="00C113F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C113F5"/>
    <w:rPr>
      <w:rFonts w:ascii="Courier New" w:hAnsi="Courier New" w:cs="Courier New"/>
      <w:sz w:val="20"/>
      <w:szCs w:val="20"/>
    </w:rPr>
  </w:style>
  <w:style w:type="table" w:styleId="1a">
    <w:name w:val="Table Classic 1"/>
    <w:basedOn w:val="ab"/>
    <w:rsid w:val="00C113F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lassic 2"/>
    <w:basedOn w:val="ab"/>
    <w:rsid w:val="00C113F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b"/>
    <w:rsid w:val="00C113F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b"/>
    <w:rsid w:val="00C113F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C113F5"/>
    <w:rPr>
      <w:rFonts w:ascii="Courier New" w:hAnsi="Courier New" w:cs="Courier New"/>
      <w:sz w:val="20"/>
      <w:szCs w:val="20"/>
    </w:rPr>
  </w:style>
  <w:style w:type="paragraph" w:styleId="afff6">
    <w:name w:val="Body Text"/>
    <w:aliases w:val="body text table,Body Text Table,body text,contents,bt,Body 3,Corps de texte,heading_txt,bodytxy2,Body Text - Level 2,??2,Platte tekst,body tesx,t,text,BODY TEXT,sp,Resume Text,Block text,heading3,body text1,body text2,bt1,body text3,bt2,b"/>
    <w:basedOn w:val="a9"/>
    <w:link w:val="afff7"/>
    <w:rsid w:val="00C113F5"/>
    <w:pPr>
      <w:overflowPunct w:val="0"/>
      <w:autoSpaceDE w:val="0"/>
      <w:autoSpaceDN w:val="0"/>
      <w:adjustRightInd w:val="0"/>
      <w:spacing w:after="240"/>
      <w:textAlignment w:val="baseline"/>
    </w:pPr>
  </w:style>
  <w:style w:type="paragraph" w:styleId="afff8">
    <w:name w:val="Body Text First Indent"/>
    <w:basedOn w:val="afff6"/>
    <w:link w:val="afff9"/>
    <w:rsid w:val="00C113F5"/>
    <w:pPr>
      <w:overflowPunct/>
      <w:autoSpaceDE/>
      <w:autoSpaceDN/>
      <w:adjustRightInd/>
      <w:spacing w:after="120"/>
      <w:ind w:firstLine="210"/>
      <w:jc w:val="left"/>
      <w:textAlignment w:val="auto"/>
    </w:pPr>
  </w:style>
  <w:style w:type="paragraph" w:styleId="2f7">
    <w:name w:val="Body Text First Indent 2"/>
    <w:basedOn w:val="af3"/>
    <w:link w:val="2f8"/>
    <w:rsid w:val="00C113F5"/>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9"/>
    <w:rsid w:val="00C113F5"/>
    <w:pPr>
      <w:numPr>
        <w:numId w:val="14"/>
      </w:numPr>
      <w:tabs>
        <w:tab w:val="clear" w:pos="643"/>
        <w:tab w:val="num" w:pos="360"/>
      </w:tabs>
      <w:ind w:left="0" w:firstLine="0"/>
    </w:pPr>
  </w:style>
  <w:style w:type="paragraph" w:styleId="30">
    <w:name w:val="List Bullet 3"/>
    <w:basedOn w:val="a9"/>
    <w:autoRedefine/>
    <w:rsid w:val="00C113F5"/>
    <w:pPr>
      <w:widowControl w:val="0"/>
      <w:numPr>
        <w:numId w:val="15"/>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9"/>
    <w:rsid w:val="00C113F5"/>
    <w:pPr>
      <w:numPr>
        <w:numId w:val="16"/>
      </w:numPr>
      <w:tabs>
        <w:tab w:val="clear" w:pos="1209"/>
        <w:tab w:val="num" w:pos="360"/>
      </w:tabs>
      <w:ind w:left="0" w:firstLine="0"/>
    </w:pPr>
  </w:style>
  <w:style w:type="paragraph" w:styleId="50">
    <w:name w:val="List Bullet 5"/>
    <w:basedOn w:val="a9"/>
    <w:rsid w:val="00C113F5"/>
    <w:pPr>
      <w:numPr>
        <w:numId w:val="17"/>
      </w:numPr>
      <w:tabs>
        <w:tab w:val="clear" w:pos="1492"/>
        <w:tab w:val="num" w:pos="360"/>
      </w:tabs>
      <w:ind w:left="0" w:firstLine="0"/>
    </w:pPr>
  </w:style>
  <w:style w:type="paragraph" w:styleId="afffa">
    <w:name w:val="Title"/>
    <w:aliases w:val="Заголовок"/>
    <w:basedOn w:val="a9"/>
    <w:link w:val="afffb"/>
    <w:qFormat/>
    <w:rsid w:val="00C113F5"/>
    <w:pPr>
      <w:spacing w:before="240" w:after="60"/>
      <w:jc w:val="center"/>
      <w:outlineLvl w:val="0"/>
    </w:pPr>
    <w:rPr>
      <w:rFonts w:ascii="Arial" w:hAnsi="Arial" w:cs="Arial"/>
      <w:b/>
      <w:bCs/>
      <w:kern w:val="28"/>
      <w:sz w:val="32"/>
      <w:szCs w:val="32"/>
    </w:rPr>
  </w:style>
  <w:style w:type="character" w:styleId="afffc">
    <w:name w:val="page number"/>
    <w:basedOn w:val="aa"/>
    <w:rsid w:val="00C113F5"/>
  </w:style>
  <w:style w:type="character" w:styleId="afffd">
    <w:name w:val="line number"/>
    <w:basedOn w:val="aa"/>
    <w:rsid w:val="00C113F5"/>
  </w:style>
  <w:style w:type="paragraph" w:styleId="2">
    <w:name w:val="List Number 2"/>
    <w:basedOn w:val="a9"/>
    <w:rsid w:val="00C113F5"/>
    <w:pPr>
      <w:numPr>
        <w:numId w:val="18"/>
      </w:numPr>
      <w:tabs>
        <w:tab w:val="clear" w:pos="643"/>
        <w:tab w:val="num" w:pos="360"/>
      </w:tabs>
      <w:ind w:left="0" w:firstLine="0"/>
    </w:pPr>
  </w:style>
  <w:style w:type="paragraph" w:styleId="3">
    <w:name w:val="List Number 3"/>
    <w:basedOn w:val="a9"/>
    <w:rsid w:val="00C113F5"/>
    <w:pPr>
      <w:numPr>
        <w:numId w:val="19"/>
      </w:numPr>
      <w:tabs>
        <w:tab w:val="clear" w:pos="926"/>
        <w:tab w:val="num" w:pos="360"/>
      </w:tabs>
      <w:ind w:left="0" w:firstLine="0"/>
    </w:pPr>
  </w:style>
  <w:style w:type="paragraph" w:styleId="4">
    <w:name w:val="List Number 4"/>
    <w:basedOn w:val="a9"/>
    <w:rsid w:val="00C113F5"/>
    <w:pPr>
      <w:numPr>
        <w:numId w:val="20"/>
      </w:numPr>
      <w:tabs>
        <w:tab w:val="clear" w:pos="1209"/>
        <w:tab w:val="num" w:pos="360"/>
      </w:tabs>
      <w:ind w:left="0" w:firstLine="0"/>
    </w:pPr>
  </w:style>
  <w:style w:type="paragraph" w:styleId="5">
    <w:name w:val="List Number 5"/>
    <w:basedOn w:val="a9"/>
    <w:rsid w:val="00C113F5"/>
    <w:pPr>
      <w:numPr>
        <w:numId w:val="21"/>
      </w:numPr>
      <w:tabs>
        <w:tab w:val="clear" w:pos="1492"/>
        <w:tab w:val="num" w:pos="360"/>
      </w:tabs>
      <w:ind w:left="0" w:firstLine="0"/>
    </w:pPr>
  </w:style>
  <w:style w:type="character" w:styleId="HTML9">
    <w:name w:val="HTML Sample"/>
    <w:rsid w:val="00C113F5"/>
    <w:rPr>
      <w:rFonts w:ascii="Courier New" w:hAnsi="Courier New" w:cs="Courier New"/>
    </w:rPr>
  </w:style>
  <w:style w:type="paragraph" w:styleId="2f9">
    <w:name w:val="envelope return"/>
    <w:basedOn w:val="a9"/>
    <w:rsid w:val="00C113F5"/>
    <w:rPr>
      <w:rFonts w:ascii="Arial" w:hAnsi="Arial" w:cs="Arial"/>
      <w:sz w:val="20"/>
    </w:rPr>
  </w:style>
  <w:style w:type="table" w:styleId="1b">
    <w:name w:val="Table 3D effects 1"/>
    <w:basedOn w:val="ab"/>
    <w:rsid w:val="00C113F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a">
    <w:name w:val="Table 3D effects 2"/>
    <w:basedOn w:val="ab"/>
    <w:rsid w:val="00C113F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b"/>
    <w:rsid w:val="00C113F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Normal (Web)"/>
    <w:basedOn w:val="a9"/>
    <w:rsid w:val="00C113F5"/>
  </w:style>
  <w:style w:type="paragraph" w:styleId="affff">
    <w:name w:val="Normal Indent"/>
    <w:basedOn w:val="a9"/>
    <w:rsid w:val="00C113F5"/>
    <w:pPr>
      <w:ind w:left="708"/>
    </w:pPr>
  </w:style>
  <w:style w:type="character" w:styleId="HTMLa">
    <w:name w:val="HTML Definition"/>
    <w:rsid w:val="00C113F5"/>
    <w:rPr>
      <w:i/>
      <w:iCs/>
    </w:rPr>
  </w:style>
  <w:style w:type="paragraph" w:styleId="affff0">
    <w:name w:val="table of figures"/>
    <w:aliases w:val="таблиц_GOST"/>
    <w:basedOn w:val="a9"/>
    <w:next w:val="GOSTNormal"/>
    <w:uiPriority w:val="99"/>
    <w:rsid w:val="00C113F5"/>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C113F5"/>
    <w:pPr>
      <w:tabs>
        <w:tab w:val="left" w:pos="1418"/>
      </w:tabs>
      <w:spacing w:before="60" w:after="60"/>
      <w:ind w:left="1418"/>
      <w:contextualSpacing/>
      <w:jc w:val="both"/>
    </w:pPr>
    <w:rPr>
      <w:snapToGrid w:val="0"/>
      <w:sz w:val="24"/>
    </w:rPr>
  </w:style>
  <w:style w:type="paragraph" w:customStyle="1" w:styleId="GOSTListnormal4">
    <w:name w:val="_GOST_List_normal_4"/>
    <w:rsid w:val="00C113F5"/>
    <w:pPr>
      <w:tabs>
        <w:tab w:val="left" w:pos="1701"/>
      </w:tabs>
      <w:spacing w:before="60" w:after="60"/>
      <w:ind w:left="1701"/>
      <w:contextualSpacing/>
      <w:jc w:val="both"/>
    </w:pPr>
    <w:rPr>
      <w:sz w:val="24"/>
      <w:szCs w:val="24"/>
    </w:rPr>
  </w:style>
  <w:style w:type="paragraph" w:styleId="affff1">
    <w:name w:val="footer"/>
    <w:basedOn w:val="a9"/>
    <w:link w:val="affff2"/>
    <w:rsid w:val="00C113F5"/>
    <w:pPr>
      <w:tabs>
        <w:tab w:val="center" w:pos="4677"/>
        <w:tab w:val="right" w:pos="9355"/>
      </w:tabs>
    </w:pPr>
  </w:style>
  <w:style w:type="paragraph" w:customStyle="1" w:styleId="GOSTListnum">
    <w:name w:val="_GOST_List_num"/>
    <w:qFormat/>
    <w:rsid w:val="00C113F5"/>
    <w:pPr>
      <w:numPr>
        <w:numId w:val="24"/>
      </w:numPr>
      <w:spacing w:before="120" w:after="120"/>
      <w:contextualSpacing/>
      <w:jc w:val="both"/>
    </w:pPr>
    <w:rPr>
      <w:sz w:val="24"/>
    </w:rPr>
  </w:style>
  <w:style w:type="character" w:customStyle="1" w:styleId="GOSTNote0">
    <w:name w:val="_GOST_Note Знак"/>
    <w:link w:val="GOSTNote"/>
    <w:rsid w:val="00C113F5"/>
    <w:rPr>
      <w:sz w:val="24"/>
    </w:rPr>
  </w:style>
  <w:style w:type="paragraph" w:customStyle="1" w:styleId="GOSTListmark5">
    <w:name w:val="_GOST_List_mark5"/>
    <w:basedOn w:val="GOSTListmark4"/>
    <w:rsid w:val="00C113F5"/>
    <w:pPr>
      <w:tabs>
        <w:tab w:val="clear" w:pos="1701"/>
        <w:tab w:val="left" w:pos="1985"/>
      </w:tabs>
      <w:ind w:left="1985" w:hanging="284"/>
    </w:pPr>
  </w:style>
  <w:style w:type="paragraph" w:customStyle="1" w:styleId="GOSTListnum3">
    <w:name w:val="_GOST_List_num3"/>
    <w:basedOn w:val="GOSTListnum2"/>
    <w:qFormat/>
    <w:rsid w:val="00C113F5"/>
    <w:pPr>
      <w:numPr>
        <w:ilvl w:val="2"/>
      </w:numPr>
      <w:tabs>
        <w:tab w:val="clear" w:pos="2421"/>
        <w:tab w:val="left" w:pos="2268"/>
      </w:tabs>
      <w:ind w:left="2268" w:hanging="737"/>
    </w:pPr>
  </w:style>
  <w:style w:type="paragraph" w:customStyle="1" w:styleId="GOSTListnum4">
    <w:name w:val="_GOST_List_num4"/>
    <w:basedOn w:val="GOSTListnum3"/>
    <w:qFormat/>
    <w:rsid w:val="00C113F5"/>
    <w:pPr>
      <w:numPr>
        <w:ilvl w:val="3"/>
      </w:numPr>
      <w:tabs>
        <w:tab w:val="clear" w:pos="2268"/>
        <w:tab w:val="left" w:pos="2835"/>
      </w:tabs>
      <w:ind w:left="2836" w:hanging="851"/>
    </w:pPr>
  </w:style>
  <w:style w:type="paragraph" w:customStyle="1" w:styleId="4a">
    <w:name w:val="Заг_4_Приложение"/>
    <w:basedOn w:val="33"/>
    <w:next w:val="GOSTNormal"/>
    <w:rsid w:val="00C113F5"/>
    <w:pPr>
      <w:ind w:left="737" w:hanging="737"/>
      <w:outlineLvl w:val="3"/>
    </w:pPr>
    <w:rPr>
      <w:sz w:val="26"/>
      <w:szCs w:val="26"/>
    </w:rPr>
  </w:style>
  <w:style w:type="table" w:styleId="affff3">
    <w:name w:val="Table Grid"/>
    <w:basedOn w:val="ab"/>
    <w:rsid w:val="00C113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C113F5"/>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C113F5"/>
    <w:pPr>
      <w:numPr>
        <w:ilvl w:val="1"/>
      </w:numPr>
    </w:pPr>
  </w:style>
  <w:style w:type="paragraph" w:customStyle="1" w:styleId="GOSTTableListMark2">
    <w:name w:val="_GOST_Table_List_Mark_2"/>
    <w:basedOn w:val="GOSTTableListMark1"/>
    <w:rsid w:val="00C113F5"/>
    <w:pPr>
      <w:tabs>
        <w:tab w:val="left" w:pos="454"/>
      </w:tabs>
      <w:ind w:left="454"/>
    </w:pPr>
  </w:style>
  <w:style w:type="table" w:styleId="-8">
    <w:name w:val="Table List 8"/>
    <w:basedOn w:val="ab"/>
    <w:rsid w:val="00C113F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4">
    <w:name w:val="Plain Text"/>
    <w:basedOn w:val="a9"/>
    <w:link w:val="affff5"/>
    <w:rsid w:val="00C113F5"/>
    <w:rPr>
      <w:rFonts w:ascii="Courier New" w:hAnsi="Courier New" w:cs="Courier New"/>
      <w:sz w:val="20"/>
    </w:rPr>
  </w:style>
  <w:style w:type="character" w:customStyle="1" w:styleId="affff5">
    <w:name w:val="Текст Знак"/>
    <w:basedOn w:val="aa"/>
    <w:link w:val="affff4"/>
    <w:rsid w:val="00803AD0"/>
    <w:rPr>
      <w:rFonts w:ascii="Courier New" w:hAnsi="Courier New" w:cs="Courier New"/>
    </w:rPr>
  </w:style>
  <w:style w:type="paragraph" w:styleId="affff6">
    <w:name w:val="Balloon Text"/>
    <w:basedOn w:val="a9"/>
    <w:link w:val="affff7"/>
    <w:semiHidden/>
    <w:rsid w:val="00C113F5"/>
    <w:rPr>
      <w:rFonts w:ascii="Tahoma" w:hAnsi="Tahoma" w:cs="Tahoma"/>
      <w:sz w:val="16"/>
      <w:szCs w:val="16"/>
    </w:rPr>
  </w:style>
  <w:style w:type="character" w:customStyle="1" w:styleId="affff7">
    <w:name w:val="Текст выноски Знак"/>
    <w:basedOn w:val="aa"/>
    <w:link w:val="affff6"/>
    <w:semiHidden/>
    <w:rsid w:val="00803AD0"/>
    <w:rPr>
      <w:rFonts w:ascii="Tahoma" w:hAnsi="Tahoma" w:cs="Tahoma"/>
      <w:sz w:val="16"/>
      <w:szCs w:val="16"/>
    </w:rPr>
  </w:style>
  <w:style w:type="paragraph" w:styleId="af8">
    <w:name w:val="annotation text"/>
    <w:basedOn w:val="a9"/>
    <w:link w:val="affff8"/>
    <w:rsid w:val="00C113F5"/>
    <w:rPr>
      <w:sz w:val="20"/>
    </w:rPr>
  </w:style>
  <w:style w:type="character" w:customStyle="1" w:styleId="affff8">
    <w:name w:val="Текст примечания Знак"/>
    <w:link w:val="af8"/>
    <w:rsid w:val="00C113F5"/>
  </w:style>
  <w:style w:type="paragraph" w:styleId="affff9">
    <w:name w:val="Revision"/>
    <w:hidden/>
    <w:uiPriority w:val="99"/>
    <w:semiHidden/>
    <w:rsid w:val="00B45D39"/>
    <w:rPr>
      <w:sz w:val="24"/>
      <w:szCs w:val="24"/>
    </w:rPr>
  </w:style>
  <w:style w:type="character" w:customStyle="1" w:styleId="afc">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b"/>
    <w:rsid w:val="00B45D39"/>
  </w:style>
  <w:style w:type="character" w:customStyle="1" w:styleId="affff2">
    <w:name w:val="Нижний колонтитул Знак"/>
    <w:link w:val="affff1"/>
    <w:rsid w:val="00B45D39"/>
    <w:rPr>
      <w:sz w:val="24"/>
    </w:rPr>
  </w:style>
  <w:style w:type="character" w:customStyle="1" w:styleId="2d">
    <w:name w:val="Основной текст 2 Знак"/>
    <w:basedOn w:val="aa"/>
    <w:link w:val="2c"/>
    <w:rsid w:val="00B45D39"/>
    <w:rPr>
      <w:sz w:val="24"/>
    </w:rPr>
  </w:style>
  <w:style w:type="character" w:customStyle="1" w:styleId="afff7">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a"/>
    <w:link w:val="afff6"/>
    <w:rsid w:val="00B45D39"/>
    <w:rPr>
      <w:sz w:val="24"/>
    </w:rPr>
  </w:style>
  <w:style w:type="paragraph" w:customStyle="1" w:styleId="GOSTTableListNum10">
    <w:name w:val="_GOST_Table_List_Num 1)"/>
    <w:rsid w:val="00C113F5"/>
    <w:pPr>
      <w:numPr>
        <w:numId w:val="27"/>
      </w:numPr>
      <w:tabs>
        <w:tab w:val="clear" w:pos="284"/>
        <w:tab w:val="left" w:pos="340"/>
      </w:tabs>
      <w:ind w:left="341" w:hanging="284"/>
    </w:pPr>
    <w:rPr>
      <w:sz w:val="22"/>
      <w:szCs w:val="22"/>
    </w:rPr>
  </w:style>
  <w:style w:type="paragraph" w:customStyle="1" w:styleId="GOSTTableListNum">
    <w:name w:val="_GOST_Table_List_Num абв)"/>
    <w:rsid w:val="00C113F5"/>
    <w:pPr>
      <w:numPr>
        <w:numId w:val="1"/>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9"/>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321E84"/>
    <w:rPr>
      <w:sz w:val="24"/>
    </w:rPr>
  </w:style>
  <w:style w:type="paragraph" w:styleId="affffa">
    <w:name w:val="Closing"/>
    <w:basedOn w:val="a9"/>
    <w:link w:val="affffb"/>
    <w:rsid w:val="00141F7A"/>
    <w:pPr>
      <w:ind w:left="4252" w:right="90" w:firstLine="0"/>
    </w:pPr>
    <w:rPr>
      <w:rFonts w:eastAsia="Calibri"/>
      <w:szCs w:val="28"/>
      <w:lang w:eastAsia="en-US"/>
    </w:rPr>
  </w:style>
  <w:style w:type="character" w:customStyle="1" w:styleId="affffb">
    <w:name w:val="Прощание Знак"/>
    <w:basedOn w:val="aa"/>
    <w:link w:val="affffa"/>
    <w:rsid w:val="00141F7A"/>
    <w:rPr>
      <w:rFonts w:eastAsia="Calibri"/>
      <w:sz w:val="24"/>
      <w:szCs w:val="28"/>
      <w:lang w:eastAsia="en-US"/>
    </w:rPr>
  </w:style>
  <w:style w:type="paragraph" w:styleId="affffc">
    <w:name w:val="No Spacing"/>
    <w:basedOn w:val="a9"/>
    <w:uiPriority w:val="1"/>
    <w:qFormat/>
    <w:rsid w:val="00141F7A"/>
    <w:pPr>
      <w:ind w:firstLine="0"/>
      <w:jc w:val="left"/>
    </w:pPr>
    <w:rPr>
      <w:rFonts w:ascii="Calibri" w:hAnsi="Calibri"/>
      <w:szCs w:val="32"/>
      <w:lang w:val="en-US" w:eastAsia="en-US" w:bidi="en-US"/>
    </w:rPr>
  </w:style>
  <w:style w:type="character" w:styleId="affffd">
    <w:name w:val="Book Title"/>
    <w:uiPriority w:val="33"/>
    <w:qFormat/>
    <w:rsid w:val="00141F7A"/>
    <w:rPr>
      <w:rFonts w:ascii="Cambria" w:eastAsia="Times New Roman" w:hAnsi="Cambria"/>
      <w:b/>
      <w:i/>
      <w:sz w:val="24"/>
      <w:szCs w:val="24"/>
    </w:rPr>
  </w:style>
  <w:style w:type="character" w:customStyle="1" w:styleId="12">
    <w:name w:val="Заголовок 1 Знак"/>
    <w:aliases w:val="_GOST_1 Знак,ASFK_1 Знак,GOST_1 Знак,_EB_1 Знак,H1 Знак,. Знак,Название спецификации Знак,h:1 Знак,h:1app Знак,TF-Overskrift 1 Знак,H11 Знак,R1 Знак,Titre 0 Знак,Название организации Знак,1 Знак,Section Знак,Знак Знак,Загол 1 Знак"/>
    <w:basedOn w:val="aa"/>
    <w:link w:val="10"/>
    <w:rsid w:val="00141F7A"/>
    <w:rPr>
      <w:b/>
      <w:caps/>
      <w:sz w:val="32"/>
      <w:szCs w:val="36"/>
    </w:rPr>
  </w:style>
  <w:style w:type="character" w:customStyle="1" w:styleId="25">
    <w:name w:val="Заголовок 2 Знак"/>
    <w:aliases w:val="_GOST_2 Знак,ASFK_2 Знак,GOST_2 Знак,_EB_2 Знак,Подраздел Знак,2 Знак,21 Знак,22 Знак,211 Знак,h:2 Знак,h:2app Знак,T2 Знак,TF-Overskrit 2 Знак,H2 Знак,Title2 Знак,ITT t2 Знак,PA Major Section Знак,TE Heading 2 Знак,Livello 2 Знак"/>
    <w:basedOn w:val="aa"/>
    <w:link w:val="23"/>
    <w:rsid w:val="00141F7A"/>
    <w:rPr>
      <w:rFonts w:cs="Arial"/>
      <w:b/>
      <w:bCs/>
      <w:iCs/>
      <w:sz w:val="32"/>
      <w:szCs w:val="32"/>
    </w:rPr>
  </w:style>
  <w:style w:type="character" w:customStyle="1" w:styleId="32">
    <w:name w:val="Заголовок 3 Знак"/>
    <w:aliases w:val="_GOST_3 Знак,GOST_3 Знак,_EB_3 Знак,ASFK_3 Знак,o Знак,H3 Знак,3 Знак,h:3 Знак,h Знак,31 Знак,ITT t3 Знак,PA Minor Section Знак,TE Heading Знак,Title3 Знак,list Знак,l3 Знак,Level 3 Head Знак,heading 3 Знак,h3 Знак,H31 Знак,H32 Знак"/>
    <w:basedOn w:val="aa"/>
    <w:link w:val="31"/>
    <w:rsid w:val="00141F7A"/>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a"/>
    <w:link w:val="41"/>
    <w:rsid w:val="00141F7A"/>
    <w:rPr>
      <w:rFonts w:cs="Arial"/>
      <w:b/>
      <w:iCs/>
      <w:sz w:val="24"/>
      <w:szCs w:val="26"/>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basedOn w:val="aa"/>
    <w:link w:val="51"/>
    <w:rsid w:val="00141F7A"/>
    <w:rPr>
      <w:b/>
      <w:bCs/>
      <w:sz w:val="24"/>
      <w:szCs w:val="26"/>
      <w:lang w:eastAsia="ko-KR"/>
    </w:rPr>
  </w:style>
  <w:style w:type="character" w:customStyle="1" w:styleId="ae">
    <w:name w:val="Верхний колонтитул Знак"/>
    <w:basedOn w:val="aa"/>
    <w:link w:val="ad"/>
    <w:rsid w:val="00141F7A"/>
    <w:rPr>
      <w:sz w:val="24"/>
    </w:rPr>
  </w:style>
  <w:style w:type="character" w:customStyle="1" w:styleId="af9">
    <w:name w:val="Тема примечания Знак"/>
    <w:basedOn w:val="aa"/>
    <w:link w:val="af7"/>
    <w:semiHidden/>
    <w:rsid w:val="00803AD0"/>
    <w:rPr>
      <w:b/>
      <w:bCs/>
    </w:rPr>
  </w:style>
  <w:style w:type="paragraph" w:customStyle="1" w:styleId="affffe">
    <w:name w:val="Основной текст (центр/одинарный)"/>
    <w:basedOn w:val="afff6"/>
    <w:link w:val="afffff"/>
    <w:rsid w:val="00141F7A"/>
    <w:pPr>
      <w:overflowPunct/>
      <w:autoSpaceDE/>
      <w:autoSpaceDN/>
      <w:adjustRightInd/>
      <w:spacing w:before="120" w:after="120"/>
      <w:ind w:firstLine="0"/>
      <w:jc w:val="center"/>
      <w:textAlignment w:val="auto"/>
    </w:pPr>
    <w:rPr>
      <w:snapToGrid w:val="0"/>
      <w:color w:val="000000"/>
      <w:sz w:val="28"/>
    </w:rPr>
  </w:style>
  <w:style w:type="character" w:customStyle="1" w:styleId="afffff">
    <w:name w:val="Основной текст (центр/одинарный) Знак"/>
    <w:link w:val="affffe"/>
    <w:rsid w:val="00141F7A"/>
    <w:rPr>
      <w:snapToGrid w:val="0"/>
      <w:color w:val="000000"/>
      <w:sz w:val="28"/>
    </w:rPr>
  </w:style>
  <w:style w:type="character" w:customStyle="1" w:styleId="af6">
    <w:name w:val="Схема документа Знак"/>
    <w:basedOn w:val="aa"/>
    <w:link w:val="af5"/>
    <w:semiHidden/>
    <w:rsid w:val="00141F7A"/>
    <w:rPr>
      <w:rFonts w:ascii="Tahoma" w:hAnsi="Tahoma" w:cs="Tahoma"/>
      <w:shd w:val="clear" w:color="auto" w:fill="000080"/>
    </w:rPr>
  </w:style>
  <w:style w:type="paragraph" w:customStyle="1" w:styleId="GOSTTableListNum0">
    <w:name w:val="_GOST_Table_List_Num"/>
    <w:basedOn w:val="a9"/>
    <w:rsid w:val="005B2C55"/>
    <w:pPr>
      <w:tabs>
        <w:tab w:val="num" w:pos="284"/>
      </w:tabs>
      <w:spacing w:before="60" w:after="60"/>
      <w:ind w:left="284" w:right="57" w:hanging="227"/>
      <w:contextualSpacing/>
      <w:jc w:val="left"/>
    </w:pPr>
    <w:rPr>
      <w:sz w:val="22"/>
      <w:szCs w:val="22"/>
    </w:rPr>
  </w:style>
  <w:style w:type="character" w:customStyle="1" w:styleId="GOSTReporterror">
    <w:name w:val="_GOST_Report_error"/>
    <w:rsid w:val="00C113F5"/>
  </w:style>
  <w:style w:type="paragraph" w:customStyle="1" w:styleId="GOSTListnormal2">
    <w:name w:val="_GOST_List_normal_2"/>
    <w:rsid w:val="00C113F5"/>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C113F5"/>
    <w:pPr>
      <w:numPr>
        <w:ilvl w:val="2"/>
      </w:numPr>
    </w:pPr>
  </w:style>
  <w:style w:type="paragraph" w:customStyle="1" w:styleId="GOSTTableListNum4">
    <w:name w:val="_GOST_Table_List_Num_4"/>
    <w:basedOn w:val="GOSTTableListNum3"/>
    <w:qFormat/>
    <w:rsid w:val="00C113F5"/>
    <w:pPr>
      <w:numPr>
        <w:ilvl w:val="3"/>
      </w:numPr>
    </w:pPr>
  </w:style>
  <w:style w:type="paragraph" w:customStyle="1" w:styleId="GOSTTableListNum5">
    <w:name w:val="_GOST_Table_List_Num_5"/>
    <w:basedOn w:val="GOSTTableListNum4"/>
    <w:qFormat/>
    <w:rsid w:val="00C113F5"/>
    <w:pPr>
      <w:numPr>
        <w:ilvl w:val="4"/>
      </w:numPr>
    </w:pPr>
  </w:style>
  <w:style w:type="paragraph" w:customStyle="1" w:styleId="GOSTTa6leListNum3">
    <w:name w:val="_GOST_Ta6le_List_Num_3"/>
    <w:basedOn w:val="a9"/>
    <w:rsid w:val="00C113F5"/>
    <w:pPr>
      <w:tabs>
        <w:tab w:val="num" w:pos="2421"/>
      </w:tabs>
      <w:ind w:left="681" w:firstLine="0"/>
      <w:jc w:val="left"/>
    </w:pPr>
    <w:rPr>
      <w:sz w:val="22"/>
    </w:rPr>
  </w:style>
  <w:style w:type="paragraph" w:customStyle="1" w:styleId="GOSTTableListNum6">
    <w:name w:val="_GOST_Table_List_Num_6"/>
    <w:basedOn w:val="GOSTTableListNum5"/>
    <w:qFormat/>
    <w:rsid w:val="00C113F5"/>
    <w:pPr>
      <w:numPr>
        <w:ilvl w:val="5"/>
      </w:numPr>
    </w:pPr>
  </w:style>
  <w:style w:type="paragraph" w:customStyle="1" w:styleId="GOSTTableListNum7">
    <w:name w:val="_GOST_Table_List_Num_7"/>
    <w:basedOn w:val="GOSTTableListNum6"/>
    <w:qFormat/>
    <w:rsid w:val="00C113F5"/>
    <w:pPr>
      <w:numPr>
        <w:ilvl w:val="6"/>
      </w:numPr>
    </w:pPr>
  </w:style>
  <w:style w:type="paragraph" w:customStyle="1" w:styleId="GOSTTableListMark">
    <w:name w:val="_GOST_Table_List_Mark"/>
    <w:rsid w:val="00207796"/>
    <w:pPr>
      <w:tabs>
        <w:tab w:val="left" w:pos="170"/>
        <w:tab w:val="num" w:pos="340"/>
      </w:tabs>
      <w:spacing w:before="60" w:after="60"/>
      <w:ind w:left="340" w:right="57" w:hanging="227"/>
    </w:pPr>
    <w:rPr>
      <w:sz w:val="22"/>
    </w:rPr>
  </w:style>
  <w:style w:type="paragraph" w:customStyle="1" w:styleId="GOSTTITUL00">
    <w:name w:val="_GOST_TITUL_0"/>
    <w:rsid w:val="00207796"/>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207796"/>
    <w:pPr>
      <w:tabs>
        <w:tab w:val="clear" w:pos="340"/>
      </w:tabs>
      <w:ind w:left="452" w:firstLine="0"/>
    </w:pPr>
  </w:style>
  <w:style w:type="paragraph" w:customStyle="1" w:styleId="GOSTTableListMark3">
    <w:name w:val="_GOST_Table_List_Mark3"/>
    <w:basedOn w:val="GOSTTableListMark"/>
    <w:next w:val="GOSTTableListMark"/>
    <w:autoRedefine/>
    <w:qFormat/>
    <w:rsid w:val="00207796"/>
    <w:pPr>
      <w:tabs>
        <w:tab w:val="clear" w:pos="340"/>
      </w:tabs>
      <w:ind w:left="565" w:firstLine="0"/>
    </w:pPr>
  </w:style>
  <w:style w:type="paragraph" w:customStyle="1" w:styleId="GOSTAn">
    <w:name w:val="_GOST_An"/>
    <w:rsid w:val="00207796"/>
    <w:pPr>
      <w:spacing w:after="240"/>
      <w:jc w:val="center"/>
      <w:outlineLvl w:val="4"/>
    </w:pPr>
    <w:rPr>
      <w:b/>
      <w:sz w:val="32"/>
    </w:rPr>
  </w:style>
  <w:style w:type="character" w:customStyle="1" w:styleId="GOSTTableListMark21">
    <w:name w:val="_GOST_Table_List_Mark2 Знак"/>
    <w:link w:val="GOSTTableListMark20"/>
    <w:rsid w:val="00207796"/>
    <w:rPr>
      <w:sz w:val="22"/>
    </w:rPr>
  </w:style>
  <w:style w:type="character" w:customStyle="1" w:styleId="60">
    <w:name w:val="Заголовок 6 Знак"/>
    <w:aliases w:val="_GOST_6 Знак"/>
    <w:basedOn w:val="aa"/>
    <w:link w:val="6"/>
    <w:rsid w:val="00B177D9"/>
    <w:rPr>
      <w:b/>
      <w:i/>
      <w:sz w:val="24"/>
      <w:szCs w:val="22"/>
      <w:lang w:eastAsia="ko-KR"/>
    </w:rPr>
  </w:style>
  <w:style w:type="character" w:customStyle="1" w:styleId="70">
    <w:name w:val="Заголовок 7 Знак"/>
    <w:basedOn w:val="aa"/>
    <w:link w:val="7"/>
    <w:rsid w:val="00B177D9"/>
    <w:rPr>
      <w:sz w:val="24"/>
    </w:rPr>
  </w:style>
  <w:style w:type="character" w:customStyle="1" w:styleId="80">
    <w:name w:val="Заголовок 8 Знак"/>
    <w:basedOn w:val="aa"/>
    <w:link w:val="8"/>
    <w:rsid w:val="00B177D9"/>
    <w:rPr>
      <w:i/>
      <w:iCs/>
      <w:sz w:val="24"/>
    </w:rPr>
  </w:style>
  <w:style w:type="character" w:customStyle="1" w:styleId="90">
    <w:name w:val="Заголовок 9 Знак"/>
    <w:basedOn w:val="aa"/>
    <w:link w:val="9"/>
    <w:rsid w:val="00B177D9"/>
    <w:rPr>
      <w:rFonts w:ascii="Arial" w:hAnsi="Arial"/>
      <w:sz w:val="22"/>
      <w:szCs w:val="22"/>
    </w:rPr>
  </w:style>
  <w:style w:type="character" w:customStyle="1" w:styleId="36">
    <w:name w:val="Основной текст 3 Знак"/>
    <w:basedOn w:val="aa"/>
    <w:link w:val="35"/>
    <w:rsid w:val="00B177D9"/>
    <w:rPr>
      <w:sz w:val="16"/>
      <w:szCs w:val="16"/>
    </w:rPr>
  </w:style>
  <w:style w:type="character" w:customStyle="1" w:styleId="aff">
    <w:name w:val="Подзаголовок Знак"/>
    <w:basedOn w:val="aa"/>
    <w:link w:val="afe"/>
    <w:rsid w:val="00B177D9"/>
    <w:rPr>
      <w:rFonts w:ascii="Arial" w:hAnsi="Arial" w:cs="Arial"/>
      <w:sz w:val="24"/>
    </w:rPr>
  </w:style>
  <w:style w:type="character" w:customStyle="1" w:styleId="HTML2">
    <w:name w:val="Стандартный HTML Знак"/>
    <w:basedOn w:val="aa"/>
    <w:link w:val="HTML1"/>
    <w:rsid w:val="00B177D9"/>
    <w:rPr>
      <w:rFonts w:ascii="Courier New" w:hAnsi="Courier New" w:cs="Courier New"/>
    </w:rPr>
  </w:style>
  <w:style w:type="character" w:customStyle="1" w:styleId="affa">
    <w:name w:val="Шапка Знак"/>
    <w:basedOn w:val="aa"/>
    <w:link w:val="aff9"/>
    <w:rsid w:val="00B177D9"/>
    <w:rPr>
      <w:rFonts w:ascii="Arial" w:hAnsi="Arial" w:cs="Arial"/>
      <w:sz w:val="24"/>
      <w:shd w:val="pct20" w:color="auto" w:fill="auto"/>
    </w:rPr>
  </w:style>
  <w:style w:type="character" w:customStyle="1" w:styleId="affc">
    <w:name w:val="Электронная подпись Знак"/>
    <w:basedOn w:val="aa"/>
    <w:link w:val="affb"/>
    <w:rsid w:val="00B177D9"/>
    <w:rPr>
      <w:sz w:val="24"/>
    </w:rPr>
  </w:style>
  <w:style w:type="character" w:customStyle="1" w:styleId="affe">
    <w:name w:val="Подпись Знак"/>
    <w:basedOn w:val="aa"/>
    <w:link w:val="affd"/>
    <w:rsid w:val="00B177D9"/>
    <w:rPr>
      <w:sz w:val="24"/>
    </w:rPr>
  </w:style>
  <w:style w:type="character" w:customStyle="1" w:styleId="HTML5">
    <w:name w:val="Адрес HTML Знак"/>
    <w:basedOn w:val="aa"/>
    <w:link w:val="HTML4"/>
    <w:rsid w:val="00B177D9"/>
    <w:rPr>
      <w:i/>
      <w:iCs/>
      <w:sz w:val="24"/>
    </w:rPr>
  </w:style>
  <w:style w:type="character" w:customStyle="1" w:styleId="afff3">
    <w:name w:val="Дата Знак"/>
    <w:basedOn w:val="aa"/>
    <w:link w:val="afff2"/>
    <w:rsid w:val="00B177D9"/>
    <w:rPr>
      <w:sz w:val="24"/>
    </w:rPr>
  </w:style>
  <w:style w:type="character" w:customStyle="1" w:styleId="afff9">
    <w:name w:val="Красная строка Знак"/>
    <w:basedOn w:val="afff7"/>
    <w:link w:val="afff8"/>
    <w:rsid w:val="00B177D9"/>
    <w:rPr>
      <w:sz w:val="24"/>
    </w:rPr>
  </w:style>
  <w:style w:type="character" w:customStyle="1" w:styleId="2f8">
    <w:name w:val="Красная строка 2 Знак"/>
    <w:basedOn w:val="aa"/>
    <w:link w:val="2f7"/>
    <w:rsid w:val="00803AD0"/>
    <w:rPr>
      <w:sz w:val="24"/>
      <w:szCs w:val="24"/>
    </w:rPr>
  </w:style>
  <w:style w:type="character" w:customStyle="1" w:styleId="afffb">
    <w:name w:val="Название Знак"/>
    <w:aliases w:val="Заголовок Знак"/>
    <w:basedOn w:val="aa"/>
    <w:link w:val="afffa"/>
    <w:rsid w:val="00B177D9"/>
    <w:rPr>
      <w:rFonts w:ascii="Arial" w:hAnsi="Arial" w:cs="Arial"/>
      <w:b/>
      <w:bCs/>
      <w:kern w:val="28"/>
      <w:sz w:val="32"/>
      <w:szCs w:val="32"/>
    </w:rPr>
  </w:style>
  <w:style w:type="paragraph" w:customStyle="1" w:styleId="GOSTTableNum2">
    <w:name w:val="_GOST_Table_Num_2"/>
    <w:basedOn w:val="GOSTTableNum"/>
    <w:rsid w:val="00C113F5"/>
    <w:pPr>
      <w:numPr>
        <w:ilvl w:val="1"/>
      </w:numPr>
    </w:pPr>
  </w:style>
  <w:style w:type="paragraph" w:customStyle="1" w:styleId="GOSTTableNum3">
    <w:name w:val="_GOST_Table_Num_3"/>
    <w:basedOn w:val="GOSTTableNum2"/>
    <w:qFormat/>
    <w:rsid w:val="00C113F5"/>
    <w:pPr>
      <w:numPr>
        <w:ilvl w:val="2"/>
      </w:numPr>
    </w:pPr>
  </w:style>
  <w:style w:type="paragraph" w:customStyle="1" w:styleId="GOSTTableNum4">
    <w:name w:val="_GOST_Table_Num_4"/>
    <w:basedOn w:val="GOSTTableNum3"/>
    <w:rsid w:val="00C113F5"/>
    <w:pPr>
      <w:numPr>
        <w:ilvl w:val="3"/>
      </w:numPr>
    </w:pPr>
  </w:style>
  <w:style w:type="paragraph" w:customStyle="1" w:styleId="GOSTTableNum5">
    <w:name w:val="_GOST_Table_Num_5"/>
    <w:basedOn w:val="GOSTTableNum4"/>
    <w:qFormat/>
    <w:rsid w:val="00C113F5"/>
    <w:pPr>
      <w:numPr>
        <w:ilvl w:val="4"/>
      </w:numPr>
    </w:pPr>
  </w:style>
  <w:style w:type="paragraph" w:customStyle="1" w:styleId="GOSTTableNum6">
    <w:name w:val="_GOST_Table_Num_6"/>
    <w:basedOn w:val="GOSTTableNum5"/>
    <w:rsid w:val="00C113F5"/>
    <w:pPr>
      <w:numPr>
        <w:ilvl w:val="5"/>
      </w:numPr>
    </w:pPr>
  </w:style>
  <w:style w:type="paragraph" w:customStyle="1" w:styleId="GOSTTableNum7">
    <w:name w:val="_GOST_Table_Num_7"/>
    <w:basedOn w:val="GOSTTableNum6"/>
    <w:qFormat/>
    <w:rsid w:val="00C113F5"/>
    <w:pPr>
      <w:numPr>
        <w:ilvl w:val="6"/>
      </w:numPr>
    </w:pPr>
  </w:style>
  <w:style w:type="character" w:customStyle="1" w:styleId="GOSTTableListMark10">
    <w:name w:val="_GOST_Table_List_Mark_1 Знак"/>
    <w:link w:val="GOSTTableListMark1"/>
    <w:rsid w:val="008B2407"/>
    <w:rPr>
      <w:sz w:val="22"/>
    </w:rPr>
  </w:style>
  <w:style w:type="paragraph" w:styleId="afffff0">
    <w:name w:val="toa heading"/>
    <w:basedOn w:val="a9"/>
    <w:next w:val="a9"/>
    <w:unhideWhenUsed/>
    <w:rsid w:val="009E5561"/>
    <w:pPr>
      <w:spacing w:before="120"/>
      <w:ind w:left="142" w:right="90" w:firstLine="0"/>
    </w:pPr>
    <w:rPr>
      <w:rFonts w:ascii="Cambria" w:eastAsia="MS Gothic" w:hAnsi="Cambria"/>
      <w:b/>
      <w:bCs/>
      <w:szCs w:val="24"/>
      <w:lang w:eastAsia="en-US"/>
    </w:rPr>
  </w:style>
  <w:style w:type="paragraph" w:styleId="2fb">
    <w:name w:val="Quote"/>
    <w:basedOn w:val="a9"/>
    <w:next w:val="a9"/>
    <w:link w:val="2fc"/>
    <w:uiPriority w:val="29"/>
    <w:qFormat/>
    <w:rsid w:val="009E5561"/>
    <w:pPr>
      <w:ind w:firstLine="0"/>
      <w:jc w:val="left"/>
    </w:pPr>
    <w:rPr>
      <w:rFonts w:ascii="Calibri" w:hAnsi="Calibri"/>
      <w:i/>
      <w:szCs w:val="24"/>
      <w:lang w:val="en-US" w:eastAsia="en-US" w:bidi="en-US"/>
    </w:rPr>
  </w:style>
  <w:style w:type="character" w:customStyle="1" w:styleId="2fc">
    <w:name w:val="Цитата 2 Знак"/>
    <w:basedOn w:val="aa"/>
    <w:link w:val="2fb"/>
    <w:uiPriority w:val="29"/>
    <w:rsid w:val="009E5561"/>
    <w:rPr>
      <w:rFonts w:ascii="Calibri" w:hAnsi="Calibri"/>
      <w:i/>
      <w:sz w:val="24"/>
      <w:szCs w:val="24"/>
      <w:lang w:val="en-US" w:eastAsia="en-US" w:bidi="en-US"/>
    </w:rPr>
  </w:style>
  <w:style w:type="paragraph" w:styleId="afffff1">
    <w:name w:val="TOC Heading"/>
    <w:basedOn w:val="10"/>
    <w:next w:val="a9"/>
    <w:uiPriority w:val="39"/>
    <w:qFormat/>
    <w:rsid w:val="009E5561"/>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f2">
    <w:name w:val="Intense Quote"/>
    <w:basedOn w:val="a9"/>
    <w:next w:val="a9"/>
    <w:link w:val="afffff3"/>
    <w:uiPriority w:val="30"/>
    <w:qFormat/>
    <w:rsid w:val="009E5561"/>
    <w:pPr>
      <w:ind w:left="720" w:right="720" w:firstLine="0"/>
      <w:jc w:val="left"/>
    </w:pPr>
    <w:rPr>
      <w:rFonts w:ascii="Calibri" w:hAnsi="Calibri"/>
      <w:b/>
      <w:i/>
      <w:szCs w:val="22"/>
      <w:lang w:val="en-US" w:eastAsia="en-US" w:bidi="en-US"/>
    </w:rPr>
  </w:style>
  <w:style w:type="character" w:customStyle="1" w:styleId="afffff3">
    <w:name w:val="Выделенная цитата Знак"/>
    <w:basedOn w:val="aa"/>
    <w:link w:val="afffff2"/>
    <w:uiPriority w:val="30"/>
    <w:rsid w:val="009E5561"/>
    <w:rPr>
      <w:rFonts w:ascii="Calibri" w:hAnsi="Calibri"/>
      <w:b/>
      <w:i/>
      <w:sz w:val="24"/>
      <w:szCs w:val="22"/>
      <w:lang w:val="en-US" w:eastAsia="en-US" w:bidi="en-US"/>
    </w:rPr>
  </w:style>
  <w:style w:type="character" w:styleId="afffff4">
    <w:name w:val="Subtle Emphasis"/>
    <w:uiPriority w:val="19"/>
    <w:qFormat/>
    <w:rsid w:val="009E5561"/>
    <w:rPr>
      <w:i/>
      <w:color w:val="5A5A5A"/>
    </w:rPr>
  </w:style>
  <w:style w:type="character" w:styleId="afffff5">
    <w:name w:val="Intense Emphasis"/>
    <w:uiPriority w:val="21"/>
    <w:qFormat/>
    <w:rsid w:val="009E5561"/>
    <w:rPr>
      <w:b/>
      <w:i/>
      <w:sz w:val="24"/>
      <w:szCs w:val="24"/>
      <w:u w:val="single"/>
    </w:rPr>
  </w:style>
  <w:style w:type="character" w:styleId="afffff6">
    <w:name w:val="Subtle Reference"/>
    <w:uiPriority w:val="31"/>
    <w:qFormat/>
    <w:rsid w:val="009E5561"/>
    <w:rPr>
      <w:sz w:val="24"/>
      <w:szCs w:val="24"/>
      <w:u w:val="single"/>
    </w:rPr>
  </w:style>
  <w:style w:type="character" w:styleId="afffff7">
    <w:name w:val="Intense Reference"/>
    <w:uiPriority w:val="32"/>
    <w:qFormat/>
    <w:rsid w:val="009E5561"/>
    <w:rPr>
      <w:b/>
      <w:sz w:val="24"/>
      <w:u w:val="single"/>
    </w:rPr>
  </w:style>
  <w:style w:type="numbering" w:customStyle="1" w:styleId="afffff8">
    <w:name w:val="Галочка"/>
    <w:basedOn w:val="ac"/>
    <w:semiHidden/>
    <w:rsid w:val="009E5561"/>
  </w:style>
  <w:style w:type="paragraph" w:customStyle="1" w:styleId="GOSTListnum1">
    <w:name w:val="_GOST_List_num1"/>
    <w:rsid w:val="005052F0"/>
    <w:pPr>
      <w:tabs>
        <w:tab w:val="left" w:pos="992"/>
        <w:tab w:val="num" w:pos="1021"/>
      </w:tabs>
      <w:spacing w:before="120" w:after="120"/>
      <w:ind w:left="992" w:hanging="425"/>
      <w:contextualSpacing/>
      <w:jc w:val="both"/>
    </w:pPr>
    <w:rPr>
      <w:sz w:val="24"/>
    </w:rPr>
  </w:style>
  <w:style w:type="paragraph" w:customStyle="1" w:styleId="OTRListMark0063">
    <w:name w:val="Стиль OTR_List_Mark + Слева:  0 см Выступ:  063 см"/>
    <w:basedOn w:val="a9"/>
    <w:rsid w:val="005F11ED"/>
    <w:pPr>
      <w:numPr>
        <w:numId w:val="69"/>
      </w:numPr>
      <w:spacing w:before="60" w:after="60"/>
    </w:pPr>
  </w:style>
  <w:style w:type="paragraph" w:customStyle="1" w:styleId="10-2">
    <w:name w:val="Таблица (10) - сп.марк.ур.2"/>
    <w:basedOn w:val="a9"/>
    <w:rsid w:val="006B76C0"/>
    <w:pPr>
      <w:numPr>
        <w:numId w:val="71"/>
      </w:numPr>
      <w:tabs>
        <w:tab w:val="clear" w:pos="1032"/>
        <w:tab w:val="num" w:pos="342"/>
      </w:tabs>
      <w:spacing w:after="60"/>
      <w:ind w:left="340" w:hanging="170"/>
      <w:jc w:val="left"/>
    </w:pPr>
    <w:rPr>
      <w:rFonts w:ascii="Arial" w:hAnsi="Arial"/>
      <w:sz w:val="20"/>
    </w:rPr>
  </w:style>
  <w:style w:type="character" w:customStyle="1" w:styleId="formula-content">
    <w:name w:val="formula-content"/>
    <w:rsid w:val="006B76C0"/>
  </w:style>
  <w:style w:type="paragraph" w:customStyle="1" w:styleId="3f2">
    <w:name w:val="Список маркированный уровень 3"/>
    <w:basedOn w:val="a9"/>
    <w:rsid w:val="00982FF8"/>
    <w:pPr>
      <w:ind w:left="1701" w:hanging="397"/>
    </w:pPr>
    <w:rPr>
      <w:sz w:val="28"/>
    </w:rPr>
  </w:style>
  <w:style w:type="character" w:customStyle="1" w:styleId="OTRSymItalic">
    <w:name w:val="OTR_Sym_Italic"/>
    <w:rsid w:val="00D52574"/>
    <w:rPr>
      <w:i/>
    </w:rPr>
  </w:style>
  <w:style w:type="paragraph" w:customStyle="1" w:styleId="-">
    <w:name w:val="Таблица - наименование"/>
    <w:basedOn w:val="a9"/>
    <w:qFormat/>
    <w:rsid w:val="007A67BE"/>
    <w:pPr>
      <w:keepNext/>
      <w:spacing w:before="120" w:after="60"/>
      <w:jc w:val="left"/>
    </w:pPr>
    <w:rPr>
      <w:sz w:val="28"/>
    </w:rPr>
  </w:style>
  <w:style w:type="paragraph" w:customStyle="1" w:styleId="2fd">
    <w:name w:val="Пункт 2 уровня"/>
    <w:basedOn w:val="23"/>
    <w:link w:val="2fe"/>
    <w:rsid w:val="007A67BE"/>
    <w:pPr>
      <w:keepNext w:val="0"/>
      <w:numPr>
        <w:ilvl w:val="0"/>
        <w:numId w:val="0"/>
      </w:numPr>
      <w:tabs>
        <w:tab w:val="num" w:pos="1588"/>
      </w:tabs>
      <w:spacing w:before="120" w:after="120"/>
      <w:ind w:left="851" w:hanging="851"/>
    </w:pPr>
    <w:rPr>
      <w:rFonts w:ascii="Arial" w:hAnsi="Arial"/>
      <w:b w:val="0"/>
      <w:iCs w:val="0"/>
      <w:snapToGrid w:val="0"/>
      <w:color w:val="000000"/>
      <w:sz w:val="28"/>
      <w:szCs w:val="20"/>
    </w:rPr>
  </w:style>
  <w:style w:type="paragraph" w:customStyle="1" w:styleId="3f3">
    <w:name w:val="Пункт 3 уровня"/>
    <w:basedOn w:val="31"/>
    <w:link w:val="3f4"/>
    <w:rsid w:val="007A67BE"/>
    <w:pPr>
      <w:keepNext w:val="0"/>
      <w:numPr>
        <w:ilvl w:val="0"/>
        <w:numId w:val="0"/>
      </w:numPr>
      <w:tabs>
        <w:tab w:val="num" w:pos="2421"/>
      </w:tabs>
      <w:spacing w:before="120"/>
      <w:ind w:left="964" w:hanging="964"/>
    </w:pPr>
    <w:rPr>
      <w:b w:val="0"/>
      <w:bCs/>
      <w:iCs w:val="0"/>
      <w:snapToGrid w:val="0"/>
      <w:color w:val="000000"/>
      <w:sz w:val="28"/>
      <w:szCs w:val="20"/>
    </w:rPr>
  </w:style>
  <w:style w:type="character" w:customStyle="1" w:styleId="3f4">
    <w:name w:val="Пункт 3 уровня Знак"/>
    <w:link w:val="3f3"/>
    <w:rsid w:val="007A67BE"/>
    <w:rPr>
      <w:rFonts w:cs="Arial"/>
      <w:bCs/>
      <w:snapToGrid w:val="0"/>
      <w:color w:val="000000"/>
      <w:sz w:val="28"/>
    </w:rPr>
  </w:style>
  <w:style w:type="paragraph" w:customStyle="1" w:styleId="4b">
    <w:name w:val="Пункт 4 уровня"/>
    <w:basedOn w:val="41"/>
    <w:link w:val="4c"/>
    <w:rsid w:val="007A67BE"/>
    <w:pPr>
      <w:numPr>
        <w:ilvl w:val="0"/>
        <w:numId w:val="0"/>
      </w:numPr>
      <w:spacing w:before="120" w:after="120"/>
      <w:ind w:left="1134" w:hanging="1134"/>
    </w:pPr>
    <w:rPr>
      <w:rFonts w:cs="Times New Roman"/>
      <w:sz w:val="28"/>
      <w:lang w:val="x-none" w:eastAsia="x-none"/>
    </w:rPr>
  </w:style>
  <w:style w:type="character" w:customStyle="1" w:styleId="4c">
    <w:name w:val="Пункт 4 уровня Знак"/>
    <w:link w:val="4b"/>
    <w:rsid w:val="007A67BE"/>
    <w:rPr>
      <w:b/>
      <w:iCs/>
      <w:sz w:val="28"/>
      <w:szCs w:val="26"/>
      <w:lang w:val="x-none" w:eastAsia="x-none"/>
    </w:rPr>
  </w:style>
  <w:style w:type="paragraph" w:customStyle="1" w:styleId="afffff9">
    <w:name w:val="Заголовки без нумерации"/>
    <w:basedOn w:val="10"/>
    <w:next w:val="afff6"/>
    <w:rsid w:val="007A67BE"/>
    <w:pPr>
      <w:numPr>
        <w:numId w:val="0"/>
      </w:numPr>
      <w:spacing w:after="120"/>
    </w:pPr>
    <w:rPr>
      <w:rFonts w:ascii="Arial" w:hAnsi="Arial"/>
    </w:rPr>
  </w:style>
  <w:style w:type="paragraph" w:customStyle="1" w:styleId="10-">
    <w:name w:val="Таблица (10) - осн. текст"/>
    <w:basedOn w:val="a9"/>
    <w:rsid w:val="007A67BE"/>
    <w:pPr>
      <w:spacing w:after="60"/>
      <w:ind w:firstLine="5"/>
      <w:jc w:val="left"/>
    </w:pPr>
    <w:rPr>
      <w:rFonts w:ascii="Arial" w:hAnsi="Arial"/>
      <w:sz w:val="20"/>
    </w:rPr>
  </w:style>
  <w:style w:type="paragraph" w:customStyle="1" w:styleId="10-1">
    <w:name w:val="Таблица (10) - список нум. 1"/>
    <w:basedOn w:val="10-"/>
    <w:rsid w:val="007A67BE"/>
    <w:pPr>
      <w:ind w:left="227" w:hanging="227"/>
    </w:pPr>
    <w:rPr>
      <w:rFonts w:cs="Arial"/>
    </w:rPr>
  </w:style>
  <w:style w:type="paragraph" w:customStyle="1" w:styleId="1c">
    <w:name w:val="Список маркированный уровень 1"/>
    <w:basedOn w:val="a9"/>
    <w:rsid w:val="007A67BE"/>
    <w:pPr>
      <w:keepLines/>
      <w:spacing w:before="120" w:after="120"/>
    </w:pPr>
    <w:rPr>
      <w:sz w:val="28"/>
    </w:rPr>
  </w:style>
  <w:style w:type="paragraph" w:customStyle="1" w:styleId="21">
    <w:name w:val="Список маркированный уровень 2"/>
    <w:basedOn w:val="a9"/>
    <w:rsid w:val="007A67BE"/>
    <w:pPr>
      <w:numPr>
        <w:numId w:val="73"/>
      </w:numPr>
      <w:tabs>
        <w:tab w:val="clear" w:pos="567"/>
        <w:tab w:val="left" w:pos="-2127"/>
      </w:tabs>
      <w:spacing w:before="120" w:after="120"/>
      <w:ind w:left="1276" w:hanging="284"/>
    </w:pPr>
    <w:rPr>
      <w:sz w:val="28"/>
    </w:rPr>
  </w:style>
  <w:style w:type="paragraph" w:customStyle="1" w:styleId="a8">
    <w:name w:val="Список нумерованный"/>
    <w:basedOn w:val="a9"/>
    <w:rsid w:val="007A67BE"/>
    <w:pPr>
      <w:numPr>
        <w:numId w:val="72"/>
      </w:numPr>
      <w:tabs>
        <w:tab w:val="clear" w:pos="1418"/>
      </w:tabs>
      <w:spacing w:before="120" w:after="120"/>
      <w:ind w:left="992" w:hanging="425"/>
    </w:pPr>
    <w:rPr>
      <w:sz w:val="28"/>
    </w:rPr>
  </w:style>
  <w:style w:type="paragraph" w:customStyle="1" w:styleId="10-10">
    <w:name w:val="Таблица (10) - сп.марк.ур.1"/>
    <w:basedOn w:val="10-"/>
    <w:rsid w:val="007A67BE"/>
    <w:pPr>
      <w:tabs>
        <w:tab w:val="num" w:pos="171"/>
      </w:tabs>
      <w:ind w:left="170" w:hanging="170"/>
    </w:pPr>
  </w:style>
  <w:style w:type="paragraph" w:customStyle="1" w:styleId="afffffa">
    <w:name w:val="Заголовок приложения"/>
    <w:basedOn w:val="10"/>
    <w:next w:val="a9"/>
    <w:rsid w:val="007A67BE"/>
    <w:pPr>
      <w:numPr>
        <w:numId w:val="0"/>
      </w:numPr>
      <w:spacing w:before="0"/>
      <w:jc w:val="right"/>
    </w:pPr>
  </w:style>
  <w:style w:type="paragraph" w:customStyle="1" w:styleId="afffffb">
    <w:name w:val="Основной текст (без отступа)"/>
    <w:basedOn w:val="afff6"/>
    <w:rsid w:val="007A67BE"/>
    <w:pPr>
      <w:spacing w:before="120" w:after="120"/>
      <w:ind w:firstLine="0"/>
    </w:pPr>
    <w:rPr>
      <w:sz w:val="28"/>
    </w:rPr>
  </w:style>
  <w:style w:type="paragraph" w:customStyle="1" w:styleId="-0">
    <w:name w:val="Рисунок - наименование"/>
    <w:basedOn w:val="a9"/>
    <w:rsid w:val="007A67BE"/>
    <w:pPr>
      <w:spacing w:before="120" w:after="120"/>
      <w:jc w:val="center"/>
    </w:pPr>
    <w:rPr>
      <w:bCs/>
      <w:sz w:val="28"/>
    </w:rPr>
  </w:style>
  <w:style w:type="paragraph" w:customStyle="1" w:styleId="8-">
    <w:name w:val="Таблица (8) - осн. текст"/>
    <w:basedOn w:val="a9"/>
    <w:rsid w:val="007A67BE"/>
    <w:pPr>
      <w:ind w:left="57" w:right="57"/>
      <w:jc w:val="left"/>
    </w:pPr>
    <w:rPr>
      <w:rFonts w:ascii="Arial" w:hAnsi="Arial" w:cs="Arial"/>
      <w:sz w:val="16"/>
    </w:rPr>
  </w:style>
  <w:style w:type="paragraph" w:customStyle="1" w:styleId="-9">
    <w:name w:val="Титульный лист - текст"/>
    <w:link w:val="-a"/>
    <w:rsid w:val="007A67BE"/>
    <w:rPr>
      <w:sz w:val="28"/>
    </w:rPr>
  </w:style>
  <w:style w:type="paragraph" w:customStyle="1" w:styleId="afffffc">
    <w:name w:val="Список общий (ручная нумерация)"/>
    <w:basedOn w:val="afff6"/>
    <w:next w:val="a9"/>
    <w:rsid w:val="007A67BE"/>
    <w:pPr>
      <w:spacing w:before="120" w:after="120"/>
      <w:ind w:left="851" w:hanging="284"/>
    </w:pPr>
  </w:style>
  <w:style w:type="paragraph" w:customStyle="1" w:styleId="afffffd">
    <w:name w:val="Нумерация"/>
    <w:basedOn w:val="a9"/>
    <w:autoRedefine/>
    <w:rsid w:val="007A67BE"/>
    <w:pPr>
      <w:tabs>
        <w:tab w:val="num" w:pos="927"/>
        <w:tab w:val="left" w:pos="1134"/>
      </w:tabs>
      <w:spacing w:line="500" w:lineRule="exact"/>
      <w:ind w:left="924" w:hanging="357"/>
    </w:pPr>
    <w:rPr>
      <w:rFonts w:ascii="Arial" w:hAnsi="Arial"/>
    </w:rPr>
  </w:style>
  <w:style w:type="paragraph" w:customStyle="1" w:styleId="3f5">
    <w:name w:val="Пункт 3 уровня без нумерации"/>
    <w:basedOn w:val="3f3"/>
    <w:rsid w:val="007A67BE"/>
    <w:pPr>
      <w:tabs>
        <w:tab w:val="clear" w:pos="2421"/>
      </w:tabs>
      <w:ind w:left="0" w:firstLine="567"/>
    </w:pPr>
  </w:style>
  <w:style w:type="paragraph" w:customStyle="1" w:styleId="-b">
    <w:name w:val="Титльный лист - заголовок документа"/>
    <w:basedOn w:val="a9"/>
    <w:rsid w:val="007A67BE"/>
    <w:pPr>
      <w:jc w:val="center"/>
    </w:pPr>
    <w:rPr>
      <w:rFonts w:ascii="Arial" w:hAnsi="Arial"/>
      <w:b/>
      <w:sz w:val="36"/>
    </w:rPr>
  </w:style>
  <w:style w:type="paragraph" w:customStyle="1" w:styleId="-c">
    <w:name w:val="Титульный лист - название документа"/>
    <w:basedOn w:val="-b"/>
    <w:link w:val="-d"/>
    <w:rsid w:val="007A67BE"/>
    <w:rPr>
      <w:b w:val="0"/>
      <w:snapToGrid w:val="0"/>
      <w:color w:val="000000"/>
      <w:sz w:val="32"/>
      <w:lang w:val="x-none" w:eastAsia="x-none"/>
    </w:rPr>
  </w:style>
  <w:style w:type="paragraph" w:styleId="afffffe">
    <w:name w:val="endnote text"/>
    <w:basedOn w:val="a9"/>
    <w:link w:val="affffff"/>
    <w:rsid w:val="007A67BE"/>
    <w:rPr>
      <w:snapToGrid w:val="0"/>
      <w:color w:val="000000"/>
      <w:sz w:val="20"/>
      <w:lang w:val="x-none" w:eastAsia="x-none"/>
    </w:rPr>
  </w:style>
  <w:style w:type="character" w:customStyle="1" w:styleId="affffff">
    <w:name w:val="Текст концевой сноски Знак"/>
    <w:basedOn w:val="aa"/>
    <w:link w:val="afffffe"/>
    <w:rsid w:val="007A67BE"/>
    <w:rPr>
      <w:snapToGrid w:val="0"/>
      <w:color w:val="000000"/>
      <w:lang w:val="x-none" w:eastAsia="x-none"/>
    </w:rPr>
  </w:style>
  <w:style w:type="character" w:styleId="affffff0">
    <w:name w:val="endnote reference"/>
    <w:rsid w:val="007A67BE"/>
    <w:rPr>
      <w:vertAlign w:val="superscript"/>
    </w:rPr>
  </w:style>
  <w:style w:type="character" w:customStyle="1" w:styleId="-d">
    <w:name w:val="Титульный лист - название документа Знак"/>
    <w:link w:val="-c"/>
    <w:rsid w:val="007A67BE"/>
    <w:rPr>
      <w:rFonts w:ascii="Arial" w:hAnsi="Arial"/>
      <w:snapToGrid w:val="0"/>
      <w:color w:val="000000"/>
      <w:sz w:val="32"/>
      <w:lang w:val="x-none" w:eastAsia="x-none"/>
    </w:rPr>
  </w:style>
  <w:style w:type="paragraph" w:customStyle="1" w:styleId="12-">
    <w:name w:val="Таблица (12) - Заголовки"/>
    <w:basedOn w:val="afffffb"/>
    <w:qFormat/>
    <w:rsid w:val="007A67BE"/>
    <w:pPr>
      <w:spacing w:before="60" w:after="60"/>
      <w:jc w:val="left"/>
    </w:pPr>
    <w:rPr>
      <w:rFonts w:ascii="Arial" w:hAnsi="Arial" w:cs="Arial"/>
      <w:b/>
    </w:rPr>
  </w:style>
  <w:style w:type="paragraph" w:customStyle="1" w:styleId="12-0">
    <w:name w:val="Таблица (12) - осн. текст"/>
    <w:basedOn w:val="afffffb"/>
    <w:qFormat/>
    <w:rsid w:val="007A67BE"/>
    <w:pPr>
      <w:spacing w:before="60" w:after="60"/>
      <w:jc w:val="left"/>
    </w:pPr>
    <w:rPr>
      <w:sz w:val="24"/>
    </w:rPr>
  </w:style>
  <w:style w:type="table" w:customStyle="1" w:styleId="120">
    <w:name w:val="Таблица (12)"/>
    <w:basedOn w:val="ab"/>
    <w:rsid w:val="007A67BE"/>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d">
    <w:name w:val="Светлый список1"/>
    <w:basedOn w:val="ab"/>
    <w:uiPriority w:val="61"/>
    <w:locked/>
    <w:rsid w:val="007A67BE"/>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fff1">
    <w:name w:val="Выделение жирным шрифтом"/>
    <w:qFormat/>
    <w:rsid w:val="007A67BE"/>
    <w:rPr>
      <w:b/>
    </w:rPr>
  </w:style>
  <w:style w:type="character" w:customStyle="1" w:styleId="affffff2">
    <w:name w:val="Выделение курсивом"/>
    <w:qFormat/>
    <w:rsid w:val="007A67BE"/>
    <w:rPr>
      <w:i/>
    </w:rPr>
  </w:style>
  <w:style w:type="character" w:customStyle="1" w:styleId="affffff3">
    <w:name w:val="Выделение подчеркиванием"/>
    <w:qFormat/>
    <w:rsid w:val="007A67BE"/>
    <w:rPr>
      <w:u w:val="single"/>
    </w:rPr>
  </w:style>
  <w:style w:type="paragraph" w:styleId="affffff4">
    <w:name w:val="List Paragraph"/>
    <w:aliases w:val="Абзац маркированнный,Абзац списка для документа,Цветной список - Акцент 11,Цветной список - Акцент 111,Абзац списка1"/>
    <w:basedOn w:val="a9"/>
    <w:link w:val="affffff5"/>
    <w:uiPriority w:val="34"/>
    <w:qFormat/>
    <w:rsid w:val="007A67BE"/>
    <w:pPr>
      <w:ind w:left="708"/>
    </w:pPr>
    <w:rPr>
      <w:sz w:val="28"/>
      <w:szCs w:val="24"/>
      <w:lang w:val="x-none"/>
    </w:rPr>
  </w:style>
  <w:style w:type="character" w:customStyle="1" w:styleId="1e">
    <w:name w:val="я_Технический стиль 1 Знак"/>
    <w:link w:val="1f"/>
    <w:rsid w:val="007A67BE"/>
    <w:rPr>
      <w:rFonts w:ascii="Arial" w:hAnsi="Arial" w:cs="Arial"/>
      <w:b/>
      <w:bCs/>
      <w:snapToGrid w:val="0"/>
      <w:color w:val="000000"/>
      <w:sz w:val="24"/>
      <w:szCs w:val="24"/>
    </w:rPr>
  </w:style>
  <w:style w:type="paragraph" w:customStyle="1" w:styleId="1f">
    <w:name w:val="я_Технический стиль 1"/>
    <w:basedOn w:val="a9"/>
    <w:link w:val="1e"/>
    <w:qFormat/>
    <w:rsid w:val="007A67BE"/>
    <w:pPr>
      <w:pBdr>
        <w:bottom w:val="single" w:sz="12" w:space="1" w:color="auto"/>
      </w:pBdr>
      <w:suppressAutoHyphens/>
      <w:ind w:left="142" w:right="140"/>
      <w:jc w:val="center"/>
    </w:pPr>
    <w:rPr>
      <w:rFonts w:ascii="Arial" w:hAnsi="Arial" w:cs="Arial"/>
      <w:b/>
      <w:bCs/>
      <w:snapToGrid w:val="0"/>
      <w:color w:val="000000"/>
      <w:szCs w:val="24"/>
    </w:rPr>
  </w:style>
  <w:style w:type="paragraph" w:customStyle="1" w:styleId="2ff">
    <w:name w:val="я_Технический стиль 2"/>
    <w:basedOn w:val="-9"/>
    <w:link w:val="2ff0"/>
    <w:qFormat/>
    <w:rsid w:val="007A67BE"/>
    <w:pPr>
      <w:suppressAutoHyphens/>
    </w:pPr>
    <w:rPr>
      <w:sz w:val="24"/>
      <w:u w:val="single"/>
      <w:lang w:val="x-none" w:eastAsia="x-none"/>
    </w:rPr>
  </w:style>
  <w:style w:type="paragraph" w:customStyle="1" w:styleId="3f6">
    <w:name w:val="я_Технический стиль 3"/>
    <w:basedOn w:val="-9"/>
    <w:link w:val="3f7"/>
    <w:qFormat/>
    <w:rsid w:val="007A67BE"/>
    <w:rPr>
      <w:rFonts w:ascii="Arial" w:hAnsi="Arial"/>
      <w:b/>
      <w:sz w:val="24"/>
      <w:lang w:val="x-none" w:eastAsia="x-none"/>
    </w:rPr>
  </w:style>
  <w:style w:type="character" w:customStyle="1" w:styleId="-a">
    <w:name w:val="Титульный лист - текст Знак"/>
    <w:link w:val="-9"/>
    <w:rsid w:val="007A67BE"/>
    <w:rPr>
      <w:sz w:val="28"/>
    </w:rPr>
  </w:style>
  <w:style w:type="character" w:customStyle="1" w:styleId="2ff0">
    <w:name w:val="я_Технический стиль 2 Знак"/>
    <w:link w:val="2ff"/>
    <w:rsid w:val="007A67BE"/>
    <w:rPr>
      <w:sz w:val="24"/>
      <w:u w:val="single"/>
      <w:lang w:val="x-none" w:eastAsia="x-none"/>
    </w:rPr>
  </w:style>
  <w:style w:type="character" w:customStyle="1" w:styleId="3f7">
    <w:name w:val="я_Технический стиль 3 Знак"/>
    <w:link w:val="3f6"/>
    <w:rsid w:val="007A67BE"/>
    <w:rPr>
      <w:rFonts w:ascii="Arial" w:hAnsi="Arial"/>
      <w:b/>
      <w:sz w:val="24"/>
      <w:lang w:val="x-none" w:eastAsia="x-none"/>
    </w:rPr>
  </w:style>
  <w:style w:type="character" w:customStyle="1" w:styleId="2fe">
    <w:name w:val="Пункт 2 уровня Знак"/>
    <w:link w:val="2fd"/>
    <w:rsid w:val="007A67BE"/>
    <w:rPr>
      <w:rFonts w:ascii="Arial" w:hAnsi="Arial" w:cs="Arial"/>
      <w:bCs/>
      <w:snapToGrid w:val="0"/>
      <w:color w:val="000000"/>
      <w:sz w:val="28"/>
    </w:rPr>
  </w:style>
  <w:style w:type="character" w:customStyle="1" w:styleId="affffff6">
    <w:name w:val="Выделение цветом (желтый)"/>
    <w:qFormat/>
    <w:rsid w:val="007A67BE"/>
    <w:rPr>
      <w:bdr w:val="none" w:sz="0" w:space="0" w:color="auto"/>
      <w:shd w:val="clear" w:color="auto" w:fill="FFFF00"/>
    </w:rPr>
  </w:style>
  <w:style w:type="paragraph" w:customStyle="1" w:styleId="a7">
    <w:name w:val="Список нумерованный (цифра с точкой)"/>
    <w:basedOn w:val="a9"/>
    <w:qFormat/>
    <w:rsid w:val="007A67BE"/>
    <w:pPr>
      <w:numPr>
        <w:numId w:val="74"/>
      </w:numPr>
      <w:spacing w:before="120" w:after="120"/>
      <w:ind w:left="426" w:hanging="426"/>
    </w:pPr>
    <w:rPr>
      <w:sz w:val="28"/>
      <w:szCs w:val="28"/>
    </w:rPr>
  </w:style>
  <w:style w:type="character" w:customStyle="1" w:styleId="affffff7">
    <w:name w:val="Выделение надстрочными символами"/>
    <w:qFormat/>
    <w:rsid w:val="007A67BE"/>
    <w:rPr>
      <w:vertAlign w:val="superscript"/>
    </w:rPr>
  </w:style>
  <w:style w:type="paragraph" w:customStyle="1" w:styleId="affffff8">
    <w:name w:val="я_технический стиль &quot;перечень&quot;"/>
    <w:basedOn w:val="a9"/>
    <w:qFormat/>
    <w:rsid w:val="007A67BE"/>
    <w:pPr>
      <w:tabs>
        <w:tab w:val="right" w:leader="dot" w:pos="9627"/>
      </w:tabs>
      <w:spacing w:before="60" w:after="60"/>
    </w:pPr>
    <w:rPr>
      <w:noProof/>
      <w:sz w:val="28"/>
    </w:rPr>
  </w:style>
  <w:style w:type="paragraph" w:customStyle="1" w:styleId="EBNameTable">
    <w:name w:val="_EB_Name_Table"/>
    <w:link w:val="EBNameTable0"/>
    <w:rsid w:val="007A67BE"/>
    <w:pPr>
      <w:keepNext/>
      <w:suppressAutoHyphens/>
      <w:spacing w:before="240" w:after="120"/>
    </w:pPr>
    <w:rPr>
      <w:b/>
      <w:sz w:val="28"/>
    </w:rPr>
  </w:style>
  <w:style w:type="paragraph" w:customStyle="1" w:styleId="EBTablenorm">
    <w:name w:val="_EB_Table_norm"/>
    <w:link w:val="EBTablenorm0"/>
    <w:uiPriority w:val="99"/>
    <w:rsid w:val="007A67BE"/>
    <w:pPr>
      <w:spacing w:before="60" w:after="60"/>
      <w:ind w:left="113" w:right="113"/>
      <w:contextualSpacing/>
      <w:jc w:val="both"/>
    </w:pPr>
    <w:rPr>
      <w:sz w:val="24"/>
    </w:rPr>
  </w:style>
  <w:style w:type="paragraph" w:customStyle="1" w:styleId="EBTableHead">
    <w:name w:val="_EB_Table_Head"/>
    <w:basedOn w:val="EBTablenorm"/>
    <w:uiPriority w:val="99"/>
    <w:qFormat/>
    <w:rsid w:val="007A67BE"/>
    <w:pPr>
      <w:keepNext/>
      <w:suppressAutoHyphens/>
      <w:jc w:val="center"/>
    </w:pPr>
    <w:rPr>
      <w:b/>
      <w:bCs/>
    </w:rPr>
  </w:style>
  <w:style w:type="character" w:customStyle="1" w:styleId="EBNameTable0">
    <w:name w:val="_EB_Name_Table Знак"/>
    <w:link w:val="EBNameTable"/>
    <w:rsid w:val="007A67BE"/>
    <w:rPr>
      <w:b/>
      <w:sz w:val="28"/>
    </w:rPr>
  </w:style>
  <w:style w:type="paragraph" w:customStyle="1" w:styleId="EBNormal">
    <w:name w:val="_EB_Normal"/>
    <w:link w:val="EBNormal0"/>
    <w:qFormat/>
    <w:rsid w:val="007A67BE"/>
    <w:pPr>
      <w:spacing w:before="120" w:after="60"/>
      <w:ind w:firstLine="567"/>
      <w:contextualSpacing/>
      <w:jc w:val="both"/>
    </w:pPr>
    <w:rPr>
      <w:sz w:val="28"/>
    </w:rPr>
  </w:style>
  <w:style w:type="character" w:customStyle="1" w:styleId="EBNormal0">
    <w:name w:val="_EB_Normal Знак"/>
    <w:link w:val="EBNormal"/>
    <w:rsid w:val="007A67BE"/>
    <w:rPr>
      <w:sz w:val="28"/>
    </w:rPr>
  </w:style>
  <w:style w:type="paragraph" w:customStyle="1" w:styleId="OTRNormal">
    <w:name w:val="OTR_Normal"/>
    <w:basedOn w:val="a9"/>
    <w:link w:val="OTRNormal0"/>
    <w:qFormat/>
    <w:rsid w:val="007A67BE"/>
    <w:pPr>
      <w:spacing w:before="60" w:after="120"/>
    </w:pPr>
    <w:rPr>
      <w:lang w:val="x-none" w:eastAsia="x-none"/>
    </w:rPr>
  </w:style>
  <w:style w:type="character" w:customStyle="1" w:styleId="OTRNormal0">
    <w:name w:val="OTR_Normal Знак"/>
    <w:link w:val="OTRNormal"/>
    <w:rsid w:val="007A67BE"/>
    <w:rPr>
      <w:sz w:val="24"/>
      <w:lang w:val="x-none" w:eastAsia="x-none"/>
    </w:rPr>
  </w:style>
  <w:style w:type="paragraph" w:customStyle="1" w:styleId="ASFKNameTable">
    <w:name w:val="_ASFK_Name_Table"/>
    <w:link w:val="ASFKNameTable0"/>
    <w:rsid w:val="007A67BE"/>
    <w:pPr>
      <w:keepNext/>
      <w:tabs>
        <w:tab w:val="num" w:pos="567"/>
      </w:tabs>
      <w:suppressAutoHyphens/>
      <w:spacing w:before="240" w:after="120"/>
      <w:ind w:firstLine="567"/>
    </w:pPr>
    <w:rPr>
      <w:b/>
      <w:sz w:val="24"/>
    </w:rPr>
  </w:style>
  <w:style w:type="paragraph" w:customStyle="1" w:styleId="ASFKNormal">
    <w:name w:val="_ASFK_Normal"/>
    <w:link w:val="ASFKNormal0"/>
    <w:rsid w:val="007A67BE"/>
    <w:pPr>
      <w:spacing w:before="120" w:after="60"/>
      <w:ind w:firstLine="567"/>
      <w:contextualSpacing/>
      <w:jc w:val="both"/>
    </w:pPr>
    <w:rPr>
      <w:sz w:val="24"/>
    </w:rPr>
  </w:style>
  <w:style w:type="character" w:customStyle="1" w:styleId="ASFKSymItalic">
    <w:name w:val="_ASFK_Sym_Italic"/>
    <w:rsid w:val="007A67BE"/>
    <w:rPr>
      <w:i/>
    </w:rPr>
  </w:style>
  <w:style w:type="paragraph" w:customStyle="1" w:styleId="ASFKTablenorm">
    <w:name w:val="_ASFK_Table_norm"/>
    <w:link w:val="ASFKTablenorm0"/>
    <w:rsid w:val="007A67BE"/>
    <w:pPr>
      <w:spacing w:before="60" w:after="60"/>
      <w:ind w:left="57" w:right="57"/>
      <w:jc w:val="both"/>
    </w:pPr>
    <w:rPr>
      <w:sz w:val="22"/>
    </w:rPr>
  </w:style>
  <w:style w:type="paragraph" w:customStyle="1" w:styleId="ASFKTableHead">
    <w:name w:val="_ASFK_Table_Head"/>
    <w:basedOn w:val="ASFKTablenorm"/>
    <w:rsid w:val="007A67BE"/>
    <w:pPr>
      <w:keepNext/>
      <w:suppressAutoHyphens/>
      <w:jc w:val="center"/>
    </w:pPr>
    <w:rPr>
      <w:b/>
      <w:bCs/>
    </w:rPr>
  </w:style>
  <w:style w:type="character" w:customStyle="1" w:styleId="ASFKNormal0">
    <w:name w:val="_ASFK_Normal Знак"/>
    <w:link w:val="ASFKNormal"/>
    <w:rsid w:val="007A67BE"/>
    <w:rPr>
      <w:sz w:val="24"/>
    </w:rPr>
  </w:style>
  <w:style w:type="character" w:customStyle="1" w:styleId="ASFKTablenorm0">
    <w:name w:val="_ASFK_Table_norm Знак"/>
    <w:link w:val="ASFKTablenorm"/>
    <w:rsid w:val="007A67BE"/>
    <w:rPr>
      <w:sz w:val="22"/>
    </w:rPr>
  </w:style>
  <w:style w:type="character" w:customStyle="1" w:styleId="1f0">
    <w:name w:val="Основной шрифт1"/>
    <w:semiHidden/>
    <w:rsid w:val="007A67BE"/>
  </w:style>
  <w:style w:type="paragraph" w:customStyle="1" w:styleId="OTRListMark">
    <w:name w:val="OTR_List_Mark"/>
    <w:basedOn w:val="a9"/>
    <w:link w:val="OTRListMark0"/>
    <w:rsid w:val="007A67BE"/>
    <w:pPr>
      <w:tabs>
        <w:tab w:val="num" w:pos="992"/>
      </w:tabs>
      <w:spacing w:before="60" w:after="60"/>
      <w:ind w:left="992" w:hanging="283"/>
    </w:pPr>
    <w:rPr>
      <w:lang w:val="x-none" w:eastAsia="x-none"/>
    </w:rPr>
  </w:style>
  <w:style w:type="character" w:customStyle="1" w:styleId="OTRListMark0">
    <w:name w:val="OTR_List_Mark Знак"/>
    <w:link w:val="OTRListMark"/>
    <w:rsid w:val="007A67BE"/>
    <w:rPr>
      <w:sz w:val="24"/>
      <w:lang w:val="x-none" w:eastAsia="x-none"/>
    </w:rPr>
  </w:style>
  <w:style w:type="paragraph" w:customStyle="1" w:styleId="EBListmark1">
    <w:name w:val="_EB_List_mark1"/>
    <w:link w:val="EBListmark10"/>
    <w:uiPriority w:val="99"/>
    <w:qFormat/>
    <w:rsid w:val="007A67BE"/>
    <w:pPr>
      <w:tabs>
        <w:tab w:val="left" w:pos="851"/>
      </w:tabs>
      <w:spacing w:after="60"/>
      <w:contextualSpacing/>
      <w:jc w:val="both"/>
    </w:pPr>
    <w:rPr>
      <w:snapToGrid w:val="0"/>
      <w:sz w:val="28"/>
    </w:rPr>
  </w:style>
  <w:style w:type="paragraph" w:customStyle="1" w:styleId="EBListnormal">
    <w:name w:val="_EB_List_normal"/>
    <w:rsid w:val="007A67BE"/>
    <w:pPr>
      <w:tabs>
        <w:tab w:val="left" w:pos="284"/>
      </w:tabs>
      <w:spacing w:after="60"/>
      <w:ind w:left="1021"/>
      <w:contextualSpacing/>
      <w:jc w:val="both"/>
    </w:pPr>
    <w:rPr>
      <w:snapToGrid w:val="0"/>
      <w:sz w:val="28"/>
    </w:rPr>
  </w:style>
  <w:style w:type="paragraph" w:customStyle="1" w:styleId="EBListnum">
    <w:name w:val="_EB_List_num"/>
    <w:basedOn w:val="a9"/>
    <w:uiPriority w:val="99"/>
    <w:rsid w:val="007A67BE"/>
    <w:pPr>
      <w:spacing w:before="120" w:after="120"/>
      <w:contextualSpacing/>
    </w:pPr>
    <w:rPr>
      <w:sz w:val="28"/>
    </w:rPr>
  </w:style>
  <w:style w:type="paragraph" w:customStyle="1" w:styleId="EBListnum2">
    <w:name w:val="_EB_List_num2"/>
    <w:basedOn w:val="EBListnum"/>
    <w:uiPriority w:val="99"/>
    <w:rsid w:val="007A67BE"/>
  </w:style>
  <w:style w:type="paragraph" w:customStyle="1" w:styleId="EBTableListNum">
    <w:name w:val="_EB_Table_List_Num"/>
    <w:basedOn w:val="a9"/>
    <w:uiPriority w:val="99"/>
    <w:rsid w:val="007A67BE"/>
    <w:pPr>
      <w:spacing w:before="60" w:after="60"/>
      <w:ind w:right="57" w:firstLine="0"/>
      <w:contextualSpacing/>
    </w:pPr>
    <w:rPr>
      <w:szCs w:val="22"/>
    </w:rPr>
  </w:style>
  <w:style w:type="paragraph" w:customStyle="1" w:styleId="EBListmark3">
    <w:name w:val="_EB_List_mark3"/>
    <w:basedOn w:val="EBListmark2"/>
    <w:rsid w:val="007A67BE"/>
    <w:pPr>
      <w:numPr>
        <w:numId w:val="75"/>
      </w:numPr>
      <w:tabs>
        <w:tab w:val="clear" w:pos="1134"/>
        <w:tab w:val="num" w:pos="360"/>
        <w:tab w:val="left" w:pos="1418"/>
      </w:tabs>
      <w:ind w:left="1418" w:hanging="284"/>
      <w:contextualSpacing w:val="0"/>
    </w:pPr>
  </w:style>
  <w:style w:type="character" w:customStyle="1" w:styleId="EBListmark10">
    <w:name w:val="_EB_List_mark1 Знак"/>
    <w:link w:val="EBListmark1"/>
    <w:rsid w:val="007A67BE"/>
    <w:rPr>
      <w:snapToGrid w:val="0"/>
      <w:sz w:val="28"/>
    </w:rPr>
  </w:style>
  <w:style w:type="paragraph" w:customStyle="1" w:styleId="EBFigName">
    <w:name w:val="_EB_Fig_Name"/>
    <w:basedOn w:val="EBFigure"/>
    <w:next w:val="a9"/>
    <w:link w:val="EBFigName0"/>
    <w:rsid w:val="007A67BE"/>
    <w:pPr>
      <w:keepNext w:val="0"/>
      <w:contextualSpacing/>
    </w:pPr>
    <w:rPr>
      <w:b/>
      <w:sz w:val="28"/>
      <w:szCs w:val="28"/>
      <w:lang w:val="x-none" w:eastAsia="x-none"/>
    </w:rPr>
  </w:style>
  <w:style w:type="paragraph" w:customStyle="1" w:styleId="EBTableListMark">
    <w:name w:val="_EB_Table_List_Mark"/>
    <w:rsid w:val="007A67BE"/>
    <w:pPr>
      <w:tabs>
        <w:tab w:val="left" w:pos="170"/>
      </w:tabs>
      <w:spacing w:before="60" w:after="60"/>
    </w:pPr>
    <w:rPr>
      <w:sz w:val="24"/>
    </w:rPr>
  </w:style>
  <w:style w:type="paragraph" w:customStyle="1" w:styleId="EBTableNum">
    <w:name w:val="_EB_Table_Num"/>
    <w:rsid w:val="007A67BE"/>
    <w:pPr>
      <w:spacing w:before="60" w:after="60"/>
    </w:pPr>
    <w:rPr>
      <w:rFonts w:cs="Franklin Gothic Book"/>
      <w:sz w:val="24"/>
    </w:rPr>
  </w:style>
  <w:style w:type="paragraph" w:customStyle="1" w:styleId="ASFKNote">
    <w:name w:val="_ASFK_Note"/>
    <w:next w:val="ASFKNormal"/>
    <w:link w:val="ASFKNote0"/>
    <w:rsid w:val="007A67BE"/>
    <w:pPr>
      <w:spacing w:before="120" w:after="120"/>
      <w:ind w:left="1701" w:hanging="1701"/>
      <w:jc w:val="both"/>
    </w:pPr>
    <w:rPr>
      <w:sz w:val="24"/>
    </w:rPr>
  </w:style>
  <w:style w:type="character" w:customStyle="1" w:styleId="ASFKSymBold">
    <w:name w:val="_ASFK_Sym_Bold"/>
    <w:rsid w:val="007A67BE"/>
    <w:rPr>
      <w:b/>
    </w:rPr>
  </w:style>
  <w:style w:type="paragraph" w:customStyle="1" w:styleId="ASFKTableNum">
    <w:name w:val="_ASFK_Table_Num"/>
    <w:link w:val="ASFKTableNum0"/>
    <w:rsid w:val="007A67BE"/>
    <w:pPr>
      <w:tabs>
        <w:tab w:val="num" w:pos="57"/>
      </w:tabs>
      <w:spacing w:before="60" w:after="60"/>
      <w:ind w:left="57" w:right="57"/>
    </w:pPr>
    <w:rPr>
      <w:sz w:val="22"/>
    </w:rPr>
  </w:style>
  <w:style w:type="character" w:customStyle="1" w:styleId="ASFKNote0">
    <w:name w:val="_ASFK_Note Знак Знак"/>
    <w:link w:val="ASFKNote"/>
    <w:rsid w:val="007A67BE"/>
    <w:rPr>
      <w:sz w:val="24"/>
    </w:rPr>
  </w:style>
  <w:style w:type="paragraph" w:customStyle="1" w:styleId="EBFigure">
    <w:name w:val="_EB_Figure"/>
    <w:next w:val="a9"/>
    <w:link w:val="EBFigure0"/>
    <w:rsid w:val="007A67BE"/>
    <w:pPr>
      <w:keepNext/>
      <w:suppressAutoHyphens/>
      <w:spacing w:before="120" w:after="120"/>
      <w:jc w:val="center"/>
    </w:pPr>
    <w:rPr>
      <w:sz w:val="24"/>
    </w:rPr>
  </w:style>
  <w:style w:type="paragraph" w:customStyle="1" w:styleId="EBheader">
    <w:name w:val="_EB_header"/>
    <w:rsid w:val="007A67BE"/>
    <w:pPr>
      <w:suppressAutoHyphens/>
    </w:pPr>
    <w:rPr>
      <w:b/>
      <w:color w:val="808080"/>
      <w:sz w:val="24"/>
    </w:rPr>
  </w:style>
  <w:style w:type="paragraph" w:customStyle="1" w:styleId="EBNote">
    <w:name w:val="_EB_Note"/>
    <w:rsid w:val="007A67BE"/>
    <w:pPr>
      <w:spacing w:before="120" w:after="120"/>
      <w:ind w:left="1701" w:hanging="1701"/>
      <w:jc w:val="both"/>
    </w:pPr>
    <w:rPr>
      <w:sz w:val="28"/>
    </w:rPr>
  </w:style>
  <w:style w:type="paragraph" w:customStyle="1" w:styleId="EBNoteContinue">
    <w:name w:val="_EB_Note_Continue"/>
    <w:basedOn w:val="EBNote"/>
    <w:rsid w:val="007A67BE"/>
    <w:pPr>
      <w:ind w:firstLine="0"/>
    </w:pPr>
  </w:style>
  <w:style w:type="paragraph" w:customStyle="1" w:styleId="EBReg">
    <w:name w:val="_EB_Reg"/>
    <w:rsid w:val="007A67BE"/>
    <w:pPr>
      <w:keepNext/>
      <w:pageBreakBefore/>
      <w:spacing w:before="120" w:after="120"/>
      <w:contextualSpacing/>
      <w:jc w:val="center"/>
      <w:outlineLvl w:val="0"/>
    </w:pPr>
    <w:rPr>
      <w:b/>
      <w:caps/>
      <w:sz w:val="28"/>
    </w:rPr>
  </w:style>
  <w:style w:type="paragraph" w:customStyle="1" w:styleId="EBSign">
    <w:name w:val="_EB_Sign"/>
    <w:basedOn w:val="EBReg"/>
    <w:rsid w:val="007A67BE"/>
    <w:pPr>
      <w:pageBreakBefore w:val="0"/>
      <w:outlineLvl w:val="9"/>
    </w:pPr>
    <w:rPr>
      <w:rFonts w:ascii="times new roman Полужирный" w:hAnsi="times new roman Полужирный"/>
    </w:rPr>
  </w:style>
  <w:style w:type="character" w:customStyle="1" w:styleId="EBSymBold">
    <w:name w:val="_EB_Sym_Bold"/>
    <w:rsid w:val="007A67BE"/>
    <w:rPr>
      <w:rFonts w:ascii="Times New Roman" w:hAnsi="Times New Roman"/>
      <w:b/>
      <w:sz w:val="28"/>
    </w:rPr>
  </w:style>
  <w:style w:type="character" w:customStyle="1" w:styleId="EBSymBoldItalic">
    <w:name w:val="_EB_Sym_Bold_Italic"/>
    <w:rsid w:val="007A67BE"/>
    <w:rPr>
      <w:rFonts w:ascii="Times New Roman" w:hAnsi="Times New Roman"/>
      <w:b/>
      <w:i/>
      <w:sz w:val="28"/>
    </w:rPr>
  </w:style>
  <w:style w:type="character" w:customStyle="1" w:styleId="EBSymItalic">
    <w:name w:val="_EB_Sym_Italic"/>
    <w:rsid w:val="007A67BE"/>
    <w:rPr>
      <w:rFonts w:ascii="Times New Roman" w:hAnsi="Times New Roman"/>
      <w:i/>
      <w:sz w:val="28"/>
    </w:rPr>
  </w:style>
  <w:style w:type="table" w:customStyle="1" w:styleId="EBTable">
    <w:name w:val="_EB_Table"/>
    <w:basedOn w:val="ab"/>
    <w:rsid w:val="007A67B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EBTitul0">
    <w:name w:val="_EB_Titul_0"/>
    <w:rsid w:val="007A67BE"/>
    <w:pPr>
      <w:spacing w:line="360" w:lineRule="auto"/>
      <w:contextualSpacing/>
      <w:jc w:val="center"/>
    </w:pPr>
    <w:rPr>
      <w:sz w:val="28"/>
      <w:szCs w:val="28"/>
    </w:rPr>
  </w:style>
  <w:style w:type="paragraph" w:customStyle="1" w:styleId="EBTitul1">
    <w:name w:val="_EB_Titul_1"/>
    <w:rsid w:val="007A67BE"/>
    <w:pPr>
      <w:spacing w:before="240" w:after="240"/>
      <w:contextualSpacing/>
      <w:jc w:val="center"/>
    </w:pPr>
    <w:rPr>
      <w:sz w:val="32"/>
      <w:szCs w:val="28"/>
    </w:rPr>
  </w:style>
  <w:style w:type="paragraph" w:customStyle="1" w:styleId="EBTitul2">
    <w:name w:val="_EB_Titul_2"/>
    <w:rsid w:val="007A67BE"/>
    <w:pPr>
      <w:jc w:val="center"/>
    </w:pPr>
    <w:rPr>
      <w:b/>
      <w:caps/>
      <w:sz w:val="32"/>
      <w:szCs w:val="28"/>
    </w:rPr>
  </w:style>
  <w:style w:type="paragraph" w:customStyle="1" w:styleId="EBTitulnamedoc">
    <w:name w:val="_EB_Titul_name_doc"/>
    <w:rsid w:val="007A67BE"/>
    <w:pPr>
      <w:spacing w:before="200" w:after="400"/>
      <w:contextualSpacing/>
      <w:jc w:val="center"/>
    </w:pPr>
    <w:rPr>
      <w:b/>
      <w:sz w:val="32"/>
      <w:szCs w:val="28"/>
    </w:rPr>
  </w:style>
  <w:style w:type="paragraph" w:customStyle="1" w:styleId="EBScript">
    <w:name w:val="_EB_Script"/>
    <w:basedOn w:val="a9"/>
    <w:rsid w:val="007A67BE"/>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2"/>
      <w:lang w:val="en-US"/>
    </w:rPr>
  </w:style>
  <w:style w:type="paragraph" w:customStyle="1" w:styleId="OTRTitulnamedoc">
    <w:name w:val="OTR_Titul_name_doc"/>
    <w:basedOn w:val="a9"/>
    <w:semiHidden/>
    <w:rsid w:val="007A67BE"/>
    <w:pPr>
      <w:spacing w:before="200" w:after="400"/>
      <w:contextualSpacing/>
      <w:jc w:val="center"/>
    </w:pPr>
    <w:rPr>
      <w:b/>
      <w:sz w:val="32"/>
      <w:szCs w:val="28"/>
    </w:rPr>
  </w:style>
  <w:style w:type="paragraph" w:customStyle="1" w:styleId="TableText">
    <w:name w:val="TableText"/>
    <w:basedOn w:val="a9"/>
    <w:rsid w:val="007A67BE"/>
    <w:pPr>
      <w:keepLines/>
      <w:spacing w:line="288" w:lineRule="auto"/>
    </w:pPr>
    <w:rPr>
      <w:sz w:val="28"/>
    </w:rPr>
  </w:style>
  <w:style w:type="paragraph" w:customStyle="1" w:styleId="OTRTITULnew">
    <w:name w:val="OTR_TITUL_new"/>
    <w:basedOn w:val="a9"/>
    <w:semiHidden/>
    <w:rsid w:val="007A67BE"/>
    <w:pPr>
      <w:spacing w:line="360" w:lineRule="auto"/>
      <w:jc w:val="center"/>
    </w:pPr>
    <w:rPr>
      <w:sz w:val="28"/>
      <w:szCs w:val="28"/>
    </w:rPr>
  </w:style>
  <w:style w:type="paragraph" w:customStyle="1" w:styleId="OTRTitulnew1">
    <w:name w:val="OTR_Titul_new_1"/>
    <w:basedOn w:val="a9"/>
    <w:semiHidden/>
    <w:rsid w:val="007A67BE"/>
    <w:pPr>
      <w:spacing w:before="240" w:after="240"/>
      <w:contextualSpacing/>
      <w:jc w:val="center"/>
    </w:pPr>
    <w:rPr>
      <w:sz w:val="32"/>
      <w:szCs w:val="28"/>
    </w:rPr>
  </w:style>
  <w:style w:type="paragraph" w:customStyle="1" w:styleId="OTRTitulLU">
    <w:name w:val="OTR_Titul_LU"/>
    <w:basedOn w:val="a9"/>
    <w:semiHidden/>
    <w:rsid w:val="007A67BE"/>
    <w:pPr>
      <w:spacing w:before="240" w:after="240"/>
      <w:contextualSpacing/>
      <w:jc w:val="center"/>
    </w:pPr>
    <w:rPr>
      <w:sz w:val="32"/>
      <w:szCs w:val="28"/>
    </w:rPr>
  </w:style>
  <w:style w:type="paragraph" w:customStyle="1" w:styleId="EBNormalWithout">
    <w:name w:val="_EB_Normal_Without"/>
    <w:basedOn w:val="EBNormal"/>
    <w:next w:val="EBNormal"/>
    <w:qFormat/>
    <w:rsid w:val="007A67BE"/>
    <w:pPr>
      <w:keepNext/>
    </w:pPr>
  </w:style>
  <w:style w:type="paragraph" w:customStyle="1" w:styleId="EB">
    <w:name w:val="_EB_Приложение_А"/>
    <w:next w:val="EBNormal"/>
    <w:link w:val="EB0"/>
    <w:rsid w:val="007A67BE"/>
    <w:pPr>
      <w:keepNext/>
      <w:pageBreakBefore/>
      <w:numPr>
        <w:numId w:val="78"/>
      </w:numPr>
      <w:suppressAutoHyphens/>
      <w:spacing w:before="240" w:after="240"/>
      <w:ind w:left="0" w:firstLine="0"/>
      <w:jc w:val="center"/>
      <w:outlineLvl w:val="0"/>
    </w:pPr>
    <w:rPr>
      <w:b/>
      <w:bCs/>
      <w:caps/>
      <w:sz w:val="32"/>
      <w:lang w:eastAsia="en-US"/>
    </w:rPr>
  </w:style>
  <w:style w:type="paragraph" w:customStyle="1" w:styleId="EBAn">
    <w:name w:val="_EB_An"/>
    <w:next w:val="EBNormal"/>
    <w:rsid w:val="007A67BE"/>
    <w:pPr>
      <w:keepNext/>
      <w:spacing w:before="120" w:after="240"/>
      <w:contextualSpacing/>
      <w:jc w:val="center"/>
    </w:pPr>
    <w:rPr>
      <w:b/>
      <w:sz w:val="32"/>
      <w:szCs w:val="28"/>
    </w:rPr>
  </w:style>
  <w:style w:type="paragraph" w:customStyle="1" w:styleId="EBListmark4">
    <w:name w:val="_EB_List_mark4"/>
    <w:basedOn w:val="EBListmark3"/>
    <w:uiPriority w:val="99"/>
    <w:rsid w:val="007A67BE"/>
    <w:pPr>
      <w:numPr>
        <w:numId w:val="77"/>
      </w:numPr>
      <w:tabs>
        <w:tab w:val="clear" w:pos="1418"/>
        <w:tab w:val="num" w:pos="0"/>
        <w:tab w:val="left" w:pos="1701"/>
      </w:tabs>
      <w:ind w:left="1702" w:hanging="284"/>
    </w:pPr>
    <w:rPr>
      <w:szCs w:val="28"/>
    </w:rPr>
  </w:style>
  <w:style w:type="paragraph" w:customStyle="1" w:styleId="EBListmark5">
    <w:name w:val="_EB_List_mark5"/>
    <w:basedOn w:val="EBListmark4"/>
    <w:rsid w:val="007A67BE"/>
    <w:pPr>
      <w:tabs>
        <w:tab w:val="clear" w:pos="1701"/>
        <w:tab w:val="left" w:pos="1985"/>
      </w:tabs>
      <w:ind w:left="1985"/>
    </w:pPr>
  </w:style>
  <w:style w:type="paragraph" w:customStyle="1" w:styleId="EB1">
    <w:name w:val="_EB_Приложение_А.1"/>
    <w:next w:val="EBNormal"/>
    <w:rsid w:val="007A67BE"/>
    <w:pPr>
      <w:keepNext/>
      <w:numPr>
        <w:ilvl w:val="1"/>
        <w:numId w:val="78"/>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
    <w:qFormat/>
    <w:rsid w:val="007A67BE"/>
    <w:pPr>
      <w:keepNext/>
      <w:numPr>
        <w:ilvl w:val="2"/>
        <w:numId w:val="78"/>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
    <w:qFormat/>
    <w:rsid w:val="007A67BE"/>
    <w:pPr>
      <w:numPr>
        <w:ilvl w:val="3"/>
        <w:numId w:val="78"/>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
    <w:qFormat/>
    <w:rsid w:val="007A67BE"/>
    <w:pPr>
      <w:numPr>
        <w:ilvl w:val="4"/>
        <w:numId w:val="78"/>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link w:val="EB"/>
    <w:rsid w:val="007A67BE"/>
    <w:rPr>
      <w:b/>
      <w:bCs/>
      <w:caps/>
      <w:sz w:val="32"/>
      <w:lang w:eastAsia="en-US"/>
    </w:rPr>
  </w:style>
  <w:style w:type="paragraph" w:customStyle="1" w:styleId="EBListmark2">
    <w:name w:val="_EB_List_mark2"/>
    <w:basedOn w:val="EBListmark1"/>
    <w:qFormat/>
    <w:rsid w:val="007A67BE"/>
    <w:pPr>
      <w:numPr>
        <w:numId w:val="76"/>
      </w:numPr>
      <w:tabs>
        <w:tab w:val="clear" w:pos="851"/>
        <w:tab w:val="num" w:pos="360"/>
        <w:tab w:val="left" w:pos="1134"/>
      </w:tabs>
      <w:ind w:left="360"/>
    </w:pPr>
  </w:style>
  <w:style w:type="paragraph" w:customStyle="1" w:styleId="OTRTableNum">
    <w:name w:val="_OTR_Table_Num"/>
    <w:basedOn w:val="a9"/>
    <w:semiHidden/>
    <w:rsid w:val="007A67BE"/>
    <w:pPr>
      <w:spacing w:before="60" w:after="60"/>
    </w:pPr>
  </w:style>
  <w:style w:type="table" w:customStyle="1" w:styleId="OTRTabl01">
    <w:name w:val="_OTR_Tabl_01"/>
    <w:basedOn w:val="ab"/>
    <w:semiHidden/>
    <w:rsid w:val="007A67B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7A67BE"/>
    <w:pPr>
      <w:spacing w:before="60" w:after="60"/>
      <w:contextualSpacing/>
      <w:jc w:val="both"/>
    </w:pPr>
    <w:rPr>
      <w:sz w:val="24"/>
    </w:rPr>
  </w:style>
  <w:style w:type="character" w:customStyle="1" w:styleId="EBFigure0">
    <w:name w:val="_EB_Figure Знак"/>
    <w:link w:val="EBFigure"/>
    <w:rsid w:val="007A67BE"/>
    <w:rPr>
      <w:sz w:val="24"/>
    </w:rPr>
  </w:style>
  <w:style w:type="character" w:customStyle="1" w:styleId="EBFigName0">
    <w:name w:val="_EB_Fig_Name Знак"/>
    <w:link w:val="EBFigName"/>
    <w:rsid w:val="007A67BE"/>
    <w:rPr>
      <w:b/>
      <w:sz w:val="28"/>
      <w:szCs w:val="28"/>
      <w:lang w:val="x-none" w:eastAsia="x-none"/>
    </w:rPr>
  </w:style>
  <w:style w:type="paragraph" w:customStyle="1" w:styleId="gosttablenorm1">
    <w:name w:val="gosttablenorm"/>
    <w:basedOn w:val="a9"/>
    <w:rsid w:val="007A67BE"/>
    <w:pPr>
      <w:spacing w:before="100" w:beforeAutospacing="1" w:after="100" w:afterAutospacing="1"/>
    </w:pPr>
  </w:style>
  <w:style w:type="paragraph" w:customStyle="1" w:styleId="gosttablelistmark11">
    <w:name w:val="gosttablelistmark1"/>
    <w:basedOn w:val="a9"/>
    <w:rsid w:val="007A67BE"/>
    <w:pPr>
      <w:spacing w:before="100" w:beforeAutospacing="1" w:after="100" w:afterAutospacing="1"/>
    </w:pPr>
  </w:style>
  <w:style w:type="numbering" w:customStyle="1" w:styleId="11">
    <w:name w:val="Стиль многоуровневый 11 пт"/>
    <w:basedOn w:val="ac"/>
    <w:semiHidden/>
    <w:rsid w:val="007A67BE"/>
    <w:pPr>
      <w:numPr>
        <w:numId w:val="75"/>
      </w:numPr>
    </w:pPr>
  </w:style>
  <w:style w:type="character" w:customStyle="1" w:styleId="apple-converted-space">
    <w:name w:val="apple-converted-space"/>
    <w:rsid w:val="007A67BE"/>
  </w:style>
  <w:style w:type="character" w:customStyle="1" w:styleId="1f1">
    <w:name w:val="Дата1"/>
    <w:rsid w:val="007A67BE"/>
  </w:style>
  <w:style w:type="table" w:customStyle="1" w:styleId="2ff1">
    <w:name w:val="Светлый список2"/>
    <w:basedOn w:val="ab"/>
    <w:uiPriority w:val="61"/>
    <w:locked/>
    <w:rsid w:val="007A67BE"/>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onsPlusTitle">
    <w:name w:val="ConsPlusTitle"/>
    <w:rsid w:val="007A67BE"/>
    <w:pPr>
      <w:widowControl w:val="0"/>
      <w:autoSpaceDE w:val="0"/>
      <w:autoSpaceDN w:val="0"/>
    </w:pPr>
    <w:rPr>
      <w:rFonts w:ascii="Calibri" w:hAnsi="Calibri" w:cs="Calibri"/>
      <w:b/>
      <w:sz w:val="22"/>
    </w:rPr>
  </w:style>
  <w:style w:type="paragraph" w:customStyle="1" w:styleId="otrlistmark1">
    <w:name w:val="otr_list_mark1"/>
    <w:basedOn w:val="a9"/>
    <w:rsid w:val="007A67BE"/>
    <w:pPr>
      <w:numPr>
        <w:numId w:val="80"/>
      </w:numPr>
      <w:tabs>
        <w:tab w:val="left" w:pos="397"/>
      </w:tabs>
      <w:suppressAutoHyphens/>
      <w:spacing w:before="120" w:after="120"/>
      <w:ind w:right="91"/>
      <w:contextualSpacing/>
    </w:pPr>
    <w:rPr>
      <w:rFonts w:eastAsia="Calibri"/>
      <w:sz w:val="28"/>
      <w:szCs w:val="22"/>
      <w:lang w:eastAsia="en-US"/>
    </w:rPr>
  </w:style>
  <w:style w:type="character" w:customStyle="1" w:styleId="ASFKNameTable0">
    <w:name w:val="_ASFK_Name_Table Знак Знак"/>
    <w:link w:val="ASFKNameTable"/>
    <w:rsid w:val="007A67BE"/>
    <w:rPr>
      <w:b/>
      <w:sz w:val="24"/>
    </w:rPr>
  </w:style>
  <w:style w:type="paragraph" w:customStyle="1" w:styleId="OTRListNum">
    <w:name w:val="OTR_List_Num"/>
    <w:basedOn w:val="a9"/>
    <w:rsid w:val="007A67BE"/>
    <w:pPr>
      <w:numPr>
        <w:numId w:val="81"/>
      </w:numPr>
      <w:spacing w:before="60" w:after="60"/>
    </w:pPr>
  </w:style>
  <w:style w:type="character" w:customStyle="1" w:styleId="affffff5">
    <w:name w:val="Абзац списка Знак"/>
    <w:aliases w:val="Абзац маркированнный Знак,Абзац списка для документа Знак,Цветной список - Акцент 11 Знак,Цветной список - Акцент 111 Знак,Абзац списка1 Знак"/>
    <w:link w:val="affffff4"/>
    <w:rsid w:val="007A67BE"/>
    <w:rPr>
      <w:sz w:val="28"/>
      <w:szCs w:val="24"/>
      <w:lang w:val="x-none"/>
    </w:rPr>
  </w:style>
  <w:style w:type="paragraph" w:customStyle="1" w:styleId="OTRTableHead">
    <w:name w:val="OTR_Table_Head"/>
    <w:basedOn w:val="a9"/>
    <w:rsid w:val="007A67BE"/>
    <w:pPr>
      <w:keepNext/>
      <w:spacing w:before="60" w:after="60"/>
      <w:jc w:val="center"/>
    </w:pPr>
    <w:rPr>
      <w:b/>
    </w:rPr>
  </w:style>
  <w:style w:type="character" w:customStyle="1" w:styleId="OTRTableHead0">
    <w:name w:val="OTR_Table_Head Знак"/>
    <w:rsid w:val="007A67BE"/>
    <w:rPr>
      <w:b/>
      <w:sz w:val="24"/>
      <w:lang w:val="ru-RU" w:eastAsia="ru-RU" w:bidi="ar-SA"/>
    </w:rPr>
  </w:style>
  <w:style w:type="character" w:customStyle="1" w:styleId="pagetext">
    <w:name w:val="page_text"/>
    <w:rsid w:val="007A67BE"/>
  </w:style>
  <w:style w:type="paragraph" w:customStyle="1" w:styleId="ConsPlusNormal">
    <w:name w:val="ConsPlusNormal"/>
    <w:rsid w:val="007A67BE"/>
    <w:pPr>
      <w:autoSpaceDE w:val="0"/>
      <w:autoSpaceDN w:val="0"/>
      <w:adjustRightInd w:val="0"/>
      <w:ind w:firstLine="720"/>
    </w:pPr>
    <w:rPr>
      <w:rFonts w:ascii="Arial" w:hAnsi="Arial" w:cs="Arial"/>
    </w:rPr>
  </w:style>
  <w:style w:type="paragraph" w:customStyle="1" w:styleId="29">
    <w:name w:val="Приложение29"/>
    <w:basedOn w:val="a9"/>
    <w:next w:val="a9"/>
    <w:semiHidden/>
    <w:rsid w:val="007A67BE"/>
    <w:pPr>
      <w:pageBreakBefore/>
      <w:widowControl w:val="0"/>
      <w:numPr>
        <w:numId w:val="8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SFKTableListMark">
    <w:name w:val="_ASFK_Table_List_Mark"/>
    <w:link w:val="ASFKTableListMark0"/>
    <w:rsid w:val="007A67BE"/>
    <w:pPr>
      <w:tabs>
        <w:tab w:val="left" w:pos="170"/>
        <w:tab w:val="num" w:pos="340"/>
      </w:tabs>
      <w:spacing w:before="60" w:after="60"/>
      <w:ind w:left="340" w:right="57" w:hanging="227"/>
    </w:pPr>
    <w:rPr>
      <w:sz w:val="22"/>
    </w:rPr>
  </w:style>
  <w:style w:type="character" w:customStyle="1" w:styleId="ASFKTableListMark0">
    <w:name w:val="_ASFK_Table_List_Mark Знак"/>
    <w:link w:val="ASFKTableListMark"/>
    <w:rsid w:val="007A67BE"/>
    <w:rPr>
      <w:sz w:val="22"/>
    </w:rPr>
  </w:style>
  <w:style w:type="paragraph" w:customStyle="1" w:styleId="a5">
    <w:name w:val="Список маркированный"/>
    <w:basedOn w:val="a9"/>
    <w:semiHidden/>
    <w:rsid w:val="007A67BE"/>
    <w:pPr>
      <w:numPr>
        <w:numId w:val="82"/>
      </w:numPr>
      <w:tabs>
        <w:tab w:val="left" w:pos="1080"/>
      </w:tabs>
    </w:pPr>
  </w:style>
  <w:style w:type="numbering" w:customStyle="1" w:styleId="a3">
    <w:name w:val="Нумерованные"/>
    <w:basedOn w:val="ac"/>
    <w:semiHidden/>
    <w:rsid w:val="007A67BE"/>
    <w:pPr>
      <w:numPr>
        <w:numId w:val="79"/>
      </w:numPr>
    </w:pPr>
  </w:style>
  <w:style w:type="paragraph" w:customStyle="1" w:styleId="a4">
    <w:name w:val="Абзац жирный+курсив"/>
    <w:basedOn w:val="a9"/>
    <w:semiHidden/>
    <w:rsid w:val="007A67BE"/>
    <w:pPr>
      <w:widowControl w:val="0"/>
      <w:numPr>
        <w:numId w:val="83"/>
      </w:numPr>
      <w:autoSpaceDE w:val="0"/>
      <w:autoSpaceDN w:val="0"/>
      <w:adjustRightInd w:val="0"/>
      <w:spacing w:line="360" w:lineRule="atLeast"/>
      <w:textAlignment w:val="baseline"/>
    </w:pPr>
  </w:style>
  <w:style w:type="paragraph" w:customStyle="1" w:styleId="OTRContents">
    <w:name w:val="OTR_Contents"/>
    <w:basedOn w:val="a9"/>
    <w:semiHidden/>
    <w:rsid w:val="007A67BE"/>
    <w:pPr>
      <w:keepNext/>
      <w:pageBreakBefore/>
      <w:spacing w:before="120" w:after="240"/>
      <w:jc w:val="center"/>
    </w:pPr>
    <w:rPr>
      <w:b/>
      <w:sz w:val="28"/>
      <w:szCs w:val="32"/>
    </w:rPr>
  </w:style>
  <w:style w:type="paragraph" w:customStyle="1" w:styleId="affffff9">
    <w:name w:val="Основной"/>
    <w:basedOn w:val="a9"/>
    <w:semiHidden/>
    <w:rsid w:val="007A67BE"/>
  </w:style>
  <w:style w:type="paragraph" w:customStyle="1" w:styleId="otrtablenormal">
    <w:name w:val="otr_table_normal"/>
    <w:uiPriority w:val="99"/>
    <w:rsid w:val="007A67BE"/>
    <w:pPr>
      <w:suppressAutoHyphens/>
      <w:spacing w:before="120" w:after="120"/>
      <w:contextualSpacing/>
      <w:jc w:val="both"/>
    </w:pPr>
    <w:rPr>
      <w:rFonts w:ascii="Arial" w:hAnsi="Arial"/>
      <w:szCs w:val="22"/>
    </w:rPr>
  </w:style>
  <w:style w:type="paragraph" w:customStyle="1" w:styleId="1">
    <w:name w:val="Обычный1"/>
    <w:autoRedefine/>
    <w:semiHidden/>
    <w:rsid w:val="007A67BE"/>
    <w:pPr>
      <w:numPr>
        <w:numId w:val="85"/>
      </w:numPr>
      <w:spacing w:line="360" w:lineRule="auto"/>
      <w:jc w:val="center"/>
    </w:pPr>
    <w:rPr>
      <w:rFonts w:ascii="Arial" w:hAnsi="Arial" w:cs="Arial"/>
      <w:b/>
      <w:noProof/>
      <w:sz w:val="28"/>
      <w:szCs w:val="28"/>
    </w:rPr>
  </w:style>
  <w:style w:type="paragraph" w:customStyle="1" w:styleId="affffffa">
    <w:name w:val="Надпись"/>
    <w:semiHidden/>
    <w:rsid w:val="007A67BE"/>
    <w:rPr>
      <w:noProof/>
      <w:sz w:val="16"/>
    </w:rPr>
  </w:style>
  <w:style w:type="paragraph" w:customStyle="1" w:styleId="affffffb">
    <w:name w:val="обычный"/>
    <w:basedOn w:val="a9"/>
    <w:rsid w:val="007A67BE"/>
    <w:rPr>
      <w:sz w:val="20"/>
    </w:rPr>
  </w:style>
  <w:style w:type="character" w:customStyle="1" w:styleId="affffffc">
    <w:name w:val="Комментарий к шаблону"/>
    <w:rsid w:val="007A67BE"/>
    <w:rPr>
      <w:i/>
      <w:iCs/>
      <w:color w:val="008000"/>
      <w:sz w:val="22"/>
    </w:rPr>
  </w:style>
  <w:style w:type="paragraph" w:customStyle="1" w:styleId="OTRNormal1">
    <w:name w:val="Стиль OTR_Normal + полужирный"/>
    <w:rsid w:val="007A67BE"/>
    <w:rPr>
      <w:b/>
      <w:bCs/>
      <w:sz w:val="24"/>
    </w:rPr>
  </w:style>
  <w:style w:type="paragraph" w:customStyle="1" w:styleId="affffffd">
    <w:name w:val="Знак Знак Знак Знак"/>
    <w:basedOn w:val="a9"/>
    <w:next w:val="a9"/>
    <w:semiHidden/>
    <w:rsid w:val="007A67BE"/>
    <w:pPr>
      <w:spacing w:after="160" w:line="240" w:lineRule="exact"/>
    </w:pPr>
    <w:rPr>
      <w:rFonts w:ascii="Arial" w:hAnsi="Arial" w:cs="Arial"/>
      <w:sz w:val="20"/>
      <w:lang w:val="en-US" w:eastAsia="en-US"/>
    </w:rPr>
  </w:style>
  <w:style w:type="paragraph" w:customStyle="1" w:styleId="affffffe">
    <w:name w:val="Маркир список"/>
    <w:basedOn w:val="a9"/>
    <w:semiHidden/>
    <w:rsid w:val="007A67BE"/>
    <w:pPr>
      <w:tabs>
        <w:tab w:val="num" w:pos="1080"/>
        <w:tab w:val="left" w:pos="1191"/>
      </w:tabs>
      <w:spacing w:line="360" w:lineRule="auto"/>
      <w:ind w:left="1080" w:hanging="360"/>
    </w:pPr>
  </w:style>
  <w:style w:type="paragraph" w:customStyle="1" w:styleId="afffffff">
    <w:name w:val="Примечание"/>
    <w:basedOn w:val="a9"/>
    <w:semiHidden/>
    <w:rsid w:val="007A67BE"/>
    <w:pPr>
      <w:autoSpaceDE w:val="0"/>
      <w:autoSpaceDN w:val="0"/>
      <w:adjustRightInd w:val="0"/>
      <w:spacing w:before="120" w:line="360" w:lineRule="auto"/>
      <w:textAlignment w:val="baseline"/>
    </w:pPr>
  </w:style>
  <w:style w:type="paragraph" w:customStyle="1" w:styleId="afffffff0">
    <w:name w:val="Номер года"/>
    <w:basedOn w:val="a9"/>
    <w:semiHidden/>
    <w:rsid w:val="007A67BE"/>
    <w:pPr>
      <w:autoSpaceDE w:val="0"/>
      <w:autoSpaceDN w:val="0"/>
      <w:adjustRightInd w:val="0"/>
      <w:spacing w:before="120" w:line="360" w:lineRule="auto"/>
      <w:jc w:val="center"/>
      <w:textAlignment w:val="baseline"/>
    </w:pPr>
  </w:style>
  <w:style w:type="paragraph" w:customStyle="1" w:styleId="afffffff1">
    <w:name w:val="Титульный лист"/>
    <w:basedOn w:val="a9"/>
    <w:semiHidden/>
    <w:rsid w:val="007A67BE"/>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fff2">
    <w:name w:val="Абзац Обычный"/>
    <w:basedOn w:val="a9"/>
    <w:autoRedefine/>
    <w:semiHidden/>
    <w:rsid w:val="007A67BE"/>
    <w:pPr>
      <w:spacing w:line="360" w:lineRule="auto"/>
    </w:pPr>
  </w:style>
  <w:style w:type="paragraph" w:customStyle="1" w:styleId="Web">
    <w:name w:val="Обычный (Web)"/>
    <w:basedOn w:val="a9"/>
    <w:semiHidden/>
    <w:rsid w:val="007A67BE"/>
    <w:pPr>
      <w:spacing w:before="100" w:after="100"/>
    </w:pPr>
    <w:rPr>
      <w:rFonts w:ascii="Arial Unicode MS" w:eastAsia="Arial Unicode MS" w:hAnsi="Arial Unicode MS"/>
    </w:rPr>
  </w:style>
  <w:style w:type="paragraph" w:customStyle="1" w:styleId="74">
    <w:name w:val="Абзац Обычный7"/>
    <w:basedOn w:val="a9"/>
    <w:autoRedefine/>
    <w:semiHidden/>
    <w:rsid w:val="007A67BE"/>
    <w:pPr>
      <w:widowControl w:val="0"/>
      <w:spacing w:line="360" w:lineRule="auto"/>
      <w:ind w:firstLine="709"/>
    </w:pPr>
  </w:style>
  <w:style w:type="paragraph" w:customStyle="1" w:styleId="84">
    <w:name w:val="Абзац Обычный8"/>
    <w:basedOn w:val="a9"/>
    <w:autoRedefine/>
    <w:semiHidden/>
    <w:rsid w:val="007A67BE"/>
    <w:pPr>
      <w:widowControl w:val="0"/>
      <w:tabs>
        <w:tab w:val="left" w:pos="1985"/>
        <w:tab w:val="left" w:pos="2127"/>
      </w:tabs>
      <w:spacing w:line="360" w:lineRule="auto"/>
      <w:ind w:firstLine="709"/>
    </w:pPr>
    <w:rPr>
      <w:bCs/>
    </w:rPr>
  </w:style>
  <w:style w:type="paragraph" w:customStyle="1" w:styleId="afffffff3">
    <w:name w:val="Вариант мышь"/>
    <w:basedOn w:val="a9"/>
    <w:next w:val="a9"/>
    <w:semiHidden/>
    <w:rsid w:val="007A67BE"/>
    <w:pPr>
      <w:keepNext/>
      <w:tabs>
        <w:tab w:val="num" w:pos="720"/>
        <w:tab w:val="left" w:pos="1134"/>
        <w:tab w:val="left" w:pos="1418"/>
      </w:tabs>
      <w:spacing w:before="60" w:after="60"/>
      <w:ind w:left="720" w:hanging="360"/>
    </w:pPr>
    <w:rPr>
      <w:kern w:val="2"/>
    </w:rPr>
  </w:style>
  <w:style w:type="paragraph" w:customStyle="1" w:styleId="afffffff4">
    <w:name w:val="Вариант клавиатура"/>
    <w:basedOn w:val="a9"/>
    <w:semiHidden/>
    <w:rsid w:val="007A67BE"/>
    <w:pPr>
      <w:tabs>
        <w:tab w:val="num" w:pos="972"/>
        <w:tab w:val="left" w:pos="1134"/>
        <w:tab w:val="left" w:pos="1418"/>
      </w:tabs>
      <w:ind w:left="1134"/>
    </w:pPr>
  </w:style>
  <w:style w:type="paragraph" w:customStyle="1" w:styleId="1f2">
    <w:name w:val="Абзац Обычный1"/>
    <w:basedOn w:val="a9"/>
    <w:autoRedefine/>
    <w:semiHidden/>
    <w:rsid w:val="007A67BE"/>
    <w:pPr>
      <w:widowControl w:val="0"/>
      <w:spacing w:line="360" w:lineRule="auto"/>
      <w:ind w:firstLine="709"/>
    </w:pPr>
  </w:style>
  <w:style w:type="paragraph" w:customStyle="1" w:styleId="59">
    <w:name w:val="Абзац Обычный5"/>
    <w:basedOn w:val="a9"/>
    <w:autoRedefine/>
    <w:semiHidden/>
    <w:rsid w:val="007A67BE"/>
    <w:pPr>
      <w:widowControl w:val="0"/>
      <w:spacing w:line="360" w:lineRule="auto"/>
      <w:ind w:firstLine="709"/>
    </w:pPr>
  </w:style>
  <w:style w:type="paragraph" w:customStyle="1" w:styleId="2ff2">
    <w:name w:val="Абзац Обычный2"/>
    <w:basedOn w:val="a9"/>
    <w:autoRedefine/>
    <w:semiHidden/>
    <w:rsid w:val="007A67BE"/>
    <w:pPr>
      <w:widowControl w:val="0"/>
      <w:spacing w:line="360" w:lineRule="auto"/>
      <w:ind w:firstLine="709"/>
    </w:pPr>
  </w:style>
  <w:style w:type="paragraph" w:customStyle="1" w:styleId="3f8">
    <w:name w:val="Абзац Обычный3"/>
    <w:basedOn w:val="a9"/>
    <w:autoRedefine/>
    <w:semiHidden/>
    <w:rsid w:val="007A67BE"/>
    <w:pPr>
      <w:widowControl w:val="0"/>
      <w:spacing w:line="360" w:lineRule="auto"/>
      <w:ind w:firstLine="709"/>
    </w:pPr>
  </w:style>
  <w:style w:type="paragraph" w:customStyle="1" w:styleId="4d">
    <w:name w:val="Абзац Обычный4"/>
    <w:basedOn w:val="a9"/>
    <w:autoRedefine/>
    <w:semiHidden/>
    <w:rsid w:val="007A67BE"/>
    <w:pPr>
      <w:widowControl w:val="0"/>
      <w:spacing w:line="360" w:lineRule="auto"/>
      <w:ind w:firstLine="709"/>
    </w:pPr>
  </w:style>
  <w:style w:type="paragraph" w:customStyle="1" w:styleId="64">
    <w:name w:val="Абзац Обычный6"/>
    <w:basedOn w:val="a9"/>
    <w:autoRedefine/>
    <w:semiHidden/>
    <w:rsid w:val="007A67BE"/>
    <w:pPr>
      <w:widowControl w:val="0"/>
      <w:spacing w:line="360" w:lineRule="auto"/>
      <w:ind w:firstLine="709"/>
    </w:pPr>
  </w:style>
  <w:style w:type="paragraph" w:customStyle="1" w:styleId="93">
    <w:name w:val="Абзац Обычный9"/>
    <w:basedOn w:val="a9"/>
    <w:autoRedefine/>
    <w:semiHidden/>
    <w:rsid w:val="007A67BE"/>
    <w:pPr>
      <w:widowControl w:val="0"/>
      <w:spacing w:line="360" w:lineRule="auto"/>
      <w:ind w:firstLine="709"/>
    </w:pPr>
  </w:style>
  <w:style w:type="paragraph" w:customStyle="1" w:styleId="afffffff5">
    <w:name w:val="Таблица"/>
    <w:basedOn w:val="a9"/>
    <w:semiHidden/>
    <w:rsid w:val="007A67BE"/>
    <w:pPr>
      <w:widowControl w:val="0"/>
      <w:suppressLineNumbers/>
      <w:suppressAutoHyphens/>
      <w:spacing w:before="80" w:after="40"/>
    </w:pPr>
    <w:rPr>
      <w:sz w:val="22"/>
      <w:lang w:eastAsia="en-US"/>
    </w:rPr>
  </w:style>
  <w:style w:type="paragraph" w:customStyle="1" w:styleId="afffffff6">
    <w:name w:val="Столбец"/>
    <w:basedOn w:val="a9"/>
    <w:semiHidden/>
    <w:rsid w:val="007A67BE"/>
    <w:pPr>
      <w:widowControl w:val="0"/>
      <w:suppressLineNumbers/>
      <w:suppressAutoHyphens/>
      <w:spacing w:after="40"/>
      <w:jc w:val="center"/>
    </w:pPr>
    <w:rPr>
      <w:b/>
      <w:sz w:val="22"/>
      <w:lang w:eastAsia="en-US"/>
    </w:rPr>
  </w:style>
  <w:style w:type="paragraph" w:customStyle="1" w:styleId="22">
    <w:name w:val="Стиль Заголовок 2"/>
    <w:basedOn w:val="23"/>
    <w:semiHidden/>
    <w:rsid w:val="007A67BE"/>
    <w:pPr>
      <w:numPr>
        <w:numId w:val="84"/>
      </w:numPr>
      <w:tabs>
        <w:tab w:val="left" w:pos="907"/>
      </w:tabs>
    </w:pPr>
    <w:rPr>
      <w:bCs w:val="0"/>
      <w:i/>
      <w:iCs w:val="0"/>
      <w:sz w:val="28"/>
      <w:lang w:val="en-US" w:eastAsia="en-US"/>
    </w:rPr>
  </w:style>
  <w:style w:type="paragraph" w:customStyle="1" w:styleId="2ff3">
    <w:name w:val="Обычный2"/>
    <w:autoRedefine/>
    <w:semiHidden/>
    <w:rsid w:val="007A67BE"/>
    <w:pPr>
      <w:tabs>
        <w:tab w:val="num" w:pos="360"/>
      </w:tabs>
      <w:spacing w:line="360" w:lineRule="auto"/>
      <w:ind w:left="360" w:hanging="360"/>
      <w:jc w:val="center"/>
    </w:pPr>
    <w:rPr>
      <w:rFonts w:ascii="Arial" w:hAnsi="Arial" w:cs="Arial"/>
      <w:b/>
      <w:noProof/>
      <w:sz w:val="28"/>
      <w:szCs w:val="28"/>
    </w:rPr>
  </w:style>
  <w:style w:type="paragraph" w:customStyle="1" w:styleId="OTRTitleDol">
    <w:name w:val="OTR_Title_Dol"/>
    <w:basedOn w:val="a9"/>
    <w:semiHidden/>
    <w:locked/>
    <w:rsid w:val="007A67BE"/>
    <w:pPr>
      <w:jc w:val="center"/>
    </w:pPr>
  </w:style>
  <w:style w:type="paragraph" w:customStyle="1" w:styleId="OTRnum">
    <w:name w:val="OTR_num"/>
    <w:basedOn w:val="10"/>
    <w:rsid w:val="007A67BE"/>
    <w:pPr>
      <w:keepNext w:val="0"/>
      <w:numPr>
        <w:numId w:val="86"/>
      </w:numPr>
      <w:tabs>
        <w:tab w:val="left" w:pos="1080"/>
      </w:tabs>
      <w:suppressAutoHyphens w:val="0"/>
      <w:spacing w:before="60" w:after="60"/>
      <w:jc w:val="both"/>
    </w:pPr>
    <w:rPr>
      <w:b w:val="0"/>
      <w:bCs/>
      <w:sz w:val="24"/>
      <w:szCs w:val="32"/>
    </w:rPr>
  </w:style>
  <w:style w:type="paragraph" w:customStyle="1" w:styleId="OTRnum2">
    <w:name w:val="OTR_num_2"/>
    <w:basedOn w:val="23"/>
    <w:rsid w:val="007A67BE"/>
    <w:pPr>
      <w:keepNext w:val="0"/>
      <w:numPr>
        <w:numId w:val="86"/>
      </w:numPr>
      <w:spacing w:before="60" w:after="60"/>
    </w:pPr>
    <w:rPr>
      <w:b w:val="0"/>
      <w:iCs w:val="0"/>
      <w:sz w:val="24"/>
      <w:szCs w:val="28"/>
    </w:rPr>
  </w:style>
  <w:style w:type="paragraph" w:customStyle="1" w:styleId="OTRnum3">
    <w:name w:val="OTR_num_3"/>
    <w:basedOn w:val="31"/>
    <w:rsid w:val="007A67BE"/>
    <w:pPr>
      <w:keepNext w:val="0"/>
      <w:numPr>
        <w:numId w:val="86"/>
      </w:numPr>
      <w:tabs>
        <w:tab w:val="left" w:pos="2340"/>
      </w:tabs>
      <w:spacing w:before="60" w:after="60"/>
    </w:pPr>
    <w:rPr>
      <w:b w:val="0"/>
      <w:sz w:val="24"/>
    </w:rPr>
  </w:style>
  <w:style w:type="paragraph" w:customStyle="1" w:styleId="OTRnum4">
    <w:name w:val="OTR_num_4"/>
    <w:basedOn w:val="41"/>
    <w:rsid w:val="007A67BE"/>
    <w:pPr>
      <w:numPr>
        <w:numId w:val="86"/>
      </w:numPr>
      <w:tabs>
        <w:tab w:val="left" w:pos="3080"/>
      </w:tabs>
      <w:spacing w:before="0" w:after="0"/>
    </w:pPr>
    <w:rPr>
      <w:iCs w:val="0"/>
    </w:rPr>
  </w:style>
  <w:style w:type="paragraph" w:customStyle="1" w:styleId="OTRFootNote">
    <w:name w:val="OTR_Foot_Note"/>
    <w:basedOn w:val="afb"/>
    <w:semiHidden/>
    <w:rsid w:val="007A67BE"/>
    <w:pPr>
      <w:spacing w:line="360" w:lineRule="auto"/>
    </w:pPr>
    <w:rPr>
      <w:szCs w:val="16"/>
    </w:rPr>
  </w:style>
  <w:style w:type="paragraph" w:customStyle="1" w:styleId="OTRFootNoteNum">
    <w:name w:val="OTR_Foot_Note_Num"/>
    <w:basedOn w:val="afb"/>
    <w:semiHidden/>
    <w:rsid w:val="007A67BE"/>
    <w:pPr>
      <w:numPr>
        <w:numId w:val="87"/>
      </w:numPr>
      <w:tabs>
        <w:tab w:val="left" w:pos="938"/>
      </w:tabs>
    </w:pPr>
    <w:rPr>
      <w:szCs w:val="16"/>
    </w:rPr>
  </w:style>
  <w:style w:type="character" w:customStyle="1" w:styleId="ASFKTableNum0">
    <w:name w:val="_ASFK_Table_Num Знак Знак"/>
    <w:link w:val="ASFKTableNum"/>
    <w:rsid w:val="007A67BE"/>
    <w:rPr>
      <w:sz w:val="22"/>
    </w:rPr>
  </w:style>
  <w:style w:type="paragraph" w:customStyle="1" w:styleId="ASFKListnum">
    <w:name w:val="_ASFK_List_num"/>
    <w:link w:val="ASFKListnum0"/>
    <w:rsid w:val="007A67BE"/>
    <w:pPr>
      <w:tabs>
        <w:tab w:val="num" w:pos="1021"/>
      </w:tabs>
      <w:spacing w:before="120" w:after="120"/>
      <w:ind w:left="1021" w:hanging="454"/>
      <w:contextualSpacing/>
    </w:pPr>
    <w:rPr>
      <w:sz w:val="24"/>
    </w:rPr>
  </w:style>
  <w:style w:type="paragraph" w:customStyle="1" w:styleId="ASFKListnum2">
    <w:name w:val="_ASFK_List_num2"/>
    <w:basedOn w:val="ASFKListnum"/>
    <w:rsid w:val="007A67BE"/>
    <w:pPr>
      <w:tabs>
        <w:tab w:val="clear" w:pos="1021"/>
        <w:tab w:val="num" w:pos="1492"/>
      </w:tabs>
      <w:ind w:left="1492" w:hanging="360"/>
    </w:pPr>
    <w:rPr>
      <w:szCs w:val="24"/>
    </w:rPr>
  </w:style>
  <w:style w:type="character" w:customStyle="1" w:styleId="ASFKListnum0">
    <w:name w:val="_ASFK_List_num Знак Знак"/>
    <w:link w:val="ASFKListnum"/>
    <w:rsid w:val="007A67BE"/>
    <w:rPr>
      <w:sz w:val="24"/>
    </w:rPr>
  </w:style>
  <w:style w:type="paragraph" w:customStyle="1" w:styleId="ASFKListmark1">
    <w:name w:val="_ASFK_List_mark1"/>
    <w:link w:val="ASFKListmark10"/>
    <w:rsid w:val="007A67BE"/>
    <w:pPr>
      <w:tabs>
        <w:tab w:val="num" w:pos="851"/>
      </w:tabs>
      <w:ind w:left="851" w:hanging="284"/>
    </w:pPr>
    <w:rPr>
      <w:snapToGrid w:val="0"/>
      <w:sz w:val="24"/>
    </w:rPr>
  </w:style>
  <w:style w:type="character" w:customStyle="1" w:styleId="ASFKListmark10">
    <w:name w:val="_ASFK_List_mark1 Знак Знак"/>
    <w:link w:val="ASFKListmark1"/>
    <w:rsid w:val="007A67BE"/>
    <w:rPr>
      <w:snapToGrid w:val="0"/>
      <w:sz w:val="24"/>
    </w:rPr>
  </w:style>
  <w:style w:type="character" w:customStyle="1" w:styleId="1f3">
    <w:name w:val="Текст примечания Знак1"/>
    <w:uiPriority w:val="99"/>
    <w:semiHidden/>
    <w:locked/>
    <w:rsid w:val="007A67BE"/>
    <w:rPr>
      <w:color w:val="000000"/>
    </w:rPr>
  </w:style>
  <w:style w:type="paragraph" w:customStyle="1" w:styleId="CharCharCharChar">
    <w:name w:val="Char Char Char Char"/>
    <w:basedOn w:val="a9"/>
    <w:next w:val="a9"/>
    <w:semiHidden/>
    <w:rsid w:val="007A67BE"/>
    <w:pPr>
      <w:spacing w:after="160" w:line="240" w:lineRule="exact"/>
    </w:pPr>
    <w:rPr>
      <w:rFonts w:ascii="Arial" w:hAnsi="Arial" w:cs="Arial"/>
      <w:sz w:val="20"/>
      <w:lang w:val="en-US"/>
    </w:rPr>
  </w:style>
  <w:style w:type="paragraph" w:customStyle="1" w:styleId="OTRTableNorm0">
    <w:name w:val="OTR_Table_Norm"/>
    <w:basedOn w:val="a9"/>
    <w:autoRedefine/>
    <w:qFormat/>
    <w:rsid w:val="007A67BE"/>
    <w:pPr>
      <w:spacing w:before="60" w:after="60"/>
    </w:pPr>
  </w:style>
  <w:style w:type="character" w:customStyle="1" w:styleId="nobr">
    <w:name w:val="nobr"/>
    <w:rsid w:val="007A67BE"/>
  </w:style>
  <w:style w:type="character" w:customStyle="1" w:styleId="txt10p2">
    <w:name w:val="txt10p2"/>
    <w:rsid w:val="007A67BE"/>
  </w:style>
  <w:style w:type="paragraph" w:customStyle="1" w:styleId="24">
    <w:name w:val="Обычный_марк2"/>
    <w:basedOn w:val="afff6"/>
    <w:rsid w:val="007A67BE"/>
    <w:pPr>
      <w:numPr>
        <w:numId w:val="89"/>
      </w:numPr>
      <w:tabs>
        <w:tab w:val="left" w:pos="1560"/>
      </w:tabs>
      <w:spacing w:line="360" w:lineRule="auto"/>
    </w:pPr>
    <w:rPr>
      <w:rFonts w:ascii="Calibri" w:eastAsia="Calibri" w:hAnsi="Calibri"/>
      <w:lang w:val="en-US" w:eastAsia="en-US"/>
    </w:rPr>
  </w:style>
  <w:style w:type="paragraph" w:customStyle="1" w:styleId="OTRListnum0">
    <w:name w:val="_OTR_List_num"/>
    <w:rsid w:val="00F64BD6"/>
    <w:pPr>
      <w:tabs>
        <w:tab w:val="num" w:pos="924"/>
      </w:tabs>
      <w:spacing w:before="120" w:after="120"/>
      <w:ind w:left="924" w:hanging="357"/>
      <w:contextualSpacing/>
      <w:jc w:val="both"/>
    </w:pPr>
    <w:rPr>
      <w:sz w:val="24"/>
    </w:rPr>
  </w:style>
  <w:style w:type="paragraph" w:customStyle="1" w:styleId="OTRListnum2">
    <w:name w:val="_OTR_List_num2"/>
    <w:basedOn w:val="OTRListnum0"/>
    <w:rsid w:val="00F64BD6"/>
    <w:pPr>
      <w:tabs>
        <w:tab w:val="clear" w:pos="924"/>
        <w:tab w:val="num" w:pos="1548"/>
      </w:tabs>
      <w:ind w:left="1548" w:hanging="624"/>
    </w:pPr>
  </w:style>
  <w:style w:type="paragraph" w:customStyle="1" w:styleId="OTRListmark2">
    <w:name w:val="_OTR_List_mark2"/>
    <w:rsid w:val="00F64BD6"/>
    <w:pPr>
      <w:numPr>
        <w:numId w:val="100"/>
      </w:numPr>
      <w:jc w:val="both"/>
    </w:pPr>
    <w:rPr>
      <w:snapToGrid w:val="0"/>
      <w:sz w:val="24"/>
    </w:rPr>
  </w:style>
  <w:style w:type="paragraph" w:customStyle="1" w:styleId="GOSTListnum2Continue">
    <w:name w:val="_GOST_List_num2_Continue"/>
    <w:basedOn w:val="a9"/>
    <w:rsid w:val="00F64BD6"/>
    <w:pPr>
      <w:ind w:left="1559" w:firstLine="0"/>
    </w:pPr>
    <w:rPr>
      <w:snapToGrid w:val="0"/>
      <w:lang w:val="en-US"/>
    </w:rPr>
  </w:style>
  <w:style w:type="character" w:customStyle="1" w:styleId="label">
    <w:name w:val="label"/>
    <w:basedOn w:val="aa"/>
    <w:rsid w:val="00F64BD6"/>
  </w:style>
  <w:style w:type="paragraph" w:customStyle="1" w:styleId="T">
    <w:name w:val="T_Тит_Обозначение"/>
    <w:basedOn w:val="a9"/>
    <w:uiPriority w:val="99"/>
    <w:rsid w:val="00B249BE"/>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9"/>
    <w:link w:val="T1"/>
    <w:uiPriority w:val="99"/>
    <w:rsid w:val="00B249BE"/>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B249BE"/>
    <w:rPr>
      <w:rFonts w:ascii="ISOCPEUR" w:hAnsi="ISOCPEUR"/>
      <w:i/>
      <w:sz w:val="18"/>
      <w:szCs w:val="14"/>
    </w:rPr>
  </w:style>
  <w:style w:type="paragraph" w:customStyle="1" w:styleId="T2">
    <w:name w:val="T_ОН_Заголовки"/>
    <w:basedOn w:val="a9"/>
    <w:uiPriority w:val="99"/>
    <w:rsid w:val="00B249BE"/>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9"/>
    <w:link w:val="T4"/>
    <w:uiPriority w:val="99"/>
    <w:rsid w:val="00B249BE"/>
    <w:pPr>
      <w:spacing w:before="120"/>
      <w:ind w:firstLine="0"/>
      <w:jc w:val="center"/>
    </w:pPr>
    <w:rPr>
      <w:rFonts w:ascii="ISOCPEUR" w:hAnsi="ISOCPEUR"/>
      <w:i/>
      <w:sz w:val="16"/>
      <w:szCs w:val="16"/>
    </w:rPr>
  </w:style>
  <w:style w:type="character" w:customStyle="1" w:styleId="T4">
    <w:name w:val="T_ОН_Дата Знак"/>
    <w:link w:val="T3"/>
    <w:uiPriority w:val="99"/>
    <w:locked/>
    <w:rsid w:val="00B249BE"/>
    <w:rPr>
      <w:rFonts w:ascii="ISOCPEUR" w:hAnsi="ISOCPEUR"/>
      <w:i/>
      <w:sz w:val="16"/>
      <w:szCs w:val="16"/>
    </w:rPr>
  </w:style>
  <w:style w:type="paragraph" w:customStyle="1" w:styleId="T20">
    <w:name w:val="T_ОН_Лист 2"/>
    <w:basedOn w:val="a9"/>
    <w:uiPriority w:val="99"/>
    <w:rsid w:val="00B249BE"/>
    <w:pPr>
      <w:spacing w:before="40"/>
      <w:ind w:firstLine="0"/>
      <w:jc w:val="center"/>
    </w:pPr>
    <w:rPr>
      <w:rFonts w:ascii="ISOCPEUR" w:hAnsi="ISOCPEUR"/>
      <w:i/>
      <w:sz w:val="22"/>
      <w:szCs w:val="24"/>
    </w:rPr>
  </w:style>
  <w:style w:type="paragraph" w:customStyle="1" w:styleId="T5">
    <w:name w:val="T_ОН_Номер листа"/>
    <w:basedOn w:val="a9"/>
    <w:uiPriority w:val="99"/>
    <w:rsid w:val="00B249BE"/>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9"/>
    <w:link w:val="T7"/>
    <w:uiPriority w:val="99"/>
    <w:rsid w:val="00B249BE"/>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B249BE"/>
    <w:rPr>
      <w:rFonts w:ascii="ISOCPEUR" w:hAnsi="ISOCPEUR"/>
      <w:i/>
      <w:sz w:val="22"/>
      <w:szCs w:val="21"/>
    </w:rPr>
  </w:style>
  <w:style w:type="paragraph" w:customStyle="1" w:styleId="Appendix2">
    <w:name w:val="Appendix 2"/>
    <w:basedOn w:val="23"/>
    <w:semiHidden/>
    <w:rsid w:val="00B249BE"/>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Normal20">
    <w:name w:val="Normal20"/>
    <w:autoRedefine/>
    <w:semiHidden/>
    <w:rsid w:val="00B249BE"/>
    <w:pPr>
      <w:numPr>
        <w:numId w:val="102"/>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B249BE"/>
    <w:rPr>
      <w:sz w:val="26"/>
      <w:szCs w:val="26"/>
      <w:shd w:val="clear" w:color="auto" w:fill="FFFFFF"/>
    </w:rPr>
  </w:style>
  <w:style w:type="paragraph" w:customStyle="1" w:styleId="Style20">
    <w:name w:val="Style 20"/>
    <w:basedOn w:val="a9"/>
    <w:link w:val="CharStyle21"/>
    <w:uiPriority w:val="99"/>
    <w:rsid w:val="00B249BE"/>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a"/>
    <w:rsid w:val="00B249BE"/>
  </w:style>
  <w:style w:type="character" w:customStyle="1" w:styleId="template-mark-data2">
    <w:name w:val="template-mark-data2"/>
    <w:basedOn w:val="aa"/>
    <w:rsid w:val="00B249BE"/>
  </w:style>
  <w:style w:type="character" w:customStyle="1" w:styleId="z-label">
    <w:name w:val="z-label"/>
    <w:rsid w:val="00B249BE"/>
  </w:style>
  <w:style w:type="character" w:customStyle="1" w:styleId="z-treecell-text">
    <w:name w:val="z-treecell-text"/>
    <w:basedOn w:val="aa"/>
    <w:rsid w:val="00B249BE"/>
  </w:style>
  <w:style w:type="character" w:customStyle="1" w:styleId="bpmenufontcolor">
    <w:name w:val="bpmenu_font_color"/>
    <w:basedOn w:val="aa"/>
    <w:rsid w:val="00B249BE"/>
  </w:style>
  <w:style w:type="paragraph" w:customStyle="1" w:styleId="Style3">
    <w:name w:val="_Style 3"/>
    <w:basedOn w:val="a9"/>
    <w:uiPriority w:val="99"/>
    <w:qFormat/>
    <w:rsid w:val="00B249BE"/>
    <w:pPr>
      <w:ind w:left="720" w:firstLine="0"/>
      <w:contextualSpacing/>
    </w:pPr>
  </w:style>
  <w:style w:type="character" w:customStyle="1" w:styleId="EBTablenorm0">
    <w:name w:val="_EB_Table_norm Знак"/>
    <w:link w:val="EBTablenorm"/>
    <w:uiPriority w:val="99"/>
    <w:rsid w:val="00B249BE"/>
    <w:rPr>
      <w:sz w:val="24"/>
    </w:rPr>
  </w:style>
  <w:style w:type="paragraph" w:customStyle="1" w:styleId="BSCNadpis1rovn">
    <w:name w:val="BSC Nadpis 1. úrovně"/>
    <w:basedOn w:val="10"/>
    <w:next w:val="a9"/>
    <w:rsid w:val="00B249BE"/>
    <w:pPr>
      <w:pageBreakBefore w:val="0"/>
      <w:numPr>
        <w:numId w:val="103"/>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3"/>
    <w:next w:val="a9"/>
    <w:rsid w:val="00B249BE"/>
    <w:pPr>
      <w:numPr>
        <w:numId w:val="103"/>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9"/>
    <w:rsid w:val="00B249BE"/>
    <w:pPr>
      <w:keepLines w:val="0"/>
      <w:numPr>
        <w:numId w:val="103"/>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9"/>
    <w:rsid w:val="00B249BE"/>
    <w:pPr>
      <w:keepLines w:val="0"/>
      <w:numPr>
        <w:numId w:val="103"/>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9"/>
    <w:rsid w:val="00B249BE"/>
    <w:pPr>
      <w:keepNext w:val="0"/>
      <w:keepLines w:val="0"/>
      <w:numPr>
        <w:numId w:val="103"/>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paragraph" w:customStyle="1" w:styleId="xmsonormal">
    <w:name w:val="x_msonormal"/>
    <w:basedOn w:val="a9"/>
    <w:rsid w:val="00B249BE"/>
    <w:pPr>
      <w:spacing w:before="100" w:beforeAutospacing="1" w:after="100" w:afterAutospacing="1"/>
      <w:ind w:firstLine="0"/>
      <w:jc w:val="left"/>
    </w:pPr>
    <w:rPr>
      <w:szCs w:val="24"/>
    </w:rPr>
  </w:style>
  <w:style w:type="paragraph" w:customStyle="1" w:styleId="otrtablmark">
    <w:name w:val="_otr_tabl_mark"/>
    <w:rsid w:val="00B249BE"/>
    <w:pPr>
      <w:numPr>
        <w:ilvl w:val="2"/>
        <w:numId w:val="104"/>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B249BE"/>
    <w:pPr>
      <w:numPr>
        <w:ilvl w:val="1"/>
        <w:numId w:val="104"/>
      </w:numPr>
      <w:tabs>
        <w:tab w:val="clear" w:pos="227"/>
        <w:tab w:val="num" w:pos="284"/>
      </w:tabs>
      <w:spacing w:before="60" w:after="60"/>
      <w:ind w:left="284" w:right="57" w:hanging="227"/>
      <w:contextualSpacing/>
    </w:pPr>
    <w:rPr>
      <w:sz w:val="22"/>
    </w:rPr>
  </w:style>
  <w:style w:type="paragraph" w:customStyle="1" w:styleId="otrtablnum">
    <w:name w:val="_otr_tabl_num"/>
    <w:rsid w:val="00B249BE"/>
    <w:pPr>
      <w:numPr>
        <w:numId w:val="104"/>
      </w:numPr>
      <w:spacing w:before="60" w:after="60"/>
      <w:ind w:right="57"/>
    </w:pPr>
    <w:rPr>
      <w:sz w:val="22"/>
    </w:rPr>
  </w:style>
  <w:style w:type="table" w:customStyle="1" w:styleId="GOSTTable1">
    <w:name w:val="_GOST_Table1"/>
    <w:basedOn w:val="ab"/>
    <w:rsid w:val="00B249BE"/>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um0">
    <w:name w:val="OTR_Table_Num"/>
    <w:basedOn w:val="a9"/>
    <w:rsid w:val="00B249BE"/>
    <w:pPr>
      <w:tabs>
        <w:tab w:val="num" w:pos="0"/>
      </w:tabs>
      <w:spacing w:before="60" w:after="60"/>
      <w:ind w:left="284" w:hanging="284"/>
      <w:jc w:val="left"/>
    </w:pPr>
  </w:style>
  <w:style w:type="character" w:customStyle="1" w:styleId="afcommandimagelinktext">
    <w:name w:val="af_commandimagelink_text"/>
    <w:basedOn w:val="aa"/>
    <w:rsid w:val="00B249BE"/>
  </w:style>
  <w:style w:type="character" w:customStyle="1" w:styleId="z-tab-text">
    <w:name w:val="z-tab-text"/>
    <w:basedOn w:val="aa"/>
    <w:rsid w:val="00B249BE"/>
  </w:style>
  <w:style w:type="character" w:customStyle="1" w:styleId="docinfolabel">
    <w:name w:val="docinfolabel"/>
    <w:basedOn w:val="aa"/>
    <w:rsid w:val="00B249BE"/>
  </w:style>
  <w:style w:type="paragraph" w:customStyle="1" w:styleId="xmsoplaintext">
    <w:name w:val="x_msoplaintext"/>
    <w:basedOn w:val="a9"/>
    <w:rsid w:val="00B249BE"/>
    <w:pPr>
      <w:spacing w:before="100" w:beforeAutospacing="1" w:after="100" w:afterAutospacing="1"/>
      <w:ind w:firstLine="0"/>
      <w:jc w:val="left"/>
    </w:pPr>
    <w:rPr>
      <w:szCs w:val="24"/>
    </w:rPr>
  </w:style>
  <w:style w:type="paragraph" w:customStyle="1" w:styleId="a1">
    <w:name w:val="Маркированный абзац"/>
    <w:basedOn w:val="a9"/>
    <w:qFormat/>
    <w:rsid w:val="00B249BE"/>
    <w:pPr>
      <w:numPr>
        <w:numId w:val="105"/>
      </w:numPr>
      <w:spacing w:after="60" w:line="276" w:lineRule="auto"/>
      <w:contextualSpacing/>
    </w:pPr>
    <w:rPr>
      <w:rFonts w:ascii="Calibri" w:hAnsi="Calibri"/>
      <w:sz w:val="28"/>
      <w:lang w:val="en-US" w:eastAsia="en-US"/>
    </w:rPr>
  </w:style>
  <w:style w:type="paragraph" w:customStyle="1" w:styleId="OTRNameFigure">
    <w:name w:val="OTR_Name_Figure"/>
    <w:basedOn w:val="a9"/>
    <w:rsid w:val="00B249BE"/>
    <w:pPr>
      <w:numPr>
        <w:numId w:val="106"/>
      </w:numPr>
      <w:tabs>
        <w:tab w:val="clear" w:pos="720"/>
        <w:tab w:val="num" w:pos="360"/>
        <w:tab w:val="num" w:pos="432"/>
        <w:tab w:val="num" w:pos="1134"/>
      </w:tabs>
      <w:spacing w:before="120" w:after="120"/>
      <w:ind w:left="714" w:hanging="357"/>
      <w:jc w:val="center"/>
    </w:pPr>
    <w:rPr>
      <w:b/>
    </w:rPr>
  </w:style>
  <w:style w:type="character" w:customStyle="1" w:styleId="TRFSymItalic">
    <w:name w:val="_TRF_Sym_Italic"/>
    <w:rsid w:val="00AF0669"/>
    <w:rPr>
      <w:i/>
    </w:rPr>
  </w:style>
  <w:style w:type="character" w:styleId="afffffff7">
    <w:name w:val="Placeholder Text"/>
    <w:basedOn w:val="aa"/>
    <w:uiPriority w:val="99"/>
    <w:semiHidden/>
    <w:rsid w:val="00AF0669"/>
    <w:rPr>
      <w:color w:val="808080"/>
    </w:rPr>
  </w:style>
  <w:style w:type="paragraph" w:customStyle="1" w:styleId="xl68">
    <w:name w:val="xl68"/>
    <w:basedOn w:val="a9"/>
    <w:rsid w:val="009043BC"/>
    <w:pPr>
      <w:pBdr>
        <w:top w:val="single" w:sz="8" w:space="0" w:color="auto"/>
        <w:bottom w:val="single" w:sz="8" w:space="0" w:color="auto"/>
        <w:right w:val="single" w:sz="8" w:space="0" w:color="auto"/>
      </w:pBdr>
      <w:shd w:val="clear" w:color="000000" w:fill="D8D8D8"/>
      <w:spacing w:before="100" w:beforeAutospacing="1" w:after="100" w:afterAutospacing="1"/>
      <w:ind w:firstLine="0"/>
      <w:jc w:val="center"/>
      <w:textAlignment w:val="center"/>
    </w:pPr>
    <w:rPr>
      <w:b/>
      <w:bCs/>
      <w:sz w:val="16"/>
      <w:szCs w:val="16"/>
    </w:rPr>
  </w:style>
  <w:style w:type="paragraph" w:customStyle="1" w:styleId="xl69">
    <w:name w:val="xl69"/>
    <w:basedOn w:val="a9"/>
    <w:rsid w:val="009043BC"/>
    <w:pPr>
      <w:pBdr>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 w:val="16"/>
      <w:szCs w:val="16"/>
    </w:rPr>
  </w:style>
  <w:style w:type="paragraph" w:customStyle="1" w:styleId="xl70">
    <w:name w:val="xl70"/>
    <w:basedOn w:val="a9"/>
    <w:rsid w:val="009043BC"/>
    <w:pPr>
      <w:pBdr>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 w:val="16"/>
      <w:szCs w:val="16"/>
    </w:rPr>
  </w:style>
  <w:style w:type="paragraph" w:customStyle="1" w:styleId="xl71">
    <w:name w:val="xl71"/>
    <w:basedOn w:val="a9"/>
    <w:rsid w:val="009043BC"/>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9"/>
    <w:rsid w:val="009043BC"/>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3">
    <w:name w:val="xl73"/>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9"/>
    <w:rsid w:val="009043BC"/>
    <w:pPr>
      <w:pBdr>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6">
    <w:name w:val="xl76"/>
    <w:basedOn w:val="a9"/>
    <w:rsid w:val="009043BC"/>
    <w:pPr>
      <w:pBdr>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7">
    <w:name w:val="xl77"/>
    <w:basedOn w:val="a9"/>
    <w:rsid w:val="009043BC"/>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8">
    <w:name w:val="xl78"/>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9">
    <w:name w:val="xl79"/>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0">
    <w:name w:val="xl80"/>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1">
    <w:name w:val="xl81"/>
    <w:basedOn w:val="a9"/>
    <w:rsid w:val="009043BC"/>
    <w:pPr>
      <w:pBdr>
        <w:top w:val="single" w:sz="8" w:space="0" w:color="auto"/>
        <w:bottom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2">
    <w:name w:val="xl82"/>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3">
    <w:name w:val="xl83"/>
    <w:basedOn w:val="a9"/>
    <w:rsid w:val="009043BC"/>
    <w:pPr>
      <w:pBdr>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4">
    <w:name w:val="xl84"/>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Cs w:val="24"/>
    </w:rPr>
  </w:style>
  <w:style w:type="paragraph" w:customStyle="1" w:styleId="xl85">
    <w:name w:val="xl85"/>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9"/>
    <w:rsid w:val="009043BC"/>
    <w:pPr>
      <w:pBdr>
        <w:top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7">
    <w:name w:val="xl87"/>
    <w:basedOn w:val="a9"/>
    <w:rsid w:val="009043BC"/>
    <w:pPr>
      <w:pBdr>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8">
    <w:name w:val="xl88"/>
    <w:basedOn w:val="a9"/>
    <w:rsid w:val="009043BC"/>
    <w:pPr>
      <w:pBdr>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9"/>
    <w:rsid w:val="009043BC"/>
    <w:pPr>
      <w:pBdr>
        <w:top w:val="single" w:sz="8" w:space="0" w:color="auto"/>
        <w:bottom w:val="single" w:sz="8" w:space="0" w:color="auto"/>
      </w:pBdr>
      <w:spacing w:before="100" w:beforeAutospacing="1" w:after="100" w:afterAutospacing="1"/>
      <w:ind w:firstLine="0"/>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014155">
      <w:bodyDiv w:val="1"/>
      <w:marLeft w:val="0"/>
      <w:marRight w:val="0"/>
      <w:marTop w:val="0"/>
      <w:marBottom w:val="0"/>
      <w:divBdr>
        <w:top w:val="none" w:sz="0" w:space="0" w:color="auto"/>
        <w:left w:val="none" w:sz="0" w:space="0" w:color="auto"/>
        <w:bottom w:val="none" w:sz="0" w:space="0" w:color="auto"/>
        <w:right w:val="none" w:sz="0" w:space="0" w:color="auto"/>
      </w:divBdr>
    </w:div>
    <w:div w:id="558826194">
      <w:bodyDiv w:val="1"/>
      <w:marLeft w:val="0"/>
      <w:marRight w:val="0"/>
      <w:marTop w:val="0"/>
      <w:marBottom w:val="0"/>
      <w:divBdr>
        <w:top w:val="none" w:sz="0" w:space="0" w:color="auto"/>
        <w:left w:val="none" w:sz="0" w:space="0" w:color="auto"/>
        <w:bottom w:val="none" w:sz="0" w:space="0" w:color="auto"/>
        <w:right w:val="none" w:sz="0" w:space="0" w:color="auto"/>
      </w:divBdr>
    </w:div>
    <w:div w:id="559243835">
      <w:bodyDiv w:val="1"/>
      <w:marLeft w:val="0"/>
      <w:marRight w:val="0"/>
      <w:marTop w:val="0"/>
      <w:marBottom w:val="0"/>
      <w:divBdr>
        <w:top w:val="none" w:sz="0" w:space="0" w:color="auto"/>
        <w:left w:val="none" w:sz="0" w:space="0" w:color="auto"/>
        <w:bottom w:val="none" w:sz="0" w:space="0" w:color="auto"/>
        <w:right w:val="none" w:sz="0" w:space="0" w:color="auto"/>
      </w:divBdr>
    </w:div>
    <w:div w:id="851383310">
      <w:bodyDiv w:val="1"/>
      <w:marLeft w:val="0"/>
      <w:marRight w:val="0"/>
      <w:marTop w:val="0"/>
      <w:marBottom w:val="0"/>
      <w:divBdr>
        <w:top w:val="none" w:sz="0" w:space="0" w:color="auto"/>
        <w:left w:val="none" w:sz="0" w:space="0" w:color="auto"/>
        <w:bottom w:val="none" w:sz="0" w:space="0" w:color="auto"/>
        <w:right w:val="none" w:sz="0" w:space="0" w:color="auto"/>
      </w:divBdr>
    </w:div>
    <w:div w:id="1092512376">
      <w:bodyDiv w:val="1"/>
      <w:marLeft w:val="0"/>
      <w:marRight w:val="0"/>
      <w:marTop w:val="0"/>
      <w:marBottom w:val="0"/>
      <w:divBdr>
        <w:top w:val="none" w:sz="0" w:space="0" w:color="auto"/>
        <w:left w:val="none" w:sz="0" w:space="0" w:color="auto"/>
        <w:bottom w:val="none" w:sz="0" w:space="0" w:color="auto"/>
        <w:right w:val="none" w:sz="0" w:space="0" w:color="auto"/>
      </w:divBdr>
    </w:div>
    <w:div w:id="1725834142">
      <w:bodyDiv w:val="1"/>
      <w:marLeft w:val="0"/>
      <w:marRight w:val="0"/>
      <w:marTop w:val="0"/>
      <w:marBottom w:val="0"/>
      <w:divBdr>
        <w:top w:val="none" w:sz="0" w:space="0" w:color="auto"/>
        <w:left w:val="none" w:sz="0" w:space="0" w:color="auto"/>
        <w:bottom w:val="none" w:sz="0" w:space="0" w:color="auto"/>
        <w:right w:val="none" w:sz="0" w:space="0" w:color="auto"/>
      </w:divBdr>
    </w:div>
    <w:div w:id="1750692741">
      <w:bodyDiv w:val="1"/>
      <w:marLeft w:val="0"/>
      <w:marRight w:val="0"/>
      <w:marTop w:val="0"/>
      <w:marBottom w:val="0"/>
      <w:divBdr>
        <w:top w:val="none" w:sz="0" w:space="0" w:color="auto"/>
        <w:left w:val="none" w:sz="0" w:space="0" w:color="auto"/>
        <w:bottom w:val="none" w:sz="0" w:space="0" w:color="auto"/>
        <w:right w:val="none" w:sz="0" w:space="0" w:color="auto"/>
      </w:divBdr>
    </w:div>
    <w:div w:id="201938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image" Target="media/image104.png"/><Relationship Id="rId21" Type="http://schemas.openxmlformats.org/officeDocument/2006/relationships/image" Target="media/image10.jpe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38" Type="http://schemas.openxmlformats.org/officeDocument/2006/relationships/image" Target="media/image125.png"/><Relationship Id="rId154" Type="http://schemas.openxmlformats.org/officeDocument/2006/relationships/image" Target="media/image141.png"/><Relationship Id="rId159" Type="http://schemas.openxmlformats.org/officeDocument/2006/relationships/image" Target="media/image146.png"/><Relationship Id="rId175" Type="http://schemas.openxmlformats.org/officeDocument/2006/relationships/fontTable" Target="fontTable.xml"/><Relationship Id="rId170" Type="http://schemas.openxmlformats.org/officeDocument/2006/relationships/image" Target="media/image157.png"/><Relationship Id="rId16" Type="http://schemas.openxmlformats.org/officeDocument/2006/relationships/image" Target="media/image5.png"/><Relationship Id="rId107" Type="http://schemas.openxmlformats.org/officeDocument/2006/relationships/image" Target="media/image94.png"/><Relationship Id="rId11" Type="http://schemas.openxmlformats.org/officeDocument/2006/relationships/footer" Target="footer2.xml"/><Relationship Id="rId32" Type="http://schemas.openxmlformats.org/officeDocument/2006/relationships/image" Target="media/image20.jpeg"/><Relationship Id="rId37" Type="http://schemas.openxmlformats.org/officeDocument/2006/relationships/image" Target="media/image24.jpe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28" Type="http://schemas.openxmlformats.org/officeDocument/2006/relationships/image" Target="media/image115.png"/><Relationship Id="rId144" Type="http://schemas.openxmlformats.org/officeDocument/2006/relationships/image" Target="media/image131.png"/><Relationship Id="rId149" Type="http://schemas.openxmlformats.org/officeDocument/2006/relationships/image" Target="media/image136.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png"/><Relationship Id="rId160" Type="http://schemas.openxmlformats.org/officeDocument/2006/relationships/image" Target="media/image147.png"/><Relationship Id="rId165" Type="http://schemas.openxmlformats.org/officeDocument/2006/relationships/image" Target="media/image152.png"/><Relationship Id="rId22" Type="http://schemas.openxmlformats.org/officeDocument/2006/relationships/image" Target="media/image11.png"/><Relationship Id="rId27" Type="http://schemas.openxmlformats.org/officeDocument/2006/relationships/image" Target="media/image15.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image" Target="media/image100.png"/><Relationship Id="rId118" Type="http://schemas.openxmlformats.org/officeDocument/2006/relationships/image" Target="media/image105.png"/><Relationship Id="rId134" Type="http://schemas.openxmlformats.org/officeDocument/2006/relationships/image" Target="media/image121.png"/><Relationship Id="rId139" Type="http://schemas.openxmlformats.org/officeDocument/2006/relationships/image" Target="media/image126.png"/><Relationship Id="rId80" Type="http://schemas.openxmlformats.org/officeDocument/2006/relationships/image" Target="media/image67.png"/><Relationship Id="rId85" Type="http://schemas.openxmlformats.org/officeDocument/2006/relationships/image" Target="media/image72.png"/><Relationship Id="rId150" Type="http://schemas.openxmlformats.org/officeDocument/2006/relationships/image" Target="media/image137.png"/><Relationship Id="rId155" Type="http://schemas.openxmlformats.org/officeDocument/2006/relationships/image" Target="media/image142.png"/><Relationship Id="rId171" Type="http://schemas.openxmlformats.org/officeDocument/2006/relationships/image" Target="media/image158.png"/><Relationship Id="rId176" Type="http://schemas.openxmlformats.org/officeDocument/2006/relationships/theme" Target="theme/theme1.xml"/><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1.png"/><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90.png"/><Relationship Id="rId108" Type="http://schemas.openxmlformats.org/officeDocument/2006/relationships/image" Target="media/image95.png"/><Relationship Id="rId124" Type="http://schemas.openxmlformats.org/officeDocument/2006/relationships/image" Target="media/image111.png"/><Relationship Id="rId129" Type="http://schemas.openxmlformats.org/officeDocument/2006/relationships/image" Target="media/image116.pn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png"/><Relationship Id="rId140" Type="http://schemas.openxmlformats.org/officeDocument/2006/relationships/image" Target="media/image127.png"/><Relationship Id="rId145" Type="http://schemas.openxmlformats.org/officeDocument/2006/relationships/image" Target="media/image132.png"/><Relationship Id="rId161" Type="http://schemas.openxmlformats.org/officeDocument/2006/relationships/image" Target="media/image148.png"/><Relationship Id="rId166" Type="http://schemas.openxmlformats.org/officeDocument/2006/relationships/image" Target="media/image153.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1.bin"/><Relationship Id="rId28" Type="http://schemas.openxmlformats.org/officeDocument/2006/relationships/image" Target="media/image16.png"/><Relationship Id="rId49" Type="http://schemas.openxmlformats.org/officeDocument/2006/relationships/image" Target="media/image36.png"/><Relationship Id="rId114" Type="http://schemas.openxmlformats.org/officeDocument/2006/relationships/image" Target="media/image101.png"/><Relationship Id="rId119" Type="http://schemas.openxmlformats.org/officeDocument/2006/relationships/image" Target="media/image106.png"/><Relationship Id="rId10" Type="http://schemas.openxmlformats.org/officeDocument/2006/relationships/header" Target="header2.xml"/><Relationship Id="rId31" Type="http://schemas.openxmlformats.org/officeDocument/2006/relationships/image" Target="media/image19.jpe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30" Type="http://schemas.openxmlformats.org/officeDocument/2006/relationships/image" Target="media/image117.png"/><Relationship Id="rId135" Type="http://schemas.openxmlformats.org/officeDocument/2006/relationships/image" Target="media/image122.png"/><Relationship Id="rId143" Type="http://schemas.openxmlformats.org/officeDocument/2006/relationships/image" Target="media/image130.png"/><Relationship Id="rId148" Type="http://schemas.openxmlformats.org/officeDocument/2006/relationships/image" Target="media/image135.png"/><Relationship Id="rId151" Type="http://schemas.openxmlformats.org/officeDocument/2006/relationships/image" Target="media/image138.png"/><Relationship Id="rId156" Type="http://schemas.openxmlformats.org/officeDocument/2006/relationships/image" Target="media/image143.png"/><Relationship Id="rId164" Type="http://schemas.openxmlformats.org/officeDocument/2006/relationships/image" Target="media/image151.png"/><Relationship Id="rId169" Type="http://schemas.openxmlformats.org/officeDocument/2006/relationships/image" Target="media/image156.png"/><Relationship Id="rId4" Type="http://schemas.openxmlformats.org/officeDocument/2006/relationships/settings" Target="settings.xml"/><Relationship Id="rId9" Type="http://schemas.openxmlformats.org/officeDocument/2006/relationships/footer" Target="footer1.xml"/><Relationship Id="rId172" Type="http://schemas.openxmlformats.org/officeDocument/2006/relationships/header" Target="header3.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6.png"/><Relationship Id="rId109" Type="http://schemas.openxmlformats.org/officeDocument/2006/relationships/image" Target="media/image96.png"/><Relationship Id="rId34" Type="http://schemas.openxmlformats.org/officeDocument/2006/relationships/oleObject" Target="embeddings/oleObject2.bin"/><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image" Target="media/image112.png"/><Relationship Id="rId141" Type="http://schemas.openxmlformats.org/officeDocument/2006/relationships/image" Target="media/image128.png"/><Relationship Id="rId146" Type="http://schemas.openxmlformats.org/officeDocument/2006/relationships/image" Target="media/image133.png"/><Relationship Id="rId167" Type="http://schemas.openxmlformats.org/officeDocument/2006/relationships/image" Target="media/image154.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162" Type="http://schemas.openxmlformats.org/officeDocument/2006/relationships/image" Target="media/image149.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jpeg"/><Relationship Id="rId40" Type="http://schemas.openxmlformats.org/officeDocument/2006/relationships/image" Target="media/image27.jpe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image" Target="media/image102.png"/><Relationship Id="rId131" Type="http://schemas.openxmlformats.org/officeDocument/2006/relationships/image" Target="media/image118.png"/><Relationship Id="rId136" Type="http://schemas.openxmlformats.org/officeDocument/2006/relationships/image" Target="media/image123.png"/><Relationship Id="rId157" Type="http://schemas.openxmlformats.org/officeDocument/2006/relationships/image" Target="media/image144.png"/><Relationship Id="rId61" Type="http://schemas.openxmlformats.org/officeDocument/2006/relationships/image" Target="media/image48.png"/><Relationship Id="rId82" Type="http://schemas.openxmlformats.org/officeDocument/2006/relationships/image" Target="media/image69.png"/><Relationship Id="rId152" Type="http://schemas.openxmlformats.org/officeDocument/2006/relationships/image" Target="media/image139.png"/><Relationship Id="rId173" Type="http://schemas.openxmlformats.org/officeDocument/2006/relationships/header" Target="header4.xml"/><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8.jpe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image" Target="media/image155.png"/><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image" Target="media/image150.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5.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png"/><Relationship Id="rId174" Type="http://schemas.openxmlformats.org/officeDocument/2006/relationships/footer" Target="footer3.xml"/><Relationship Id="rId15" Type="http://schemas.openxmlformats.org/officeDocument/2006/relationships/image" Target="media/image4.png"/><Relationship Id="rId36" Type="http://schemas.openxmlformats.org/officeDocument/2006/relationships/image" Target="media/image23.jpeg"/><Relationship Id="rId57" Type="http://schemas.openxmlformats.org/officeDocument/2006/relationships/image" Target="media/image44.png"/><Relationship Id="rId106" Type="http://schemas.openxmlformats.org/officeDocument/2006/relationships/image" Target="media/image93.png"/><Relationship Id="rId127" Type="http://schemas.openxmlformats.org/officeDocument/2006/relationships/image" Target="media/image1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enkulova.nadezhd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BE1FA-FCE2-4563-BB53-4D96B84C5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10919</TotalTime>
  <Pages>195</Pages>
  <Words>44940</Words>
  <Characters>256158</Characters>
  <Application>Microsoft Office Word</Application>
  <DocSecurity>0</DocSecurity>
  <Lines>2134</Lines>
  <Paragraphs>600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300498</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egorova.ekaterina</dc:creator>
  <cp:lastModifiedBy>Эсенкулова Надежда Юрьевна</cp:lastModifiedBy>
  <cp:revision>297</cp:revision>
  <cp:lastPrinted>1900-12-31T21:00:00Z</cp:lastPrinted>
  <dcterms:created xsi:type="dcterms:W3CDTF">2019-07-16T10:13:00Z</dcterms:created>
  <dcterms:modified xsi:type="dcterms:W3CDTF">2022-04-04T09:07:00Z</dcterms:modified>
</cp:coreProperties>
</file>