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37" w:type="pct"/>
        <w:tblInd w:w="-73" w:type="dxa"/>
        <w:tblLook w:val="0000" w:firstRow="0" w:lastRow="0" w:firstColumn="0" w:lastColumn="0" w:noHBand="0" w:noVBand="0"/>
      </w:tblPr>
      <w:tblGrid>
        <w:gridCol w:w="73"/>
        <w:gridCol w:w="4749"/>
        <w:gridCol w:w="300"/>
        <w:gridCol w:w="161"/>
        <w:gridCol w:w="427"/>
        <w:gridCol w:w="707"/>
        <w:gridCol w:w="286"/>
        <w:gridCol w:w="3151"/>
        <w:gridCol w:w="73"/>
      </w:tblGrid>
      <w:tr w:rsidR="00E34EE0" w:rsidRPr="001830E6" w14:paraId="6AE05EA9" w14:textId="77777777" w:rsidTr="000E5B4E">
        <w:trPr>
          <w:gridBefore w:val="1"/>
          <w:wBefore w:w="37" w:type="pct"/>
          <w:trHeight w:val="397"/>
        </w:trPr>
        <w:tc>
          <w:tcPr>
            <w:tcW w:w="2624" w:type="pct"/>
            <w:gridSpan w:val="3"/>
          </w:tcPr>
          <w:p w14:paraId="07B2C782" w14:textId="77777777" w:rsidR="00E34EE0" w:rsidRPr="001830E6" w:rsidRDefault="00E34EE0" w:rsidP="00E66042">
            <w:pPr>
              <w:pStyle w:val="GOSTTitul0"/>
            </w:pPr>
            <w:r w:rsidRPr="001830E6">
              <w:t>УТВЕРЖДАЮ</w:t>
            </w:r>
          </w:p>
        </w:tc>
        <w:tc>
          <w:tcPr>
            <w:tcW w:w="215" w:type="pct"/>
          </w:tcPr>
          <w:p w14:paraId="709C6C5D" w14:textId="77777777" w:rsidR="00E34EE0" w:rsidRPr="001830E6" w:rsidRDefault="00E34EE0" w:rsidP="00E66042">
            <w:pPr>
              <w:pStyle w:val="GOSTTitul0"/>
            </w:pPr>
          </w:p>
        </w:tc>
        <w:tc>
          <w:tcPr>
            <w:tcW w:w="2124" w:type="pct"/>
            <w:gridSpan w:val="4"/>
          </w:tcPr>
          <w:p w14:paraId="3BF61715" w14:textId="77777777" w:rsidR="00E34EE0" w:rsidRPr="001830E6" w:rsidRDefault="00E34EE0" w:rsidP="00E66042">
            <w:pPr>
              <w:pStyle w:val="GOSTTitul0"/>
            </w:pPr>
          </w:p>
        </w:tc>
      </w:tr>
      <w:tr w:rsidR="00E34EE0" w:rsidRPr="001830E6" w14:paraId="37ACAF08" w14:textId="77777777" w:rsidTr="000E5B4E">
        <w:trPr>
          <w:gridBefore w:val="1"/>
          <w:wBefore w:w="37" w:type="pct"/>
          <w:trHeight w:val="1891"/>
        </w:trPr>
        <w:tc>
          <w:tcPr>
            <w:tcW w:w="2624" w:type="pct"/>
            <w:gridSpan w:val="3"/>
          </w:tcPr>
          <w:p w14:paraId="3C9C7806" w14:textId="77777777" w:rsidR="00E34EE0" w:rsidRPr="001830E6" w:rsidRDefault="00E34EE0" w:rsidP="00E66042">
            <w:pPr>
              <w:pStyle w:val="GOSTTitul0"/>
            </w:pPr>
            <w:r w:rsidRPr="001830E6">
              <w:t xml:space="preserve">Заместитель руководителя </w:t>
            </w:r>
          </w:p>
          <w:p w14:paraId="59B5571E" w14:textId="77777777" w:rsidR="00E34EE0" w:rsidRPr="001830E6" w:rsidRDefault="00E34EE0" w:rsidP="00E66042">
            <w:pPr>
              <w:pStyle w:val="GOSTTitul0"/>
            </w:pPr>
            <w:r w:rsidRPr="001830E6">
              <w:t>Федерального казначейства</w:t>
            </w:r>
          </w:p>
          <w:p w14:paraId="1CDC0B0B" w14:textId="77777777" w:rsidR="00E34EE0" w:rsidRPr="001830E6" w:rsidRDefault="00E34EE0" w:rsidP="00E34EE0">
            <w:pPr>
              <w:ind w:left="567" w:firstLine="0"/>
            </w:pPr>
          </w:p>
          <w:p w14:paraId="40A0631D" w14:textId="77777777" w:rsidR="00E34EE0" w:rsidRPr="001830E6" w:rsidRDefault="00E34EE0" w:rsidP="00E66042">
            <w:pPr>
              <w:pStyle w:val="GOSTTitul0"/>
            </w:pPr>
            <w:r w:rsidRPr="001830E6">
              <w:t>______________ /_______________/</w:t>
            </w:r>
          </w:p>
          <w:p w14:paraId="64071943" w14:textId="77777777" w:rsidR="00E34EE0" w:rsidRPr="001830E6" w:rsidRDefault="00E34EE0" w:rsidP="00E66042">
            <w:pPr>
              <w:pStyle w:val="GOSTTitul0"/>
            </w:pPr>
            <w:r w:rsidRPr="001830E6">
              <w:t>«___» _____________ 20___ г.</w:t>
            </w:r>
          </w:p>
        </w:tc>
        <w:tc>
          <w:tcPr>
            <w:tcW w:w="215" w:type="pct"/>
          </w:tcPr>
          <w:p w14:paraId="7F611559" w14:textId="77777777" w:rsidR="00E34EE0" w:rsidRPr="001830E6" w:rsidRDefault="00E34EE0" w:rsidP="00E66042">
            <w:pPr>
              <w:pStyle w:val="GOSTTitul0"/>
            </w:pPr>
          </w:p>
        </w:tc>
        <w:tc>
          <w:tcPr>
            <w:tcW w:w="2124" w:type="pct"/>
            <w:gridSpan w:val="4"/>
          </w:tcPr>
          <w:p w14:paraId="4A7CFAC2" w14:textId="77777777" w:rsidR="00E34EE0" w:rsidRPr="001830E6" w:rsidRDefault="00E34EE0" w:rsidP="00E66042">
            <w:pPr>
              <w:pStyle w:val="GOSTTitul0"/>
            </w:pPr>
          </w:p>
        </w:tc>
      </w:tr>
      <w:tr w:rsidR="00E34EE0" w:rsidRPr="001830E6" w14:paraId="692F51E4" w14:textId="77777777" w:rsidTr="000E5B4E">
        <w:trPr>
          <w:gridAfter w:val="1"/>
          <w:wAfter w:w="37" w:type="pct"/>
          <w:trHeight w:val="958"/>
        </w:trPr>
        <w:tc>
          <w:tcPr>
            <w:tcW w:w="4963" w:type="pct"/>
            <w:gridSpan w:val="8"/>
            <w:vAlign w:val="center"/>
          </w:tcPr>
          <w:p w14:paraId="76C3957A" w14:textId="77777777" w:rsidR="00E34EE0" w:rsidRPr="001830E6" w:rsidRDefault="00E34EE0" w:rsidP="00E66042">
            <w:pPr>
              <w:pStyle w:val="GOSTTitul1"/>
            </w:pPr>
            <w:r w:rsidRPr="001830E6">
              <w:t xml:space="preserve">Государственная интегрированная информационная система </w:t>
            </w:r>
          </w:p>
          <w:p w14:paraId="484A65C7" w14:textId="77777777" w:rsidR="00E34EE0" w:rsidRPr="001830E6" w:rsidRDefault="00E34EE0" w:rsidP="00E66042">
            <w:pPr>
              <w:pStyle w:val="GOSTTitul1"/>
            </w:pPr>
            <w:r w:rsidRPr="001830E6">
              <w:t>управления общественными финансами «Электронный бюджет»</w:t>
            </w:r>
          </w:p>
        </w:tc>
      </w:tr>
      <w:tr w:rsidR="00E34EE0" w:rsidRPr="001830E6" w14:paraId="6CE2BAF8" w14:textId="77777777" w:rsidTr="000E5B4E">
        <w:trPr>
          <w:gridAfter w:val="1"/>
          <w:wAfter w:w="37" w:type="pct"/>
          <w:trHeight w:val="465"/>
        </w:trPr>
        <w:tc>
          <w:tcPr>
            <w:tcW w:w="4963" w:type="pct"/>
            <w:gridSpan w:val="8"/>
            <w:vAlign w:val="center"/>
          </w:tcPr>
          <w:p w14:paraId="5765866C" w14:textId="77777777" w:rsidR="00E34EE0" w:rsidRPr="001830E6" w:rsidRDefault="00E34EE0" w:rsidP="00E66042">
            <w:pPr>
              <w:pStyle w:val="GOSTTitul1"/>
            </w:pPr>
            <w:r w:rsidRPr="001830E6">
              <w:t>Подсистема управления расходами</w:t>
            </w:r>
          </w:p>
        </w:tc>
      </w:tr>
      <w:tr w:rsidR="00E34EE0" w:rsidRPr="001830E6" w14:paraId="09D0B143" w14:textId="77777777" w:rsidTr="000E5B4E">
        <w:trPr>
          <w:gridAfter w:val="1"/>
          <w:wAfter w:w="37" w:type="pct"/>
          <w:trHeight w:val="2717"/>
        </w:trPr>
        <w:tc>
          <w:tcPr>
            <w:tcW w:w="4963" w:type="pct"/>
            <w:gridSpan w:val="8"/>
            <w:vAlign w:val="center"/>
          </w:tcPr>
          <w:p w14:paraId="512B9ED9" w14:textId="77777777" w:rsidR="00E34EE0" w:rsidRPr="001830E6" w:rsidRDefault="00E34EE0" w:rsidP="00E66042">
            <w:pPr>
              <w:pStyle w:val="GOSTTitul1"/>
            </w:pPr>
            <w:r w:rsidRPr="001830E6">
              <w:t>Модуль ведения операций по исполнению обязательств участников бюджетного проц</w:t>
            </w:r>
            <w:bookmarkStart w:id="0" w:name="_GoBack"/>
            <w:bookmarkEnd w:id="0"/>
            <w:r w:rsidRPr="001830E6">
              <w:t>есса и операций со средствами юридических лиц, не являющихся участниками бюджетного процесса</w:t>
            </w:r>
          </w:p>
          <w:p w14:paraId="1179D442" w14:textId="6B8BA17F" w:rsidR="00E34EE0" w:rsidRPr="001830E6" w:rsidRDefault="00E34EE0" w:rsidP="00E66042">
            <w:pPr>
              <w:pStyle w:val="GOSTTitul1"/>
            </w:pPr>
            <w:r w:rsidRPr="001830E6">
              <w:t>Компонент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p>
        </w:tc>
      </w:tr>
      <w:tr w:rsidR="00E34EE0" w:rsidRPr="001830E6" w14:paraId="26F99D23" w14:textId="77777777" w:rsidTr="000E5B4E">
        <w:trPr>
          <w:gridAfter w:val="1"/>
          <w:wAfter w:w="37" w:type="pct"/>
          <w:trHeight w:val="932"/>
        </w:trPr>
        <w:tc>
          <w:tcPr>
            <w:tcW w:w="4963" w:type="pct"/>
            <w:gridSpan w:val="8"/>
            <w:vAlign w:val="center"/>
          </w:tcPr>
          <w:p w14:paraId="262CFD2E" w14:textId="77777777" w:rsidR="00E34EE0" w:rsidRPr="001830E6" w:rsidRDefault="00E34EE0" w:rsidP="00E66042">
            <w:pPr>
              <w:pStyle w:val="GOSTTitul2"/>
            </w:pPr>
            <w:r w:rsidRPr="001830E6">
              <w:rPr>
                <w:rFonts w:eastAsia="Calibri"/>
              </w:rPr>
              <w:t>Руководство работников (представителей) участников системы «Электронный бюджет» по работе с подсистемой (компонентом, модулем)</w:t>
            </w:r>
          </w:p>
        </w:tc>
      </w:tr>
      <w:tr w:rsidR="00E34EE0" w:rsidRPr="001830E6" w14:paraId="2383B4C8" w14:textId="77777777" w:rsidTr="000E5B4E">
        <w:trPr>
          <w:gridAfter w:val="1"/>
          <w:wAfter w:w="37" w:type="pct"/>
          <w:trHeight w:val="551"/>
        </w:trPr>
        <w:tc>
          <w:tcPr>
            <w:tcW w:w="4963" w:type="pct"/>
            <w:gridSpan w:val="8"/>
            <w:vAlign w:val="center"/>
          </w:tcPr>
          <w:p w14:paraId="510E0FDF" w14:textId="77777777" w:rsidR="00E34EE0" w:rsidRPr="001830E6" w:rsidRDefault="00E34EE0" w:rsidP="00E66042">
            <w:pPr>
              <w:pStyle w:val="GOSTTitulnamedoc"/>
              <w:rPr>
                <w:rFonts w:eastAsia="Calibri"/>
              </w:rPr>
            </w:pPr>
            <w:r w:rsidRPr="001830E6">
              <w:t>Том 1. Руководство для сотрудников ПБС</w:t>
            </w:r>
          </w:p>
        </w:tc>
      </w:tr>
      <w:tr w:rsidR="00E34EE0" w:rsidRPr="001830E6" w14:paraId="3B5AE385" w14:textId="77777777" w:rsidTr="000E5B4E">
        <w:trPr>
          <w:gridAfter w:val="1"/>
          <w:wAfter w:w="37" w:type="pct"/>
          <w:trHeight w:val="423"/>
        </w:trPr>
        <w:tc>
          <w:tcPr>
            <w:tcW w:w="4963" w:type="pct"/>
            <w:gridSpan w:val="8"/>
            <w:vAlign w:val="center"/>
          </w:tcPr>
          <w:p w14:paraId="0EBB1D2C" w14:textId="77777777" w:rsidR="00E34EE0" w:rsidRPr="001830E6" w:rsidRDefault="00E34EE0" w:rsidP="00E66042">
            <w:pPr>
              <w:pStyle w:val="GOSTTitul1"/>
            </w:pPr>
            <w:r w:rsidRPr="001830E6">
              <w:t>Лист утверждения</w:t>
            </w:r>
          </w:p>
        </w:tc>
      </w:tr>
      <w:tr w:rsidR="00E34EE0" w:rsidRPr="001830E6" w14:paraId="66539F8B" w14:textId="77777777" w:rsidTr="000E5B4E">
        <w:trPr>
          <w:gridAfter w:val="1"/>
          <w:wAfter w:w="37" w:type="pct"/>
          <w:trHeight w:val="283"/>
        </w:trPr>
        <w:tc>
          <w:tcPr>
            <w:tcW w:w="4963" w:type="pct"/>
            <w:gridSpan w:val="8"/>
            <w:vAlign w:val="center"/>
          </w:tcPr>
          <w:p w14:paraId="28D74A8C" w14:textId="51474814" w:rsidR="00E34EE0" w:rsidRPr="001830E6" w:rsidRDefault="00E34EE0" w:rsidP="005A24B0">
            <w:pPr>
              <w:pStyle w:val="GOSTTitul0"/>
            </w:pPr>
            <w:r w:rsidRPr="001830E6">
              <w:t xml:space="preserve">Код документа: </w:t>
            </w:r>
            <w:proofErr w:type="gramStart"/>
            <w:r w:rsidR="005A24B0" w:rsidRPr="001830E6">
              <w:t>54819512.20.05,08.ЭБ26.001</w:t>
            </w:r>
            <w:proofErr w:type="gramEnd"/>
            <w:r w:rsidR="005A24B0" w:rsidRPr="001830E6">
              <w:t>-03.00 1(2,5,6,7,8)</w:t>
            </w:r>
            <w:r w:rsidRPr="001830E6">
              <w:t>-ЛУ</w:t>
            </w:r>
          </w:p>
        </w:tc>
      </w:tr>
      <w:tr w:rsidR="00E34EE0" w:rsidRPr="001830E6" w14:paraId="2F005634" w14:textId="77777777" w:rsidTr="000E5B4E">
        <w:trPr>
          <w:gridAfter w:val="1"/>
          <w:wAfter w:w="37" w:type="pct"/>
          <w:trHeight w:val="385"/>
        </w:trPr>
        <w:tc>
          <w:tcPr>
            <w:tcW w:w="4963" w:type="pct"/>
            <w:gridSpan w:val="8"/>
            <w:vAlign w:val="center"/>
          </w:tcPr>
          <w:p w14:paraId="311C8AAA" w14:textId="1ED04BBB" w:rsidR="00E34EE0" w:rsidRPr="001830E6" w:rsidRDefault="00E34EE0" w:rsidP="00E66042">
            <w:pPr>
              <w:pStyle w:val="GOSTTitul0"/>
            </w:pPr>
            <w:r w:rsidRPr="001830E6">
              <w:t xml:space="preserve">Государственный контракт </w:t>
            </w:r>
            <w:r w:rsidR="00FC4779" w:rsidRPr="001830E6">
              <w:t>от 15.02.2022 № ФКУ0062/02/2022/РИС</w:t>
            </w:r>
          </w:p>
        </w:tc>
      </w:tr>
      <w:tr w:rsidR="00E34EE0" w:rsidRPr="001830E6" w14:paraId="2D646000" w14:textId="77777777" w:rsidTr="000E5B4E">
        <w:trPr>
          <w:gridAfter w:val="1"/>
          <w:wAfter w:w="37" w:type="pct"/>
          <w:trHeight w:val="165"/>
        </w:trPr>
        <w:tc>
          <w:tcPr>
            <w:tcW w:w="2429" w:type="pct"/>
            <w:gridSpan w:val="2"/>
            <w:vAlign w:val="center"/>
          </w:tcPr>
          <w:p w14:paraId="3AF7D671" w14:textId="77777777" w:rsidR="00E34EE0" w:rsidRPr="001830E6" w:rsidRDefault="00E34EE0" w:rsidP="00E66042">
            <w:pPr>
              <w:pStyle w:val="GOSTTitul0"/>
              <w:rPr>
                <w:sz w:val="20"/>
                <w:szCs w:val="20"/>
              </w:rPr>
            </w:pPr>
          </w:p>
        </w:tc>
        <w:tc>
          <w:tcPr>
            <w:tcW w:w="151" w:type="pct"/>
            <w:vAlign w:val="center"/>
          </w:tcPr>
          <w:p w14:paraId="50EA86D0" w14:textId="77777777" w:rsidR="00E34EE0" w:rsidRPr="001830E6" w:rsidRDefault="00E34EE0" w:rsidP="00E66042">
            <w:pPr>
              <w:pStyle w:val="GOSTTitul0"/>
              <w:rPr>
                <w:sz w:val="20"/>
                <w:szCs w:val="20"/>
              </w:rPr>
            </w:pPr>
          </w:p>
        </w:tc>
        <w:tc>
          <w:tcPr>
            <w:tcW w:w="2383" w:type="pct"/>
            <w:gridSpan w:val="5"/>
            <w:vAlign w:val="center"/>
          </w:tcPr>
          <w:p w14:paraId="5042CAA1" w14:textId="77777777" w:rsidR="00E34EE0" w:rsidRPr="001830E6" w:rsidRDefault="00E34EE0" w:rsidP="00E66042">
            <w:pPr>
              <w:pStyle w:val="GOSTTitul0"/>
              <w:rPr>
                <w:sz w:val="20"/>
                <w:szCs w:val="20"/>
              </w:rPr>
            </w:pPr>
          </w:p>
        </w:tc>
      </w:tr>
      <w:tr w:rsidR="00E34EE0" w:rsidRPr="001830E6" w14:paraId="69B87419" w14:textId="77777777" w:rsidTr="000E5B4E">
        <w:trPr>
          <w:gridAfter w:val="1"/>
          <w:wAfter w:w="37" w:type="pct"/>
        </w:trPr>
        <w:tc>
          <w:tcPr>
            <w:tcW w:w="2429" w:type="pct"/>
            <w:gridSpan w:val="2"/>
            <w:vAlign w:val="center"/>
          </w:tcPr>
          <w:p w14:paraId="7EC3ADD9" w14:textId="77777777" w:rsidR="00E34EE0" w:rsidRPr="001830E6" w:rsidRDefault="00E34EE0" w:rsidP="00E66042">
            <w:pPr>
              <w:pStyle w:val="GOSTTitul0"/>
            </w:pPr>
            <w:r w:rsidRPr="001830E6">
              <w:t>СОГЛАСОВАНО</w:t>
            </w:r>
          </w:p>
        </w:tc>
        <w:tc>
          <w:tcPr>
            <w:tcW w:w="151" w:type="pct"/>
            <w:vAlign w:val="center"/>
          </w:tcPr>
          <w:p w14:paraId="33F15378" w14:textId="77777777" w:rsidR="00E34EE0" w:rsidRPr="001830E6" w:rsidRDefault="00E34EE0" w:rsidP="00E66042">
            <w:pPr>
              <w:pStyle w:val="GOSTTitul0"/>
            </w:pPr>
          </w:p>
        </w:tc>
        <w:tc>
          <w:tcPr>
            <w:tcW w:w="2383" w:type="pct"/>
            <w:gridSpan w:val="5"/>
            <w:vAlign w:val="center"/>
          </w:tcPr>
          <w:p w14:paraId="4C1C0353" w14:textId="77777777" w:rsidR="00E34EE0" w:rsidRPr="001830E6" w:rsidRDefault="00E34EE0" w:rsidP="00E66042">
            <w:pPr>
              <w:pStyle w:val="GOSTTitul0"/>
            </w:pPr>
            <w:r w:rsidRPr="001830E6">
              <w:t>СОГЛАСОВАНО</w:t>
            </w:r>
          </w:p>
        </w:tc>
      </w:tr>
      <w:tr w:rsidR="00E34EE0" w:rsidRPr="001830E6" w14:paraId="27D83729" w14:textId="77777777" w:rsidTr="000E5B4E">
        <w:trPr>
          <w:gridAfter w:val="1"/>
          <w:wAfter w:w="37" w:type="pct"/>
          <w:trHeight w:val="443"/>
        </w:trPr>
        <w:tc>
          <w:tcPr>
            <w:tcW w:w="2429" w:type="pct"/>
            <w:gridSpan w:val="2"/>
          </w:tcPr>
          <w:p w14:paraId="644AC0F7" w14:textId="77777777" w:rsidR="00E34EE0" w:rsidRPr="001830E6" w:rsidRDefault="00E34EE0" w:rsidP="00E66042">
            <w:pPr>
              <w:pStyle w:val="GOSTTitul0"/>
            </w:pPr>
            <w:r w:rsidRPr="001830E6">
              <w:t>От Федерального казначейства</w:t>
            </w:r>
          </w:p>
        </w:tc>
        <w:tc>
          <w:tcPr>
            <w:tcW w:w="151" w:type="pct"/>
          </w:tcPr>
          <w:p w14:paraId="22D9B46D" w14:textId="77777777" w:rsidR="00E34EE0" w:rsidRPr="001830E6" w:rsidRDefault="00E34EE0" w:rsidP="00E66042">
            <w:pPr>
              <w:pStyle w:val="GOSTTitul0"/>
              <w:rPr>
                <w:b/>
                <w:bCs/>
                <w:iCs/>
              </w:rPr>
            </w:pPr>
          </w:p>
        </w:tc>
        <w:tc>
          <w:tcPr>
            <w:tcW w:w="2383" w:type="pct"/>
            <w:gridSpan w:val="5"/>
          </w:tcPr>
          <w:p w14:paraId="14EB7445" w14:textId="77777777" w:rsidR="00E34EE0" w:rsidRPr="001830E6" w:rsidRDefault="00E34EE0" w:rsidP="00E66042">
            <w:pPr>
              <w:pStyle w:val="GOSTTitul0"/>
            </w:pPr>
            <w:r w:rsidRPr="001830E6">
              <w:t>От ООО «ОТР 2000»</w:t>
            </w:r>
          </w:p>
        </w:tc>
      </w:tr>
      <w:tr w:rsidR="00E34EE0" w:rsidRPr="001830E6" w14:paraId="725BB871" w14:textId="77777777" w:rsidTr="000E5B4E">
        <w:trPr>
          <w:gridAfter w:val="1"/>
          <w:wAfter w:w="37" w:type="pct"/>
          <w:trHeight w:val="1673"/>
        </w:trPr>
        <w:tc>
          <w:tcPr>
            <w:tcW w:w="2429" w:type="pct"/>
            <w:gridSpan w:val="2"/>
          </w:tcPr>
          <w:p w14:paraId="2CC8ED4C" w14:textId="77777777" w:rsidR="00E34EE0" w:rsidRPr="001830E6" w:rsidRDefault="00E34EE0" w:rsidP="00E34EE0">
            <w:pPr>
              <w:ind w:left="567" w:firstLine="0"/>
            </w:pPr>
          </w:p>
          <w:p w14:paraId="33444870" w14:textId="77777777" w:rsidR="00E34EE0" w:rsidRPr="001830E6" w:rsidRDefault="00E34EE0" w:rsidP="00E34EE0">
            <w:pPr>
              <w:ind w:left="567" w:firstLine="0"/>
            </w:pPr>
          </w:p>
          <w:p w14:paraId="5D9BC3A2" w14:textId="77777777" w:rsidR="00E34EE0" w:rsidRPr="001830E6" w:rsidRDefault="00E34EE0" w:rsidP="00E66042">
            <w:pPr>
              <w:pStyle w:val="GOSTTitul0"/>
            </w:pPr>
            <w:r w:rsidRPr="001830E6">
              <w:t>______________ /</w:t>
            </w:r>
            <w:r w:rsidRPr="001830E6">
              <w:rPr>
                <w:u w:val="single"/>
              </w:rPr>
              <w:t xml:space="preserve">                                </w:t>
            </w:r>
            <w:r w:rsidRPr="001830E6">
              <w:t>/</w:t>
            </w:r>
          </w:p>
          <w:p w14:paraId="3BACFA9D" w14:textId="77777777" w:rsidR="00E34EE0" w:rsidRPr="001830E6" w:rsidRDefault="00E34EE0" w:rsidP="00E66042">
            <w:pPr>
              <w:pStyle w:val="GOSTTitul0"/>
            </w:pPr>
            <w:r w:rsidRPr="001830E6">
              <w:t>«___» ____________ 20___ г.</w:t>
            </w:r>
          </w:p>
        </w:tc>
        <w:tc>
          <w:tcPr>
            <w:tcW w:w="151" w:type="pct"/>
          </w:tcPr>
          <w:p w14:paraId="76172DED" w14:textId="77777777" w:rsidR="00E34EE0" w:rsidRPr="001830E6" w:rsidRDefault="00E34EE0" w:rsidP="00E66042">
            <w:pPr>
              <w:pStyle w:val="GOSTTitul0"/>
              <w:rPr>
                <w:b/>
                <w:bCs/>
                <w:iCs/>
              </w:rPr>
            </w:pPr>
          </w:p>
        </w:tc>
        <w:tc>
          <w:tcPr>
            <w:tcW w:w="2383" w:type="pct"/>
            <w:gridSpan w:val="5"/>
          </w:tcPr>
          <w:p w14:paraId="7249D594" w14:textId="77777777" w:rsidR="00E34EE0" w:rsidRPr="001830E6" w:rsidRDefault="00E34EE0" w:rsidP="00E34EE0">
            <w:pPr>
              <w:ind w:left="567" w:firstLine="0"/>
            </w:pPr>
          </w:p>
          <w:p w14:paraId="159391F8" w14:textId="77777777" w:rsidR="00E34EE0" w:rsidRPr="001830E6" w:rsidRDefault="00E34EE0" w:rsidP="00E34EE0">
            <w:pPr>
              <w:ind w:left="567" w:firstLine="0"/>
            </w:pPr>
          </w:p>
          <w:p w14:paraId="59538CAB" w14:textId="77777777" w:rsidR="00E34EE0" w:rsidRPr="001830E6" w:rsidRDefault="00E34EE0" w:rsidP="00E66042">
            <w:pPr>
              <w:pStyle w:val="GOSTTitul0"/>
            </w:pPr>
            <w:r w:rsidRPr="001830E6">
              <w:t xml:space="preserve">______________ /С. Ю. </w:t>
            </w:r>
            <w:proofErr w:type="spellStart"/>
            <w:r w:rsidRPr="001830E6">
              <w:t>Манохин</w:t>
            </w:r>
            <w:proofErr w:type="spellEnd"/>
            <w:r w:rsidRPr="001830E6">
              <w:t>/</w:t>
            </w:r>
          </w:p>
          <w:p w14:paraId="75485116" w14:textId="77777777" w:rsidR="00E34EE0" w:rsidRPr="001830E6" w:rsidRDefault="00E34EE0" w:rsidP="00E66042">
            <w:pPr>
              <w:pStyle w:val="GOSTTitul0"/>
            </w:pPr>
            <w:r w:rsidRPr="001830E6">
              <w:t>«___» ____________ 20___ г.</w:t>
            </w:r>
          </w:p>
        </w:tc>
      </w:tr>
      <w:tr w:rsidR="00D45C06" w:rsidRPr="001830E6" w14:paraId="3B693823" w14:textId="77777777" w:rsidTr="000E5B4E">
        <w:trPr>
          <w:gridBefore w:val="1"/>
          <w:wBefore w:w="37" w:type="pct"/>
          <w:trHeight w:val="2267"/>
        </w:trPr>
        <w:tc>
          <w:tcPr>
            <w:tcW w:w="3195" w:type="pct"/>
            <w:gridSpan w:val="5"/>
          </w:tcPr>
          <w:p w14:paraId="67CD2A8B" w14:textId="5A7E6C79" w:rsidR="00D45C06" w:rsidRPr="001830E6" w:rsidRDefault="00D45C06">
            <w:pPr>
              <w:pStyle w:val="GOSTTitul0"/>
            </w:pPr>
            <w:r w:rsidRPr="001830E6">
              <w:lastRenderedPageBreak/>
              <w:t>Утвержден</w:t>
            </w:r>
          </w:p>
          <w:p w14:paraId="44E617D3" w14:textId="32BE343B" w:rsidR="00D45C06" w:rsidRPr="001830E6" w:rsidRDefault="005A24B0" w:rsidP="00762BCD">
            <w:pPr>
              <w:pStyle w:val="GOSTTitul0"/>
            </w:pPr>
            <w:proofErr w:type="gramStart"/>
            <w:r w:rsidRPr="001830E6">
              <w:t>5</w:t>
            </w:r>
            <w:r w:rsidR="000E5B4E">
              <w:t>4819512.20.05,08.ЭБ26.001</w:t>
            </w:r>
            <w:proofErr w:type="gramEnd"/>
            <w:r w:rsidR="000E5B4E">
              <w:t xml:space="preserve">-03.00 </w:t>
            </w:r>
            <w:r w:rsidRPr="001830E6">
              <w:t>1(2,5,6,7,8)</w:t>
            </w:r>
            <w:r w:rsidR="006F44BA" w:rsidRPr="001830E6">
              <w:t>-</w:t>
            </w:r>
            <w:r w:rsidR="00D45C06" w:rsidRPr="001830E6">
              <w:t>ЛУ</w:t>
            </w:r>
          </w:p>
        </w:tc>
        <w:tc>
          <w:tcPr>
            <w:tcW w:w="144" w:type="pct"/>
          </w:tcPr>
          <w:p w14:paraId="4A2CC0C2" w14:textId="77777777" w:rsidR="00D45C06" w:rsidRPr="001830E6" w:rsidRDefault="00D45C06">
            <w:pPr>
              <w:pStyle w:val="GOSTTitul0"/>
            </w:pPr>
          </w:p>
        </w:tc>
        <w:tc>
          <w:tcPr>
            <w:tcW w:w="1623" w:type="pct"/>
            <w:gridSpan w:val="2"/>
          </w:tcPr>
          <w:p w14:paraId="31EBBAC7" w14:textId="77777777" w:rsidR="00D45C06" w:rsidRPr="001830E6" w:rsidRDefault="00D45C06">
            <w:pPr>
              <w:pStyle w:val="GOSTTitul0"/>
            </w:pPr>
          </w:p>
        </w:tc>
      </w:tr>
      <w:tr w:rsidR="0014138C" w:rsidRPr="001830E6" w14:paraId="64928A0A" w14:textId="77777777" w:rsidTr="000E5B4E">
        <w:trPr>
          <w:gridBefore w:val="1"/>
          <w:wBefore w:w="37" w:type="pct"/>
          <w:trHeight w:val="1803"/>
        </w:trPr>
        <w:tc>
          <w:tcPr>
            <w:tcW w:w="4962" w:type="pct"/>
            <w:gridSpan w:val="8"/>
            <w:vAlign w:val="center"/>
          </w:tcPr>
          <w:p w14:paraId="3DB25851" w14:textId="78246522" w:rsidR="0014138C" w:rsidRPr="001830E6" w:rsidRDefault="0014138C" w:rsidP="00AF25F8">
            <w:pPr>
              <w:pStyle w:val="GOSTTitul1"/>
            </w:pPr>
            <w:r w:rsidRPr="001830E6">
              <w:t>Государственная интегрированная информационная система управления общественными финансами «Электронный бюджет»</w:t>
            </w:r>
          </w:p>
          <w:p w14:paraId="7DF2F20A" w14:textId="77777777" w:rsidR="00716C97" w:rsidRPr="001830E6" w:rsidRDefault="00716C97" w:rsidP="00716C97">
            <w:pPr>
              <w:pStyle w:val="GOSTTitul1"/>
              <w:ind w:firstLine="567"/>
            </w:pPr>
          </w:p>
          <w:p w14:paraId="6C3C68EF" w14:textId="77777777" w:rsidR="0014138C" w:rsidRPr="001830E6" w:rsidRDefault="0014138C" w:rsidP="00716C97">
            <w:pPr>
              <w:pStyle w:val="GOSTTitul1"/>
              <w:ind w:firstLine="567"/>
            </w:pPr>
            <w:r w:rsidRPr="001830E6">
              <w:t>Подсистема управления расходами</w:t>
            </w:r>
          </w:p>
        </w:tc>
      </w:tr>
      <w:tr w:rsidR="0014138C" w:rsidRPr="001830E6" w14:paraId="3022041C" w14:textId="77777777" w:rsidTr="000E5B4E">
        <w:trPr>
          <w:gridBefore w:val="1"/>
          <w:wBefore w:w="37" w:type="pct"/>
          <w:trHeight w:val="1803"/>
        </w:trPr>
        <w:tc>
          <w:tcPr>
            <w:tcW w:w="4962" w:type="pct"/>
            <w:gridSpan w:val="8"/>
            <w:vAlign w:val="center"/>
          </w:tcPr>
          <w:p w14:paraId="64C68D27" w14:textId="77777777" w:rsidR="0014138C" w:rsidRPr="001830E6" w:rsidRDefault="006F44BA" w:rsidP="006F4B84">
            <w:pPr>
              <w:pStyle w:val="GOSTTitul1"/>
            </w:pPr>
            <w:r w:rsidRPr="001830E6">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Pr="001830E6">
              <w:br/>
              <w:t>Компонент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p>
        </w:tc>
      </w:tr>
      <w:tr w:rsidR="003C1954" w:rsidRPr="001830E6" w14:paraId="59991CD1" w14:textId="77777777" w:rsidTr="000E5B4E">
        <w:trPr>
          <w:gridBefore w:val="1"/>
          <w:wBefore w:w="37" w:type="pct"/>
          <w:trHeight w:val="1510"/>
        </w:trPr>
        <w:tc>
          <w:tcPr>
            <w:tcW w:w="4962" w:type="pct"/>
            <w:gridSpan w:val="8"/>
            <w:vAlign w:val="center"/>
          </w:tcPr>
          <w:p w14:paraId="24047214" w14:textId="501BC105" w:rsidR="003C1954" w:rsidRPr="001830E6" w:rsidRDefault="00F43BE3" w:rsidP="0014138C">
            <w:pPr>
              <w:pStyle w:val="GOSTTitul2"/>
              <w:rPr>
                <w:rFonts w:ascii="Times New Roman Полужирный" w:hAnsi="Times New Roman Полужирный"/>
              </w:rPr>
            </w:pPr>
            <w:r w:rsidRPr="001830E6">
              <w:rPr>
                <w:rFonts w:ascii="Times New Roman Полужирный" w:eastAsia="Calibri" w:hAnsi="Times New Roman Полужирный"/>
              </w:rPr>
              <w:t>Руководство работников (представителей) участников ГИИС «Электронный бюджет» по работе с подсистемой (компонентом, модулем)</w:t>
            </w:r>
          </w:p>
        </w:tc>
      </w:tr>
      <w:tr w:rsidR="00962F28" w:rsidRPr="001830E6" w14:paraId="4F4CCDF2" w14:textId="77777777" w:rsidTr="000E5B4E">
        <w:trPr>
          <w:gridBefore w:val="1"/>
          <w:wBefore w:w="37" w:type="pct"/>
        </w:trPr>
        <w:tc>
          <w:tcPr>
            <w:tcW w:w="4962" w:type="pct"/>
            <w:gridSpan w:val="8"/>
            <w:vAlign w:val="bottom"/>
          </w:tcPr>
          <w:p w14:paraId="61F35690" w14:textId="29A81AED" w:rsidR="00962F28" w:rsidRPr="001830E6" w:rsidRDefault="00AF5E42" w:rsidP="00291555">
            <w:pPr>
              <w:pStyle w:val="GOSTTitulnamedoc"/>
            </w:pPr>
            <w:r w:rsidRPr="001830E6">
              <w:t>Том 1. Руководство для сотрудников ГРБС, РБС, ПБС</w:t>
            </w:r>
          </w:p>
        </w:tc>
      </w:tr>
      <w:tr w:rsidR="00D45C06" w:rsidRPr="001830E6" w14:paraId="2E460F2F" w14:textId="77777777" w:rsidTr="000E5B4E">
        <w:trPr>
          <w:gridBefore w:val="1"/>
          <w:wBefore w:w="37" w:type="pct"/>
        </w:trPr>
        <w:tc>
          <w:tcPr>
            <w:tcW w:w="4962" w:type="pct"/>
            <w:gridSpan w:val="8"/>
            <w:vAlign w:val="center"/>
          </w:tcPr>
          <w:p w14:paraId="50858B83" w14:textId="77777777" w:rsidR="00D45C06" w:rsidRPr="001830E6" w:rsidRDefault="00D45C06">
            <w:pPr>
              <w:pStyle w:val="GOSTTitul0"/>
            </w:pPr>
          </w:p>
        </w:tc>
      </w:tr>
      <w:tr w:rsidR="00D45C06" w:rsidRPr="001830E6" w14:paraId="24EBF6F5" w14:textId="77777777" w:rsidTr="000E5B4E">
        <w:trPr>
          <w:gridBefore w:val="1"/>
          <w:wBefore w:w="37" w:type="pct"/>
        </w:trPr>
        <w:tc>
          <w:tcPr>
            <w:tcW w:w="4962" w:type="pct"/>
            <w:gridSpan w:val="8"/>
            <w:vAlign w:val="center"/>
          </w:tcPr>
          <w:p w14:paraId="50C15BCF" w14:textId="4FCCF588" w:rsidR="00D45C06" w:rsidRPr="001830E6" w:rsidRDefault="00D45C06" w:rsidP="00F55CDB">
            <w:pPr>
              <w:pStyle w:val="GOSTTitul0"/>
            </w:pPr>
            <w:r w:rsidRPr="001830E6">
              <w:t xml:space="preserve">Код документа: </w:t>
            </w:r>
            <w:proofErr w:type="gramStart"/>
            <w:r w:rsidR="005A24B0" w:rsidRPr="001830E6">
              <w:t>54819512.20.05,08.ЭБ26.001</w:t>
            </w:r>
            <w:proofErr w:type="gramEnd"/>
            <w:r w:rsidR="005A24B0" w:rsidRPr="001830E6">
              <w:t>-03.00 1(2,5,6,7,8)</w:t>
            </w:r>
          </w:p>
        </w:tc>
      </w:tr>
      <w:tr w:rsidR="00D45C06" w:rsidRPr="001830E6" w14:paraId="10010DB8" w14:textId="77777777" w:rsidTr="000E5B4E">
        <w:trPr>
          <w:gridBefore w:val="1"/>
          <w:wBefore w:w="37" w:type="pct"/>
        </w:trPr>
        <w:tc>
          <w:tcPr>
            <w:tcW w:w="4962" w:type="pct"/>
            <w:gridSpan w:val="8"/>
            <w:vAlign w:val="center"/>
          </w:tcPr>
          <w:p w14:paraId="0B6DD7EB" w14:textId="77777777" w:rsidR="00D45C06" w:rsidRPr="001830E6" w:rsidRDefault="00D45C06" w:rsidP="00124067">
            <w:pPr>
              <w:pStyle w:val="GOSTTitul0"/>
            </w:pPr>
          </w:p>
        </w:tc>
      </w:tr>
      <w:tr w:rsidR="00D45C06" w:rsidRPr="001830E6" w14:paraId="7CBBC7C5" w14:textId="77777777" w:rsidTr="000E5B4E">
        <w:trPr>
          <w:gridBefore w:val="1"/>
          <w:wBefore w:w="37" w:type="pct"/>
        </w:trPr>
        <w:tc>
          <w:tcPr>
            <w:tcW w:w="4962" w:type="pct"/>
            <w:gridSpan w:val="8"/>
            <w:vAlign w:val="center"/>
          </w:tcPr>
          <w:p w14:paraId="1377F9ED" w14:textId="509534EF" w:rsidR="00D45C06" w:rsidRPr="001830E6" w:rsidRDefault="00BF2708" w:rsidP="00603D2E">
            <w:pPr>
              <w:pStyle w:val="GOSTTitul0"/>
            </w:pPr>
            <w:r w:rsidRPr="001830E6">
              <w:t xml:space="preserve">Листов: </w:t>
            </w:r>
            <w:r w:rsidR="00EC5220">
              <w:rPr>
                <w:noProof/>
              </w:rPr>
              <w:fldChar w:fldCharType="begin"/>
            </w:r>
            <w:r w:rsidR="00EC5220">
              <w:rPr>
                <w:noProof/>
              </w:rPr>
              <w:instrText xml:space="preserve"> = </w:instrText>
            </w:r>
            <w:r w:rsidR="00875AAA" w:rsidRPr="001830E6">
              <w:rPr>
                <w:noProof/>
              </w:rPr>
              <w:fldChar w:fldCharType="begin"/>
            </w:r>
            <w:r w:rsidR="00875AAA" w:rsidRPr="001830E6">
              <w:rPr>
                <w:noProof/>
              </w:rPr>
              <w:instrText xml:space="preserve"> NUMPAGES   \* MERGEFORMAT </w:instrText>
            </w:r>
            <w:r w:rsidR="00875AAA" w:rsidRPr="001830E6">
              <w:rPr>
                <w:noProof/>
              </w:rPr>
              <w:fldChar w:fldCharType="separate"/>
            </w:r>
            <w:r w:rsidR="00EC5220">
              <w:rPr>
                <w:noProof/>
              </w:rPr>
              <w:instrText>130</w:instrText>
            </w:r>
            <w:r w:rsidR="00875AAA" w:rsidRPr="001830E6">
              <w:rPr>
                <w:noProof/>
              </w:rPr>
              <w:fldChar w:fldCharType="end"/>
            </w:r>
            <w:r w:rsidR="00EC5220">
              <w:rPr>
                <w:noProof/>
              </w:rPr>
              <w:instrText xml:space="preserve"> -1 </w:instrText>
            </w:r>
            <w:r w:rsidR="00EC5220">
              <w:rPr>
                <w:noProof/>
              </w:rPr>
              <w:fldChar w:fldCharType="separate"/>
            </w:r>
            <w:r w:rsidR="00EC5220">
              <w:rPr>
                <w:noProof/>
              </w:rPr>
              <w:t>129</w:t>
            </w:r>
            <w:r w:rsidR="00EC5220">
              <w:rPr>
                <w:noProof/>
              </w:rPr>
              <w:fldChar w:fldCharType="end"/>
            </w:r>
          </w:p>
        </w:tc>
      </w:tr>
      <w:tr w:rsidR="00D45C06" w:rsidRPr="001830E6" w14:paraId="2FCAA230" w14:textId="77777777" w:rsidTr="000E5B4E">
        <w:trPr>
          <w:gridBefore w:val="1"/>
          <w:wBefore w:w="37" w:type="pct"/>
        </w:trPr>
        <w:tc>
          <w:tcPr>
            <w:tcW w:w="4962" w:type="pct"/>
            <w:gridSpan w:val="8"/>
          </w:tcPr>
          <w:p w14:paraId="4AEBC621" w14:textId="77777777" w:rsidR="00D45C06" w:rsidRPr="001830E6" w:rsidRDefault="00D45C06" w:rsidP="00124067">
            <w:pPr>
              <w:pStyle w:val="GOSTTitul0"/>
            </w:pPr>
          </w:p>
          <w:p w14:paraId="521CB9AD" w14:textId="77777777" w:rsidR="00D45C06" w:rsidRPr="001830E6" w:rsidRDefault="00D45C06" w:rsidP="00124067">
            <w:pPr>
              <w:pStyle w:val="GOSTTitul0"/>
            </w:pPr>
          </w:p>
          <w:p w14:paraId="330C0BF2" w14:textId="77777777" w:rsidR="00D45C06" w:rsidRPr="001830E6" w:rsidRDefault="00D45C06" w:rsidP="00124067">
            <w:pPr>
              <w:pStyle w:val="GOSTTitul0"/>
            </w:pPr>
          </w:p>
          <w:p w14:paraId="7033248B" w14:textId="77777777" w:rsidR="00D45C06" w:rsidRPr="001830E6" w:rsidRDefault="00D45C06" w:rsidP="00124067">
            <w:pPr>
              <w:pStyle w:val="GOSTTitul0"/>
            </w:pPr>
          </w:p>
          <w:p w14:paraId="750DDC55" w14:textId="77777777" w:rsidR="00D45C06" w:rsidRPr="001830E6" w:rsidRDefault="00D45C06" w:rsidP="00124067">
            <w:pPr>
              <w:pStyle w:val="GOSTTitul0"/>
            </w:pPr>
          </w:p>
        </w:tc>
      </w:tr>
    </w:tbl>
    <w:p w14:paraId="0BBCE847" w14:textId="77777777" w:rsidR="00D45C06" w:rsidRPr="001830E6" w:rsidRDefault="00D45C06" w:rsidP="0061114A">
      <w:pPr>
        <w:pStyle w:val="GOSTNormalWithout"/>
        <w:sectPr w:rsidR="00D45C06" w:rsidRPr="001830E6" w:rsidSect="00391A00">
          <w:headerReference w:type="default" r:id="rId8"/>
          <w:footerReference w:type="default" r:id="rId9"/>
          <w:headerReference w:type="first" r:id="rId10"/>
          <w:footerReference w:type="first" r:id="rId11"/>
          <w:pgSz w:w="11906" w:h="16838" w:code="9"/>
          <w:pgMar w:top="1134" w:right="567" w:bottom="851" w:left="1701" w:header="567" w:footer="284" w:gutter="0"/>
          <w:cols w:space="708"/>
          <w:docGrid w:linePitch="360"/>
        </w:sectPr>
      </w:pPr>
    </w:p>
    <w:p w14:paraId="6927A14A" w14:textId="77777777" w:rsidR="00C97134" w:rsidRPr="001830E6" w:rsidRDefault="009A3C13">
      <w:pPr>
        <w:pStyle w:val="GOSTSign"/>
        <w:outlineLvl w:val="4"/>
        <w:rPr>
          <w:rFonts w:ascii="Times New Roman Полужирный" w:hAnsi="Times New Roman Полужирный"/>
        </w:rPr>
      </w:pPr>
      <w:bookmarkStart w:id="1" w:name="_Toc176584673"/>
      <w:bookmarkStart w:id="2" w:name="_Toc176584802"/>
      <w:bookmarkStart w:id="3" w:name="_Toc180297702"/>
      <w:bookmarkStart w:id="4" w:name="_Toc180308527"/>
      <w:r w:rsidRPr="001830E6">
        <w:rPr>
          <w:rFonts w:ascii="Times New Roman Полужирный" w:hAnsi="Times New Roman Полужирный"/>
        </w:rPr>
        <w:lastRenderedPageBreak/>
        <w:t>Аннотация</w:t>
      </w:r>
    </w:p>
    <w:p w14:paraId="3063883F" w14:textId="324643AE" w:rsidR="009A3C13" w:rsidRPr="001830E6" w:rsidRDefault="00B42DF0" w:rsidP="00661571">
      <w:pPr>
        <w:pStyle w:val="GOSTNormal"/>
      </w:pPr>
      <w:r w:rsidRPr="001830E6">
        <w:t xml:space="preserve">В документе приводится описание </w:t>
      </w:r>
      <w:r w:rsidR="00E65186" w:rsidRPr="001830E6">
        <w:t>операций, выполняемых пользователем при работе</w:t>
      </w:r>
      <w:r w:rsidR="00FB57A1" w:rsidRPr="001830E6">
        <w:t xml:space="preserve"> с</w:t>
      </w:r>
      <w:r w:rsidR="00B8632D" w:rsidRPr="001830E6">
        <w:t xml:space="preserve"> </w:t>
      </w:r>
      <w:r w:rsidR="00F55CDB" w:rsidRPr="001830E6">
        <w:t>к</w:t>
      </w:r>
      <w:r w:rsidR="00E43D7B" w:rsidRPr="001830E6">
        <w:t xml:space="preserve">омпонентом </w:t>
      </w:r>
      <w:r w:rsidR="006F44BA" w:rsidRPr="001830E6">
        <w:t>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r w:rsidR="00B8632D" w:rsidRPr="001830E6">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962F28" w:rsidRPr="001830E6">
        <w:t>.</w:t>
      </w:r>
    </w:p>
    <w:p w14:paraId="756EB618" w14:textId="02D7C680" w:rsidR="00C75D43" w:rsidRPr="001830E6" w:rsidRDefault="005A24B0" w:rsidP="00C75D43">
      <w:pPr>
        <w:pStyle w:val="GOSTNormal"/>
      </w:pPr>
      <w:r w:rsidRPr="001830E6">
        <w:t>Документ актуализирован на основании Государственного контракта от 15.02.2022 № ФКУ0062/02/2022/РИС (1-й период работ по развитию подсистемы управления расходами).</w:t>
      </w:r>
    </w:p>
    <w:p w14:paraId="39D83D94" w14:textId="37BF1B8D" w:rsidR="00A06256" w:rsidRPr="001830E6" w:rsidRDefault="00A06256" w:rsidP="00C75D43">
      <w:pPr>
        <w:pStyle w:val="GOSTNormal"/>
      </w:pPr>
      <w:r w:rsidRPr="001830E6">
        <w:t>В настоящем документе при указании по тексту наименования документов без реквизитов считать, что эти документы разрабатываются/актуализируются в рамках текущего Государственного контракта.</w:t>
      </w:r>
    </w:p>
    <w:p w14:paraId="2CE873BD" w14:textId="77777777" w:rsidR="005A24B0" w:rsidRPr="001830E6" w:rsidRDefault="005A24B0" w:rsidP="005A24B0">
      <w:pPr>
        <w:pStyle w:val="GOSTNormalWithout"/>
      </w:pPr>
      <w:r w:rsidRPr="001830E6">
        <w:t>Перечень подсистем (компонентов, модулей) информационной системы, для которой был создан документ:</w:t>
      </w:r>
    </w:p>
    <w:p w14:paraId="2AE6DE5D" w14:textId="022A5AB4" w:rsidR="005A24B0" w:rsidRPr="001830E6" w:rsidRDefault="005A24B0" w:rsidP="00CE64A1">
      <w:pPr>
        <w:pStyle w:val="GOSTListmark1"/>
      </w:pPr>
      <w:r w:rsidRPr="001830E6">
        <w:t>05,08 – компонент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00CE64A1" w:rsidRPr="001830E6">
        <w:t>,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Pr="001830E6">
        <w:t>.</w:t>
      </w:r>
    </w:p>
    <w:p w14:paraId="334CB56C" w14:textId="77777777" w:rsidR="00D45C06" w:rsidRPr="001830E6" w:rsidRDefault="009A3C13">
      <w:pPr>
        <w:pStyle w:val="GOSTSign"/>
        <w:outlineLvl w:val="4"/>
      </w:pPr>
      <w:r w:rsidRPr="001830E6">
        <w:br w:type="page"/>
      </w:r>
      <w:r w:rsidR="00D45C06" w:rsidRPr="001830E6">
        <w:lastRenderedPageBreak/>
        <w:t>С</w:t>
      </w:r>
      <w:bookmarkEnd w:id="1"/>
      <w:bookmarkEnd w:id="2"/>
      <w:bookmarkEnd w:id="3"/>
      <w:bookmarkEnd w:id="4"/>
      <w:r w:rsidR="000B5159" w:rsidRPr="001830E6">
        <w:t>одержание</w:t>
      </w:r>
    </w:p>
    <w:bookmarkStart w:id="5" w:name="_Toc490478086"/>
    <w:p w14:paraId="34F368C9" w14:textId="77777777" w:rsidR="00EC5220" w:rsidRDefault="00F9690A">
      <w:pPr>
        <w:pStyle w:val="11"/>
        <w:rPr>
          <w:rFonts w:asciiTheme="minorHAnsi" w:eastAsiaTheme="minorEastAsia" w:hAnsiTheme="minorHAnsi" w:cstheme="minorBidi"/>
          <w:b w:val="0"/>
          <w:bCs w:val="0"/>
          <w:caps w:val="0"/>
          <w:sz w:val="22"/>
          <w:szCs w:val="22"/>
        </w:rPr>
      </w:pPr>
      <w:r w:rsidRPr="001830E6">
        <w:rPr>
          <w:b w:val="0"/>
          <w:caps w:val="0"/>
        </w:rPr>
        <w:fldChar w:fldCharType="begin"/>
      </w:r>
      <w:r w:rsidR="00285F49" w:rsidRPr="001830E6">
        <w:rPr>
          <w:b w:val="0"/>
          <w:caps w:val="0"/>
        </w:rPr>
        <w:instrText xml:space="preserve"> TOC \o "1-3" \h \z \u </w:instrText>
      </w:r>
      <w:r w:rsidRPr="001830E6">
        <w:rPr>
          <w:b w:val="0"/>
          <w:caps w:val="0"/>
        </w:rPr>
        <w:fldChar w:fldCharType="separate"/>
      </w:r>
      <w:hyperlink w:anchor="_Toc97887664" w:history="1">
        <w:r w:rsidR="00EC5220" w:rsidRPr="00AB6A40">
          <w:rPr>
            <w:rStyle w:val="af"/>
          </w:rPr>
          <w:t>Перечень таблиц</w:t>
        </w:r>
        <w:r w:rsidR="00EC5220">
          <w:rPr>
            <w:webHidden/>
          </w:rPr>
          <w:tab/>
        </w:r>
        <w:r w:rsidR="00EC5220">
          <w:rPr>
            <w:webHidden/>
          </w:rPr>
          <w:fldChar w:fldCharType="begin"/>
        </w:r>
        <w:r w:rsidR="00EC5220">
          <w:rPr>
            <w:webHidden/>
          </w:rPr>
          <w:instrText xml:space="preserve"> PAGEREF _Toc97887664 \h </w:instrText>
        </w:r>
        <w:r w:rsidR="00EC5220">
          <w:rPr>
            <w:webHidden/>
          </w:rPr>
        </w:r>
        <w:r w:rsidR="00EC5220">
          <w:rPr>
            <w:webHidden/>
          </w:rPr>
          <w:fldChar w:fldCharType="separate"/>
        </w:r>
        <w:r w:rsidR="00EC5220">
          <w:rPr>
            <w:webHidden/>
          </w:rPr>
          <w:t>5</w:t>
        </w:r>
        <w:r w:rsidR="00EC5220">
          <w:rPr>
            <w:webHidden/>
          </w:rPr>
          <w:fldChar w:fldCharType="end"/>
        </w:r>
      </w:hyperlink>
    </w:p>
    <w:p w14:paraId="7907C234" w14:textId="77777777" w:rsidR="00EC5220" w:rsidRDefault="00EC5220">
      <w:pPr>
        <w:pStyle w:val="11"/>
        <w:rPr>
          <w:rFonts w:asciiTheme="minorHAnsi" w:eastAsiaTheme="minorEastAsia" w:hAnsiTheme="minorHAnsi" w:cstheme="minorBidi"/>
          <w:b w:val="0"/>
          <w:bCs w:val="0"/>
          <w:caps w:val="0"/>
          <w:sz w:val="22"/>
          <w:szCs w:val="22"/>
        </w:rPr>
      </w:pPr>
      <w:hyperlink w:anchor="_Toc97887665" w:history="1">
        <w:r w:rsidRPr="00AB6A40">
          <w:rPr>
            <w:rStyle w:val="af"/>
          </w:rPr>
          <w:t>Перечень рисунков</w:t>
        </w:r>
        <w:r>
          <w:rPr>
            <w:webHidden/>
          </w:rPr>
          <w:tab/>
        </w:r>
        <w:r>
          <w:rPr>
            <w:webHidden/>
          </w:rPr>
          <w:fldChar w:fldCharType="begin"/>
        </w:r>
        <w:r>
          <w:rPr>
            <w:webHidden/>
          </w:rPr>
          <w:instrText xml:space="preserve"> PAGEREF _Toc97887665 \h </w:instrText>
        </w:r>
        <w:r>
          <w:rPr>
            <w:webHidden/>
          </w:rPr>
        </w:r>
        <w:r>
          <w:rPr>
            <w:webHidden/>
          </w:rPr>
          <w:fldChar w:fldCharType="separate"/>
        </w:r>
        <w:r>
          <w:rPr>
            <w:webHidden/>
          </w:rPr>
          <w:t>6</w:t>
        </w:r>
        <w:r>
          <w:rPr>
            <w:webHidden/>
          </w:rPr>
          <w:fldChar w:fldCharType="end"/>
        </w:r>
      </w:hyperlink>
    </w:p>
    <w:p w14:paraId="39B24744" w14:textId="77777777" w:rsidR="00EC5220" w:rsidRDefault="00EC5220">
      <w:pPr>
        <w:pStyle w:val="11"/>
        <w:rPr>
          <w:rFonts w:asciiTheme="minorHAnsi" w:eastAsiaTheme="minorEastAsia" w:hAnsiTheme="minorHAnsi" w:cstheme="minorBidi"/>
          <w:b w:val="0"/>
          <w:bCs w:val="0"/>
          <w:caps w:val="0"/>
          <w:sz w:val="22"/>
          <w:szCs w:val="22"/>
        </w:rPr>
      </w:pPr>
      <w:hyperlink w:anchor="_Toc97887666" w:history="1">
        <w:r w:rsidRPr="00AB6A40">
          <w:rPr>
            <w:rStyle w:val="af"/>
          </w:rPr>
          <w:t>Перечень терминов и сокращений</w:t>
        </w:r>
        <w:r>
          <w:rPr>
            <w:webHidden/>
          </w:rPr>
          <w:tab/>
        </w:r>
        <w:r>
          <w:rPr>
            <w:webHidden/>
          </w:rPr>
          <w:fldChar w:fldCharType="begin"/>
        </w:r>
        <w:r>
          <w:rPr>
            <w:webHidden/>
          </w:rPr>
          <w:instrText xml:space="preserve"> PAGEREF _Toc97887666 \h </w:instrText>
        </w:r>
        <w:r>
          <w:rPr>
            <w:webHidden/>
          </w:rPr>
        </w:r>
        <w:r>
          <w:rPr>
            <w:webHidden/>
          </w:rPr>
          <w:fldChar w:fldCharType="separate"/>
        </w:r>
        <w:r>
          <w:rPr>
            <w:webHidden/>
          </w:rPr>
          <w:t>9</w:t>
        </w:r>
        <w:r>
          <w:rPr>
            <w:webHidden/>
          </w:rPr>
          <w:fldChar w:fldCharType="end"/>
        </w:r>
      </w:hyperlink>
    </w:p>
    <w:p w14:paraId="0764D7A5" w14:textId="77777777" w:rsidR="00EC5220" w:rsidRDefault="00EC5220">
      <w:pPr>
        <w:pStyle w:val="11"/>
        <w:rPr>
          <w:rFonts w:asciiTheme="minorHAnsi" w:eastAsiaTheme="minorEastAsia" w:hAnsiTheme="minorHAnsi" w:cstheme="minorBidi"/>
          <w:b w:val="0"/>
          <w:bCs w:val="0"/>
          <w:caps w:val="0"/>
          <w:sz w:val="22"/>
          <w:szCs w:val="22"/>
        </w:rPr>
      </w:pPr>
      <w:hyperlink w:anchor="_Toc97887667" w:history="1">
        <w:r w:rsidRPr="00AB6A40">
          <w:rPr>
            <w:rStyle w:val="af"/>
          </w:rPr>
          <w:t>1.</w:t>
        </w:r>
        <w:r>
          <w:rPr>
            <w:rFonts w:asciiTheme="minorHAnsi" w:eastAsiaTheme="minorEastAsia" w:hAnsiTheme="minorHAnsi" w:cstheme="minorBidi"/>
            <w:b w:val="0"/>
            <w:bCs w:val="0"/>
            <w:caps w:val="0"/>
            <w:sz w:val="22"/>
            <w:szCs w:val="22"/>
          </w:rPr>
          <w:tab/>
        </w:r>
        <w:r w:rsidRPr="00AB6A40">
          <w:rPr>
            <w:rStyle w:val="af"/>
          </w:rPr>
          <w:t>Общие сведения</w:t>
        </w:r>
        <w:r>
          <w:rPr>
            <w:webHidden/>
          </w:rPr>
          <w:tab/>
        </w:r>
        <w:r>
          <w:rPr>
            <w:webHidden/>
          </w:rPr>
          <w:fldChar w:fldCharType="begin"/>
        </w:r>
        <w:r>
          <w:rPr>
            <w:webHidden/>
          </w:rPr>
          <w:instrText xml:space="preserve"> PAGEREF _Toc97887667 \h </w:instrText>
        </w:r>
        <w:r>
          <w:rPr>
            <w:webHidden/>
          </w:rPr>
        </w:r>
        <w:r>
          <w:rPr>
            <w:webHidden/>
          </w:rPr>
          <w:fldChar w:fldCharType="separate"/>
        </w:r>
        <w:r>
          <w:rPr>
            <w:webHidden/>
          </w:rPr>
          <w:t>17</w:t>
        </w:r>
        <w:r>
          <w:rPr>
            <w:webHidden/>
          </w:rPr>
          <w:fldChar w:fldCharType="end"/>
        </w:r>
      </w:hyperlink>
    </w:p>
    <w:p w14:paraId="42B1838C" w14:textId="77777777" w:rsidR="00EC5220" w:rsidRDefault="00EC5220">
      <w:pPr>
        <w:pStyle w:val="25"/>
        <w:rPr>
          <w:rFonts w:asciiTheme="minorHAnsi" w:eastAsiaTheme="minorEastAsia" w:hAnsiTheme="minorHAnsi" w:cstheme="minorBidi"/>
          <w:bCs w:val="0"/>
          <w:sz w:val="22"/>
          <w:szCs w:val="22"/>
        </w:rPr>
      </w:pPr>
      <w:hyperlink w:anchor="_Toc97887668" w:history="1">
        <w:r w:rsidRPr="00AB6A40">
          <w:rPr>
            <w:rStyle w:val="af"/>
          </w:rPr>
          <w:t>1.1.</w:t>
        </w:r>
        <w:r>
          <w:rPr>
            <w:rFonts w:asciiTheme="minorHAnsi" w:eastAsiaTheme="minorEastAsia" w:hAnsiTheme="minorHAnsi" w:cstheme="minorBidi"/>
            <w:bCs w:val="0"/>
            <w:sz w:val="22"/>
            <w:szCs w:val="22"/>
          </w:rPr>
          <w:tab/>
        </w:r>
        <w:r w:rsidRPr="00AB6A40">
          <w:rPr>
            <w:rStyle w:val="af"/>
          </w:rPr>
          <w:t>Назначение Компонента ИД, РНО ПУР ЭБ</w:t>
        </w:r>
        <w:r>
          <w:rPr>
            <w:webHidden/>
          </w:rPr>
          <w:tab/>
        </w:r>
        <w:r>
          <w:rPr>
            <w:webHidden/>
          </w:rPr>
          <w:fldChar w:fldCharType="begin"/>
        </w:r>
        <w:r>
          <w:rPr>
            <w:webHidden/>
          </w:rPr>
          <w:instrText xml:space="preserve"> PAGEREF _Toc97887668 \h </w:instrText>
        </w:r>
        <w:r>
          <w:rPr>
            <w:webHidden/>
          </w:rPr>
        </w:r>
        <w:r>
          <w:rPr>
            <w:webHidden/>
          </w:rPr>
          <w:fldChar w:fldCharType="separate"/>
        </w:r>
        <w:r>
          <w:rPr>
            <w:webHidden/>
          </w:rPr>
          <w:t>17</w:t>
        </w:r>
        <w:r>
          <w:rPr>
            <w:webHidden/>
          </w:rPr>
          <w:fldChar w:fldCharType="end"/>
        </w:r>
      </w:hyperlink>
    </w:p>
    <w:p w14:paraId="2F106AF3" w14:textId="77777777" w:rsidR="00EC5220" w:rsidRDefault="00EC5220">
      <w:pPr>
        <w:pStyle w:val="25"/>
        <w:rPr>
          <w:rFonts w:asciiTheme="minorHAnsi" w:eastAsiaTheme="minorEastAsia" w:hAnsiTheme="minorHAnsi" w:cstheme="minorBidi"/>
          <w:bCs w:val="0"/>
          <w:sz w:val="22"/>
          <w:szCs w:val="22"/>
        </w:rPr>
      </w:pPr>
      <w:hyperlink w:anchor="_Toc97887669" w:history="1">
        <w:r w:rsidRPr="00AB6A40">
          <w:rPr>
            <w:rStyle w:val="af"/>
          </w:rPr>
          <w:t>1.2.</w:t>
        </w:r>
        <w:r>
          <w:rPr>
            <w:rFonts w:asciiTheme="minorHAnsi" w:eastAsiaTheme="minorEastAsia" w:hAnsiTheme="minorHAnsi" w:cstheme="minorBidi"/>
            <w:bCs w:val="0"/>
            <w:sz w:val="22"/>
            <w:szCs w:val="22"/>
          </w:rPr>
          <w:tab/>
        </w:r>
        <w:r w:rsidRPr="00AB6A40">
          <w:rPr>
            <w:rStyle w:val="af"/>
          </w:rPr>
          <w:t>Условия применения</w:t>
        </w:r>
        <w:r w:rsidRPr="00AB6A40">
          <w:rPr>
            <w:rStyle w:val="af"/>
            <w:shd w:val="clear" w:color="auto" w:fill="FFFFFF"/>
          </w:rPr>
          <w:t xml:space="preserve"> Компонента </w:t>
        </w:r>
        <w:r w:rsidRPr="00AB6A40">
          <w:rPr>
            <w:rStyle w:val="af"/>
          </w:rPr>
          <w:t>РС ПУР ЭБ</w:t>
        </w:r>
        <w:r>
          <w:rPr>
            <w:webHidden/>
          </w:rPr>
          <w:tab/>
        </w:r>
        <w:r>
          <w:rPr>
            <w:webHidden/>
          </w:rPr>
          <w:fldChar w:fldCharType="begin"/>
        </w:r>
        <w:r>
          <w:rPr>
            <w:webHidden/>
          </w:rPr>
          <w:instrText xml:space="preserve"> PAGEREF _Toc97887669 \h </w:instrText>
        </w:r>
        <w:r>
          <w:rPr>
            <w:webHidden/>
          </w:rPr>
        </w:r>
        <w:r>
          <w:rPr>
            <w:webHidden/>
          </w:rPr>
          <w:fldChar w:fldCharType="separate"/>
        </w:r>
        <w:r>
          <w:rPr>
            <w:webHidden/>
          </w:rPr>
          <w:t>17</w:t>
        </w:r>
        <w:r>
          <w:rPr>
            <w:webHidden/>
          </w:rPr>
          <w:fldChar w:fldCharType="end"/>
        </w:r>
      </w:hyperlink>
    </w:p>
    <w:p w14:paraId="23E3C4FF" w14:textId="77777777" w:rsidR="00EC5220" w:rsidRDefault="00EC5220">
      <w:pPr>
        <w:pStyle w:val="25"/>
        <w:rPr>
          <w:rFonts w:asciiTheme="minorHAnsi" w:eastAsiaTheme="minorEastAsia" w:hAnsiTheme="minorHAnsi" w:cstheme="minorBidi"/>
          <w:bCs w:val="0"/>
          <w:sz w:val="22"/>
          <w:szCs w:val="22"/>
        </w:rPr>
      </w:pPr>
      <w:hyperlink w:anchor="_Toc97887670" w:history="1">
        <w:r w:rsidRPr="00AB6A40">
          <w:rPr>
            <w:rStyle w:val="af"/>
          </w:rPr>
          <w:t>1.3.</w:t>
        </w:r>
        <w:r>
          <w:rPr>
            <w:rFonts w:asciiTheme="minorHAnsi" w:eastAsiaTheme="minorEastAsia" w:hAnsiTheme="minorHAnsi" w:cstheme="minorBidi"/>
            <w:bCs w:val="0"/>
            <w:sz w:val="22"/>
            <w:szCs w:val="22"/>
          </w:rPr>
          <w:tab/>
        </w:r>
        <w:r w:rsidRPr="00AB6A40">
          <w:rPr>
            <w:rStyle w:val="af"/>
          </w:rPr>
          <w:t>Описание требуемого уровня подготовки работника</w:t>
        </w:r>
        <w:r>
          <w:rPr>
            <w:webHidden/>
          </w:rPr>
          <w:tab/>
        </w:r>
        <w:r>
          <w:rPr>
            <w:webHidden/>
          </w:rPr>
          <w:fldChar w:fldCharType="begin"/>
        </w:r>
        <w:r>
          <w:rPr>
            <w:webHidden/>
          </w:rPr>
          <w:instrText xml:space="preserve"> PAGEREF _Toc97887670 \h </w:instrText>
        </w:r>
        <w:r>
          <w:rPr>
            <w:webHidden/>
          </w:rPr>
        </w:r>
        <w:r>
          <w:rPr>
            <w:webHidden/>
          </w:rPr>
          <w:fldChar w:fldCharType="separate"/>
        </w:r>
        <w:r>
          <w:rPr>
            <w:webHidden/>
          </w:rPr>
          <w:t>18</w:t>
        </w:r>
        <w:r>
          <w:rPr>
            <w:webHidden/>
          </w:rPr>
          <w:fldChar w:fldCharType="end"/>
        </w:r>
      </w:hyperlink>
    </w:p>
    <w:p w14:paraId="74092082" w14:textId="77777777" w:rsidR="00EC5220" w:rsidRDefault="00EC5220">
      <w:pPr>
        <w:pStyle w:val="25"/>
        <w:rPr>
          <w:rFonts w:asciiTheme="minorHAnsi" w:eastAsiaTheme="minorEastAsia" w:hAnsiTheme="minorHAnsi" w:cstheme="minorBidi"/>
          <w:bCs w:val="0"/>
          <w:sz w:val="22"/>
          <w:szCs w:val="22"/>
        </w:rPr>
      </w:pPr>
      <w:hyperlink w:anchor="_Toc97887671" w:history="1">
        <w:r w:rsidRPr="00AB6A40">
          <w:rPr>
            <w:rStyle w:val="af"/>
          </w:rPr>
          <w:t>1.4.</w:t>
        </w:r>
        <w:r>
          <w:rPr>
            <w:rFonts w:asciiTheme="minorHAnsi" w:eastAsiaTheme="minorEastAsia" w:hAnsiTheme="minorHAnsi" w:cstheme="minorBidi"/>
            <w:bCs w:val="0"/>
            <w:sz w:val="22"/>
            <w:szCs w:val="22"/>
          </w:rPr>
          <w:tab/>
        </w:r>
        <w:r w:rsidRPr="00AB6A40">
          <w:rPr>
            <w:rStyle w:val="af"/>
          </w:rPr>
          <w:t>Перечень эксплуатационной документации, с которой необходимо ознакомиться работнику</w:t>
        </w:r>
        <w:r>
          <w:rPr>
            <w:webHidden/>
          </w:rPr>
          <w:tab/>
        </w:r>
        <w:r>
          <w:rPr>
            <w:webHidden/>
          </w:rPr>
          <w:fldChar w:fldCharType="begin"/>
        </w:r>
        <w:r>
          <w:rPr>
            <w:webHidden/>
          </w:rPr>
          <w:instrText xml:space="preserve"> PAGEREF _Toc97887671 \h </w:instrText>
        </w:r>
        <w:r>
          <w:rPr>
            <w:webHidden/>
          </w:rPr>
        </w:r>
        <w:r>
          <w:rPr>
            <w:webHidden/>
          </w:rPr>
          <w:fldChar w:fldCharType="separate"/>
        </w:r>
        <w:r>
          <w:rPr>
            <w:webHidden/>
          </w:rPr>
          <w:t>19</w:t>
        </w:r>
        <w:r>
          <w:rPr>
            <w:webHidden/>
          </w:rPr>
          <w:fldChar w:fldCharType="end"/>
        </w:r>
      </w:hyperlink>
    </w:p>
    <w:p w14:paraId="1D310C12" w14:textId="77777777" w:rsidR="00EC5220" w:rsidRDefault="00EC5220">
      <w:pPr>
        <w:pStyle w:val="11"/>
        <w:rPr>
          <w:rFonts w:asciiTheme="minorHAnsi" w:eastAsiaTheme="minorEastAsia" w:hAnsiTheme="minorHAnsi" w:cstheme="minorBidi"/>
          <w:b w:val="0"/>
          <w:bCs w:val="0"/>
          <w:caps w:val="0"/>
          <w:sz w:val="22"/>
          <w:szCs w:val="22"/>
        </w:rPr>
      </w:pPr>
      <w:hyperlink w:anchor="_Toc97887672" w:history="1">
        <w:r w:rsidRPr="00AB6A40">
          <w:rPr>
            <w:rStyle w:val="af"/>
          </w:rPr>
          <w:t>2.</w:t>
        </w:r>
        <w:r>
          <w:rPr>
            <w:rFonts w:asciiTheme="minorHAnsi" w:eastAsiaTheme="minorEastAsia" w:hAnsiTheme="minorHAnsi" w:cstheme="minorBidi"/>
            <w:b w:val="0"/>
            <w:bCs w:val="0"/>
            <w:caps w:val="0"/>
            <w:sz w:val="22"/>
            <w:szCs w:val="22"/>
          </w:rPr>
          <w:tab/>
        </w:r>
        <w:r w:rsidRPr="00AB6A40">
          <w:rPr>
            <w:rStyle w:val="af"/>
          </w:rPr>
          <w:t>Описание порядка работы с Компонентом ИД, РНО ПУР ЭБ</w:t>
        </w:r>
        <w:r>
          <w:rPr>
            <w:webHidden/>
          </w:rPr>
          <w:tab/>
        </w:r>
        <w:r>
          <w:rPr>
            <w:webHidden/>
          </w:rPr>
          <w:fldChar w:fldCharType="begin"/>
        </w:r>
        <w:r>
          <w:rPr>
            <w:webHidden/>
          </w:rPr>
          <w:instrText xml:space="preserve"> PAGEREF _Toc97887672 \h </w:instrText>
        </w:r>
        <w:r>
          <w:rPr>
            <w:webHidden/>
          </w:rPr>
        </w:r>
        <w:r>
          <w:rPr>
            <w:webHidden/>
          </w:rPr>
          <w:fldChar w:fldCharType="separate"/>
        </w:r>
        <w:r>
          <w:rPr>
            <w:webHidden/>
          </w:rPr>
          <w:t>20</w:t>
        </w:r>
        <w:r>
          <w:rPr>
            <w:webHidden/>
          </w:rPr>
          <w:fldChar w:fldCharType="end"/>
        </w:r>
      </w:hyperlink>
    </w:p>
    <w:p w14:paraId="7DA8D74A" w14:textId="77777777" w:rsidR="00EC5220" w:rsidRDefault="00EC5220">
      <w:pPr>
        <w:pStyle w:val="11"/>
        <w:rPr>
          <w:rFonts w:asciiTheme="minorHAnsi" w:eastAsiaTheme="minorEastAsia" w:hAnsiTheme="minorHAnsi" w:cstheme="minorBidi"/>
          <w:b w:val="0"/>
          <w:bCs w:val="0"/>
          <w:caps w:val="0"/>
          <w:sz w:val="22"/>
          <w:szCs w:val="22"/>
        </w:rPr>
      </w:pPr>
      <w:hyperlink w:anchor="_Toc97887673" w:history="1">
        <w:r w:rsidRPr="00AB6A40">
          <w:rPr>
            <w:rStyle w:val="af"/>
          </w:rPr>
          <w:t>3.</w:t>
        </w:r>
        <w:r>
          <w:rPr>
            <w:rFonts w:asciiTheme="minorHAnsi" w:eastAsiaTheme="minorEastAsia" w:hAnsiTheme="minorHAnsi" w:cstheme="minorBidi"/>
            <w:b w:val="0"/>
            <w:bCs w:val="0"/>
            <w:caps w:val="0"/>
            <w:sz w:val="22"/>
            <w:szCs w:val="22"/>
          </w:rPr>
          <w:tab/>
        </w:r>
        <w:r w:rsidRPr="00AB6A40">
          <w:rPr>
            <w:rStyle w:val="af"/>
          </w:rPr>
          <w:t>Перечень, структура, описание порядка поступления и способа передачи информации в Компоненте ИД, РНО ПУР ЭБ</w:t>
        </w:r>
        <w:r>
          <w:rPr>
            <w:webHidden/>
          </w:rPr>
          <w:tab/>
        </w:r>
        <w:r>
          <w:rPr>
            <w:webHidden/>
          </w:rPr>
          <w:fldChar w:fldCharType="begin"/>
        </w:r>
        <w:r>
          <w:rPr>
            <w:webHidden/>
          </w:rPr>
          <w:instrText xml:space="preserve"> PAGEREF _Toc97887673 \h </w:instrText>
        </w:r>
        <w:r>
          <w:rPr>
            <w:webHidden/>
          </w:rPr>
        </w:r>
        <w:r>
          <w:rPr>
            <w:webHidden/>
          </w:rPr>
          <w:fldChar w:fldCharType="separate"/>
        </w:r>
        <w:r>
          <w:rPr>
            <w:webHidden/>
          </w:rPr>
          <w:t>21</w:t>
        </w:r>
        <w:r>
          <w:rPr>
            <w:webHidden/>
          </w:rPr>
          <w:fldChar w:fldCharType="end"/>
        </w:r>
      </w:hyperlink>
    </w:p>
    <w:p w14:paraId="51584065" w14:textId="77777777" w:rsidR="00EC5220" w:rsidRDefault="00EC5220">
      <w:pPr>
        <w:pStyle w:val="11"/>
        <w:rPr>
          <w:rFonts w:asciiTheme="minorHAnsi" w:eastAsiaTheme="minorEastAsia" w:hAnsiTheme="minorHAnsi" w:cstheme="minorBidi"/>
          <w:b w:val="0"/>
          <w:bCs w:val="0"/>
          <w:caps w:val="0"/>
          <w:sz w:val="22"/>
          <w:szCs w:val="22"/>
        </w:rPr>
      </w:pPr>
      <w:hyperlink w:anchor="_Toc97887674" w:history="1">
        <w:r w:rsidRPr="00AB6A40">
          <w:rPr>
            <w:rStyle w:val="af"/>
          </w:rPr>
          <w:t>4.</w:t>
        </w:r>
        <w:r>
          <w:rPr>
            <w:rFonts w:asciiTheme="minorHAnsi" w:eastAsiaTheme="minorEastAsia" w:hAnsiTheme="minorHAnsi" w:cstheme="minorBidi"/>
            <w:b w:val="0"/>
            <w:bCs w:val="0"/>
            <w:caps w:val="0"/>
            <w:sz w:val="22"/>
            <w:szCs w:val="22"/>
          </w:rPr>
          <w:tab/>
        </w:r>
        <w:r w:rsidRPr="00AB6A40">
          <w:rPr>
            <w:rStyle w:val="af"/>
          </w:rPr>
          <w:t>Описание функций и бизнес-процессов Компонента ИД, РНО ПУР ЭБ</w:t>
        </w:r>
        <w:r>
          <w:rPr>
            <w:webHidden/>
          </w:rPr>
          <w:tab/>
        </w:r>
        <w:r>
          <w:rPr>
            <w:webHidden/>
          </w:rPr>
          <w:fldChar w:fldCharType="begin"/>
        </w:r>
        <w:r>
          <w:rPr>
            <w:webHidden/>
          </w:rPr>
          <w:instrText xml:space="preserve"> PAGEREF _Toc97887674 \h </w:instrText>
        </w:r>
        <w:r>
          <w:rPr>
            <w:webHidden/>
          </w:rPr>
        </w:r>
        <w:r>
          <w:rPr>
            <w:webHidden/>
          </w:rPr>
          <w:fldChar w:fldCharType="separate"/>
        </w:r>
        <w:r>
          <w:rPr>
            <w:webHidden/>
          </w:rPr>
          <w:t>22</w:t>
        </w:r>
        <w:r>
          <w:rPr>
            <w:webHidden/>
          </w:rPr>
          <w:fldChar w:fldCharType="end"/>
        </w:r>
      </w:hyperlink>
    </w:p>
    <w:p w14:paraId="41AB4F1D" w14:textId="77777777" w:rsidR="00EC5220" w:rsidRDefault="00EC5220">
      <w:pPr>
        <w:pStyle w:val="25"/>
        <w:rPr>
          <w:rFonts w:asciiTheme="minorHAnsi" w:eastAsiaTheme="minorEastAsia" w:hAnsiTheme="minorHAnsi" w:cstheme="minorBidi"/>
          <w:bCs w:val="0"/>
          <w:sz w:val="22"/>
          <w:szCs w:val="22"/>
        </w:rPr>
      </w:pPr>
      <w:hyperlink w:anchor="_Toc97887675" w:history="1">
        <w:r w:rsidRPr="00AB6A40">
          <w:rPr>
            <w:rStyle w:val="af"/>
          </w:rPr>
          <w:t>4.1.</w:t>
        </w:r>
        <w:r>
          <w:rPr>
            <w:rFonts w:asciiTheme="minorHAnsi" w:eastAsiaTheme="minorEastAsia" w:hAnsiTheme="minorHAnsi" w:cstheme="minorBidi"/>
            <w:bCs w:val="0"/>
            <w:sz w:val="22"/>
            <w:szCs w:val="22"/>
          </w:rPr>
          <w:tab/>
        </w:r>
        <w:r w:rsidRPr="00AB6A40">
          <w:rPr>
            <w:rStyle w:val="af"/>
          </w:rPr>
          <w:t>Бизнес-процесс «Прием и регистрация документа “Исполнительный документ”»</w:t>
        </w:r>
        <w:r>
          <w:rPr>
            <w:webHidden/>
          </w:rPr>
          <w:tab/>
        </w:r>
        <w:r>
          <w:rPr>
            <w:webHidden/>
          </w:rPr>
          <w:fldChar w:fldCharType="begin"/>
        </w:r>
        <w:r>
          <w:rPr>
            <w:webHidden/>
          </w:rPr>
          <w:instrText xml:space="preserve"> PAGEREF _Toc97887675 \h </w:instrText>
        </w:r>
        <w:r>
          <w:rPr>
            <w:webHidden/>
          </w:rPr>
        </w:r>
        <w:r>
          <w:rPr>
            <w:webHidden/>
          </w:rPr>
          <w:fldChar w:fldCharType="separate"/>
        </w:r>
        <w:r>
          <w:rPr>
            <w:webHidden/>
          </w:rPr>
          <w:t>22</w:t>
        </w:r>
        <w:r>
          <w:rPr>
            <w:webHidden/>
          </w:rPr>
          <w:fldChar w:fldCharType="end"/>
        </w:r>
      </w:hyperlink>
    </w:p>
    <w:p w14:paraId="6406DF01" w14:textId="77777777" w:rsidR="00EC5220" w:rsidRDefault="00EC5220">
      <w:pPr>
        <w:pStyle w:val="25"/>
        <w:rPr>
          <w:rFonts w:asciiTheme="minorHAnsi" w:eastAsiaTheme="minorEastAsia" w:hAnsiTheme="minorHAnsi" w:cstheme="minorBidi"/>
          <w:bCs w:val="0"/>
          <w:sz w:val="22"/>
          <w:szCs w:val="22"/>
        </w:rPr>
      </w:pPr>
      <w:hyperlink w:anchor="_Toc97887676" w:history="1">
        <w:r w:rsidRPr="00AB6A40">
          <w:rPr>
            <w:rStyle w:val="af"/>
          </w:rPr>
          <w:t>4.2.</w:t>
        </w:r>
        <w:r>
          <w:rPr>
            <w:rFonts w:asciiTheme="minorHAnsi" w:eastAsiaTheme="minorEastAsia" w:hAnsiTheme="minorHAnsi" w:cstheme="minorBidi"/>
            <w:bCs w:val="0"/>
            <w:sz w:val="22"/>
            <w:szCs w:val="22"/>
          </w:rPr>
          <w:tab/>
        </w:r>
        <w:r w:rsidRPr="00AB6A40">
          <w:rPr>
            <w:rStyle w:val="af"/>
          </w:rPr>
          <w:t>Бизнес-процесс «Исполнение документа “Исполнительный документ”»</w:t>
        </w:r>
        <w:r>
          <w:rPr>
            <w:webHidden/>
          </w:rPr>
          <w:tab/>
        </w:r>
        <w:r>
          <w:rPr>
            <w:webHidden/>
          </w:rPr>
          <w:fldChar w:fldCharType="begin"/>
        </w:r>
        <w:r>
          <w:rPr>
            <w:webHidden/>
          </w:rPr>
          <w:instrText xml:space="preserve"> PAGEREF _Toc97887676 \h </w:instrText>
        </w:r>
        <w:r>
          <w:rPr>
            <w:webHidden/>
          </w:rPr>
        </w:r>
        <w:r>
          <w:rPr>
            <w:webHidden/>
          </w:rPr>
          <w:fldChar w:fldCharType="separate"/>
        </w:r>
        <w:r>
          <w:rPr>
            <w:webHidden/>
          </w:rPr>
          <w:t>23</w:t>
        </w:r>
        <w:r>
          <w:rPr>
            <w:webHidden/>
          </w:rPr>
          <w:fldChar w:fldCharType="end"/>
        </w:r>
      </w:hyperlink>
    </w:p>
    <w:p w14:paraId="76A61089" w14:textId="77777777" w:rsidR="00EC5220" w:rsidRDefault="00EC5220">
      <w:pPr>
        <w:pStyle w:val="25"/>
        <w:rPr>
          <w:rFonts w:asciiTheme="minorHAnsi" w:eastAsiaTheme="minorEastAsia" w:hAnsiTheme="minorHAnsi" w:cstheme="minorBidi"/>
          <w:bCs w:val="0"/>
          <w:sz w:val="22"/>
          <w:szCs w:val="22"/>
        </w:rPr>
      </w:pPr>
      <w:hyperlink w:anchor="_Toc97887677" w:history="1">
        <w:r w:rsidRPr="00AB6A40">
          <w:rPr>
            <w:rStyle w:val="af"/>
          </w:rPr>
          <w:t>4.3.</w:t>
        </w:r>
        <w:r>
          <w:rPr>
            <w:rFonts w:asciiTheme="minorHAnsi" w:eastAsiaTheme="minorEastAsia" w:hAnsiTheme="minorHAnsi" w:cstheme="minorBidi"/>
            <w:bCs w:val="0"/>
            <w:sz w:val="22"/>
            <w:szCs w:val="22"/>
          </w:rPr>
          <w:tab/>
        </w:r>
        <w:r w:rsidRPr="00AB6A40">
          <w:rPr>
            <w:rStyle w:val="af"/>
          </w:rPr>
          <w:t>Бизнес-процесс «Изменение исполнения требований судебного акта (индексация ИД)»</w:t>
        </w:r>
        <w:r>
          <w:rPr>
            <w:webHidden/>
          </w:rPr>
          <w:tab/>
        </w:r>
        <w:r>
          <w:rPr>
            <w:webHidden/>
          </w:rPr>
          <w:fldChar w:fldCharType="begin"/>
        </w:r>
        <w:r>
          <w:rPr>
            <w:webHidden/>
          </w:rPr>
          <w:instrText xml:space="preserve"> PAGEREF _Toc97887677 \h </w:instrText>
        </w:r>
        <w:r>
          <w:rPr>
            <w:webHidden/>
          </w:rPr>
        </w:r>
        <w:r>
          <w:rPr>
            <w:webHidden/>
          </w:rPr>
          <w:fldChar w:fldCharType="separate"/>
        </w:r>
        <w:r>
          <w:rPr>
            <w:webHidden/>
          </w:rPr>
          <w:t>24</w:t>
        </w:r>
        <w:r>
          <w:rPr>
            <w:webHidden/>
          </w:rPr>
          <w:fldChar w:fldCharType="end"/>
        </w:r>
      </w:hyperlink>
    </w:p>
    <w:p w14:paraId="5BD55C8B" w14:textId="77777777" w:rsidR="00EC5220" w:rsidRDefault="00EC5220">
      <w:pPr>
        <w:pStyle w:val="25"/>
        <w:rPr>
          <w:rFonts w:asciiTheme="minorHAnsi" w:eastAsiaTheme="minorEastAsia" w:hAnsiTheme="minorHAnsi" w:cstheme="minorBidi"/>
          <w:bCs w:val="0"/>
          <w:sz w:val="22"/>
          <w:szCs w:val="22"/>
        </w:rPr>
      </w:pPr>
      <w:hyperlink w:anchor="_Toc97887678" w:history="1">
        <w:r w:rsidRPr="00AB6A40">
          <w:rPr>
            <w:rStyle w:val="af"/>
          </w:rPr>
          <w:t>4.4.</w:t>
        </w:r>
        <w:r>
          <w:rPr>
            <w:rFonts w:asciiTheme="minorHAnsi" w:eastAsiaTheme="minorEastAsia" w:hAnsiTheme="minorHAnsi" w:cstheme="minorBidi"/>
            <w:bCs w:val="0"/>
            <w:sz w:val="22"/>
            <w:szCs w:val="22"/>
          </w:rPr>
          <w:tab/>
        </w:r>
        <w:r w:rsidRPr="00AB6A40">
          <w:rPr>
            <w:rStyle w:val="af"/>
          </w:rPr>
          <w:t>Бизнес-процесс «Рассрочка, отсрочка, приостановление исполнения документа “Исполнительный документ”»</w:t>
        </w:r>
        <w:r>
          <w:rPr>
            <w:webHidden/>
          </w:rPr>
          <w:tab/>
        </w:r>
        <w:r>
          <w:rPr>
            <w:webHidden/>
          </w:rPr>
          <w:fldChar w:fldCharType="begin"/>
        </w:r>
        <w:r>
          <w:rPr>
            <w:webHidden/>
          </w:rPr>
          <w:instrText xml:space="preserve"> PAGEREF _Toc97887678 \h </w:instrText>
        </w:r>
        <w:r>
          <w:rPr>
            <w:webHidden/>
          </w:rPr>
        </w:r>
        <w:r>
          <w:rPr>
            <w:webHidden/>
          </w:rPr>
          <w:fldChar w:fldCharType="separate"/>
        </w:r>
        <w:r>
          <w:rPr>
            <w:webHidden/>
          </w:rPr>
          <w:t>25</w:t>
        </w:r>
        <w:r>
          <w:rPr>
            <w:webHidden/>
          </w:rPr>
          <w:fldChar w:fldCharType="end"/>
        </w:r>
      </w:hyperlink>
    </w:p>
    <w:p w14:paraId="234C153E" w14:textId="77777777" w:rsidR="00EC5220" w:rsidRDefault="00EC5220">
      <w:pPr>
        <w:pStyle w:val="25"/>
        <w:rPr>
          <w:rFonts w:asciiTheme="minorHAnsi" w:eastAsiaTheme="minorEastAsia" w:hAnsiTheme="minorHAnsi" w:cstheme="minorBidi"/>
          <w:bCs w:val="0"/>
          <w:sz w:val="22"/>
          <w:szCs w:val="22"/>
        </w:rPr>
      </w:pPr>
      <w:hyperlink w:anchor="_Toc97887679" w:history="1">
        <w:r w:rsidRPr="00AB6A40">
          <w:rPr>
            <w:rStyle w:val="af"/>
          </w:rPr>
          <w:t>4.5.</w:t>
        </w:r>
        <w:r>
          <w:rPr>
            <w:rFonts w:asciiTheme="minorHAnsi" w:eastAsiaTheme="minorEastAsia" w:hAnsiTheme="minorHAnsi" w:cstheme="minorBidi"/>
            <w:bCs w:val="0"/>
            <w:sz w:val="22"/>
            <w:szCs w:val="22"/>
          </w:rPr>
          <w:tab/>
        </w:r>
        <w:r w:rsidRPr="00AB6A40">
          <w:rPr>
            <w:rStyle w:val="af"/>
          </w:rPr>
          <w:t>Бизнес-процесс «Возобновление исполнения документа “Исполнительный документ”»</w:t>
        </w:r>
        <w:r>
          <w:rPr>
            <w:webHidden/>
          </w:rPr>
          <w:tab/>
        </w:r>
        <w:r>
          <w:rPr>
            <w:webHidden/>
          </w:rPr>
          <w:fldChar w:fldCharType="begin"/>
        </w:r>
        <w:r>
          <w:rPr>
            <w:webHidden/>
          </w:rPr>
          <w:instrText xml:space="preserve"> PAGEREF _Toc97887679 \h </w:instrText>
        </w:r>
        <w:r>
          <w:rPr>
            <w:webHidden/>
          </w:rPr>
        </w:r>
        <w:r>
          <w:rPr>
            <w:webHidden/>
          </w:rPr>
          <w:fldChar w:fldCharType="separate"/>
        </w:r>
        <w:r>
          <w:rPr>
            <w:webHidden/>
          </w:rPr>
          <w:t>25</w:t>
        </w:r>
        <w:r>
          <w:rPr>
            <w:webHidden/>
          </w:rPr>
          <w:fldChar w:fldCharType="end"/>
        </w:r>
      </w:hyperlink>
    </w:p>
    <w:p w14:paraId="38D7AFB5" w14:textId="77777777" w:rsidR="00EC5220" w:rsidRDefault="00EC5220">
      <w:pPr>
        <w:pStyle w:val="25"/>
        <w:rPr>
          <w:rFonts w:asciiTheme="minorHAnsi" w:eastAsiaTheme="minorEastAsia" w:hAnsiTheme="minorHAnsi" w:cstheme="minorBidi"/>
          <w:bCs w:val="0"/>
          <w:sz w:val="22"/>
          <w:szCs w:val="22"/>
        </w:rPr>
      </w:pPr>
      <w:hyperlink w:anchor="_Toc97887680" w:history="1">
        <w:r w:rsidRPr="00AB6A40">
          <w:rPr>
            <w:rStyle w:val="af"/>
          </w:rPr>
          <w:t>4.6.</w:t>
        </w:r>
        <w:r>
          <w:rPr>
            <w:rFonts w:asciiTheme="minorHAnsi" w:eastAsiaTheme="minorEastAsia" w:hAnsiTheme="minorHAnsi" w:cstheme="minorBidi"/>
            <w:bCs w:val="0"/>
            <w:sz w:val="22"/>
            <w:szCs w:val="22"/>
          </w:rPr>
          <w:tab/>
        </w:r>
        <w:r w:rsidRPr="00AB6A40">
          <w:rPr>
            <w:rStyle w:val="af"/>
          </w:rPr>
          <w:t>Бизнес-процесс «Отзыв документа “Исполнительный документ”»</w:t>
        </w:r>
        <w:r>
          <w:rPr>
            <w:webHidden/>
          </w:rPr>
          <w:tab/>
        </w:r>
        <w:r>
          <w:rPr>
            <w:webHidden/>
          </w:rPr>
          <w:fldChar w:fldCharType="begin"/>
        </w:r>
        <w:r>
          <w:rPr>
            <w:webHidden/>
          </w:rPr>
          <w:instrText xml:space="preserve"> PAGEREF _Toc97887680 \h </w:instrText>
        </w:r>
        <w:r>
          <w:rPr>
            <w:webHidden/>
          </w:rPr>
        </w:r>
        <w:r>
          <w:rPr>
            <w:webHidden/>
          </w:rPr>
          <w:fldChar w:fldCharType="separate"/>
        </w:r>
        <w:r>
          <w:rPr>
            <w:webHidden/>
          </w:rPr>
          <w:t>26</w:t>
        </w:r>
        <w:r>
          <w:rPr>
            <w:webHidden/>
          </w:rPr>
          <w:fldChar w:fldCharType="end"/>
        </w:r>
      </w:hyperlink>
    </w:p>
    <w:p w14:paraId="457C97D5" w14:textId="77777777" w:rsidR="00EC5220" w:rsidRDefault="00EC5220">
      <w:pPr>
        <w:pStyle w:val="25"/>
        <w:rPr>
          <w:rFonts w:asciiTheme="minorHAnsi" w:eastAsiaTheme="minorEastAsia" w:hAnsiTheme="minorHAnsi" w:cstheme="minorBidi"/>
          <w:bCs w:val="0"/>
          <w:sz w:val="22"/>
          <w:szCs w:val="22"/>
        </w:rPr>
      </w:pPr>
      <w:hyperlink w:anchor="_Toc97887681" w:history="1">
        <w:r w:rsidRPr="00AB6A40">
          <w:rPr>
            <w:rStyle w:val="af"/>
          </w:rPr>
          <w:t>4.7.</w:t>
        </w:r>
        <w:r>
          <w:rPr>
            <w:rFonts w:asciiTheme="minorHAnsi" w:eastAsiaTheme="minorEastAsia" w:hAnsiTheme="minorHAnsi" w:cstheme="minorBidi"/>
            <w:bCs w:val="0"/>
            <w:sz w:val="22"/>
            <w:szCs w:val="22"/>
          </w:rPr>
          <w:tab/>
        </w:r>
        <w:r w:rsidRPr="00AB6A40">
          <w:rPr>
            <w:rStyle w:val="af"/>
          </w:rPr>
          <w:t>Бизнес-процесс «Поручение исполнения документа «Исполнительный документ» подведомственному ПБС»</w:t>
        </w:r>
        <w:r>
          <w:rPr>
            <w:webHidden/>
          </w:rPr>
          <w:tab/>
        </w:r>
        <w:r>
          <w:rPr>
            <w:webHidden/>
          </w:rPr>
          <w:fldChar w:fldCharType="begin"/>
        </w:r>
        <w:r>
          <w:rPr>
            <w:webHidden/>
          </w:rPr>
          <w:instrText xml:space="preserve"> PAGEREF _Toc97887681 \h </w:instrText>
        </w:r>
        <w:r>
          <w:rPr>
            <w:webHidden/>
          </w:rPr>
        </w:r>
        <w:r>
          <w:rPr>
            <w:webHidden/>
          </w:rPr>
          <w:fldChar w:fldCharType="separate"/>
        </w:r>
        <w:r>
          <w:rPr>
            <w:webHidden/>
          </w:rPr>
          <w:t>26</w:t>
        </w:r>
        <w:r>
          <w:rPr>
            <w:webHidden/>
          </w:rPr>
          <w:fldChar w:fldCharType="end"/>
        </w:r>
      </w:hyperlink>
    </w:p>
    <w:p w14:paraId="57D9A17E" w14:textId="77777777" w:rsidR="00EC5220" w:rsidRDefault="00EC5220">
      <w:pPr>
        <w:pStyle w:val="34"/>
        <w:rPr>
          <w:rFonts w:asciiTheme="minorHAnsi" w:eastAsiaTheme="minorEastAsia" w:hAnsiTheme="minorHAnsi" w:cstheme="minorBidi"/>
          <w:bCs w:val="0"/>
          <w:iCs w:val="0"/>
          <w:sz w:val="22"/>
          <w:szCs w:val="22"/>
        </w:rPr>
      </w:pPr>
      <w:hyperlink w:anchor="_Toc97887682" w:history="1">
        <w:r w:rsidRPr="00AB6A40">
          <w:rPr>
            <w:rStyle w:val="af"/>
          </w:rPr>
          <w:t>4.7.1.</w:t>
        </w:r>
        <w:r>
          <w:rPr>
            <w:rFonts w:asciiTheme="minorHAnsi" w:eastAsiaTheme="minorEastAsia" w:hAnsiTheme="minorHAnsi" w:cstheme="minorBidi"/>
            <w:bCs w:val="0"/>
            <w:iCs w:val="0"/>
            <w:sz w:val="22"/>
            <w:szCs w:val="22"/>
          </w:rPr>
          <w:tab/>
        </w:r>
        <w:r w:rsidRPr="00AB6A40">
          <w:rPr>
            <w:rStyle w:val="af"/>
          </w:rPr>
          <w:t>Подпроцесс «Поручение исполнения документа «Исполнительный документ» подведомственному ПБС»: лицевой счет ГРБС/РБС-должника обслуживается в ПУР ЭБ, лицевой счет подведомственного ГРБС/РБС учреждения обслуживается в ИС АСФК</w:t>
        </w:r>
        <w:r>
          <w:rPr>
            <w:webHidden/>
          </w:rPr>
          <w:tab/>
        </w:r>
        <w:r>
          <w:rPr>
            <w:webHidden/>
          </w:rPr>
          <w:fldChar w:fldCharType="begin"/>
        </w:r>
        <w:r>
          <w:rPr>
            <w:webHidden/>
          </w:rPr>
          <w:instrText xml:space="preserve"> PAGEREF _Toc97887682 \h </w:instrText>
        </w:r>
        <w:r>
          <w:rPr>
            <w:webHidden/>
          </w:rPr>
        </w:r>
        <w:r>
          <w:rPr>
            <w:webHidden/>
          </w:rPr>
          <w:fldChar w:fldCharType="separate"/>
        </w:r>
        <w:r>
          <w:rPr>
            <w:webHidden/>
          </w:rPr>
          <w:t>27</w:t>
        </w:r>
        <w:r>
          <w:rPr>
            <w:webHidden/>
          </w:rPr>
          <w:fldChar w:fldCharType="end"/>
        </w:r>
      </w:hyperlink>
    </w:p>
    <w:p w14:paraId="531533D1" w14:textId="77777777" w:rsidR="00EC5220" w:rsidRDefault="00EC5220">
      <w:pPr>
        <w:pStyle w:val="34"/>
        <w:rPr>
          <w:rFonts w:asciiTheme="minorHAnsi" w:eastAsiaTheme="minorEastAsia" w:hAnsiTheme="minorHAnsi" w:cstheme="minorBidi"/>
          <w:bCs w:val="0"/>
          <w:iCs w:val="0"/>
          <w:sz w:val="22"/>
          <w:szCs w:val="22"/>
        </w:rPr>
      </w:pPr>
      <w:hyperlink w:anchor="_Toc97887683" w:history="1">
        <w:r w:rsidRPr="00AB6A40">
          <w:rPr>
            <w:rStyle w:val="af"/>
          </w:rPr>
          <w:t>4.7.2.</w:t>
        </w:r>
        <w:r>
          <w:rPr>
            <w:rFonts w:asciiTheme="minorHAnsi" w:eastAsiaTheme="minorEastAsia" w:hAnsiTheme="minorHAnsi" w:cstheme="minorBidi"/>
            <w:bCs w:val="0"/>
            <w:iCs w:val="0"/>
            <w:sz w:val="22"/>
            <w:szCs w:val="22"/>
          </w:rPr>
          <w:tab/>
        </w:r>
        <w:r w:rsidRPr="00AB6A40">
          <w:rPr>
            <w:rStyle w:val="af"/>
          </w:rPr>
          <w:t>Подпроцесс «Поручение исполнения документа «Исполнительный документ» подведомственному ПБС»: лицевой счет ГРБС/РБС-должника обслуживается в ИС АСФК, лицевой счет подведомственного ГРБС/РБС учреждения обслуживается в ПУР ЭБ</w:t>
        </w:r>
        <w:r>
          <w:rPr>
            <w:webHidden/>
          </w:rPr>
          <w:tab/>
        </w:r>
        <w:r>
          <w:rPr>
            <w:webHidden/>
          </w:rPr>
          <w:fldChar w:fldCharType="begin"/>
        </w:r>
        <w:r>
          <w:rPr>
            <w:webHidden/>
          </w:rPr>
          <w:instrText xml:space="preserve"> PAGEREF _Toc97887683 \h </w:instrText>
        </w:r>
        <w:r>
          <w:rPr>
            <w:webHidden/>
          </w:rPr>
        </w:r>
        <w:r>
          <w:rPr>
            <w:webHidden/>
          </w:rPr>
          <w:fldChar w:fldCharType="separate"/>
        </w:r>
        <w:r>
          <w:rPr>
            <w:webHidden/>
          </w:rPr>
          <w:t>27</w:t>
        </w:r>
        <w:r>
          <w:rPr>
            <w:webHidden/>
          </w:rPr>
          <w:fldChar w:fldCharType="end"/>
        </w:r>
      </w:hyperlink>
    </w:p>
    <w:p w14:paraId="6F71B8FB" w14:textId="77777777" w:rsidR="00EC5220" w:rsidRDefault="00EC5220">
      <w:pPr>
        <w:pStyle w:val="34"/>
        <w:rPr>
          <w:rFonts w:asciiTheme="minorHAnsi" w:eastAsiaTheme="minorEastAsia" w:hAnsiTheme="minorHAnsi" w:cstheme="minorBidi"/>
          <w:bCs w:val="0"/>
          <w:iCs w:val="0"/>
          <w:sz w:val="22"/>
          <w:szCs w:val="22"/>
        </w:rPr>
      </w:pPr>
      <w:hyperlink w:anchor="_Toc97887684" w:history="1">
        <w:r w:rsidRPr="00AB6A40">
          <w:rPr>
            <w:rStyle w:val="af"/>
          </w:rPr>
          <w:t>4.7.3.</w:t>
        </w:r>
        <w:r>
          <w:rPr>
            <w:rFonts w:asciiTheme="minorHAnsi" w:eastAsiaTheme="minorEastAsia" w:hAnsiTheme="minorHAnsi" w:cstheme="minorBidi"/>
            <w:bCs w:val="0"/>
            <w:iCs w:val="0"/>
            <w:sz w:val="22"/>
            <w:szCs w:val="22"/>
          </w:rPr>
          <w:tab/>
        </w:r>
        <w:r w:rsidRPr="00AB6A40">
          <w:rPr>
            <w:rStyle w:val="af"/>
          </w:rPr>
          <w:t>Подпроцесс «Поручение исполнения документа «Исполнительный документ» подведомственному ПБС»: лицевой счет ГРБС/РБС-должника и лицевой счет подведомственного ГРБС/РБС учреждения обслуживаются в ПУР ЭБ</w:t>
        </w:r>
        <w:r>
          <w:rPr>
            <w:webHidden/>
          </w:rPr>
          <w:tab/>
        </w:r>
        <w:r>
          <w:rPr>
            <w:webHidden/>
          </w:rPr>
          <w:fldChar w:fldCharType="begin"/>
        </w:r>
        <w:r>
          <w:rPr>
            <w:webHidden/>
          </w:rPr>
          <w:instrText xml:space="preserve"> PAGEREF _Toc97887684 \h </w:instrText>
        </w:r>
        <w:r>
          <w:rPr>
            <w:webHidden/>
          </w:rPr>
        </w:r>
        <w:r>
          <w:rPr>
            <w:webHidden/>
          </w:rPr>
          <w:fldChar w:fldCharType="separate"/>
        </w:r>
        <w:r>
          <w:rPr>
            <w:webHidden/>
          </w:rPr>
          <w:t>28</w:t>
        </w:r>
        <w:r>
          <w:rPr>
            <w:webHidden/>
          </w:rPr>
          <w:fldChar w:fldCharType="end"/>
        </w:r>
      </w:hyperlink>
    </w:p>
    <w:p w14:paraId="78D27023" w14:textId="77777777" w:rsidR="00EC5220" w:rsidRDefault="00EC5220">
      <w:pPr>
        <w:pStyle w:val="25"/>
        <w:rPr>
          <w:rFonts w:asciiTheme="minorHAnsi" w:eastAsiaTheme="minorEastAsia" w:hAnsiTheme="minorHAnsi" w:cstheme="minorBidi"/>
          <w:bCs w:val="0"/>
          <w:sz w:val="22"/>
          <w:szCs w:val="22"/>
        </w:rPr>
      </w:pPr>
      <w:hyperlink w:anchor="_Toc97887685" w:history="1">
        <w:r w:rsidRPr="00AB6A40">
          <w:rPr>
            <w:rStyle w:val="af"/>
          </w:rPr>
          <w:t>4.8.</w:t>
        </w:r>
        <w:r>
          <w:rPr>
            <w:rFonts w:asciiTheme="minorHAnsi" w:eastAsiaTheme="minorEastAsia" w:hAnsiTheme="minorHAnsi" w:cstheme="minorBidi"/>
            <w:bCs w:val="0"/>
            <w:sz w:val="22"/>
            <w:szCs w:val="22"/>
          </w:rPr>
          <w:tab/>
        </w:r>
        <w:r w:rsidRPr="00AB6A40">
          <w:rPr>
            <w:rStyle w:val="af"/>
          </w:rPr>
          <w:t>Бизнес-процесс «Формирование и передача информации о ходе исполнения исполнительного документа в личный кабинет взыскателя на ЕПГУ»</w:t>
        </w:r>
        <w:r>
          <w:rPr>
            <w:webHidden/>
          </w:rPr>
          <w:tab/>
        </w:r>
        <w:r>
          <w:rPr>
            <w:webHidden/>
          </w:rPr>
          <w:fldChar w:fldCharType="begin"/>
        </w:r>
        <w:r>
          <w:rPr>
            <w:webHidden/>
          </w:rPr>
          <w:instrText xml:space="preserve"> PAGEREF _Toc97887685 \h </w:instrText>
        </w:r>
        <w:r>
          <w:rPr>
            <w:webHidden/>
          </w:rPr>
        </w:r>
        <w:r>
          <w:rPr>
            <w:webHidden/>
          </w:rPr>
          <w:fldChar w:fldCharType="separate"/>
        </w:r>
        <w:r>
          <w:rPr>
            <w:webHidden/>
          </w:rPr>
          <w:t>29</w:t>
        </w:r>
        <w:r>
          <w:rPr>
            <w:webHidden/>
          </w:rPr>
          <w:fldChar w:fldCharType="end"/>
        </w:r>
      </w:hyperlink>
    </w:p>
    <w:p w14:paraId="3C24F1C4" w14:textId="77777777" w:rsidR="00EC5220" w:rsidRDefault="00EC5220">
      <w:pPr>
        <w:pStyle w:val="25"/>
        <w:rPr>
          <w:rFonts w:asciiTheme="minorHAnsi" w:eastAsiaTheme="minorEastAsia" w:hAnsiTheme="minorHAnsi" w:cstheme="minorBidi"/>
          <w:bCs w:val="0"/>
          <w:sz w:val="22"/>
          <w:szCs w:val="22"/>
        </w:rPr>
      </w:pPr>
      <w:hyperlink w:anchor="_Toc97887686" w:history="1">
        <w:r w:rsidRPr="00AB6A40">
          <w:rPr>
            <w:rStyle w:val="af"/>
          </w:rPr>
          <w:t>4.9.</w:t>
        </w:r>
        <w:r>
          <w:rPr>
            <w:rFonts w:asciiTheme="minorHAnsi" w:eastAsiaTheme="minorEastAsia" w:hAnsiTheme="minorHAnsi" w:cstheme="minorBidi"/>
            <w:bCs w:val="0"/>
            <w:sz w:val="22"/>
            <w:szCs w:val="22"/>
          </w:rPr>
          <w:tab/>
        </w:r>
        <w:r w:rsidRPr="00AB6A40">
          <w:rPr>
            <w:rStyle w:val="af"/>
          </w:rPr>
          <w:t>Бизнес-процесс «Прием и регистрация документа “Решение налогового органа”»</w:t>
        </w:r>
        <w:r>
          <w:rPr>
            <w:webHidden/>
          </w:rPr>
          <w:tab/>
        </w:r>
        <w:r>
          <w:rPr>
            <w:webHidden/>
          </w:rPr>
          <w:fldChar w:fldCharType="begin"/>
        </w:r>
        <w:r>
          <w:rPr>
            <w:webHidden/>
          </w:rPr>
          <w:instrText xml:space="preserve"> PAGEREF _Toc97887686 \h </w:instrText>
        </w:r>
        <w:r>
          <w:rPr>
            <w:webHidden/>
          </w:rPr>
        </w:r>
        <w:r>
          <w:rPr>
            <w:webHidden/>
          </w:rPr>
          <w:fldChar w:fldCharType="separate"/>
        </w:r>
        <w:r>
          <w:rPr>
            <w:webHidden/>
          </w:rPr>
          <w:t>29</w:t>
        </w:r>
        <w:r>
          <w:rPr>
            <w:webHidden/>
          </w:rPr>
          <w:fldChar w:fldCharType="end"/>
        </w:r>
      </w:hyperlink>
    </w:p>
    <w:p w14:paraId="705BBA33" w14:textId="77777777" w:rsidR="00EC5220" w:rsidRDefault="00EC5220">
      <w:pPr>
        <w:pStyle w:val="25"/>
        <w:rPr>
          <w:rFonts w:asciiTheme="minorHAnsi" w:eastAsiaTheme="minorEastAsia" w:hAnsiTheme="minorHAnsi" w:cstheme="minorBidi"/>
          <w:bCs w:val="0"/>
          <w:sz w:val="22"/>
          <w:szCs w:val="22"/>
        </w:rPr>
      </w:pPr>
      <w:hyperlink w:anchor="_Toc97887687" w:history="1">
        <w:r w:rsidRPr="00AB6A40">
          <w:rPr>
            <w:rStyle w:val="af"/>
          </w:rPr>
          <w:t>4.10.</w:t>
        </w:r>
        <w:r>
          <w:rPr>
            <w:rFonts w:asciiTheme="minorHAnsi" w:eastAsiaTheme="minorEastAsia" w:hAnsiTheme="minorHAnsi" w:cstheme="minorBidi"/>
            <w:bCs w:val="0"/>
            <w:sz w:val="22"/>
            <w:szCs w:val="22"/>
          </w:rPr>
          <w:tab/>
        </w:r>
        <w:r w:rsidRPr="00AB6A40">
          <w:rPr>
            <w:rStyle w:val="af"/>
          </w:rPr>
          <w:t>Бизнес-процесс «Исполнение документа “Решение налогового органа”»</w:t>
        </w:r>
        <w:r>
          <w:rPr>
            <w:webHidden/>
          </w:rPr>
          <w:tab/>
        </w:r>
        <w:r>
          <w:rPr>
            <w:webHidden/>
          </w:rPr>
          <w:fldChar w:fldCharType="begin"/>
        </w:r>
        <w:r>
          <w:rPr>
            <w:webHidden/>
          </w:rPr>
          <w:instrText xml:space="preserve"> PAGEREF _Toc97887687 \h </w:instrText>
        </w:r>
        <w:r>
          <w:rPr>
            <w:webHidden/>
          </w:rPr>
        </w:r>
        <w:r>
          <w:rPr>
            <w:webHidden/>
          </w:rPr>
          <w:fldChar w:fldCharType="separate"/>
        </w:r>
        <w:r>
          <w:rPr>
            <w:webHidden/>
          </w:rPr>
          <w:t>30</w:t>
        </w:r>
        <w:r>
          <w:rPr>
            <w:webHidden/>
          </w:rPr>
          <w:fldChar w:fldCharType="end"/>
        </w:r>
      </w:hyperlink>
    </w:p>
    <w:p w14:paraId="0A033A1B" w14:textId="77777777" w:rsidR="00EC5220" w:rsidRDefault="00EC5220">
      <w:pPr>
        <w:pStyle w:val="25"/>
        <w:rPr>
          <w:rFonts w:asciiTheme="minorHAnsi" w:eastAsiaTheme="minorEastAsia" w:hAnsiTheme="minorHAnsi" w:cstheme="minorBidi"/>
          <w:bCs w:val="0"/>
          <w:sz w:val="22"/>
          <w:szCs w:val="22"/>
        </w:rPr>
      </w:pPr>
      <w:hyperlink w:anchor="_Toc97887688" w:history="1">
        <w:r w:rsidRPr="00AB6A40">
          <w:rPr>
            <w:rStyle w:val="af"/>
          </w:rPr>
          <w:t>4.11.</w:t>
        </w:r>
        <w:r>
          <w:rPr>
            <w:rFonts w:asciiTheme="minorHAnsi" w:eastAsiaTheme="minorEastAsia" w:hAnsiTheme="minorHAnsi" w:cstheme="minorBidi"/>
            <w:bCs w:val="0"/>
            <w:sz w:val="22"/>
            <w:szCs w:val="22"/>
          </w:rPr>
          <w:tab/>
        </w:r>
        <w:r w:rsidRPr="00AB6A40">
          <w:rPr>
            <w:rStyle w:val="af"/>
          </w:rPr>
          <w:t>Бизнес-процесс «Изменение суммы/отзыв документа “Решение налогового органа”»</w:t>
        </w:r>
        <w:r>
          <w:rPr>
            <w:webHidden/>
          </w:rPr>
          <w:tab/>
        </w:r>
        <w:r>
          <w:rPr>
            <w:webHidden/>
          </w:rPr>
          <w:fldChar w:fldCharType="begin"/>
        </w:r>
        <w:r>
          <w:rPr>
            <w:webHidden/>
          </w:rPr>
          <w:instrText xml:space="preserve"> PAGEREF _Toc97887688 \h </w:instrText>
        </w:r>
        <w:r>
          <w:rPr>
            <w:webHidden/>
          </w:rPr>
        </w:r>
        <w:r>
          <w:rPr>
            <w:webHidden/>
          </w:rPr>
          <w:fldChar w:fldCharType="separate"/>
        </w:r>
        <w:r>
          <w:rPr>
            <w:webHidden/>
          </w:rPr>
          <w:t>31</w:t>
        </w:r>
        <w:r>
          <w:rPr>
            <w:webHidden/>
          </w:rPr>
          <w:fldChar w:fldCharType="end"/>
        </w:r>
      </w:hyperlink>
    </w:p>
    <w:p w14:paraId="38D8CFC9" w14:textId="77777777" w:rsidR="00EC5220" w:rsidRDefault="00EC5220">
      <w:pPr>
        <w:pStyle w:val="25"/>
        <w:rPr>
          <w:rFonts w:asciiTheme="minorHAnsi" w:eastAsiaTheme="minorEastAsia" w:hAnsiTheme="minorHAnsi" w:cstheme="minorBidi"/>
          <w:bCs w:val="0"/>
          <w:sz w:val="22"/>
          <w:szCs w:val="22"/>
        </w:rPr>
      </w:pPr>
      <w:hyperlink w:anchor="_Toc97887689" w:history="1">
        <w:r w:rsidRPr="00AB6A40">
          <w:rPr>
            <w:rStyle w:val="af"/>
          </w:rPr>
          <w:t>4.12.</w:t>
        </w:r>
        <w:r>
          <w:rPr>
            <w:rFonts w:asciiTheme="minorHAnsi" w:eastAsiaTheme="minorEastAsia" w:hAnsiTheme="minorHAnsi" w:cstheme="minorBidi"/>
            <w:bCs w:val="0"/>
            <w:sz w:val="22"/>
            <w:szCs w:val="22"/>
          </w:rPr>
          <w:tab/>
        </w:r>
        <w:r w:rsidRPr="00AB6A40">
          <w:rPr>
            <w:rStyle w:val="af"/>
          </w:rPr>
          <w:t>Бизнес-процесс «Рассрочка, отсрочка, приостановление исполнения документа “Решение налогового органа”»</w:t>
        </w:r>
        <w:r>
          <w:rPr>
            <w:webHidden/>
          </w:rPr>
          <w:tab/>
        </w:r>
        <w:r>
          <w:rPr>
            <w:webHidden/>
          </w:rPr>
          <w:fldChar w:fldCharType="begin"/>
        </w:r>
        <w:r>
          <w:rPr>
            <w:webHidden/>
          </w:rPr>
          <w:instrText xml:space="preserve"> PAGEREF _Toc97887689 \h </w:instrText>
        </w:r>
        <w:r>
          <w:rPr>
            <w:webHidden/>
          </w:rPr>
        </w:r>
        <w:r>
          <w:rPr>
            <w:webHidden/>
          </w:rPr>
          <w:fldChar w:fldCharType="separate"/>
        </w:r>
        <w:r>
          <w:rPr>
            <w:webHidden/>
          </w:rPr>
          <w:t>31</w:t>
        </w:r>
        <w:r>
          <w:rPr>
            <w:webHidden/>
          </w:rPr>
          <w:fldChar w:fldCharType="end"/>
        </w:r>
      </w:hyperlink>
    </w:p>
    <w:p w14:paraId="70A831C6" w14:textId="77777777" w:rsidR="00EC5220" w:rsidRDefault="00EC5220">
      <w:pPr>
        <w:pStyle w:val="25"/>
        <w:rPr>
          <w:rFonts w:asciiTheme="minorHAnsi" w:eastAsiaTheme="minorEastAsia" w:hAnsiTheme="minorHAnsi" w:cstheme="minorBidi"/>
          <w:bCs w:val="0"/>
          <w:sz w:val="22"/>
          <w:szCs w:val="22"/>
        </w:rPr>
      </w:pPr>
      <w:hyperlink w:anchor="_Toc97887690" w:history="1">
        <w:r w:rsidRPr="00AB6A40">
          <w:rPr>
            <w:rStyle w:val="af"/>
          </w:rPr>
          <w:t>4.13.</w:t>
        </w:r>
        <w:r>
          <w:rPr>
            <w:rFonts w:asciiTheme="minorHAnsi" w:eastAsiaTheme="minorEastAsia" w:hAnsiTheme="minorHAnsi" w:cstheme="minorBidi"/>
            <w:bCs w:val="0"/>
            <w:sz w:val="22"/>
            <w:szCs w:val="22"/>
          </w:rPr>
          <w:tab/>
        </w:r>
        <w:r w:rsidRPr="00AB6A40">
          <w:rPr>
            <w:rStyle w:val="af"/>
          </w:rPr>
          <w:t>Бизнес-процесс «Возобновление исполнения документа “Решение налогового органа”»</w:t>
        </w:r>
        <w:r>
          <w:rPr>
            <w:webHidden/>
          </w:rPr>
          <w:tab/>
        </w:r>
        <w:r>
          <w:rPr>
            <w:webHidden/>
          </w:rPr>
          <w:fldChar w:fldCharType="begin"/>
        </w:r>
        <w:r>
          <w:rPr>
            <w:webHidden/>
          </w:rPr>
          <w:instrText xml:space="preserve"> PAGEREF _Toc97887690 \h </w:instrText>
        </w:r>
        <w:r>
          <w:rPr>
            <w:webHidden/>
          </w:rPr>
        </w:r>
        <w:r>
          <w:rPr>
            <w:webHidden/>
          </w:rPr>
          <w:fldChar w:fldCharType="separate"/>
        </w:r>
        <w:r>
          <w:rPr>
            <w:webHidden/>
          </w:rPr>
          <w:t>32</w:t>
        </w:r>
        <w:r>
          <w:rPr>
            <w:webHidden/>
          </w:rPr>
          <w:fldChar w:fldCharType="end"/>
        </w:r>
      </w:hyperlink>
    </w:p>
    <w:p w14:paraId="7F8A7E60" w14:textId="77777777" w:rsidR="00EC5220" w:rsidRDefault="00EC5220">
      <w:pPr>
        <w:pStyle w:val="25"/>
        <w:rPr>
          <w:rFonts w:asciiTheme="minorHAnsi" w:eastAsiaTheme="minorEastAsia" w:hAnsiTheme="minorHAnsi" w:cstheme="minorBidi"/>
          <w:bCs w:val="0"/>
          <w:sz w:val="22"/>
          <w:szCs w:val="22"/>
        </w:rPr>
      </w:pPr>
      <w:hyperlink w:anchor="_Toc97887691" w:history="1">
        <w:r w:rsidRPr="00AB6A40">
          <w:rPr>
            <w:rStyle w:val="af"/>
          </w:rPr>
          <w:t>4.14.</w:t>
        </w:r>
        <w:r>
          <w:rPr>
            <w:rFonts w:asciiTheme="minorHAnsi" w:eastAsiaTheme="minorEastAsia" w:hAnsiTheme="minorHAnsi" w:cstheme="minorBidi"/>
            <w:bCs w:val="0"/>
            <w:sz w:val="22"/>
            <w:szCs w:val="22"/>
          </w:rPr>
          <w:tab/>
        </w:r>
        <w:r w:rsidRPr="00AB6A40">
          <w:rPr>
            <w:rStyle w:val="af"/>
          </w:rPr>
          <w:t>Полномочия пользователей и коды ролей доступа</w:t>
        </w:r>
        <w:r>
          <w:rPr>
            <w:webHidden/>
          </w:rPr>
          <w:tab/>
        </w:r>
        <w:r>
          <w:rPr>
            <w:webHidden/>
          </w:rPr>
          <w:fldChar w:fldCharType="begin"/>
        </w:r>
        <w:r>
          <w:rPr>
            <w:webHidden/>
          </w:rPr>
          <w:instrText xml:space="preserve"> PAGEREF _Toc97887691 \h </w:instrText>
        </w:r>
        <w:r>
          <w:rPr>
            <w:webHidden/>
          </w:rPr>
        </w:r>
        <w:r>
          <w:rPr>
            <w:webHidden/>
          </w:rPr>
          <w:fldChar w:fldCharType="separate"/>
        </w:r>
        <w:r>
          <w:rPr>
            <w:webHidden/>
          </w:rPr>
          <w:t>32</w:t>
        </w:r>
        <w:r>
          <w:rPr>
            <w:webHidden/>
          </w:rPr>
          <w:fldChar w:fldCharType="end"/>
        </w:r>
      </w:hyperlink>
    </w:p>
    <w:p w14:paraId="7F1F160B" w14:textId="77777777" w:rsidR="00EC5220" w:rsidRDefault="00EC5220">
      <w:pPr>
        <w:pStyle w:val="11"/>
        <w:rPr>
          <w:rFonts w:asciiTheme="minorHAnsi" w:eastAsiaTheme="minorEastAsia" w:hAnsiTheme="minorHAnsi" w:cstheme="minorBidi"/>
          <w:b w:val="0"/>
          <w:bCs w:val="0"/>
          <w:caps w:val="0"/>
          <w:sz w:val="22"/>
          <w:szCs w:val="22"/>
        </w:rPr>
      </w:pPr>
      <w:hyperlink w:anchor="_Toc97887692" w:history="1">
        <w:r w:rsidRPr="00AB6A40">
          <w:rPr>
            <w:rStyle w:val="af"/>
          </w:rPr>
          <w:t>5.</w:t>
        </w:r>
        <w:r>
          <w:rPr>
            <w:rFonts w:asciiTheme="minorHAnsi" w:eastAsiaTheme="minorEastAsia" w:hAnsiTheme="minorHAnsi" w:cstheme="minorBidi"/>
            <w:b w:val="0"/>
            <w:bCs w:val="0"/>
            <w:caps w:val="0"/>
            <w:sz w:val="22"/>
            <w:szCs w:val="22"/>
          </w:rPr>
          <w:tab/>
        </w:r>
        <w:r w:rsidRPr="00AB6A40">
          <w:rPr>
            <w:rStyle w:val="af"/>
          </w:rPr>
          <w:t>Описание последовательности действий работника</w:t>
        </w:r>
        <w:r>
          <w:rPr>
            <w:webHidden/>
          </w:rPr>
          <w:tab/>
        </w:r>
        <w:r>
          <w:rPr>
            <w:webHidden/>
          </w:rPr>
          <w:fldChar w:fldCharType="begin"/>
        </w:r>
        <w:r>
          <w:rPr>
            <w:webHidden/>
          </w:rPr>
          <w:instrText xml:space="preserve"> PAGEREF _Toc97887692 \h </w:instrText>
        </w:r>
        <w:r>
          <w:rPr>
            <w:webHidden/>
          </w:rPr>
        </w:r>
        <w:r>
          <w:rPr>
            <w:webHidden/>
          </w:rPr>
          <w:fldChar w:fldCharType="separate"/>
        </w:r>
        <w:r>
          <w:rPr>
            <w:webHidden/>
          </w:rPr>
          <w:t>34</w:t>
        </w:r>
        <w:r>
          <w:rPr>
            <w:webHidden/>
          </w:rPr>
          <w:fldChar w:fldCharType="end"/>
        </w:r>
      </w:hyperlink>
    </w:p>
    <w:p w14:paraId="669D96DC" w14:textId="77777777" w:rsidR="00EC5220" w:rsidRDefault="00EC5220">
      <w:pPr>
        <w:pStyle w:val="25"/>
        <w:rPr>
          <w:rFonts w:asciiTheme="minorHAnsi" w:eastAsiaTheme="minorEastAsia" w:hAnsiTheme="minorHAnsi" w:cstheme="minorBidi"/>
          <w:bCs w:val="0"/>
          <w:sz w:val="22"/>
          <w:szCs w:val="22"/>
        </w:rPr>
      </w:pPr>
      <w:hyperlink w:anchor="_Toc97887693" w:history="1">
        <w:r w:rsidRPr="00AB6A40">
          <w:rPr>
            <w:rStyle w:val="af"/>
          </w:rPr>
          <w:t>5.1.</w:t>
        </w:r>
        <w:r>
          <w:rPr>
            <w:rFonts w:asciiTheme="minorHAnsi" w:eastAsiaTheme="minorEastAsia" w:hAnsiTheme="minorHAnsi" w:cstheme="minorBidi"/>
            <w:bCs w:val="0"/>
            <w:sz w:val="22"/>
            <w:szCs w:val="22"/>
          </w:rPr>
          <w:tab/>
        </w:r>
        <w:r w:rsidRPr="00AB6A40">
          <w:rPr>
            <w:rStyle w:val="af"/>
          </w:rPr>
          <w:t>Запуск системы</w:t>
        </w:r>
        <w:r>
          <w:rPr>
            <w:webHidden/>
          </w:rPr>
          <w:tab/>
        </w:r>
        <w:r>
          <w:rPr>
            <w:webHidden/>
          </w:rPr>
          <w:fldChar w:fldCharType="begin"/>
        </w:r>
        <w:r>
          <w:rPr>
            <w:webHidden/>
          </w:rPr>
          <w:instrText xml:space="preserve"> PAGEREF _Toc97887693 \h </w:instrText>
        </w:r>
        <w:r>
          <w:rPr>
            <w:webHidden/>
          </w:rPr>
        </w:r>
        <w:r>
          <w:rPr>
            <w:webHidden/>
          </w:rPr>
          <w:fldChar w:fldCharType="separate"/>
        </w:r>
        <w:r>
          <w:rPr>
            <w:webHidden/>
          </w:rPr>
          <w:t>34</w:t>
        </w:r>
        <w:r>
          <w:rPr>
            <w:webHidden/>
          </w:rPr>
          <w:fldChar w:fldCharType="end"/>
        </w:r>
      </w:hyperlink>
    </w:p>
    <w:p w14:paraId="46B1614B" w14:textId="77777777" w:rsidR="00EC5220" w:rsidRDefault="00EC5220">
      <w:pPr>
        <w:pStyle w:val="34"/>
        <w:rPr>
          <w:rFonts w:asciiTheme="minorHAnsi" w:eastAsiaTheme="minorEastAsia" w:hAnsiTheme="minorHAnsi" w:cstheme="minorBidi"/>
          <w:bCs w:val="0"/>
          <w:iCs w:val="0"/>
          <w:sz w:val="22"/>
          <w:szCs w:val="22"/>
        </w:rPr>
      </w:pPr>
      <w:hyperlink w:anchor="_Toc97887694" w:history="1">
        <w:r w:rsidRPr="00AB6A40">
          <w:rPr>
            <w:rStyle w:val="af"/>
          </w:rPr>
          <w:t>5.1.1.</w:t>
        </w:r>
        <w:r>
          <w:rPr>
            <w:rFonts w:asciiTheme="minorHAnsi" w:eastAsiaTheme="minorEastAsia" w:hAnsiTheme="minorHAnsi" w:cstheme="minorBidi"/>
            <w:bCs w:val="0"/>
            <w:iCs w:val="0"/>
            <w:sz w:val="22"/>
            <w:szCs w:val="22"/>
          </w:rPr>
          <w:tab/>
        </w:r>
        <w:r w:rsidRPr="00AB6A40">
          <w:rPr>
            <w:rStyle w:val="af"/>
          </w:rPr>
          <w:t>Авторизация в Личном кабинете веб-портала, предоставляющего доступ пользователям к функциям ППО</w:t>
        </w:r>
        <w:r>
          <w:rPr>
            <w:webHidden/>
          </w:rPr>
          <w:tab/>
        </w:r>
        <w:r>
          <w:rPr>
            <w:webHidden/>
          </w:rPr>
          <w:fldChar w:fldCharType="begin"/>
        </w:r>
        <w:r>
          <w:rPr>
            <w:webHidden/>
          </w:rPr>
          <w:instrText xml:space="preserve"> PAGEREF _Toc97887694 \h </w:instrText>
        </w:r>
        <w:r>
          <w:rPr>
            <w:webHidden/>
          </w:rPr>
        </w:r>
        <w:r>
          <w:rPr>
            <w:webHidden/>
          </w:rPr>
          <w:fldChar w:fldCharType="separate"/>
        </w:r>
        <w:r>
          <w:rPr>
            <w:webHidden/>
          </w:rPr>
          <w:t>34</w:t>
        </w:r>
        <w:r>
          <w:rPr>
            <w:webHidden/>
          </w:rPr>
          <w:fldChar w:fldCharType="end"/>
        </w:r>
      </w:hyperlink>
    </w:p>
    <w:p w14:paraId="1DEE5F40" w14:textId="77777777" w:rsidR="00EC5220" w:rsidRDefault="00EC5220">
      <w:pPr>
        <w:pStyle w:val="25"/>
        <w:rPr>
          <w:rFonts w:asciiTheme="minorHAnsi" w:eastAsiaTheme="minorEastAsia" w:hAnsiTheme="minorHAnsi" w:cstheme="minorBidi"/>
          <w:bCs w:val="0"/>
          <w:sz w:val="22"/>
          <w:szCs w:val="22"/>
        </w:rPr>
      </w:pPr>
      <w:hyperlink w:anchor="_Toc97887695" w:history="1">
        <w:r w:rsidRPr="00AB6A40">
          <w:rPr>
            <w:rStyle w:val="af"/>
          </w:rPr>
          <w:t>5.2.</w:t>
        </w:r>
        <w:r>
          <w:rPr>
            <w:rFonts w:asciiTheme="minorHAnsi" w:eastAsiaTheme="minorEastAsia" w:hAnsiTheme="minorHAnsi" w:cstheme="minorBidi"/>
            <w:bCs w:val="0"/>
            <w:sz w:val="22"/>
            <w:szCs w:val="22"/>
          </w:rPr>
          <w:tab/>
        </w:r>
        <w:r w:rsidRPr="00AB6A40">
          <w:rPr>
            <w:rStyle w:val="af"/>
          </w:rPr>
          <w:t>Описание интерфейса, управляющих элементов и сообщений Компонента ИД, РНО ПУР ЭБ</w:t>
        </w:r>
        <w:r>
          <w:rPr>
            <w:webHidden/>
          </w:rPr>
          <w:tab/>
        </w:r>
        <w:r>
          <w:rPr>
            <w:webHidden/>
          </w:rPr>
          <w:fldChar w:fldCharType="begin"/>
        </w:r>
        <w:r>
          <w:rPr>
            <w:webHidden/>
          </w:rPr>
          <w:instrText xml:space="preserve"> PAGEREF _Toc97887695 \h </w:instrText>
        </w:r>
        <w:r>
          <w:rPr>
            <w:webHidden/>
          </w:rPr>
        </w:r>
        <w:r>
          <w:rPr>
            <w:webHidden/>
          </w:rPr>
          <w:fldChar w:fldCharType="separate"/>
        </w:r>
        <w:r>
          <w:rPr>
            <w:webHidden/>
          </w:rPr>
          <w:t>35</w:t>
        </w:r>
        <w:r>
          <w:rPr>
            <w:webHidden/>
          </w:rPr>
          <w:fldChar w:fldCharType="end"/>
        </w:r>
      </w:hyperlink>
    </w:p>
    <w:p w14:paraId="5CC8EE65" w14:textId="77777777" w:rsidR="00EC5220" w:rsidRDefault="00EC5220">
      <w:pPr>
        <w:pStyle w:val="34"/>
        <w:rPr>
          <w:rFonts w:asciiTheme="minorHAnsi" w:eastAsiaTheme="minorEastAsia" w:hAnsiTheme="minorHAnsi" w:cstheme="minorBidi"/>
          <w:bCs w:val="0"/>
          <w:iCs w:val="0"/>
          <w:sz w:val="22"/>
          <w:szCs w:val="22"/>
        </w:rPr>
      </w:pPr>
      <w:hyperlink w:anchor="_Toc97887696" w:history="1">
        <w:r w:rsidRPr="00AB6A40">
          <w:rPr>
            <w:rStyle w:val="af"/>
          </w:rPr>
          <w:t>5.2.1.</w:t>
        </w:r>
        <w:r>
          <w:rPr>
            <w:rFonts w:asciiTheme="minorHAnsi" w:eastAsiaTheme="minorEastAsia" w:hAnsiTheme="minorHAnsi" w:cstheme="minorBidi"/>
            <w:bCs w:val="0"/>
            <w:iCs w:val="0"/>
            <w:sz w:val="22"/>
            <w:szCs w:val="22"/>
          </w:rPr>
          <w:tab/>
        </w:r>
        <w:r w:rsidRPr="00AB6A40">
          <w:rPr>
            <w:rStyle w:val="af"/>
          </w:rPr>
          <w:t>Навигация</w:t>
        </w:r>
        <w:r>
          <w:rPr>
            <w:webHidden/>
          </w:rPr>
          <w:tab/>
        </w:r>
        <w:r>
          <w:rPr>
            <w:webHidden/>
          </w:rPr>
          <w:fldChar w:fldCharType="begin"/>
        </w:r>
        <w:r>
          <w:rPr>
            <w:webHidden/>
          </w:rPr>
          <w:instrText xml:space="preserve"> PAGEREF _Toc97887696 \h </w:instrText>
        </w:r>
        <w:r>
          <w:rPr>
            <w:webHidden/>
          </w:rPr>
        </w:r>
        <w:r>
          <w:rPr>
            <w:webHidden/>
          </w:rPr>
          <w:fldChar w:fldCharType="separate"/>
        </w:r>
        <w:r>
          <w:rPr>
            <w:webHidden/>
          </w:rPr>
          <w:t>35</w:t>
        </w:r>
        <w:r>
          <w:rPr>
            <w:webHidden/>
          </w:rPr>
          <w:fldChar w:fldCharType="end"/>
        </w:r>
      </w:hyperlink>
    </w:p>
    <w:p w14:paraId="236E71DC" w14:textId="77777777" w:rsidR="00EC5220" w:rsidRDefault="00EC5220">
      <w:pPr>
        <w:pStyle w:val="34"/>
        <w:rPr>
          <w:rFonts w:asciiTheme="minorHAnsi" w:eastAsiaTheme="minorEastAsia" w:hAnsiTheme="minorHAnsi" w:cstheme="minorBidi"/>
          <w:bCs w:val="0"/>
          <w:iCs w:val="0"/>
          <w:sz w:val="22"/>
          <w:szCs w:val="22"/>
        </w:rPr>
      </w:pPr>
      <w:hyperlink w:anchor="_Toc97887697" w:history="1">
        <w:r w:rsidRPr="00AB6A40">
          <w:rPr>
            <w:rStyle w:val="af"/>
          </w:rPr>
          <w:t>5.2.2.</w:t>
        </w:r>
        <w:r>
          <w:rPr>
            <w:rFonts w:asciiTheme="minorHAnsi" w:eastAsiaTheme="minorEastAsia" w:hAnsiTheme="minorHAnsi" w:cstheme="minorBidi"/>
            <w:bCs w:val="0"/>
            <w:iCs w:val="0"/>
            <w:sz w:val="22"/>
            <w:szCs w:val="22"/>
          </w:rPr>
          <w:tab/>
        </w:r>
        <w:r w:rsidRPr="00AB6A40">
          <w:rPr>
            <w:rStyle w:val="af"/>
          </w:rPr>
          <w:t>Списковая форма</w:t>
        </w:r>
        <w:r>
          <w:rPr>
            <w:webHidden/>
          </w:rPr>
          <w:tab/>
        </w:r>
        <w:r>
          <w:rPr>
            <w:webHidden/>
          </w:rPr>
          <w:fldChar w:fldCharType="begin"/>
        </w:r>
        <w:r>
          <w:rPr>
            <w:webHidden/>
          </w:rPr>
          <w:instrText xml:space="preserve"> PAGEREF _Toc97887697 \h </w:instrText>
        </w:r>
        <w:r>
          <w:rPr>
            <w:webHidden/>
          </w:rPr>
        </w:r>
        <w:r>
          <w:rPr>
            <w:webHidden/>
          </w:rPr>
          <w:fldChar w:fldCharType="separate"/>
        </w:r>
        <w:r>
          <w:rPr>
            <w:webHidden/>
          </w:rPr>
          <w:t>36</w:t>
        </w:r>
        <w:r>
          <w:rPr>
            <w:webHidden/>
          </w:rPr>
          <w:fldChar w:fldCharType="end"/>
        </w:r>
      </w:hyperlink>
    </w:p>
    <w:p w14:paraId="5F12BE3E" w14:textId="77777777" w:rsidR="00EC5220" w:rsidRDefault="00EC5220">
      <w:pPr>
        <w:pStyle w:val="34"/>
        <w:rPr>
          <w:rFonts w:asciiTheme="minorHAnsi" w:eastAsiaTheme="minorEastAsia" w:hAnsiTheme="minorHAnsi" w:cstheme="minorBidi"/>
          <w:bCs w:val="0"/>
          <w:iCs w:val="0"/>
          <w:sz w:val="22"/>
          <w:szCs w:val="22"/>
        </w:rPr>
      </w:pPr>
      <w:hyperlink w:anchor="_Toc97887698" w:history="1">
        <w:r w:rsidRPr="00AB6A40">
          <w:rPr>
            <w:rStyle w:val="af"/>
          </w:rPr>
          <w:t>5.2.3.</w:t>
        </w:r>
        <w:r>
          <w:rPr>
            <w:rFonts w:asciiTheme="minorHAnsi" w:eastAsiaTheme="minorEastAsia" w:hAnsiTheme="minorHAnsi" w:cstheme="minorBidi"/>
            <w:bCs w:val="0"/>
            <w:iCs w:val="0"/>
            <w:sz w:val="22"/>
            <w:szCs w:val="22"/>
          </w:rPr>
          <w:tab/>
        </w:r>
        <w:r w:rsidRPr="00AB6A40">
          <w:rPr>
            <w:rStyle w:val="af"/>
          </w:rPr>
          <w:t>Фильтр-папки</w:t>
        </w:r>
        <w:r>
          <w:rPr>
            <w:webHidden/>
          </w:rPr>
          <w:tab/>
        </w:r>
        <w:r>
          <w:rPr>
            <w:webHidden/>
          </w:rPr>
          <w:fldChar w:fldCharType="begin"/>
        </w:r>
        <w:r>
          <w:rPr>
            <w:webHidden/>
          </w:rPr>
          <w:instrText xml:space="preserve"> PAGEREF _Toc97887698 \h </w:instrText>
        </w:r>
        <w:r>
          <w:rPr>
            <w:webHidden/>
          </w:rPr>
        </w:r>
        <w:r>
          <w:rPr>
            <w:webHidden/>
          </w:rPr>
          <w:fldChar w:fldCharType="separate"/>
        </w:r>
        <w:r>
          <w:rPr>
            <w:webHidden/>
          </w:rPr>
          <w:t>38</w:t>
        </w:r>
        <w:r>
          <w:rPr>
            <w:webHidden/>
          </w:rPr>
          <w:fldChar w:fldCharType="end"/>
        </w:r>
      </w:hyperlink>
    </w:p>
    <w:p w14:paraId="6D1928A3" w14:textId="77777777" w:rsidR="00EC5220" w:rsidRDefault="00EC5220">
      <w:pPr>
        <w:pStyle w:val="34"/>
        <w:rPr>
          <w:rFonts w:asciiTheme="minorHAnsi" w:eastAsiaTheme="minorEastAsia" w:hAnsiTheme="minorHAnsi" w:cstheme="minorBidi"/>
          <w:bCs w:val="0"/>
          <w:iCs w:val="0"/>
          <w:sz w:val="22"/>
          <w:szCs w:val="22"/>
        </w:rPr>
      </w:pPr>
      <w:hyperlink w:anchor="_Toc97887699" w:history="1">
        <w:r w:rsidRPr="00AB6A40">
          <w:rPr>
            <w:rStyle w:val="af"/>
          </w:rPr>
          <w:t>5.2.4.</w:t>
        </w:r>
        <w:r>
          <w:rPr>
            <w:rFonts w:asciiTheme="minorHAnsi" w:eastAsiaTheme="minorEastAsia" w:hAnsiTheme="minorHAnsi" w:cstheme="minorBidi"/>
            <w:bCs w:val="0"/>
            <w:iCs w:val="0"/>
            <w:sz w:val="22"/>
            <w:szCs w:val="22"/>
          </w:rPr>
          <w:tab/>
        </w:r>
        <w:r w:rsidRPr="00AB6A40">
          <w:rPr>
            <w:rStyle w:val="af"/>
          </w:rPr>
          <w:t>Панель инструментов</w:t>
        </w:r>
        <w:r>
          <w:rPr>
            <w:webHidden/>
          </w:rPr>
          <w:tab/>
        </w:r>
        <w:r>
          <w:rPr>
            <w:webHidden/>
          </w:rPr>
          <w:fldChar w:fldCharType="begin"/>
        </w:r>
        <w:r>
          <w:rPr>
            <w:webHidden/>
          </w:rPr>
          <w:instrText xml:space="preserve"> PAGEREF _Toc97887699 \h </w:instrText>
        </w:r>
        <w:r>
          <w:rPr>
            <w:webHidden/>
          </w:rPr>
        </w:r>
        <w:r>
          <w:rPr>
            <w:webHidden/>
          </w:rPr>
          <w:fldChar w:fldCharType="separate"/>
        </w:r>
        <w:r>
          <w:rPr>
            <w:webHidden/>
          </w:rPr>
          <w:t>39</w:t>
        </w:r>
        <w:r>
          <w:rPr>
            <w:webHidden/>
          </w:rPr>
          <w:fldChar w:fldCharType="end"/>
        </w:r>
      </w:hyperlink>
    </w:p>
    <w:p w14:paraId="7938E66E" w14:textId="77777777" w:rsidR="00EC5220" w:rsidRDefault="00EC5220">
      <w:pPr>
        <w:pStyle w:val="25"/>
        <w:rPr>
          <w:rFonts w:asciiTheme="minorHAnsi" w:eastAsiaTheme="minorEastAsia" w:hAnsiTheme="minorHAnsi" w:cstheme="minorBidi"/>
          <w:bCs w:val="0"/>
          <w:sz w:val="22"/>
          <w:szCs w:val="22"/>
        </w:rPr>
      </w:pPr>
      <w:hyperlink w:anchor="_Toc97887700" w:history="1">
        <w:r w:rsidRPr="00AB6A40">
          <w:rPr>
            <w:rStyle w:val="af"/>
          </w:rPr>
          <w:t>5.3.</w:t>
        </w:r>
        <w:r>
          <w:rPr>
            <w:rFonts w:asciiTheme="minorHAnsi" w:eastAsiaTheme="minorEastAsia" w:hAnsiTheme="minorHAnsi" w:cstheme="minorBidi"/>
            <w:bCs w:val="0"/>
            <w:sz w:val="22"/>
            <w:szCs w:val="22"/>
          </w:rPr>
          <w:tab/>
        </w:r>
        <w:r w:rsidRPr="00AB6A40">
          <w:rPr>
            <w:rStyle w:val="af"/>
          </w:rPr>
          <w:t>Формирование и ведение справочников</w:t>
        </w:r>
        <w:r>
          <w:rPr>
            <w:webHidden/>
          </w:rPr>
          <w:tab/>
        </w:r>
        <w:r>
          <w:rPr>
            <w:webHidden/>
          </w:rPr>
          <w:fldChar w:fldCharType="begin"/>
        </w:r>
        <w:r>
          <w:rPr>
            <w:webHidden/>
          </w:rPr>
          <w:instrText xml:space="preserve"> PAGEREF _Toc97887700 \h </w:instrText>
        </w:r>
        <w:r>
          <w:rPr>
            <w:webHidden/>
          </w:rPr>
        </w:r>
        <w:r>
          <w:rPr>
            <w:webHidden/>
          </w:rPr>
          <w:fldChar w:fldCharType="separate"/>
        </w:r>
        <w:r>
          <w:rPr>
            <w:webHidden/>
          </w:rPr>
          <w:t>40</w:t>
        </w:r>
        <w:r>
          <w:rPr>
            <w:webHidden/>
          </w:rPr>
          <w:fldChar w:fldCharType="end"/>
        </w:r>
      </w:hyperlink>
    </w:p>
    <w:p w14:paraId="16ECF57C" w14:textId="77777777" w:rsidR="00EC5220" w:rsidRDefault="00EC5220">
      <w:pPr>
        <w:pStyle w:val="34"/>
        <w:rPr>
          <w:rFonts w:asciiTheme="minorHAnsi" w:eastAsiaTheme="minorEastAsia" w:hAnsiTheme="minorHAnsi" w:cstheme="minorBidi"/>
          <w:bCs w:val="0"/>
          <w:iCs w:val="0"/>
          <w:sz w:val="22"/>
          <w:szCs w:val="22"/>
        </w:rPr>
      </w:pPr>
      <w:hyperlink w:anchor="_Toc97887701" w:history="1">
        <w:r w:rsidRPr="00AB6A40">
          <w:rPr>
            <w:rStyle w:val="af"/>
          </w:rPr>
          <w:t>5.3.1.</w:t>
        </w:r>
        <w:r>
          <w:rPr>
            <w:rFonts w:asciiTheme="minorHAnsi" w:eastAsiaTheme="minorEastAsia" w:hAnsiTheme="minorHAnsi" w:cstheme="minorBidi"/>
            <w:bCs w:val="0"/>
            <w:iCs w:val="0"/>
            <w:sz w:val="22"/>
            <w:szCs w:val="22"/>
          </w:rPr>
          <w:tab/>
        </w:r>
        <w:r w:rsidRPr="00AB6A40">
          <w:rPr>
            <w:rStyle w:val="af"/>
          </w:rPr>
          <w:t>Заполнение справочника «Шаблон листа согласования»</w:t>
        </w:r>
        <w:r>
          <w:rPr>
            <w:webHidden/>
          </w:rPr>
          <w:tab/>
        </w:r>
        <w:r>
          <w:rPr>
            <w:webHidden/>
          </w:rPr>
          <w:fldChar w:fldCharType="begin"/>
        </w:r>
        <w:r>
          <w:rPr>
            <w:webHidden/>
          </w:rPr>
          <w:instrText xml:space="preserve"> PAGEREF _Toc97887701 \h </w:instrText>
        </w:r>
        <w:r>
          <w:rPr>
            <w:webHidden/>
          </w:rPr>
        </w:r>
        <w:r>
          <w:rPr>
            <w:webHidden/>
          </w:rPr>
          <w:fldChar w:fldCharType="separate"/>
        </w:r>
        <w:r>
          <w:rPr>
            <w:webHidden/>
          </w:rPr>
          <w:t>41</w:t>
        </w:r>
        <w:r>
          <w:rPr>
            <w:webHidden/>
          </w:rPr>
          <w:fldChar w:fldCharType="end"/>
        </w:r>
      </w:hyperlink>
    </w:p>
    <w:p w14:paraId="1B9262B3" w14:textId="77777777" w:rsidR="00EC5220" w:rsidRDefault="00EC5220">
      <w:pPr>
        <w:pStyle w:val="34"/>
        <w:rPr>
          <w:rFonts w:asciiTheme="minorHAnsi" w:eastAsiaTheme="minorEastAsia" w:hAnsiTheme="minorHAnsi" w:cstheme="minorBidi"/>
          <w:bCs w:val="0"/>
          <w:iCs w:val="0"/>
          <w:sz w:val="22"/>
          <w:szCs w:val="22"/>
        </w:rPr>
      </w:pPr>
      <w:hyperlink w:anchor="_Toc97887702" w:history="1">
        <w:r w:rsidRPr="00AB6A40">
          <w:rPr>
            <w:rStyle w:val="af"/>
          </w:rPr>
          <w:t>5.3.2.</w:t>
        </w:r>
        <w:r>
          <w:rPr>
            <w:rFonts w:asciiTheme="minorHAnsi" w:eastAsiaTheme="minorEastAsia" w:hAnsiTheme="minorHAnsi" w:cstheme="minorBidi"/>
            <w:bCs w:val="0"/>
            <w:iCs w:val="0"/>
            <w:sz w:val="22"/>
            <w:szCs w:val="22"/>
          </w:rPr>
          <w:tab/>
        </w:r>
        <w:r w:rsidRPr="00AB6A40">
          <w:rPr>
            <w:rStyle w:val="af"/>
          </w:rPr>
          <w:t>Общие справочники</w:t>
        </w:r>
        <w:r>
          <w:rPr>
            <w:webHidden/>
          </w:rPr>
          <w:tab/>
        </w:r>
        <w:r>
          <w:rPr>
            <w:webHidden/>
          </w:rPr>
          <w:fldChar w:fldCharType="begin"/>
        </w:r>
        <w:r>
          <w:rPr>
            <w:webHidden/>
          </w:rPr>
          <w:instrText xml:space="preserve"> PAGEREF _Toc97887702 \h </w:instrText>
        </w:r>
        <w:r>
          <w:rPr>
            <w:webHidden/>
          </w:rPr>
        </w:r>
        <w:r>
          <w:rPr>
            <w:webHidden/>
          </w:rPr>
          <w:fldChar w:fldCharType="separate"/>
        </w:r>
        <w:r>
          <w:rPr>
            <w:webHidden/>
          </w:rPr>
          <w:t>46</w:t>
        </w:r>
        <w:r>
          <w:rPr>
            <w:webHidden/>
          </w:rPr>
          <w:fldChar w:fldCharType="end"/>
        </w:r>
      </w:hyperlink>
    </w:p>
    <w:p w14:paraId="59E13FE6" w14:textId="77777777" w:rsidR="00EC5220" w:rsidRDefault="00EC5220">
      <w:pPr>
        <w:pStyle w:val="25"/>
        <w:rPr>
          <w:rFonts w:asciiTheme="minorHAnsi" w:eastAsiaTheme="minorEastAsia" w:hAnsiTheme="minorHAnsi" w:cstheme="minorBidi"/>
          <w:bCs w:val="0"/>
          <w:sz w:val="22"/>
          <w:szCs w:val="22"/>
        </w:rPr>
      </w:pPr>
      <w:hyperlink w:anchor="_Toc97887703" w:history="1">
        <w:r w:rsidRPr="00AB6A40">
          <w:rPr>
            <w:rStyle w:val="af"/>
          </w:rPr>
          <w:t>5.4.</w:t>
        </w:r>
        <w:r>
          <w:rPr>
            <w:rFonts w:asciiTheme="minorHAnsi" w:eastAsiaTheme="minorEastAsia" w:hAnsiTheme="minorHAnsi" w:cstheme="minorBidi"/>
            <w:bCs w:val="0"/>
            <w:sz w:val="22"/>
            <w:szCs w:val="22"/>
          </w:rPr>
          <w:tab/>
        </w:r>
        <w:r w:rsidRPr="00AB6A40">
          <w:rPr>
            <w:rStyle w:val="af"/>
          </w:rPr>
          <w:t>Описание операций при работе в Компоненте ИД, РНО</w:t>
        </w:r>
        <w:r>
          <w:rPr>
            <w:webHidden/>
          </w:rPr>
          <w:tab/>
        </w:r>
        <w:r>
          <w:rPr>
            <w:webHidden/>
          </w:rPr>
          <w:fldChar w:fldCharType="begin"/>
        </w:r>
        <w:r>
          <w:rPr>
            <w:webHidden/>
          </w:rPr>
          <w:instrText xml:space="preserve"> PAGEREF _Toc97887703 \h </w:instrText>
        </w:r>
        <w:r>
          <w:rPr>
            <w:webHidden/>
          </w:rPr>
        </w:r>
        <w:r>
          <w:rPr>
            <w:webHidden/>
          </w:rPr>
          <w:fldChar w:fldCharType="separate"/>
        </w:r>
        <w:r>
          <w:rPr>
            <w:webHidden/>
          </w:rPr>
          <w:t>114</w:t>
        </w:r>
        <w:r>
          <w:rPr>
            <w:webHidden/>
          </w:rPr>
          <w:fldChar w:fldCharType="end"/>
        </w:r>
      </w:hyperlink>
    </w:p>
    <w:p w14:paraId="315D3059" w14:textId="77777777" w:rsidR="00EC5220" w:rsidRDefault="00EC5220">
      <w:pPr>
        <w:pStyle w:val="34"/>
        <w:rPr>
          <w:rFonts w:asciiTheme="minorHAnsi" w:eastAsiaTheme="minorEastAsia" w:hAnsiTheme="minorHAnsi" w:cstheme="minorBidi"/>
          <w:bCs w:val="0"/>
          <w:iCs w:val="0"/>
          <w:sz w:val="22"/>
          <w:szCs w:val="22"/>
        </w:rPr>
      </w:pPr>
      <w:hyperlink w:anchor="_Toc97887704" w:history="1">
        <w:r w:rsidRPr="00AB6A40">
          <w:rPr>
            <w:rStyle w:val="af"/>
          </w:rPr>
          <w:t>5.4.1.</w:t>
        </w:r>
        <w:r>
          <w:rPr>
            <w:rFonts w:asciiTheme="minorHAnsi" w:eastAsiaTheme="minorEastAsia" w:hAnsiTheme="minorHAnsi" w:cstheme="minorBidi"/>
            <w:bCs w:val="0"/>
            <w:iCs w:val="0"/>
            <w:sz w:val="22"/>
            <w:szCs w:val="22"/>
          </w:rPr>
          <w:tab/>
        </w:r>
        <w:r w:rsidRPr="00AB6A40">
          <w:rPr>
            <w:rStyle w:val="af"/>
          </w:rPr>
          <w:t>Работа с документом «Исполнительный документ»</w:t>
        </w:r>
        <w:r>
          <w:rPr>
            <w:webHidden/>
          </w:rPr>
          <w:tab/>
        </w:r>
        <w:r>
          <w:rPr>
            <w:webHidden/>
          </w:rPr>
          <w:fldChar w:fldCharType="begin"/>
        </w:r>
        <w:r>
          <w:rPr>
            <w:webHidden/>
          </w:rPr>
          <w:instrText xml:space="preserve"> PAGEREF _Toc97887704 \h </w:instrText>
        </w:r>
        <w:r>
          <w:rPr>
            <w:webHidden/>
          </w:rPr>
        </w:r>
        <w:r>
          <w:rPr>
            <w:webHidden/>
          </w:rPr>
          <w:fldChar w:fldCharType="separate"/>
        </w:r>
        <w:r>
          <w:rPr>
            <w:webHidden/>
          </w:rPr>
          <w:t>114</w:t>
        </w:r>
        <w:r>
          <w:rPr>
            <w:webHidden/>
          </w:rPr>
          <w:fldChar w:fldCharType="end"/>
        </w:r>
      </w:hyperlink>
    </w:p>
    <w:p w14:paraId="5F149F58" w14:textId="77777777" w:rsidR="00EC5220" w:rsidRDefault="00EC5220">
      <w:pPr>
        <w:pStyle w:val="34"/>
        <w:rPr>
          <w:rFonts w:asciiTheme="minorHAnsi" w:eastAsiaTheme="minorEastAsia" w:hAnsiTheme="minorHAnsi" w:cstheme="minorBidi"/>
          <w:bCs w:val="0"/>
          <w:iCs w:val="0"/>
          <w:sz w:val="22"/>
          <w:szCs w:val="22"/>
        </w:rPr>
      </w:pPr>
      <w:hyperlink w:anchor="_Toc97887705" w:history="1">
        <w:r w:rsidRPr="00AB6A40">
          <w:rPr>
            <w:rStyle w:val="af"/>
          </w:rPr>
          <w:t>5.4.2.</w:t>
        </w:r>
        <w:r>
          <w:rPr>
            <w:rFonts w:asciiTheme="minorHAnsi" w:eastAsiaTheme="minorEastAsia" w:hAnsiTheme="minorHAnsi" w:cstheme="minorBidi"/>
            <w:bCs w:val="0"/>
            <w:iCs w:val="0"/>
            <w:sz w:val="22"/>
            <w:szCs w:val="22"/>
          </w:rPr>
          <w:tab/>
        </w:r>
        <w:r w:rsidRPr="00AB6A40">
          <w:rPr>
            <w:rStyle w:val="af"/>
          </w:rPr>
          <w:t>Работа с документом «Уведомление по ИД»</w:t>
        </w:r>
        <w:r>
          <w:rPr>
            <w:webHidden/>
          </w:rPr>
          <w:tab/>
        </w:r>
        <w:r>
          <w:rPr>
            <w:webHidden/>
          </w:rPr>
          <w:fldChar w:fldCharType="begin"/>
        </w:r>
        <w:r>
          <w:rPr>
            <w:webHidden/>
          </w:rPr>
          <w:instrText xml:space="preserve"> PAGEREF _Toc97887705 \h </w:instrText>
        </w:r>
        <w:r>
          <w:rPr>
            <w:webHidden/>
          </w:rPr>
        </w:r>
        <w:r>
          <w:rPr>
            <w:webHidden/>
          </w:rPr>
          <w:fldChar w:fldCharType="separate"/>
        </w:r>
        <w:r>
          <w:rPr>
            <w:webHidden/>
          </w:rPr>
          <w:t>118</w:t>
        </w:r>
        <w:r>
          <w:rPr>
            <w:webHidden/>
          </w:rPr>
          <w:fldChar w:fldCharType="end"/>
        </w:r>
      </w:hyperlink>
    </w:p>
    <w:p w14:paraId="3531EB14" w14:textId="77777777" w:rsidR="00EC5220" w:rsidRDefault="00EC5220">
      <w:pPr>
        <w:pStyle w:val="34"/>
        <w:rPr>
          <w:rFonts w:asciiTheme="minorHAnsi" w:eastAsiaTheme="minorEastAsia" w:hAnsiTheme="minorHAnsi" w:cstheme="minorBidi"/>
          <w:bCs w:val="0"/>
          <w:iCs w:val="0"/>
          <w:sz w:val="22"/>
          <w:szCs w:val="22"/>
        </w:rPr>
      </w:pPr>
      <w:hyperlink w:anchor="_Toc97887706" w:history="1">
        <w:r w:rsidRPr="00AB6A40">
          <w:rPr>
            <w:rStyle w:val="af"/>
          </w:rPr>
          <w:t>5.4.3.</w:t>
        </w:r>
        <w:r>
          <w:rPr>
            <w:rFonts w:asciiTheme="minorHAnsi" w:eastAsiaTheme="minorEastAsia" w:hAnsiTheme="minorHAnsi" w:cstheme="minorBidi"/>
            <w:bCs w:val="0"/>
            <w:iCs w:val="0"/>
            <w:sz w:val="22"/>
            <w:szCs w:val="22"/>
          </w:rPr>
          <w:tab/>
        </w:r>
        <w:r w:rsidRPr="00AB6A40">
          <w:rPr>
            <w:rStyle w:val="af"/>
          </w:rPr>
          <w:t>Работа с документом «Решение налогового органа»</w:t>
        </w:r>
        <w:r>
          <w:rPr>
            <w:webHidden/>
          </w:rPr>
          <w:tab/>
        </w:r>
        <w:r>
          <w:rPr>
            <w:webHidden/>
          </w:rPr>
          <w:fldChar w:fldCharType="begin"/>
        </w:r>
        <w:r>
          <w:rPr>
            <w:webHidden/>
          </w:rPr>
          <w:instrText xml:space="preserve"> PAGEREF _Toc97887706 \h </w:instrText>
        </w:r>
        <w:r>
          <w:rPr>
            <w:webHidden/>
          </w:rPr>
        </w:r>
        <w:r>
          <w:rPr>
            <w:webHidden/>
          </w:rPr>
          <w:fldChar w:fldCharType="separate"/>
        </w:r>
        <w:r>
          <w:rPr>
            <w:webHidden/>
          </w:rPr>
          <w:t>118</w:t>
        </w:r>
        <w:r>
          <w:rPr>
            <w:webHidden/>
          </w:rPr>
          <w:fldChar w:fldCharType="end"/>
        </w:r>
      </w:hyperlink>
    </w:p>
    <w:p w14:paraId="57143E9F" w14:textId="77777777" w:rsidR="00EC5220" w:rsidRDefault="00EC5220">
      <w:pPr>
        <w:pStyle w:val="34"/>
        <w:rPr>
          <w:rFonts w:asciiTheme="minorHAnsi" w:eastAsiaTheme="minorEastAsia" w:hAnsiTheme="minorHAnsi" w:cstheme="minorBidi"/>
          <w:bCs w:val="0"/>
          <w:iCs w:val="0"/>
          <w:sz w:val="22"/>
          <w:szCs w:val="22"/>
        </w:rPr>
      </w:pPr>
      <w:hyperlink w:anchor="_Toc97887707" w:history="1">
        <w:r w:rsidRPr="00AB6A40">
          <w:rPr>
            <w:rStyle w:val="af"/>
          </w:rPr>
          <w:t>5.4.4.</w:t>
        </w:r>
        <w:r>
          <w:rPr>
            <w:rFonts w:asciiTheme="minorHAnsi" w:eastAsiaTheme="minorEastAsia" w:hAnsiTheme="minorHAnsi" w:cstheme="minorBidi"/>
            <w:bCs w:val="0"/>
            <w:iCs w:val="0"/>
            <w:sz w:val="22"/>
            <w:szCs w:val="22"/>
          </w:rPr>
          <w:tab/>
        </w:r>
        <w:r w:rsidRPr="00AB6A40">
          <w:rPr>
            <w:rStyle w:val="af"/>
          </w:rPr>
          <w:t>Работа с документом «Уведомление по РНО»</w:t>
        </w:r>
        <w:r>
          <w:rPr>
            <w:webHidden/>
          </w:rPr>
          <w:tab/>
        </w:r>
        <w:r>
          <w:rPr>
            <w:webHidden/>
          </w:rPr>
          <w:fldChar w:fldCharType="begin"/>
        </w:r>
        <w:r>
          <w:rPr>
            <w:webHidden/>
          </w:rPr>
          <w:instrText xml:space="preserve"> PAGEREF _Toc97887707 \h </w:instrText>
        </w:r>
        <w:r>
          <w:rPr>
            <w:webHidden/>
          </w:rPr>
        </w:r>
        <w:r>
          <w:rPr>
            <w:webHidden/>
          </w:rPr>
          <w:fldChar w:fldCharType="separate"/>
        </w:r>
        <w:r>
          <w:rPr>
            <w:webHidden/>
          </w:rPr>
          <w:t>120</w:t>
        </w:r>
        <w:r>
          <w:rPr>
            <w:webHidden/>
          </w:rPr>
          <w:fldChar w:fldCharType="end"/>
        </w:r>
      </w:hyperlink>
    </w:p>
    <w:p w14:paraId="3EB34A3B" w14:textId="77777777" w:rsidR="00EC5220" w:rsidRDefault="00EC5220">
      <w:pPr>
        <w:pStyle w:val="34"/>
        <w:rPr>
          <w:rFonts w:asciiTheme="minorHAnsi" w:eastAsiaTheme="minorEastAsia" w:hAnsiTheme="minorHAnsi" w:cstheme="minorBidi"/>
          <w:bCs w:val="0"/>
          <w:iCs w:val="0"/>
          <w:sz w:val="22"/>
          <w:szCs w:val="22"/>
        </w:rPr>
      </w:pPr>
      <w:hyperlink w:anchor="_Toc97887708" w:history="1">
        <w:r w:rsidRPr="00AB6A40">
          <w:rPr>
            <w:rStyle w:val="af"/>
          </w:rPr>
          <w:t>5.4.5.</w:t>
        </w:r>
        <w:r>
          <w:rPr>
            <w:rFonts w:asciiTheme="minorHAnsi" w:eastAsiaTheme="minorEastAsia" w:hAnsiTheme="minorHAnsi" w:cstheme="minorBidi"/>
            <w:bCs w:val="0"/>
            <w:iCs w:val="0"/>
            <w:sz w:val="22"/>
            <w:szCs w:val="22"/>
          </w:rPr>
          <w:tab/>
        </w:r>
        <w:r w:rsidRPr="00AB6A40">
          <w:rPr>
            <w:rStyle w:val="af"/>
          </w:rPr>
          <w:t>Формирование и обработка формуляра «Акт приема-передачи исполнительных документов и решений налогового органа»</w:t>
        </w:r>
        <w:r>
          <w:rPr>
            <w:webHidden/>
          </w:rPr>
          <w:tab/>
        </w:r>
        <w:r>
          <w:rPr>
            <w:webHidden/>
          </w:rPr>
          <w:fldChar w:fldCharType="begin"/>
        </w:r>
        <w:r>
          <w:rPr>
            <w:webHidden/>
          </w:rPr>
          <w:instrText xml:space="preserve"> PAGEREF _Toc97887708 \h </w:instrText>
        </w:r>
        <w:r>
          <w:rPr>
            <w:webHidden/>
          </w:rPr>
        </w:r>
        <w:r>
          <w:rPr>
            <w:webHidden/>
          </w:rPr>
          <w:fldChar w:fldCharType="separate"/>
        </w:r>
        <w:r>
          <w:rPr>
            <w:webHidden/>
          </w:rPr>
          <w:t>120</w:t>
        </w:r>
        <w:r>
          <w:rPr>
            <w:webHidden/>
          </w:rPr>
          <w:fldChar w:fldCharType="end"/>
        </w:r>
      </w:hyperlink>
    </w:p>
    <w:p w14:paraId="7F33858F" w14:textId="77777777" w:rsidR="00EC5220" w:rsidRDefault="00EC5220">
      <w:pPr>
        <w:pStyle w:val="25"/>
        <w:rPr>
          <w:rFonts w:asciiTheme="minorHAnsi" w:eastAsiaTheme="minorEastAsia" w:hAnsiTheme="minorHAnsi" w:cstheme="minorBidi"/>
          <w:bCs w:val="0"/>
          <w:sz w:val="22"/>
          <w:szCs w:val="22"/>
        </w:rPr>
      </w:pPr>
      <w:hyperlink w:anchor="_Toc97887709" w:history="1">
        <w:r w:rsidRPr="00AB6A40">
          <w:rPr>
            <w:rStyle w:val="af"/>
          </w:rPr>
          <w:t>5.5.</w:t>
        </w:r>
        <w:r>
          <w:rPr>
            <w:rFonts w:asciiTheme="minorHAnsi" w:eastAsiaTheme="minorEastAsia" w:hAnsiTheme="minorHAnsi" w:cstheme="minorBidi"/>
            <w:bCs w:val="0"/>
            <w:sz w:val="22"/>
            <w:szCs w:val="22"/>
          </w:rPr>
          <w:tab/>
        </w:r>
        <w:r w:rsidRPr="00AB6A40">
          <w:rPr>
            <w:rStyle w:val="af"/>
          </w:rPr>
          <w:t>Просмотр электронной подписи документа</w:t>
        </w:r>
        <w:r>
          <w:rPr>
            <w:webHidden/>
          </w:rPr>
          <w:tab/>
        </w:r>
        <w:r>
          <w:rPr>
            <w:webHidden/>
          </w:rPr>
          <w:fldChar w:fldCharType="begin"/>
        </w:r>
        <w:r>
          <w:rPr>
            <w:webHidden/>
          </w:rPr>
          <w:instrText xml:space="preserve"> PAGEREF _Toc97887709 \h </w:instrText>
        </w:r>
        <w:r>
          <w:rPr>
            <w:webHidden/>
          </w:rPr>
        </w:r>
        <w:r>
          <w:rPr>
            <w:webHidden/>
          </w:rPr>
          <w:fldChar w:fldCharType="separate"/>
        </w:r>
        <w:r>
          <w:rPr>
            <w:webHidden/>
          </w:rPr>
          <w:t>123</w:t>
        </w:r>
        <w:r>
          <w:rPr>
            <w:webHidden/>
          </w:rPr>
          <w:fldChar w:fldCharType="end"/>
        </w:r>
      </w:hyperlink>
    </w:p>
    <w:p w14:paraId="7697ADC4" w14:textId="77777777" w:rsidR="00EC5220" w:rsidRDefault="00EC5220">
      <w:pPr>
        <w:pStyle w:val="25"/>
        <w:rPr>
          <w:rFonts w:asciiTheme="minorHAnsi" w:eastAsiaTheme="minorEastAsia" w:hAnsiTheme="minorHAnsi" w:cstheme="minorBidi"/>
          <w:bCs w:val="0"/>
          <w:sz w:val="22"/>
          <w:szCs w:val="22"/>
        </w:rPr>
      </w:pPr>
      <w:hyperlink w:anchor="_Toc97887710" w:history="1">
        <w:r w:rsidRPr="00AB6A40">
          <w:rPr>
            <w:rStyle w:val="af"/>
          </w:rPr>
          <w:t>5.6.</w:t>
        </w:r>
        <w:r>
          <w:rPr>
            <w:rFonts w:asciiTheme="minorHAnsi" w:eastAsiaTheme="minorEastAsia" w:hAnsiTheme="minorHAnsi" w:cstheme="minorBidi"/>
            <w:bCs w:val="0"/>
            <w:sz w:val="22"/>
            <w:szCs w:val="22"/>
          </w:rPr>
          <w:tab/>
        </w:r>
        <w:r w:rsidRPr="00AB6A40">
          <w:rPr>
            <w:rStyle w:val="af"/>
          </w:rPr>
          <w:t>Описание функциональности для обмена пользовательскими информационными сообщениями</w:t>
        </w:r>
        <w:r>
          <w:rPr>
            <w:webHidden/>
          </w:rPr>
          <w:tab/>
        </w:r>
        <w:r>
          <w:rPr>
            <w:webHidden/>
          </w:rPr>
          <w:fldChar w:fldCharType="begin"/>
        </w:r>
        <w:r>
          <w:rPr>
            <w:webHidden/>
          </w:rPr>
          <w:instrText xml:space="preserve"> PAGEREF _Toc97887710 \h </w:instrText>
        </w:r>
        <w:r>
          <w:rPr>
            <w:webHidden/>
          </w:rPr>
        </w:r>
        <w:r>
          <w:rPr>
            <w:webHidden/>
          </w:rPr>
          <w:fldChar w:fldCharType="separate"/>
        </w:r>
        <w:r>
          <w:rPr>
            <w:webHidden/>
          </w:rPr>
          <w:t>123</w:t>
        </w:r>
        <w:r>
          <w:rPr>
            <w:webHidden/>
          </w:rPr>
          <w:fldChar w:fldCharType="end"/>
        </w:r>
      </w:hyperlink>
    </w:p>
    <w:p w14:paraId="33F22AEB" w14:textId="77777777" w:rsidR="00EC5220" w:rsidRDefault="00EC5220">
      <w:pPr>
        <w:pStyle w:val="11"/>
        <w:rPr>
          <w:rFonts w:asciiTheme="minorHAnsi" w:eastAsiaTheme="minorEastAsia" w:hAnsiTheme="minorHAnsi" w:cstheme="minorBidi"/>
          <w:b w:val="0"/>
          <w:bCs w:val="0"/>
          <w:caps w:val="0"/>
          <w:sz w:val="22"/>
          <w:szCs w:val="22"/>
        </w:rPr>
      </w:pPr>
      <w:hyperlink w:anchor="_Toc97887711" w:history="1">
        <w:r w:rsidRPr="00AB6A40">
          <w:rPr>
            <w:rStyle w:val="af"/>
          </w:rPr>
          <w:t>6.</w:t>
        </w:r>
        <w:r>
          <w:rPr>
            <w:rFonts w:asciiTheme="minorHAnsi" w:eastAsiaTheme="minorEastAsia" w:hAnsiTheme="minorHAnsi" w:cstheme="minorBidi"/>
            <w:b w:val="0"/>
            <w:bCs w:val="0"/>
            <w:caps w:val="0"/>
            <w:sz w:val="22"/>
            <w:szCs w:val="22"/>
          </w:rPr>
          <w:tab/>
        </w:r>
        <w:r w:rsidRPr="00AB6A40">
          <w:rPr>
            <w:rStyle w:val="af"/>
          </w:rPr>
          <w:t>Описание действий работника в случае аварийных ситуаций</w:t>
        </w:r>
        <w:r>
          <w:rPr>
            <w:webHidden/>
          </w:rPr>
          <w:tab/>
        </w:r>
        <w:r>
          <w:rPr>
            <w:webHidden/>
          </w:rPr>
          <w:fldChar w:fldCharType="begin"/>
        </w:r>
        <w:r>
          <w:rPr>
            <w:webHidden/>
          </w:rPr>
          <w:instrText xml:space="preserve"> PAGEREF _Toc97887711 \h </w:instrText>
        </w:r>
        <w:r>
          <w:rPr>
            <w:webHidden/>
          </w:rPr>
        </w:r>
        <w:r>
          <w:rPr>
            <w:webHidden/>
          </w:rPr>
          <w:fldChar w:fldCharType="separate"/>
        </w:r>
        <w:r>
          <w:rPr>
            <w:webHidden/>
          </w:rPr>
          <w:t>124</w:t>
        </w:r>
        <w:r>
          <w:rPr>
            <w:webHidden/>
          </w:rPr>
          <w:fldChar w:fldCharType="end"/>
        </w:r>
      </w:hyperlink>
    </w:p>
    <w:p w14:paraId="6C6556CE" w14:textId="77777777" w:rsidR="00EC5220" w:rsidRDefault="00EC5220">
      <w:pPr>
        <w:pStyle w:val="11"/>
        <w:rPr>
          <w:rFonts w:asciiTheme="minorHAnsi" w:eastAsiaTheme="minorEastAsia" w:hAnsiTheme="minorHAnsi" w:cstheme="minorBidi"/>
          <w:b w:val="0"/>
          <w:bCs w:val="0"/>
          <w:caps w:val="0"/>
          <w:sz w:val="22"/>
          <w:szCs w:val="22"/>
        </w:rPr>
      </w:pPr>
      <w:hyperlink w:anchor="_Toc97887712" w:history="1">
        <w:r w:rsidRPr="00AB6A40">
          <w:rPr>
            <w:rStyle w:val="af"/>
          </w:rPr>
          <w:t>СОСТАВИЛИ</w:t>
        </w:r>
        <w:r>
          <w:rPr>
            <w:webHidden/>
          </w:rPr>
          <w:tab/>
        </w:r>
        <w:r>
          <w:rPr>
            <w:webHidden/>
          </w:rPr>
          <w:fldChar w:fldCharType="begin"/>
        </w:r>
        <w:r>
          <w:rPr>
            <w:webHidden/>
          </w:rPr>
          <w:instrText xml:space="preserve"> PAGEREF _Toc97887712 \h </w:instrText>
        </w:r>
        <w:r>
          <w:rPr>
            <w:webHidden/>
          </w:rPr>
        </w:r>
        <w:r>
          <w:rPr>
            <w:webHidden/>
          </w:rPr>
          <w:fldChar w:fldCharType="separate"/>
        </w:r>
        <w:r>
          <w:rPr>
            <w:webHidden/>
          </w:rPr>
          <w:t>127</w:t>
        </w:r>
        <w:r>
          <w:rPr>
            <w:webHidden/>
          </w:rPr>
          <w:fldChar w:fldCharType="end"/>
        </w:r>
      </w:hyperlink>
    </w:p>
    <w:p w14:paraId="06C00A16" w14:textId="77777777" w:rsidR="00EC5220" w:rsidRDefault="00EC5220">
      <w:pPr>
        <w:pStyle w:val="11"/>
        <w:rPr>
          <w:rFonts w:asciiTheme="minorHAnsi" w:eastAsiaTheme="minorEastAsia" w:hAnsiTheme="minorHAnsi" w:cstheme="minorBidi"/>
          <w:b w:val="0"/>
          <w:bCs w:val="0"/>
          <w:caps w:val="0"/>
          <w:sz w:val="22"/>
          <w:szCs w:val="22"/>
        </w:rPr>
      </w:pPr>
      <w:hyperlink w:anchor="_Toc97887713" w:history="1">
        <w:r w:rsidRPr="00AB6A40">
          <w:rPr>
            <w:rStyle w:val="af"/>
          </w:rPr>
          <w:t>СОГЛАСОВАНО</w:t>
        </w:r>
        <w:r>
          <w:rPr>
            <w:webHidden/>
          </w:rPr>
          <w:tab/>
        </w:r>
        <w:r>
          <w:rPr>
            <w:webHidden/>
          </w:rPr>
          <w:fldChar w:fldCharType="begin"/>
        </w:r>
        <w:r>
          <w:rPr>
            <w:webHidden/>
          </w:rPr>
          <w:instrText xml:space="preserve"> PAGEREF _Toc97887713 \h </w:instrText>
        </w:r>
        <w:r>
          <w:rPr>
            <w:webHidden/>
          </w:rPr>
        </w:r>
        <w:r>
          <w:rPr>
            <w:webHidden/>
          </w:rPr>
          <w:fldChar w:fldCharType="separate"/>
        </w:r>
        <w:r>
          <w:rPr>
            <w:webHidden/>
          </w:rPr>
          <w:t>128</w:t>
        </w:r>
        <w:r>
          <w:rPr>
            <w:webHidden/>
          </w:rPr>
          <w:fldChar w:fldCharType="end"/>
        </w:r>
      </w:hyperlink>
    </w:p>
    <w:p w14:paraId="104F9B2D" w14:textId="77777777" w:rsidR="00EC5220" w:rsidRDefault="00EC5220">
      <w:pPr>
        <w:pStyle w:val="11"/>
        <w:rPr>
          <w:rFonts w:asciiTheme="minorHAnsi" w:eastAsiaTheme="minorEastAsia" w:hAnsiTheme="minorHAnsi" w:cstheme="minorBidi"/>
          <w:b w:val="0"/>
          <w:bCs w:val="0"/>
          <w:caps w:val="0"/>
          <w:sz w:val="22"/>
          <w:szCs w:val="22"/>
        </w:rPr>
      </w:pPr>
      <w:hyperlink w:anchor="_Toc97887714" w:history="1">
        <w:r w:rsidRPr="00AB6A40">
          <w:rPr>
            <w:rStyle w:val="af"/>
          </w:rPr>
          <w:t>ЛИСТ РЕГИСТРАЦИИ ИЗМЕНЕНИЙ</w:t>
        </w:r>
        <w:r>
          <w:rPr>
            <w:webHidden/>
          </w:rPr>
          <w:tab/>
        </w:r>
        <w:r>
          <w:rPr>
            <w:webHidden/>
          </w:rPr>
          <w:fldChar w:fldCharType="begin"/>
        </w:r>
        <w:r>
          <w:rPr>
            <w:webHidden/>
          </w:rPr>
          <w:instrText xml:space="preserve"> PAGEREF _Toc97887714 \h </w:instrText>
        </w:r>
        <w:r>
          <w:rPr>
            <w:webHidden/>
          </w:rPr>
        </w:r>
        <w:r>
          <w:rPr>
            <w:webHidden/>
          </w:rPr>
          <w:fldChar w:fldCharType="separate"/>
        </w:r>
        <w:r>
          <w:rPr>
            <w:webHidden/>
          </w:rPr>
          <w:t>129</w:t>
        </w:r>
        <w:r>
          <w:rPr>
            <w:webHidden/>
          </w:rPr>
          <w:fldChar w:fldCharType="end"/>
        </w:r>
      </w:hyperlink>
    </w:p>
    <w:p w14:paraId="3A02593A" w14:textId="1C0A4F4C" w:rsidR="0014138C" w:rsidRPr="001830E6" w:rsidRDefault="00F9690A" w:rsidP="000835F1">
      <w:pPr>
        <w:pStyle w:val="GOSTReg"/>
      </w:pPr>
      <w:r w:rsidRPr="001830E6">
        <w:rPr>
          <w:noProof/>
          <w:szCs w:val="24"/>
        </w:rPr>
        <w:lastRenderedPageBreak/>
        <w:fldChar w:fldCharType="end"/>
      </w:r>
      <w:bookmarkStart w:id="6" w:name="_Toc531674301"/>
      <w:bookmarkStart w:id="7" w:name="_Toc97887664"/>
      <w:r w:rsidR="0014138C" w:rsidRPr="001830E6">
        <w:t>П</w:t>
      </w:r>
      <w:r w:rsidR="000835F1" w:rsidRPr="001830E6">
        <w:t>еречень таблиц</w:t>
      </w:r>
      <w:bookmarkEnd w:id="6"/>
      <w:bookmarkEnd w:id="7"/>
    </w:p>
    <w:p w14:paraId="3CFF52D1" w14:textId="77777777" w:rsidR="00EC5220" w:rsidRDefault="00F9690A">
      <w:pPr>
        <w:pStyle w:val="affff2"/>
        <w:rPr>
          <w:rFonts w:asciiTheme="minorHAnsi" w:eastAsiaTheme="minorEastAsia" w:hAnsiTheme="minorHAnsi" w:cstheme="minorBidi"/>
          <w:sz w:val="22"/>
          <w:szCs w:val="22"/>
        </w:rPr>
      </w:pPr>
      <w:r w:rsidRPr="001830E6">
        <w:fldChar w:fldCharType="begin"/>
      </w:r>
      <w:r w:rsidR="0014138C" w:rsidRPr="001830E6">
        <w:instrText xml:space="preserve"> TOC \h \z \c "Таблица" </w:instrText>
      </w:r>
      <w:r w:rsidRPr="001830E6">
        <w:fldChar w:fldCharType="separate"/>
      </w:r>
      <w:hyperlink w:anchor="_Toc97887715" w:history="1">
        <w:r w:rsidR="00EC5220" w:rsidRPr="00BD7986">
          <w:rPr>
            <w:rStyle w:val="af"/>
          </w:rPr>
          <w:t>Таблица </w:t>
        </w:r>
        <w:r w:rsidR="00EC5220">
          <w:rPr>
            <w:rFonts w:asciiTheme="minorHAnsi" w:eastAsiaTheme="minorEastAsia" w:hAnsiTheme="minorHAnsi" w:cstheme="minorBidi"/>
            <w:sz w:val="22"/>
            <w:szCs w:val="22"/>
          </w:rPr>
          <w:tab/>
        </w:r>
        <w:r w:rsidR="00EC5220" w:rsidRPr="00BD7986">
          <w:rPr>
            <w:rStyle w:val="af"/>
          </w:rPr>
          <w:t>1. Перечень терминов и сокращений</w:t>
        </w:r>
        <w:r w:rsidR="00EC5220">
          <w:rPr>
            <w:webHidden/>
          </w:rPr>
          <w:tab/>
        </w:r>
        <w:r w:rsidR="00EC5220">
          <w:rPr>
            <w:webHidden/>
          </w:rPr>
          <w:fldChar w:fldCharType="begin"/>
        </w:r>
        <w:r w:rsidR="00EC5220">
          <w:rPr>
            <w:webHidden/>
          </w:rPr>
          <w:instrText xml:space="preserve"> PAGEREF _Toc97887715 \h </w:instrText>
        </w:r>
        <w:r w:rsidR="00EC5220">
          <w:rPr>
            <w:webHidden/>
          </w:rPr>
        </w:r>
        <w:r w:rsidR="00EC5220">
          <w:rPr>
            <w:webHidden/>
          </w:rPr>
          <w:fldChar w:fldCharType="separate"/>
        </w:r>
        <w:r w:rsidR="00EC5220">
          <w:rPr>
            <w:webHidden/>
          </w:rPr>
          <w:t>9</w:t>
        </w:r>
        <w:r w:rsidR="00EC5220">
          <w:rPr>
            <w:webHidden/>
          </w:rPr>
          <w:fldChar w:fldCharType="end"/>
        </w:r>
      </w:hyperlink>
    </w:p>
    <w:p w14:paraId="2A18E62E" w14:textId="77777777" w:rsidR="00EC5220" w:rsidRDefault="00EC5220">
      <w:pPr>
        <w:pStyle w:val="affff2"/>
        <w:rPr>
          <w:rFonts w:asciiTheme="minorHAnsi" w:eastAsiaTheme="minorEastAsia" w:hAnsiTheme="minorHAnsi" w:cstheme="minorBidi"/>
          <w:sz w:val="22"/>
          <w:szCs w:val="22"/>
        </w:rPr>
      </w:pPr>
      <w:hyperlink w:anchor="_Toc97887716" w:history="1">
        <w:r w:rsidRPr="00BD7986">
          <w:rPr>
            <w:rStyle w:val="af"/>
          </w:rPr>
          <w:t>Таблица </w:t>
        </w:r>
        <w:r>
          <w:rPr>
            <w:rFonts w:asciiTheme="minorHAnsi" w:eastAsiaTheme="minorEastAsia" w:hAnsiTheme="minorHAnsi" w:cstheme="minorBidi"/>
            <w:sz w:val="22"/>
            <w:szCs w:val="22"/>
          </w:rPr>
          <w:tab/>
        </w:r>
        <w:r w:rsidRPr="00BD7986">
          <w:rPr>
            <w:rStyle w:val="af"/>
          </w:rPr>
          <w:t>2. Полномочия и коды ролей доступа</w:t>
        </w:r>
        <w:r>
          <w:rPr>
            <w:webHidden/>
          </w:rPr>
          <w:tab/>
        </w:r>
        <w:r>
          <w:rPr>
            <w:webHidden/>
          </w:rPr>
          <w:fldChar w:fldCharType="begin"/>
        </w:r>
        <w:r>
          <w:rPr>
            <w:webHidden/>
          </w:rPr>
          <w:instrText xml:space="preserve"> PAGEREF _Toc97887716 \h </w:instrText>
        </w:r>
        <w:r>
          <w:rPr>
            <w:webHidden/>
          </w:rPr>
        </w:r>
        <w:r>
          <w:rPr>
            <w:webHidden/>
          </w:rPr>
          <w:fldChar w:fldCharType="separate"/>
        </w:r>
        <w:r>
          <w:rPr>
            <w:webHidden/>
          </w:rPr>
          <w:t>32</w:t>
        </w:r>
        <w:r>
          <w:rPr>
            <w:webHidden/>
          </w:rPr>
          <w:fldChar w:fldCharType="end"/>
        </w:r>
      </w:hyperlink>
    </w:p>
    <w:p w14:paraId="18434CC7" w14:textId="77777777" w:rsidR="00EC5220" w:rsidRDefault="00EC5220">
      <w:pPr>
        <w:pStyle w:val="affff2"/>
        <w:rPr>
          <w:rFonts w:asciiTheme="minorHAnsi" w:eastAsiaTheme="minorEastAsia" w:hAnsiTheme="minorHAnsi" w:cstheme="minorBidi"/>
          <w:sz w:val="22"/>
          <w:szCs w:val="22"/>
        </w:rPr>
      </w:pPr>
      <w:hyperlink w:anchor="_Toc97887717" w:history="1">
        <w:r w:rsidRPr="00BD7986">
          <w:rPr>
            <w:rStyle w:val="af"/>
          </w:rPr>
          <w:t>Таблица </w:t>
        </w:r>
        <w:r>
          <w:rPr>
            <w:rFonts w:asciiTheme="minorHAnsi" w:eastAsiaTheme="minorEastAsia" w:hAnsiTheme="minorHAnsi" w:cstheme="minorBidi"/>
            <w:sz w:val="22"/>
            <w:szCs w:val="22"/>
          </w:rPr>
          <w:tab/>
        </w:r>
        <w:r w:rsidRPr="00BD7986">
          <w:rPr>
            <w:rStyle w:val="af"/>
          </w:rPr>
          <w:t>3. Фильтр-папки документа</w:t>
        </w:r>
        <w:r>
          <w:rPr>
            <w:webHidden/>
          </w:rPr>
          <w:tab/>
        </w:r>
        <w:r>
          <w:rPr>
            <w:webHidden/>
          </w:rPr>
          <w:fldChar w:fldCharType="begin"/>
        </w:r>
        <w:r>
          <w:rPr>
            <w:webHidden/>
          </w:rPr>
          <w:instrText xml:space="preserve"> PAGEREF _Toc97887717 \h </w:instrText>
        </w:r>
        <w:r>
          <w:rPr>
            <w:webHidden/>
          </w:rPr>
        </w:r>
        <w:r>
          <w:rPr>
            <w:webHidden/>
          </w:rPr>
          <w:fldChar w:fldCharType="separate"/>
        </w:r>
        <w:r>
          <w:rPr>
            <w:webHidden/>
          </w:rPr>
          <w:t>38</w:t>
        </w:r>
        <w:r>
          <w:rPr>
            <w:webHidden/>
          </w:rPr>
          <w:fldChar w:fldCharType="end"/>
        </w:r>
      </w:hyperlink>
    </w:p>
    <w:p w14:paraId="68E52E81" w14:textId="77777777" w:rsidR="00EC5220" w:rsidRDefault="00EC5220">
      <w:pPr>
        <w:pStyle w:val="affff2"/>
        <w:rPr>
          <w:rFonts w:asciiTheme="minorHAnsi" w:eastAsiaTheme="minorEastAsia" w:hAnsiTheme="minorHAnsi" w:cstheme="minorBidi"/>
          <w:sz w:val="22"/>
          <w:szCs w:val="22"/>
        </w:rPr>
      </w:pPr>
      <w:hyperlink w:anchor="_Toc97887718" w:history="1">
        <w:r w:rsidRPr="00BD7986">
          <w:rPr>
            <w:rStyle w:val="af"/>
          </w:rPr>
          <w:t>Таблица </w:t>
        </w:r>
        <w:r>
          <w:rPr>
            <w:rFonts w:asciiTheme="minorHAnsi" w:eastAsiaTheme="minorEastAsia" w:hAnsiTheme="minorHAnsi" w:cstheme="minorBidi"/>
            <w:sz w:val="22"/>
            <w:szCs w:val="22"/>
          </w:rPr>
          <w:tab/>
        </w:r>
        <w:r w:rsidRPr="00BD7986">
          <w:rPr>
            <w:rStyle w:val="af"/>
          </w:rPr>
          <w:t>4. Описание функциональных кнопок</w:t>
        </w:r>
        <w:r>
          <w:rPr>
            <w:webHidden/>
          </w:rPr>
          <w:tab/>
        </w:r>
        <w:r>
          <w:rPr>
            <w:webHidden/>
          </w:rPr>
          <w:fldChar w:fldCharType="begin"/>
        </w:r>
        <w:r>
          <w:rPr>
            <w:webHidden/>
          </w:rPr>
          <w:instrText xml:space="preserve"> PAGEREF _Toc97887718 \h </w:instrText>
        </w:r>
        <w:r>
          <w:rPr>
            <w:webHidden/>
          </w:rPr>
        </w:r>
        <w:r>
          <w:rPr>
            <w:webHidden/>
          </w:rPr>
          <w:fldChar w:fldCharType="separate"/>
        </w:r>
        <w:r>
          <w:rPr>
            <w:webHidden/>
          </w:rPr>
          <w:t>39</w:t>
        </w:r>
        <w:r>
          <w:rPr>
            <w:webHidden/>
          </w:rPr>
          <w:fldChar w:fldCharType="end"/>
        </w:r>
      </w:hyperlink>
    </w:p>
    <w:p w14:paraId="3B35FE41" w14:textId="77777777" w:rsidR="00EC5220" w:rsidRDefault="00EC5220">
      <w:pPr>
        <w:pStyle w:val="affff2"/>
        <w:rPr>
          <w:rFonts w:asciiTheme="minorHAnsi" w:eastAsiaTheme="minorEastAsia" w:hAnsiTheme="minorHAnsi" w:cstheme="minorBidi"/>
          <w:sz w:val="22"/>
          <w:szCs w:val="22"/>
        </w:rPr>
      </w:pPr>
      <w:hyperlink w:anchor="_Toc97887719" w:history="1">
        <w:r w:rsidRPr="00BD7986">
          <w:rPr>
            <w:rStyle w:val="af"/>
          </w:rPr>
          <w:t>Таблица </w:t>
        </w:r>
        <w:r>
          <w:rPr>
            <w:rFonts w:asciiTheme="minorHAnsi" w:eastAsiaTheme="minorEastAsia" w:hAnsiTheme="minorHAnsi" w:cstheme="minorBidi"/>
            <w:sz w:val="22"/>
            <w:szCs w:val="22"/>
          </w:rPr>
          <w:tab/>
        </w:r>
        <w:r w:rsidRPr="00BD7986">
          <w:rPr>
            <w:rStyle w:val="af"/>
          </w:rPr>
          <w:t>5. Описание полей формуляра «Шаблон листа согласования»</w:t>
        </w:r>
        <w:r>
          <w:rPr>
            <w:webHidden/>
          </w:rPr>
          <w:tab/>
        </w:r>
        <w:r>
          <w:rPr>
            <w:webHidden/>
          </w:rPr>
          <w:fldChar w:fldCharType="begin"/>
        </w:r>
        <w:r>
          <w:rPr>
            <w:webHidden/>
          </w:rPr>
          <w:instrText xml:space="preserve"> PAGEREF _Toc97887719 \h </w:instrText>
        </w:r>
        <w:r>
          <w:rPr>
            <w:webHidden/>
          </w:rPr>
        </w:r>
        <w:r>
          <w:rPr>
            <w:webHidden/>
          </w:rPr>
          <w:fldChar w:fldCharType="separate"/>
        </w:r>
        <w:r>
          <w:rPr>
            <w:webHidden/>
          </w:rPr>
          <w:t>43</w:t>
        </w:r>
        <w:r>
          <w:rPr>
            <w:webHidden/>
          </w:rPr>
          <w:fldChar w:fldCharType="end"/>
        </w:r>
      </w:hyperlink>
    </w:p>
    <w:p w14:paraId="07AA71EE" w14:textId="77777777" w:rsidR="0014138C" w:rsidRPr="001830E6" w:rsidRDefault="00F9690A" w:rsidP="0014138C">
      <w:pPr>
        <w:pStyle w:val="GOSTNormal"/>
      </w:pPr>
      <w:r w:rsidRPr="001830E6">
        <w:fldChar w:fldCharType="end"/>
      </w:r>
      <w:r w:rsidR="0014138C" w:rsidRPr="001830E6">
        <w:br w:type="page"/>
      </w:r>
    </w:p>
    <w:p w14:paraId="30E16FF5" w14:textId="4E9F8F2A" w:rsidR="0014138C" w:rsidRPr="001830E6" w:rsidRDefault="0014138C" w:rsidP="000835F1">
      <w:pPr>
        <w:pStyle w:val="GOSTReg"/>
      </w:pPr>
      <w:bookmarkStart w:id="8" w:name="_Toc531674302"/>
      <w:bookmarkStart w:id="9" w:name="_Toc97887665"/>
      <w:r w:rsidRPr="001830E6">
        <w:lastRenderedPageBreak/>
        <w:t>П</w:t>
      </w:r>
      <w:r w:rsidR="000835F1" w:rsidRPr="001830E6">
        <w:t>еречень рисунков</w:t>
      </w:r>
      <w:bookmarkEnd w:id="8"/>
      <w:bookmarkEnd w:id="9"/>
    </w:p>
    <w:p w14:paraId="100230CB" w14:textId="77777777" w:rsidR="00EC5220" w:rsidRDefault="00F9690A">
      <w:pPr>
        <w:pStyle w:val="affff2"/>
        <w:rPr>
          <w:rFonts w:asciiTheme="minorHAnsi" w:eastAsiaTheme="minorEastAsia" w:hAnsiTheme="minorHAnsi" w:cstheme="minorBidi"/>
          <w:sz w:val="22"/>
          <w:szCs w:val="22"/>
        </w:rPr>
      </w:pPr>
      <w:r w:rsidRPr="001830E6">
        <w:fldChar w:fldCharType="begin"/>
      </w:r>
      <w:r w:rsidR="00665E4B" w:rsidRPr="001830E6">
        <w:instrText xml:space="preserve"> TOC \h \z \t "_GOST_Fig_Name" \c </w:instrText>
      </w:r>
      <w:r w:rsidRPr="001830E6">
        <w:fldChar w:fldCharType="separate"/>
      </w:r>
      <w:hyperlink w:anchor="_Toc97887720" w:history="1">
        <w:r w:rsidR="00EC5220" w:rsidRPr="00E94B16">
          <w:rPr>
            <w:rStyle w:val="af"/>
          </w:rPr>
          <w:t>Рисунок </w:t>
        </w:r>
        <w:r w:rsidR="00EC5220">
          <w:rPr>
            <w:rFonts w:asciiTheme="minorHAnsi" w:eastAsiaTheme="minorEastAsia" w:hAnsiTheme="minorHAnsi" w:cstheme="minorBidi"/>
            <w:sz w:val="22"/>
            <w:szCs w:val="22"/>
          </w:rPr>
          <w:tab/>
        </w:r>
        <w:r w:rsidR="00EC5220" w:rsidRPr="00E94B16">
          <w:rPr>
            <w:rStyle w:val="af"/>
          </w:rPr>
          <w:t>1. Страница авторизации</w:t>
        </w:r>
        <w:r w:rsidR="00EC5220">
          <w:rPr>
            <w:webHidden/>
          </w:rPr>
          <w:tab/>
        </w:r>
        <w:r w:rsidR="00EC5220">
          <w:rPr>
            <w:webHidden/>
          </w:rPr>
          <w:fldChar w:fldCharType="begin"/>
        </w:r>
        <w:r w:rsidR="00EC5220">
          <w:rPr>
            <w:webHidden/>
          </w:rPr>
          <w:instrText xml:space="preserve"> PAGEREF _Toc97887720 \h </w:instrText>
        </w:r>
        <w:r w:rsidR="00EC5220">
          <w:rPr>
            <w:webHidden/>
          </w:rPr>
        </w:r>
        <w:r w:rsidR="00EC5220">
          <w:rPr>
            <w:webHidden/>
          </w:rPr>
          <w:fldChar w:fldCharType="separate"/>
        </w:r>
        <w:r w:rsidR="00EC5220">
          <w:rPr>
            <w:webHidden/>
          </w:rPr>
          <w:t>34</w:t>
        </w:r>
        <w:r w:rsidR="00EC5220">
          <w:rPr>
            <w:webHidden/>
          </w:rPr>
          <w:fldChar w:fldCharType="end"/>
        </w:r>
      </w:hyperlink>
    </w:p>
    <w:p w14:paraId="3F16901F" w14:textId="77777777" w:rsidR="00EC5220" w:rsidRDefault="00EC5220">
      <w:pPr>
        <w:pStyle w:val="affff2"/>
        <w:rPr>
          <w:rFonts w:asciiTheme="minorHAnsi" w:eastAsiaTheme="minorEastAsia" w:hAnsiTheme="minorHAnsi" w:cstheme="minorBidi"/>
          <w:sz w:val="22"/>
          <w:szCs w:val="22"/>
        </w:rPr>
      </w:pPr>
      <w:hyperlink w:anchor="_Toc97887721" w:history="1">
        <w:r w:rsidRPr="00E94B16">
          <w:rPr>
            <w:rStyle w:val="af"/>
          </w:rPr>
          <w:t>Рисунок </w:t>
        </w:r>
        <w:r>
          <w:rPr>
            <w:rFonts w:asciiTheme="minorHAnsi" w:eastAsiaTheme="minorEastAsia" w:hAnsiTheme="minorHAnsi" w:cstheme="minorBidi"/>
            <w:sz w:val="22"/>
            <w:szCs w:val="22"/>
          </w:rPr>
          <w:tab/>
        </w:r>
        <w:r w:rsidRPr="00E94B16">
          <w:rPr>
            <w:rStyle w:val="af"/>
          </w:rPr>
          <w:t>2. Главная страница веб-портала</w:t>
        </w:r>
        <w:r>
          <w:rPr>
            <w:webHidden/>
          </w:rPr>
          <w:tab/>
        </w:r>
        <w:r>
          <w:rPr>
            <w:webHidden/>
          </w:rPr>
          <w:fldChar w:fldCharType="begin"/>
        </w:r>
        <w:r>
          <w:rPr>
            <w:webHidden/>
          </w:rPr>
          <w:instrText xml:space="preserve"> PAGEREF _Toc97887721 \h </w:instrText>
        </w:r>
        <w:r>
          <w:rPr>
            <w:webHidden/>
          </w:rPr>
        </w:r>
        <w:r>
          <w:rPr>
            <w:webHidden/>
          </w:rPr>
          <w:fldChar w:fldCharType="separate"/>
        </w:r>
        <w:r>
          <w:rPr>
            <w:webHidden/>
          </w:rPr>
          <w:t>35</w:t>
        </w:r>
        <w:r>
          <w:rPr>
            <w:webHidden/>
          </w:rPr>
          <w:fldChar w:fldCharType="end"/>
        </w:r>
      </w:hyperlink>
    </w:p>
    <w:p w14:paraId="5FA3CDD3" w14:textId="77777777" w:rsidR="00EC5220" w:rsidRDefault="00EC5220">
      <w:pPr>
        <w:pStyle w:val="affff2"/>
        <w:rPr>
          <w:rFonts w:asciiTheme="minorHAnsi" w:eastAsiaTheme="minorEastAsia" w:hAnsiTheme="minorHAnsi" w:cstheme="minorBidi"/>
          <w:sz w:val="22"/>
          <w:szCs w:val="22"/>
        </w:rPr>
      </w:pPr>
      <w:hyperlink w:anchor="_Toc97887722" w:history="1">
        <w:r w:rsidRPr="00E94B16">
          <w:rPr>
            <w:rStyle w:val="af"/>
          </w:rPr>
          <w:t>Рисунок </w:t>
        </w:r>
        <w:r>
          <w:rPr>
            <w:rFonts w:asciiTheme="minorHAnsi" w:eastAsiaTheme="minorEastAsia" w:hAnsiTheme="minorHAnsi" w:cstheme="minorBidi"/>
            <w:sz w:val="22"/>
            <w:szCs w:val="22"/>
          </w:rPr>
          <w:tab/>
        </w:r>
        <w:r w:rsidRPr="00E94B16">
          <w:rPr>
            <w:rStyle w:val="af"/>
          </w:rPr>
          <w:t>3. Раздел «Меню»</w:t>
        </w:r>
        <w:r>
          <w:rPr>
            <w:webHidden/>
          </w:rPr>
          <w:tab/>
        </w:r>
        <w:r>
          <w:rPr>
            <w:webHidden/>
          </w:rPr>
          <w:fldChar w:fldCharType="begin"/>
        </w:r>
        <w:r>
          <w:rPr>
            <w:webHidden/>
          </w:rPr>
          <w:instrText xml:space="preserve"> PAGEREF _Toc97887722 \h </w:instrText>
        </w:r>
        <w:r>
          <w:rPr>
            <w:webHidden/>
          </w:rPr>
        </w:r>
        <w:r>
          <w:rPr>
            <w:webHidden/>
          </w:rPr>
          <w:fldChar w:fldCharType="separate"/>
        </w:r>
        <w:r>
          <w:rPr>
            <w:webHidden/>
          </w:rPr>
          <w:t>36</w:t>
        </w:r>
        <w:r>
          <w:rPr>
            <w:webHidden/>
          </w:rPr>
          <w:fldChar w:fldCharType="end"/>
        </w:r>
      </w:hyperlink>
    </w:p>
    <w:p w14:paraId="2A1C0C51" w14:textId="77777777" w:rsidR="00EC5220" w:rsidRDefault="00EC5220">
      <w:pPr>
        <w:pStyle w:val="affff2"/>
        <w:rPr>
          <w:rFonts w:asciiTheme="minorHAnsi" w:eastAsiaTheme="minorEastAsia" w:hAnsiTheme="minorHAnsi" w:cstheme="minorBidi"/>
          <w:sz w:val="22"/>
          <w:szCs w:val="22"/>
        </w:rPr>
      </w:pPr>
      <w:hyperlink w:anchor="_Toc97887723" w:history="1">
        <w:r w:rsidRPr="00E94B16">
          <w:rPr>
            <w:rStyle w:val="af"/>
          </w:rPr>
          <w:t>Рисунок </w:t>
        </w:r>
        <w:r>
          <w:rPr>
            <w:rFonts w:asciiTheme="minorHAnsi" w:eastAsiaTheme="minorEastAsia" w:hAnsiTheme="minorHAnsi" w:cstheme="minorBidi"/>
            <w:sz w:val="22"/>
            <w:szCs w:val="22"/>
          </w:rPr>
          <w:tab/>
        </w:r>
        <w:r w:rsidRPr="00E94B16">
          <w:rPr>
            <w:rStyle w:val="af"/>
          </w:rPr>
          <w:t>4. Переход к списковой форме документов</w:t>
        </w:r>
        <w:r>
          <w:rPr>
            <w:webHidden/>
          </w:rPr>
          <w:tab/>
        </w:r>
        <w:r>
          <w:rPr>
            <w:webHidden/>
          </w:rPr>
          <w:fldChar w:fldCharType="begin"/>
        </w:r>
        <w:r>
          <w:rPr>
            <w:webHidden/>
          </w:rPr>
          <w:instrText xml:space="preserve"> PAGEREF _Toc97887723 \h </w:instrText>
        </w:r>
        <w:r>
          <w:rPr>
            <w:webHidden/>
          </w:rPr>
        </w:r>
        <w:r>
          <w:rPr>
            <w:webHidden/>
          </w:rPr>
          <w:fldChar w:fldCharType="separate"/>
        </w:r>
        <w:r>
          <w:rPr>
            <w:webHidden/>
          </w:rPr>
          <w:t>36</w:t>
        </w:r>
        <w:r>
          <w:rPr>
            <w:webHidden/>
          </w:rPr>
          <w:fldChar w:fldCharType="end"/>
        </w:r>
      </w:hyperlink>
    </w:p>
    <w:p w14:paraId="11115226" w14:textId="77777777" w:rsidR="00EC5220" w:rsidRDefault="00EC5220">
      <w:pPr>
        <w:pStyle w:val="affff2"/>
        <w:rPr>
          <w:rFonts w:asciiTheme="minorHAnsi" w:eastAsiaTheme="minorEastAsia" w:hAnsiTheme="minorHAnsi" w:cstheme="minorBidi"/>
          <w:sz w:val="22"/>
          <w:szCs w:val="22"/>
        </w:rPr>
      </w:pPr>
      <w:hyperlink w:anchor="_Toc97887724" w:history="1">
        <w:r w:rsidRPr="00E94B16">
          <w:rPr>
            <w:rStyle w:val="af"/>
          </w:rPr>
          <w:t>Рисунок </w:t>
        </w:r>
        <w:r>
          <w:rPr>
            <w:rFonts w:asciiTheme="minorHAnsi" w:eastAsiaTheme="minorEastAsia" w:hAnsiTheme="minorHAnsi" w:cstheme="minorBidi"/>
            <w:sz w:val="22"/>
            <w:szCs w:val="22"/>
          </w:rPr>
          <w:tab/>
        </w:r>
        <w:r w:rsidRPr="00E94B16">
          <w:rPr>
            <w:rStyle w:val="af"/>
          </w:rPr>
          <w:t>5. Списковая форма «Исполнительный документ»</w:t>
        </w:r>
        <w:r>
          <w:rPr>
            <w:webHidden/>
          </w:rPr>
          <w:tab/>
        </w:r>
        <w:r>
          <w:rPr>
            <w:webHidden/>
          </w:rPr>
          <w:fldChar w:fldCharType="begin"/>
        </w:r>
        <w:r>
          <w:rPr>
            <w:webHidden/>
          </w:rPr>
          <w:instrText xml:space="preserve"> PAGEREF _Toc97887724 \h </w:instrText>
        </w:r>
        <w:r>
          <w:rPr>
            <w:webHidden/>
          </w:rPr>
        </w:r>
        <w:r>
          <w:rPr>
            <w:webHidden/>
          </w:rPr>
          <w:fldChar w:fldCharType="separate"/>
        </w:r>
        <w:r>
          <w:rPr>
            <w:webHidden/>
          </w:rPr>
          <w:t>37</w:t>
        </w:r>
        <w:r>
          <w:rPr>
            <w:webHidden/>
          </w:rPr>
          <w:fldChar w:fldCharType="end"/>
        </w:r>
      </w:hyperlink>
    </w:p>
    <w:p w14:paraId="608943A9" w14:textId="77777777" w:rsidR="00EC5220" w:rsidRDefault="00EC5220">
      <w:pPr>
        <w:pStyle w:val="affff2"/>
        <w:rPr>
          <w:rFonts w:asciiTheme="minorHAnsi" w:eastAsiaTheme="minorEastAsia" w:hAnsiTheme="minorHAnsi" w:cstheme="minorBidi"/>
          <w:sz w:val="22"/>
          <w:szCs w:val="22"/>
        </w:rPr>
      </w:pPr>
      <w:hyperlink w:anchor="_Toc97887725" w:history="1">
        <w:r w:rsidRPr="00E94B16">
          <w:rPr>
            <w:rStyle w:val="af"/>
          </w:rPr>
          <w:t>Рисунок </w:t>
        </w:r>
        <w:r>
          <w:rPr>
            <w:rFonts w:asciiTheme="minorHAnsi" w:eastAsiaTheme="minorEastAsia" w:hAnsiTheme="minorHAnsi" w:cstheme="minorBidi"/>
            <w:sz w:val="22"/>
            <w:szCs w:val="22"/>
          </w:rPr>
          <w:tab/>
        </w:r>
        <w:r w:rsidRPr="00E94B16">
          <w:rPr>
            <w:rStyle w:val="af"/>
          </w:rPr>
          <w:t>6. Меню действий с колонками</w:t>
        </w:r>
        <w:r>
          <w:rPr>
            <w:webHidden/>
          </w:rPr>
          <w:tab/>
        </w:r>
        <w:r>
          <w:rPr>
            <w:webHidden/>
          </w:rPr>
          <w:fldChar w:fldCharType="begin"/>
        </w:r>
        <w:r>
          <w:rPr>
            <w:webHidden/>
          </w:rPr>
          <w:instrText xml:space="preserve"> PAGEREF _Toc97887725 \h </w:instrText>
        </w:r>
        <w:r>
          <w:rPr>
            <w:webHidden/>
          </w:rPr>
        </w:r>
        <w:r>
          <w:rPr>
            <w:webHidden/>
          </w:rPr>
          <w:fldChar w:fldCharType="separate"/>
        </w:r>
        <w:r>
          <w:rPr>
            <w:webHidden/>
          </w:rPr>
          <w:t>37</w:t>
        </w:r>
        <w:r>
          <w:rPr>
            <w:webHidden/>
          </w:rPr>
          <w:fldChar w:fldCharType="end"/>
        </w:r>
      </w:hyperlink>
    </w:p>
    <w:p w14:paraId="0CF58BA8" w14:textId="77777777" w:rsidR="00EC5220" w:rsidRDefault="00EC5220">
      <w:pPr>
        <w:pStyle w:val="affff2"/>
        <w:rPr>
          <w:rFonts w:asciiTheme="minorHAnsi" w:eastAsiaTheme="minorEastAsia" w:hAnsiTheme="minorHAnsi" w:cstheme="minorBidi"/>
          <w:sz w:val="22"/>
          <w:szCs w:val="22"/>
        </w:rPr>
      </w:pPr>
      <w:hyperlink w:anchor="_Toc97887726" w:history="1">
        <w:r w:rsidRPr="00E94B16">
          <w:rPr>
            <w:rStyle w:val="af"/>
          </w:rPr>
          <w:t>Рисунок </w:t>
        </w:r>
        <w:r>
          <w:rPr>
            <w:rFonts w:asciiTheme="minorHAnsi" w:eastAsiaTheme="minorEastAsia" w:hAnsiTheme="minorHAnsi" w:cstheme="minorBidi"/>
            <w:sz w:val="22"/>
            <w:szCs w:val="22"/>
          </w:rPr>
          <w:tab/>
        </w:r>
        <w:r w:rsidRPr="00E94B16">
          <w:rPr>
            <w:rStyle w:val="af"/>
          </w:rPr>
          <w:t>7. Окно «Выбор колонок» для выбора колонок СФ «Исполнительный документ»</w:t>
        </w:r>
        <w:r>
          <w:rPr>
            <w:webHidden/>
          </w:rPr>
          <w:tab/>
        </w:r>
        <w:r>
          <w:rPr>
            <w:webHidden/>
          </w:rPr>
          <w:fldChar w:fldCharType="begin"/>
        </w:r>
        <w:r>
          <w:rPr>
            <w:webHidden/>
          </w:rPr>
          <w:instrText xml:space="preserve"> PAGEREF _Toc97887726 \h </w:instrText>
        </w:r>
        <w:r>
          <w:rPr>
            <w:webHidden/>
          </w:rPr>
        </w:r>
        <w:r>
          <w:rPr>
            <w:webHidden/>
          </w:rPr>
          <w:fldChar w:fldCharType="separate"/>
        </w:r>
        <w:r>
          <w:rPr>
            <w:webHidden/>
          </w:rPr>
          <w:t>37</w:t>
        </w:r>
        <w:r>
          <w:rPr>
            <w:webHidden/>
          </w:rPr>
          <w:fldChar w:fldCharType="end"/>
        </w:r>
      </w:hyperlink>
    </w:p>
    <w:p w14:paraId="42FB56AA" w14:textId="77777777" w:rsidR="00EC5220" w:rsidRDefault="00EC5220">
      <w:pPr>
        <w:pStyle w:val="affff2"/>
        <w:rPr>
          <w:rFonts w:asciiTheme="minorHAnsi" w:eastAsiaTheme="minorEastAsia" w:hAnsiTheme="minorHAnsi" w:cstheme="minorBidi"/>
          <w:sz w:val="22"/>
          <w:szCs w:val="22"/>
        </w:rPr>
      </w:pPr>
      <w:hyperlink w:anchor="_Toc97887727" w:history="1">
        <w:r w:rsidRPr="00E94B16">
          <w:rPr>
            <w:rStyle w:val="af"/>
          </w:rPr>
          <w:t>Рисунок </w:t>
        </w:r>
        <w:r>
          <w:rPr>
            <w:rFonts w:asciiTheme="minorHAnsi" w:eastAsiaTheme="minorEastAsia" w:hAnsiTheme="minorHAnsi" w:cstheme="minorBidi"/>
            <w:sz w:val="22"/>
            <w:szCs w:val="22"/>
          </w:rPr>
          <w:tab/>
        </w:r>
        <w:r w:rsidRPr="00E94B16">
          <w:rPr>
            <w:rStyle w:val="af"/>
          </w:rPr>
          <w:t>8. Визуальная форма экземпляра формуляра «Шаблон листа согласования»</w:t>
        </w:r>
        <w:r>
          <w:rPr>
            <w:webHidden/>
          </w:rPr>
          <w:tab/>
        </w:r>
        <w:r>
          <w:rPr>
            <w:webHidden/>
          </w:rPr>
          <w:fldChar w:fldCharType="begin"/>
        </w:r>
        <w:r>
          <w:rPr>
            <w:webHidden/>
          </w:rPr>
          <w:instrText xml:space="preserve"> PAGEREF _Toc97887727 \h </w:instrText>
        </w:r>
        <w:r>
          <w:rPr>
            <w:webHidden/>
          </w:rPr>
        </w:r>
        <w:r>
          <w:rPr>
            <w:webHidden/>
          </w:rPr>
          <w:fldChar w:fldCharType="separate"/>
        </w:r>
        <w:r>
          <w:rPr>
            <w:webHidden/>
          </w:rPr>
          <w:t>43</w:t>
        </w:r>
        <w:r>
          <w:rPr>
            <w:webHidden/>
          </w:rPr>
          <w:fldChar w:fldCharType="end"/>
        </w:r>
      </w:hyperlink>
    </w:p>
    <w:p w14:paraId="3F389F29" w14:textId="77777777" w:rsidR="00EC5220" w:rsidRDefault="00EC5220">
      <w:pPr>
        <w:pStyle w:val="affff2"/>
        <w:rPr>
          <w:rFonts w:asciiTheme="minorHAnsi" w:eastAsiaTheme="minorEastAsia" w:hAnsiTheme="minorHAnsi" w:cstheme="minorBidi"/>
          <w:sz w:val="22"/>
          <w:szCs w:val="22"/>
        </w:rPr>
      </w:pPr>
      <w:hyperlink w:anchor="_Toc97887728" w:history="1">
        <w:r w:rsidRPr="00E94B16">
          <w:rPr>
            <w:rStyle w:val="af"/>
          </w:rPr>
          <w:t>Рисунок </w:t>
        </w:r>
        <w:r>
          <w:rPr>
            <w:rFonts w:asciiTheme="minorHAnsi" w:eastAsiaTheme="minorEastAsia" w:hAnsiTheme="minorHAnsi" w:cstheme="minorBidi"/>
            <w:sz w:val="22"/>
            <w:szCs w:val="22"/>
          </w:rPr>
          <w:tab/>
        </w:r>
        <w:r w:rsidRPr="00E94B16">
          <w:rPr>
            <w:rStyle w:val="af"/>
            <w:lang w:val="en-US"/>
          </w:rPr>
          <w:t>9</w:t>
        </w:r>
        <w:r w:rsidRPr="00E94B16">
          <w:rPr>
            <w:rStyle w:val="af"/>
          </w:rPr>
          <w:t>. Пункт меню «Справочники»</w:t>
        </w:r>
        <w:r>
          <w:rPr>
            <w:webHidden/>
          </w:rPr>
          <w:tab/>
        </w:r>
        <w:r>
          <w:rPr>
            <w:webHidden/>
          </w:rPr>
          <w:fldChar w:fldCharType="begin"/>
        </w:r>
        <w:r>
          <w:rPr>
            <w:webHidden/>
          </w:rPr>
          <w:instrText xml:space="preserve"> PAGEREF _Toc97887728 \h </w:instrText>
        </w:r>
        <w:r>
          <w:rPr>
            <w:webHidden/>
          </w:rPr>
        </w:r>
        <w:r>
          <w:rPr>
            <w:webHidden/>
          </w:rPr>
          <w:fldChar w:fldCharType="separate"/>
        </w:r>
        <w:r>
          <w:rPr>
            <w:webHidden/>
          </w:rPr>
          <w:t>47</w:t>
        </w:r>
        <w:r>
          <w:rPr>
            <w:webHidden/>
          </w:rPr>
          <w:fldChar w:fldCharType="end"/>
        </w:r>
      </w:hyperlink>
    </w:p>
    <w:p w14:paraId="7A3EB4D8" w14:textId="77777777" w:rsidR="00EC5220" w:rsidRDefault="00EC5220">
      <w:pPr>
        <w:pStyle w:val="affff2"/>
        <w:rPr>
          <w:rFonts w:asciiTheme="minorHAnsi" w:eastAsiaTheme="minorEastAsia" w:hAnsiTheme="minorHAnsi" w:cstheme="minorBidi"/>
          <w:sz w:val="22"/>
          <w:szCs w:val="22"/>
        </w:rPr>
      </w:pPr>
      <w:hyperlink w:anchor="_Toc97887729" w:history="1">
        <w:r w:rsidRPr="00E94B16">
          <w:rPr>
            <w:rStyle w:val="af"/>
          </w:rPr>
          <w:t>Рисунок </w:t>
        </w:r>
        <w:r>
          <w:rPr>
            <w:rFonts w:asciiTheme="minorHAnsi" w:eastAsiaTheme="minorEastAsia" w:hAnsiTheme="minorHAnsi" w:cstheme="minorBidi"/>
            <w:sz w:val="22"/>
            <w:szCs w:val="22"/>
          </w:rPr>
          <w:tab/>
        </w:r>
        <w:r w:rsidRPr="00E94B16">
          <w:rPr>
            <w:rStyle w:val="af"/>
          </w:rPr>
          <w:t>10. Справочник «Структуры документов для учета»</w:t>
        </w:r>
        <w:r>
          <w:rPr>
            <w:webHidden/>
          </w:rPr>
          <w:tab/>
        </w:r>
        <w:r>
          <w:rPr>
            <w:webHidden/>
          </w:rPr>
          <w:fldChar w:fldCharType="begin"/>
        </w:r>
        <w:r>
          <w:rPr>
            <w:webHidden/>
          </w:rPr>
          <w:instrText xml:space="preserve"> PAGEREF _Toc97887729 \h </w:instrText>
        </w:r>
        <w:r>
          <w:rPr>
            <w:webHidden/>
          </w:rPr>
        </w:r>
        <w:r>
          <w:rPr>
            <w:webHidden/>
          </w:rPr>
          <w:fldChar w:fldCharType="separate"/>
        </w:r>
        <w:r>
          <w:rPr>
            <w:webHidden/>
          </w:rPr>
          <w:t>49</w:t>
        </w:r>
        <w:r>
          <w:rPr>
            <w:webHidden/>
          </w:rPr>
          <w:fldChar w:fldCharType="end"/>
        </w:r>
      </w:hyperlink>
    </w:p>
    <w:p w14:paraId="52ACB136" w14:textId="77777777" w:rsidR="00EC5220" w:rsidRDefault="00EC5220">
      <w:pPr>
        <w:pStyle w:val="affff2"/>
        <w:rPr>
          <w:rFonts w:asciiTheme="minorHAnsi" w:eastAsiaTheme="minorEastAsia" w:hAnsiTheme="minorHAnsi" w:cstheme="minorBidi"/>
          <w:sz w:val="22"/>
          <w:szCs w:val="22"/>
        </w:rPr>
      </w:pPr>
      <w:hyperlink w:anchor="_Toc97887730" w:history="1">
        <w:r w:rsidRPr="00E94B16">
          <w:rPr>
            <w:rStyle w:val="af"/>
          </w:rPr>
          <w:t>Рисунок </w:t>
        </w:r>
        <w:r>
          <w:rPr>
            <w:rFonts w:asciiTheme="minorHAnsi" w:eastAsiaTheme="minorEastAsia" w:hAnsiTheme="minorHAnsi" w:cstheme="minorBidi"/>
            <w:sz w:val="22"/>
            <w:szCs w:val="22"/>
          </w:rPr>
          <w:tab/>
        </w:r>
        <w:r w:rsidRPr="00E94B16">
          <w:rPr>
            <w:rStyle w:val="af"/>
          </w:rPr>
          <w:t>11. Справочник «Настройка запросов к ПУиО»</w:t>
        </w:r>
        <w:r>
          <w:rPr>
            <w:webHidden/>
          </w:rPr>
          <w:tab/>
        </w:r>
        <w:r>
          <w:rPr>
            <w:webHidden/>
          </w:rPr>
          <w:fldChar w:fldCharType="begin"/>
        </w:r>
        <w:r>
          <w:rPr>
            <w:webHidden/>
          </w:rPr>
          <w:instrText xml:space="preserve"> PAGEREF _Toc97887730 \h </w:instrText>
        </w:r>
        <w:r>
          <w:rPr>
            <w:webHidden/>
          </w:rPr>
        </w:r>
        <w:r>
          <w:rPr>
            <w:webHidden/>
          </w:rPr>
          <w:fldChar w:fldCharType="separate"/>
        </w:r>
        <w:r>
          <w:rPr>
            <w:webHidden/>
          </w:rPr>
          <w:t>50</w:t>
        </w:r>
        <w:r>
          <w:rPr>
            <w:webHidden/>
          </w:rPr>
          <w:fldChar w:fldCharType="end"/>
        </w:r>
      </w:hyperlink>
    </w:p>
    <w:p w14:paraId="46175070" w14:textId="77777777" w:rsidR="00EC5220" w:rsidRDefault="00EC5220">
      <w:pPr>
        <w:pStyle w:val="affff2"/>
        <w:rPr>
          <w:rFonts w:asciiTheme="minorHAnsi" w:eastAsiaTheme="minorEastAsia" w:hAnsiTheme="minorHAnsi" w:cstheme="minorBidi"/>
          <w:sz w:val="22"/>
          <w:szCs w:val="22"/>
        </w:rPr>
      </w:pPr>
      <w:hyperlink w:anchor="_Toc97887731" w:history="1">
        <w:r w:rsidRPr="00E94B16">
          <w:rPr>
            <w:rStyle w:val="af"/>
          </w:rPr>
          <w:t>Рисунок </w:t>
        </w:r>
        <w:r>
          <w:rPr>
            <w:rFonts w:asciiTheme="minorHAnsi" w:eastAsiaTheme="minorEastAsia" w:hAnsiTheme="minorHAnsi" w:cstheme="minorBidi"/>
            <w:sz w:val="22"/>
            <w:szCs w:val="22"/>
          </w:rPr>
          <w:tab/>
        </w:r>
        <w:r w:rsidRPr="00E94B16">
          <w:rPr>
            <w:rStyle w:val="af"/>
          </w:rPr>
          <w:t>12. Справочник «Перечень показателей состояния лицевого счета»</w:t>
        </w:r>
        <w:r>
          <w:rPr>
            <w:webHidden/>
          </w:rPr>
          <w:tab/>
        </w:r>
        <w:r>
          <w:rPr>
            <w:webHidden/>
          </w:rPr>
          <w:fldChar w:fldCharType="begin"/>
        </w:r>
        <w:r>
          <w:rPr>
            <w:webHidden/>
          </w:rPr>
          <w:instrText xml:space="preserve"> PAGEREF _Toc97887731 \h </w:instrText>
        </w:r>
        <w:r>
          <w:rPr>
            <w:webHidden/>
          </w:rPr>
        </w:r>
        <w:r>
          <w:rPr>
            <w:webHidden/>
          </w:rPr>
          <w:fldChar w:fldCharType="separate"/>
        </w:r>
        <w:r>
          <w:rPr>
            <w:webHidden/>
          </w:rPr>
          <w:t>51</w:t>
        </w:r>
        <w:r>
          <w:rPr>
            <w:webHidden/>
          </w:rPr>
          <w:fldChar w:fldCharType="end"/>
        </w:r>
      </w:hyperlink>
    </w:p>
    <w:p w14:paraId="0775C124" w14:textId="77777777" w:rsidR="00EC5220" w:rsidRDefault="00EC5220">
      <w:pPr>
        <w:pStyle w:val="affff2"/>
        <w:rPr>
          <w:rFonts w:asciiTheme="minorHAnsi" w:eastAsiaTheme="minorEastAsia" w:hAnsiTheme="minorHAnsi" w:cstheme="minorBidi"/>
          <w:sz w:val="22"/>
          <w:szCs w:val="22"/>
        </w:rPr>
      </w:pPr>
      <w:hyperlink w:anchor="_Toc97887732" w:history="1">
        <w:r w:rsidRPr="00E94B16">
          <w:rPr>
            <w:rStyle w:val="af"/>
          </w:rPr>
          <w:t>Рисунок </w:t>
        </w:r>
        <w:r>
          <w:rPr>
            <w:rFonts w:asciiTheme="minorHAnsi" w:eastAsiaTheme="minorEastAsia" w:hAnsiTheme="minorHAnsi" w:cstheme="minorBidi"/>
            <w:sz w:val="22"/>
            <w:szCs w:val="22"/>
          </w:rPr>
          <w:tab/>
        </w:r>
        <w:r w:rsidRPr="00E94B16">
          <w:rPr>
            <w:rStyle w:val="af"/>
          </w:rPr>
          <w:t>13. Справочник «Показатели состояния лицевого счета»</w:t>
        </w:r>
        <w:r>
          <w:rPr>
            <w:webHidden/>
          </w:rPr>
          <w:tab/>
        </w:r>
        <w:r>
          <w:rPr>
            <w:webHidden/>
          </w:rPr>
          <w:fldChar w:fldCharType="begin"/>
        </w:r>
        <w:r>
          <w:rPr>
            <w:webHidden/>
          </w:rPr>
          <w:instrText xml:space="preserve"> PAGEREF _Toc97887732 \h </w:instrText>
        </w:r>
        <w:r>
          <w:rPr>
            <w:webHidden/>
          </w:rPr>
        </w:r>
        <w:r>
          <w:rPr>
            <w:webHidden/>
          </w:rPr>
          <w:fldChar w:fldCharType="separate"/>
        </w:r>
        <w:r>
          <w:rPr>
            <w:webHidden/>
          </w:rPr>
          <w:t>52</w:t>
        </w:r>
        <w:r>
          <w:rPr>
            <w:webHidden/>
          </w:rPr>
          <w:fldChar w:fldCharType="end"/>
        </w:r>
      </w:hyperlink>
    </w:p>
    <w:p w14:paraId="4B7F3D7F" w14:textId="77777777" w:rsidR="00EC5220" w:rsidRDefault="00EC5220">
      <w:pPr>
        <w:pStyle w:val="affff2"/>
        <w:rPr>
          <w:rFonts w:asciiTheme="minorHAnsi" w:eastAsiaTheme="minorEastAsia" w:hAnsiTheme="minorHAnsi" w:cstheme="minorBidi"/>
          <w:sz w:val="22"/>
          <w:szCs w:val="22"/>
        </w:rPr>
      </w:pPr>
      <w:hyperlink w:anchor="_Toc97887733" w:history="1">
        <w:r w:rsidRPr="00E94B16">
          <w:rPr>
            <w:rStyle w:val="af"/>
          </w:rPr>
          <w:t>Рисунок </w:t>
        </w:r>
        <w:r>
          <w:rPr>
            <w:rFonts w:asciiTheme="minorHAnsi" w:eastAsiaTheme="minorEastAsia" w:hAnsiTheme="minorHAnsi" w:cstheme="minorBidi"/>
            <w:sz w:val="22"/>
            <w:szCs w:val="22"/>
          </w:rPr>
          <w:tab/>
        </w:r>
        <w:r w:rsidRPr="00E94B16">
          <w:rPr>
            <w:rStyle w:val="af"/>
          </w:rPr>
          <w:t>14. Справочник «Справочник отчетов по ЛС»</w:t>
        </w:r>
        <w:r>
          <w:rPr>
            <w:webHidden/>
          </w:rPr>
          <w:tab/>
        </w:r>
        <w:r>
          <w:rPr>
            <w:webHidden/>
          </w:rPr>
          <w:fldChar w:fldCharType="begin"/>
        </w:r>
        <w:r>
          <w:rPr>
            <w:webHidden/>
          </w:rPr>
          <w:instrText xml:space="preserve"> PAGEREF _Toc97887733 \h </w:instrText>
        </w:r>
        <w:r>
          <w:rPr>
            <w:webHidden/>
          </w:rPr>
        </w:r>
        <w:r>
          <w:rPr>
            <w:webHidden/>
          </w:rPr>
          <w:fldChar w:fldCharType="separate"/>
        </w:r>
        <w:r>
          <w:rPr>
            <w:webHidden/>
          </w:rPr>
          <w:t>53</w:t>
        </w:r>
        <w:r>
          <w:rPr>
            <w:webHidden/>
          </w:rPr>
          <w:fldChar w:fldCharType="end"/>
        </w:r>
      </w:hyperlink>
    </w:p>
    <w:p w14:paraId="6B670C8C" w14:textId="77777777" w:rsidR="00EC5220" w:rsidRDefault="00EC5220">
      <w:pPr>
        <w:pStyle w:val="affff2"/>
        <w:rPr>
          <w:rFonts w:asciiTheme="minorHAnsi" w:eastAsiaTheme="minorEastAsia" w:hAnsiTheme="minorHAnsi" w:cstheme="minorBidi"/>
          <w:sz w:val="22"/>
          <w:szCs w:val="22"/>
        </w:rPr>
      </w:pPr>
      <w:hyperlink w:anchor="_Toc97887734" w:history="1">
        <w:r w:rsidRPr="00E94B16">
          <w:rPr>
            <w:rStyle w:val="af"/>
          </w:rPr>
          <w:t>Рисунок </w:t>
        </w:r>
        <w:r>
          <w:rPr>
            <w:rFonts w:asciiTheme="minorHAnsi" w:eastAsiaTheme="minorEastAsia" w:hAnsiTheme="minorHAnsi" w:cstheme="minorBidi"/>
            <w:sz w:val="22"/>
            <w:szCs w:val="22"/>
          </w:rPr>
          <w:tab/>
        </w:r>
        <w:r w:rsidRPr="00E94B16">
          <w:rPr>
            <w:rStyle w:val="af"/>
          </w:rPr>
          <w:t>15. Справочник «Таблица соответствия КБК»</w:t>
        </w:r>
        <w:r>
          <w:rPr>
            <w:webHidden/>
          </w:rPr>
          <w:tab/>
        </w:r>
        <w:r>
          <w:rPr>
            <w:webHidden/>
          </w:rPr>
          <w:fldChar w:fldCharType="begin"/>
        </w:r>
        <w:r>
          <w:rPr>
            <w:webHidden/>
          </w:rPr>
          <w:instrText xml:space="preserve"> PAGEREF _Toc97887734 \h </w:instrText>
        </w:r>
        <w:r>
          <w:rPr>
            <w:webHidden/>
          </w:rPr>
        </w:r>
        <w:r>
          <w:rPr>
            <w:webHidden/>
          </w:rPr>
          <w:fldChar w:fldCharType="separate"/>
        </w:r>
        <w:r>
          <w:rPr>
            <w:webHidden/>
          </w:rPr>
          <w:t>54</w:t>
        </w:r>
        <w:r>
          <w:rPr>
            <w:webHidden/>
          </w:rPr>
          <w:fldChar w:fldCharType="end"/>
        </w:r>
      </w:hyperlink>
    </w:p>
    <w:p w14:paraId="6B5947C6" w14:textId="77777777" w:rsidR="00EC5220" w:rsidRDefault="00EC5220">
      <w:pPr>
        <w:pStyle w:val="affff2"/>
        <w:rPr>
          <w:rFonts w:asciiTheme="minorHAnsi" w:eastAsiaTheme="minorEastAsia" w:hAnsiTheme="minorHAnsi" w:cstheme="minorBidi"/>
          <w:sz w:val="22"/>
          <w:szCs w:val="22"/>
        </w:rPr>
      </w:pPr>
      <w:hyperlink w:anchor="_Toc97887735" w:history="1">
        <w:r w:rsidRPr="00E94B16">
          <w:rPr>
            <w:rStyle w:val="af"/>
          </w:rPr>
          <w:t>Рисунок </w:t>
        </w:r>
        <w:r>
          <w:rPr>
            <w:rFonts w:asciiTheme="minorHAnsi" w:eastAsiaTheme="minorEastAsia" w:hAnsiTheme="minorHAnsi" w:cstheme="minorBidi"/>
            <w:sz w:val="22"/>
            <w:szCs w:val="22"/>
          </w:rPr>
          <w:tab/>
        </w:r>
        <w:r w:rsidRPr="00E94B16">
          <w:rPr>
            <w:rStyle w:val="af"/>
          </w:rPr>
          <w:t>16. Справочник «ГРБС, необслуживающиеся в ЭБ»</w:t>
        </w:r>
        <w:r>
          <w:rPr>
            <w:webHidden/>
          </w:rPr>
          <w:tab/>
        </w:r>
        <w:r>
          <w:rPr>
            <w:webHidden/>
          </w:rPr>
          <w:fldChar w:fldCharType="begin"/>
        </w:r>
        <w:r>
          <w:rPr>
            <w:webHidden/>
          </w:rPr>
          <w:instrText xml:space="preserve"> PAGEREF _Toc97887735 \h </w:instrText>
        </w:r>
        <w:r>
          <w:rPr>
            <w:webHidden/>
          </w:rPr>
        </w:r>
        <w:r>
          <w:rPr>
            <w:webHidden/>
          </w:rPr>
          <w:fldChar w:fldCharType="separate"/>
        </w:r>
        <w:r>
          <w:rPr>
            <w:webHidden/>
          </w:rPr>
          <w:t>55</w:t>
        </w:r>
        <w:r>
          <w:rPr>
            <w:webHidden/>
          </w:rPr>
          <w:fldChar w:fldCharType="end"/>
        </w:r>
      </w:hyperlink>
    </w:p>
    <w:p w14:paraId="5B236CF1" w14:textId="77777777" w:rsidR="00EC5220" w:rsidRDefault="00EC5220">
      <w:pPr>
        <w:pStyle w:val="affff2"/>
        <w:rPr>
          <w:rFonts w:asciiTheme="minorHAnsi" w:eastAsiaTheme="minorEastAsia" w:hAnsiTheme="minorHAnsi" w:cstheme="minorBidi"/>
          <w:sz w:val="22"/>
          <w:szCs w:val="22"/>
        </w:rPr>
      </w:pPr>
      <w:hyperlink w:anchor="_Toc97887736" w:history="1">
        <w:r w:rsidRPr="00E94B16">
          <w:rPr>
            <w:rStyle w:val="af"/>
          </w:rPr>
          <w:t>Рисунок </w:t>
        </w:r>
        <w:r>
          <w:rPr>
            <w:rFonts w:asciiTheme="minorHAnsi" w:eastAsiaTheme="minorEastAsia" w:hAnsiTheme="minorHAnsi" w:cstheme="minorBidi"/>
            <w:sz w:val="22"/>
            <w:szCs w:val="22"/>
          </w:rPr>
          <w:tab/>
        </w:r>
        <w:r w:rsidRPr="00E94B16">
          <w:rPr>
            <w:rStyle w:val="af"/>
          </w:rPr>
          <w:t>17. Справочник «Виды НПА (Законодательные и иные правовые акты, определяющие расходные обязательства РФ)»</w:t>
        </w:r>
        <w:r>
          <w:rPr>
            <w:webHidden/>
          </w:rPr>
          <w:tab/>
        </w:r>
        <w:r>
          <w:rPr>
            <w:webHidden/>
          </w:rPr>
          <w:fldChar w:fldCharType="begin"/>
        </w:r>
        <w:r>
          <w:rPr>
            <w:webHidden/>
          </w:rPr>
          <w:instrText xml:space="preserve"> PAGEREF _Toc97887736 \h </w:instrText>
        </w:r>
        <w:r>
          <w:rPr>
            <w:webHidden/>
          </w:rPr>
        </w:r>
        <w:r>
          <w:rPr>
            <w:webHidden/>
          </w:rPr>
          <w:fldChar w:fldCharType="separate"/>
        </w:r>
        <w:r>
          <w:rPr>
            <w:webHidden/>
          </w:rPr>
          <w:t>56</w:t>
        </w:r>
        <w:r>
          <w:rPr>
            <w:webHidden/>
          </w:rPr>
          <w:fldChar w:fldCharType="end"/>
        </w:r>
      </w:hyperlink>
    </w:p>
    <w:p w14:paraId="791736AF" w14:textId="77777777" w:rsidR="00EC5220" w:rsidRDefault="00EC5220">
      <w:pPr>
        <w:pStyle w:val="affff2"/>
        <w:rPr>
          <w:rFonts w:asciiTheme="minorHAnsi" w:eastAsiaTheme="minorEastAsia" w:hAnsiTheme="minorHAnsi" w:cstheme="minorBidi"/>
          <w:sz w:val="22"/>
          <w:szCs w:val="22"/>
        </w:rPr>
      </w:pPr>
      <w:hyperlink w:anchor="_Toc97887737" w:history="1">
        <w:r w:rsidRPr="00E94B16">
          <w:rPr>
            <w:rStyle w:val="af"/>
          </w:rPr>
          <w:t>Рисунок </w:t>
        </w:r>
        <w:r>
          <w:rPr>
            <w:rFonts w:asciiTheme="minorHAnsi" w:eastAsiaTheme="minorEastAsia" w:hAnsiTheme="minorHAnsi" w:cstheme="minorBidi"/>
            <w:sz w:val="22"/>
            <w:szCs w:val="22"/>
          </w:rPr>
          <w:tab/>
        </w:r>
        <w:r w:rsidRPr="00E94B16">
          <w:rPr>
            <w:rStyle w:val="af"/>
          </w:rPr>
          <w:t>18. Справочник «Объекты капитальных вложений (ОКВ/ОКС)</w:t>
        </w:r>
        <w:r>
          <w:rPr>
            <w:webHidden/>
          </w:rPr>
          <w:tab/>
        </w:r>
        <w:r>
          <w:rPr>
            <w:webHidden/>
          </w:rPr>
          <w:fldChar w:fldCharType="begin"/>
        </w:r>
        <w:r>
          <w:rPr>
            <w:webHidden/>
          </w:rPr>
          <w:instrText xml:space="preserve"> PAGEREF _Toc97887737 \h </w:instrText>
        </w:r>
        <w:r>
          <w:rPr>
            <w:webHidden/>
          </w:rPr>
        </w:r>
        <w:r>
          <w:rPr>
            <w:webHidden/>
          </w:rPr>
          <w:fldChar w:fldCharType="separate"/>
        </w:r>
        <w:r>
          <w:rPr>
            <w:webHidden/>
          </w:rPr>
          <w:t>56</w:t>
        </w:r>
        <w:r>
          <w:rPr>
            <w:webHidden/>
          </w:rPr>
          <w:fldChar w:fldCharType="end"/>
        </w:r>
      </w:hyperlink>
    </w:p>
    <w:p w14:paraId="0A99CF50" w14:textId="77777777" w:rsidR="00EC5220" w:rsidRDefault="00EC5220">
      <w:pPr>
        <w:pStyle w:val="affff2"/>
        <w:rPr>
          <w:rFonts w:asciiTheme="minorHAnsi" w:eastAsiaTheme="minorEastAsia" w:hAnsiTheme="minorHAnsi" w:cstheme="minorBidi"/>
          <w:sz w:val="22"/>
          <w:szCs w:val="22"/>
        </w:rPr>
      </w:pPr>
      <w:hyperlink w:anchor="_Toc97887738" w:history="1">
        <w:r w:rsidRPr="00E94B16">
          <w:rPr>
            <w:rStyle w:val="af"/>
          </w:rPr>
          <w:t>Рисунок </w:t>
        </w:r>
        <w:r>
          <w:rPr>
            <w:rFonts w:asciiTheme="minorHAnsi" w:eastAsiaTheme="minorEastAsia" w:hAnsiTheme="minorHAnsi" w:cstheme="minorBidi"/>
            <w:sz w:val="22"/>
            <w:szCs w:val="22"/>
          </w:rPr>
          <w:tab/>
        </w:r>
        <w:r w:rsidRPr="00E94B16">
          <w:rPr>
            <w:rStyle w:val="af"/>
          </w:rPr>
          <w:t>19. Справочник «Коды глав (ведомств)»</w:t>
        </w:r>
        <w:r>
          <w:rPr>
            <w:webHidden/>
          </w:rPr>
          <w:tab/>
        </w:r>
        <w:r>
          <w:rPr>
            <w:webHidden/>
          </w:rPr>
          <w:fldChar w:fldCharType="begin"/>
        </w:r>
        <w:r>
          <w:rPr>
            <w:webHidden/>
          </w:rPr>
          <w:instrText xml:space="preserve"> PAGEREF _Toc97887738 \h </w:instrText>
        </w:r>
        <w:r>
          <w:rPr>
            <w:webHidden/>
          </w:rPr>
        </w:r>
        <w:r>
          <w:rPr>
            <w:webHidden/>
          </w:rPr>
          <w:fldChar w:fldCharType="separate"/>
        </w:r>
        <w:r>
          <w:rPr>
            <w:webHidden/>
          </w:rPr>
          <w:t>58</w:t>
        </w:r>
        <w:r>
          <w:rPr>
            <w:webHidden/>
          </w:rPr>
          <w:fldChar w:fldCharType="end"/>
        </w:r>
      </w:hyperlink>
    </w:p>
    <w:p w14:paraId="49B2EDBA" w14:textId="77777777" w:rsidR="00EC5220" w:rsidRDefault="00EC5220">
      <w:pPr>
        <w:pStyle w:val="affff2"/>
        <w:rPr>
          <w:rFonts w:asciiTheme="minorHAnsi" w:eastAsiaTheme="minorEastAsia" w:hAnsiTheme="minorHAnsi" w:cstheme="minorBidi"/>
          <w:sz w:val="22"/>
          <w:szCs w:val="22"/>
        </w:rPr>
      </w:pPr>
      <w:hyperlink w:anchor="_Toc97887739" w:history="1">
        <w:r w:rsidRPr="00E94B16">
          <w:rPr>
            <w:rStyle w:val="af"/>
          </w:rPr>
          <w:t>Рисунок </w:t>
        </w:r>
        <w:r>
          <w:rPr>
            <w:rFonts w:asciiTheme="minorHAnsi" w:eastAsiaTheme="minorEastAsia" w:hAnsiTheme="minorHAnsi" w:cstheme="minorBidi"/>
            <w:sz w:val="22"/>
            <w:szCs w:val="22"/>
          </w:rPr>
          <w:tab/>
        </w:r>
        <w:r w:rsidRPr="00E94B16">
          <w:rPr>
            <w:rStyle w:val="af"/>
          </w:rPr>
          <w:t>20. Справочник «Коды видов расходов»</w:t>
        </w:r>
        <w:r>
          <w:rPr>
            <w:webHidden/>
          </w:rPr>
          <w:tab/>
        </w:r>
        <w:r>
          <w:rPr>
            <w:webHidden/>
          </w:rPr>
          <w:fldChar w:fldCharType="begin"/>
        </w:r>
        <w:r>
          <w:rPr>
            <w:webHidden/>
          </w:rPr>
          <w:instrText xml:space="preserve"> PAGEREF _Toc97887739 \h </w:instrText>
        </w:r>
        <w:r>
          <w:rPr>
            <w:webHidden/>
          </w:rPr>
        </w:r>
        <w:r>
          <w:rPr>
            <w:webHidden/>
          </w:rPr>
          <w:fldChar w:fldCharType="separate"/>
        </w:r>
        <w:r>
          <w:rPr>
            <w:webHidden/>
          </w:rPr>
          <w:t>59</w:t>
        </w:r>
        <w:r>
          <w:rPr>
            <w:webHidden/>
          </w:rPr>
          <w:fldChar w:fldCharType="end"/>
        </w:r>
      </w:hyperlink>
    </w:p>
    <w:p w14:paraId="7056E537" w14:textId="77777777" w:rsidR="00EC5220" w:rsidRDefault="00EC5220">
      <w:pPr>
        <w:pStyle w:val="affff2"/>
        <w:rPr>
          <w:rFonts w:asciiTheme="minorHAnsi" w:eastAsiaTheme="minorEastAsia" w:hAnsiTheme="minorHAnsi" w:cstheme="minorBidi"/>
          <w:sz w:val="22"/>
          <w:szCs w:val="22"/>
        </w:rPr>
      </w:pPr>
      <w:hyperlink w:anchor="_Toc97887740" w:history="1">
        <w:r w:rsidRPr="00E94B16">
          <w:rPr>
            <w:rStyle w:val="af"/>
          </w:rPr>
          <w:t>Рисунок </w:t>
        </w:r>
        <w:r>
          <w:rPr>
            <w:rFonts w:asciiTheme="minorHAnsi" w:eastAsiaTheme="minorEastAsia" w:hAnsiTheme="minorHAnsi" w:cstheme="minorBidi"/>
            <w:sz w:val="22"/>
            <w:szCs w:val="22"/>
          </w:rPr>
          <w:tab/>
        </w:r>
        <w:r w:rsidRPr="00E94B16">
          <w:rPr>
            <w:rStyle w:val="af"/>
          </w:rPr>
          <w:t>21. Справочник «Коды по ФКР»</w:t>
        </w:r>
        <w:r>
          <w:rPr>
            <w:webHidden/>
          </w:rPr>
          <w:tab/>
        </w:r>
        <w:r>
          <w:rPr>
            <w:webHidden/>
          </w:rPr>
          <w:fldChar w:fldCharType="begin"/>
        </w:r>
        <w:r>
          <w:rPr>
            <w:webHidden/>
          </w:rPr>
          <w:instrText xml:space="preserve"> PAGEREF _Toc97887740 \h </w:instrText>
        </w:r>
        <w:r>
          <w:rPr>
            <w:webHidden/>
          </w:rPr>
        </w:r>
        <w:r>
          <w:rPr>
            <w:webHidden/>
          </w:rPr>
          <w:fldChar w:fldCharType="separate"/>
        </w:r>
        <w:r>
          <w:rPr>
            <w:webHidden/>
          </w:rPr>
          <w:t>59</w:t>
        </w:r>
        <w:r>
          <w:rPr>
            <w:webHidden/>
          </w:rPr>
          <w:fldChar w:fldCharType="end"/>
        </w:r>
      </w:hyperlink>
    </w:p>
    <w:p w14:paraId="50A4575B" w14:textId="77777777" w:rsidR="00EC5220" w:rsidRDefault="00EC5220">
      <w:pPr>
        <w:pStyle w:val="affff2"/>
        <w:rPr>
          <w:rFonts w:asciiTheme="minorHAnsi" w:eastAsiaTheme="minorEastAsia" w:hAnsiTheme="minorHAnsi" w:cstheme="minorBidi"/>
          <w:sz w:val="22"/>
          <w:szCs w:val="22"/>
        </w:rPr>
      </w:pPr>
      <w:hyperlink w:anchor="_Toc97887741" w:history="1">
        <w:r w:rsidRPr="00E94B16">
          <w:rPr>
            <w:rStyle w:val="af"/>
          </w:rPr>
          <w:t>Рисунок </w:t>
        </w:r>
        <w:r>
          <w:rPr>
            <w:rFonts w:asciiTheme="minorHAnsi" w:eastAsiaTheme="minorEastAsia" w:hAnsiTheme="minorHAnsi" w:cstheme="minorBidi"/>
            <w:sz w:val="22"/>
            <w:szCs w:val="22"/>
          </w:rPr>
          <w:tab/>
        </w:r>
        <w:r w:rsidRPr="00E94B16">
          <w:rPr>
            <w:rStyle w:val="af"/>
          </w:rPr>
          <w:t>22. Справочник «Коды целей субсидий/субвенций»</w:t>
        </w:r>
        <w:r>
          <w:rPr>
            <w:webHidden/>
          </w:rPr>
          <w:tab/>
        </w:r>
        <w:r>
          <w:rPr>
            <w:webHidden/>
          </w:rPr>
          <w:fldChar w:fldCharType="begin"/>
        </w:r>
        <w:r>
          <w:rPr>
            <w:webHidden/>
          </w:rPr>
          <w:instrText xml:space="preserve"> PAGEREF _Toc97887741 \h </w:instrText>
        </w:r>
        <w:r>
          <w:rPr>
            <w:webHidden/>
          </w:rPr>
        </w:r>
        <w:r>
          <w:rPr>
            <w:webHidden/>
          </w:rPr>
          <w:fldChar w:fldCharType="separate"/>
        </w:r>
        <w:r>
          <w:rPr>
            <w:webHidden/>
          </w:rPr>
          <w:t>60</w:t>
        </w:r>
        <w:r>
          <w:rPr>
            <w:webHidden/>
          </w:rPr>
          <w:fldChar w:fldCharType="end"/>
        </w:r>
      </w:hyperlink>
    </w:p>
    <w:p w14:paraId="4BB818F2" w14:textId="77777777" w:rsidR="00EC5220" w:rsidRDefault="00EC5220">
      <w:pPr>
        <w:pStyle w:val="affff2"/>
        <w:rPr>
          <w:rFonts w:asciiTheme="minorHAnsi" w:eastAsiaTheme="minorEastAsia" w:hAnsiTheme="minorHAnsi" w:cstheme="minorBidi"/>
          <w:sz w:val="22"/>
          <w:szCs w:val="22"/>
        </w:rPr>
      </w:pPr>
      <w:hyperlink w:anchor="_Toc97887742" w:history="1">
        <w:r w:rsidRPr="00E94B16">
          <w:rPr>
            <w:rStyle w:val="af"/>
          </w:rPr>
          <w:t>Рисунок </w:t>
        </w:r>
        <w:r>
          <w:rPr>
            <w:rFonts w:asciiTheme="minorHAnsi" w:eastAsiaTheme="minorEastAsia" w:hAnsiTheme="minorHAnsi" w:cstheme="minorBidi"/>
            <w:sz w:val="22"/>
            <w:szCs w:val="22"/>
          </w:rPr>
          <w:tab/>
        </w:r>
        <w:r w:rsidRPr="00E94B16">
          <w:rPr>
            <w:rStyle w:val="af"/>
          </w:rPr>
          <w:t>23. Справочник «Коды направлений расходов»</w:t>
        </w:r>
        <w:r>
          <w:rPr>
            <w:webHidden/>
          </w:rPr>
          <w:tab/>
        </w:r>
        <w:r>
          <w:rPr>
            <w:webHidden/>
          </w:rPr>
          <w:fldChar w:fldCharType="begin"/>
        </w:r>
        <w:r>
          <w:rPr>
            <w:webHidden/>
          </w:rPr>
          <w:instrText xml:space="preserve"> PAGEREF _Toc97887742 \h </w:instrText>
        </w:r>
        <w:r>
          <w:rPr>
            <w:webHidden/>
          </w:rPr>
        </w:r>
        <w:r>
          <w:rPr>
            <w:webHidden/>
          </w:rPr>
          <w:fldChar w:fldCharType="separate"/>
        </w:r>
        <w:r>
          <w:rPr>
            <w:webHidden/>
          </w:rPr>
          <w:t>61</w:t>
        </w:r>
        <w:r>
          <w:rPr>
            <w:webHidden/>
          </w:rPr>
          <w:fldChar w:fldCharType="end"/>
        </w:r>
      </w:hyperlink>
    </w:p>
    <w:p w14:paraId="70A1E26A" w14:textId="77777777" w:rsidR="00EC5220" w:rsidRDefault="00EC5220">
      <w:pPr>
        <w:pStyle w:val="affff2"/>
        <w:rPr>
          <w:rFonts w:asciiTheme="minorHAnsi" w:eastAsiaTheme="minorEastAsia" w:hAnsiTheme="minorHAnsi" w:cstheme="minorBidi"/>
          <w:sz w:val="22"/>
          <w:szCs w:val="22"/>
        </w:rPr>
      </w:pPr>
      <w:hyperlink w:anchor="_Toc97887743" w:history="1">
        <w:r w:rsidRPr="00E94B16">
          <w:rPr>
            <w:rStyle w:val="af"/>
          </w:rPr>
          <w:t>Рисунок </w:t>
        </w:r>
        <w:r>
          <w:rPr>
            <w:rFonts w:asciiTheme="minorHAnsi" w:eastAsiaTheme="minorEastAsia" w:hAnsiTheme="minorHAnsi" w:cstheme="minorBidi"/>
            <w:sz w:val="22"/>
            <w:szCs w:val="22"/>
          </w:rPr>
          <w:tab/>
        </w:r>
        <w:r w:rsidRPr="00E94B16">
          <w:rPr>
            <w:rStyle w:val="af"/>
          </w:rPr>
          <w:t>24. Справочник «Коды по КЦСР»</w:t>
        </w:r>
        <w:r>
          <w:rPr>
            <w:webHidden/>
          </w:rPr>
          <w:tab/>
        </w:r>
        <w:r>
          <w:rPr>
            <w:webHidden/>
          </w:rPr>
          <w:fldChar w:fldCharType="begin"/>
        </w:r>
        <w:r>
          <w:rPr>
            <w:webHidden/>
          </w:rPr>
          <w:instrText xml:space="preserve"> PAGEREF _Toc97887743 \h </w:instrText>
        </w:r>
        <w:r>
          <w:rPr>
            <w:webHidden/>
          </w:rPr>
        </w:r>
        <w:r>
          <w:rPr>
            <w:webHidden/>
          </w:rPr>
          <w:fldChar w:fldCharType="separate"/>
        </w:r>
        <w:r>
          <w:rPr>
            <w:webHidden/>
          </w:rPr>
          <w:t>61</w:t>
        </w:r>
        <w:r>
          <w:rPr>
            <w:webHidden/>
          </w:rPr>
          <w:fldChar w:fldCharType="end"/>
        </w:r>
      </w:hyperlink>
    </w:p>
    <w:p w14:paraId="0D77E8EF" w14:textId="77777777" w:rsidR="00EC5220" w:rsidRDefault="00EC5220">
      <w:pPr>
        <w:pStyle w:val="affff2"/>
        <w:rPr>
          <w:rFonts w:asciiTheme="minorHAnsi" w:eastAsiaTheme="minorEastAsia" w:hAnsiTheme="minorHAnsi" w:cstheme="minorBidi"/>
          <w:sz w:val="22"/>
          <w:szCs w:val="22"/>
        </w:rPr>
      </w:pPr>
      <w:hyperlink w:anchor="_Toc97887744" w:history="1">
        <w:r w:rsidRPr="00E94B16">
          <w:rPr>
            <w:rStyle w:val="af"/>
          </w:rPr>
          <w:t>Рисунок </w:t>
        </w:r>
        <w:r>
          <w:rPr>
            <w:rFonts w:asciiTheme="minorHAnsi" w:eastAsiaTheme="minorEastAsia" w:hAnsiTheme="minorHAnsi" w:cstheme="minorBidi"/>
            <w:sz w:val="22"/>
            <w:szCs w:val="22"/>
          </w:rPr>
          <w:tab/>
        </w:r>
        <w:r w:rsidRPr="00E94B16">
          <w:rPr>
            <w:rStyle w:val="af"/>
          </w:rPr>
          <w:t>25. Справочник «Коды бюджетной классификации (КБК)»</w:t>
        </w:r>
        <w:r>
          <w:rPr>
            <w:webHidden/>
          </w:rPr>
          <w:tab/>
        </w:r>
        <w:r>
          <w:rPr>
            <w:webHidden/>
          </w:rPr>
          <w:fldChar w:fldCharType="begin"/>
        </w:r>
        <w:r>
          <w:rPr>
            <w:webHidden/>
          </w:rPr>
          <w:instrText xml:space="preserve"> PAGEREF _Toc97887744 \h </w:instrText>
        </w:r>
        <w:r>
          <w:rPr>
            <w:webHidden/>
          </w:rPr>
        </w:r>
        <w:r>
          <w:rPr>
            <w:webHidden/>
          </w:rPr>
          <w:fldChar w:fldCharType="separate"/>
        </w:r>
        <w:r>
          <w:rPr>
            <w:webHidden/>
          </w:rPr>
          <w:t>62</w:t>
        </w:r>
        <w:r>
          <w:rPr>
            <w:webHidden/>
          </w:rPr>
          <w:fldChar w:fldCharType="end"/>
        </w:r>
      </w:hyperlink>
    </w:p>
    <w:p w14:paraId="4C2FC601" w14:textId="77777777" w:rsidR="00EC5220" w:rsidRDefault="00EC5220">
      <w:pPr>
        <w:pStyle w:val="affff2"/>
        <w:rPr>
          <w:rFonts w:asciiTheme="minorHAnsi" w:eastAsiaTheme="minorEastAsia" w:hAnsiTheme="minorHAnsi" w:cstheme="minorBidi"/>
          <w:sz w:val="22"/>
          <w:szCs w:val="22"/>
        </w:rPr>
      </w:pPr>
      <w:hyperlink w:anchor="_Toc97887745" w:history="1">
        <w:r w:rsidRPr="00E94B16">
          <w:rPr>
            <w:rStyle w:val="af"/>
          </w:rPr>
          <w:t>Рисунок </w:t>
        </w:r>
        <w:r>
          <w:rPr>
            <w:rFonts w:asciiTheme="minorHAnsi" w:eastAsiaTheme="minorEastAsia" w:hAnsiTheme="minorHAnsi" w:cstheme="minorBidi"/>
            <w:sz w:val="22"/>
            <w:szCs w:val="22"/>
          </w:rPr>
          <w:tab/>
        </w:r>
        <w:r w:rsidRPr="00E94B16">
          <w:rPr>
            <w:rStyle w:val="af"/>
          </w:rPr>
          <w:t>26. Справочник «Коды бюджетной классификации Расходы (КБК)»</w:t>
        </w:r>
        <w:r>
          <w:rPr>
            <w:webHidden/>
          </w:rPr>
          <w:tab/>
        </w:r>
        <w:r>
          <w:rPr>
            <w:webHidden/>
          </w:rPr>
          <w:fldChar w:fldCharType="begin"/>
        </w:r>
        <w:r>
          <w:rPr>
            <w:webHidden/>
          </w:rPr>
          <w:instrText xml:space="preserve"> PAGEREF _Toc97887745 \h </w:instrText>
        </w:r>
        <w:r>
          <w:rPr>
            <w:webHidden/>
          </w:rPr>
        </w:r>
        <w:r>
          <w:rPr>
            <w:webHidden/>
          </w:rPr>
          <w:fldChar w:fldCharType="separate"/>
        </w:r>
        <w:r>
          <w:rPr>
            <w:webHidden/>
          </w:rPr>
          <w:t>63</w:t>
        </w:r>
        <w:r>
          <w:rPr>
            <w:webHidden/>
          </w:rPr>
          <w:fldChar w:fldCharType="end"/>
        </w:r>
      </w:hyperlink>
    </w:p>
    <w:p w14:paraId="5FCC0282" w14:textId="77777777" w:rsidR="00EC5220" w:rsidRDefault="00EC5220">
      <w:pPr>
        <w:pStyle w:val="affff2"/>
        <w:rPr>
          <w:rFonts w:asciiTheme="minorHAnsi" w:eastAsiaTheme="minorEastAsia" w:hAnsiTheme="minorHAnsi" w:cstheme="minorBidi"/>
          <w:sz w:val="22"/>
          <w:szCs w:val="22"/>
        </w:rPr>
      </w:pPr>
      <w:hyperlink w:anchor="_Toc97887746" w:history="1">
        <w:r w:rsidRPr="00E94B16">
          <w:rPr>
            <w:rStyle w:val="af"/>
          </w:rPr>
          <w:t>Рисунок </w:t>
        </w:r>
        <w:r>
          <w:rPr>
            <w:rFonts w:asciiTheme="minorHAnsi" w:eastAsiaTheme="minorEastAsia" w:hAnsiTheme="minorHAnsi" w:cstheme="minorBidi"/>
            <w:sz w:val="22"/>
            <w:szCs w:val="22"/>
          </w:rPr>
          <w:tab/>
        </w:r>
        <w:r w:rsidRPr="00E94B16">
          <w:rPr>
            <w:rStyle w:val="af"/>
          </w:rPr>
          <w:t>27. Справочник «Коды бюджетной классификации Доходы (КБК)»</w:t>
        </w:r>
        <w:r>
          <w:rPr>
            <w:webHidden/>
          </w:rPr>
          <w:tab/>
        </w:r>
        <w:r>
          <w:rPr>
            <w:webHidden/>
          </w:rPr>
          <w:fldChar w:fldCharType="begin"/>
        </w:r>
        <w:r>
          <w:rPr>
            <w:webHidden/>
          </w:rPr>
          <w:instrText xml:space="preserve"> PAGEREF _Toc97887746 \h </w:instrText>
        </w:r>
        <w:r>
          <w:rPr>
            <w:webHidden/>
          </w:rPr>
        </w:r>
        <w:r>
          <w:rPr>
            <w:webHidden/>
          </w:rPr>
          <w:fldChar w:fldCharType="separate"/>
        </w:r>
        <w:r>
          <w:rPr>
            <w:webHidden/>
          </w:rPr>
          <w:t>64</w:t>
        </w:r>
        <w:r>
          <w:rPr>
            <w:webHidden/>
          </w:rPr>
          <w:fldChar w:fldCharType="end"/>
        </w:r>
      </w:hyperlink>
    </w:p>
    <w:p w14:paraId="30890F84" w14:textId="77777777" w:rsidR="00EC5220" w:rsidRDefault="00EC5220">
      <w:pPr>
        <w:pStyle w:val="affff2"/>
        <w:rPr>
          <w:rFonts w:asciiTheme="minorHAnsi" w:eastAsiaTheme="minorEastAsia" w:hAnsiTheme="minorHAnsi" w:cstheme="minorBidi"/>
          <w:sz w:val="22"/>
          <w:szCs w:val="22"/>
        </w:rPr>
      </w:pPr>
      <w:hyperlink w:anchor="_Toc97887747" w:history="1">
        <w:r w:rsidRPr="00E94B16">
          <w:rPr>
            <w:rStyle w:val="af"/>
          </w:rPr>
          <w:t>Рисунок </w:t>
        </w:r>
        <w:r>
          <w:rPr>
            <w:rFonts w:asciiTheme="minorHAnsi" w:eastAsiaTheme="minorEastAsia" w:hAnsiTheme="minorHAnsi" w:cstheme="minorBidi"/>
            <w:sz w:val="22"/>
            <w:szCs w:val="22"/>
          </w:rPr>
          <w:tab/>
        </w:r>
        <w:r w:rsidRPr="00E94B16">
          <w:rPr>
            <w:rStyle w:val="af"/>
          </w:rPr>
          <w:t>28. Справочник «Единый государственный реестр юридических лиц (ЕГРЮЛ)»</w:t>
        </w:r>
        <w:r>
          <w:rPr>
            <w:webHidden/>
          </w:rPr>
          <w:tab/>
        </w:r>
        <w:r>
          <w:rPr>
            <w:webHidden/>
          </w:rPr>
          <w:fldChar w:fldCharType="begin"/>
        </w:r>
        <w:r>
          <w:rPr>
            <w:webHidden/>
          </w:rPr>
          <w:instrText xml:space="preserve"> PAGEREF _Toc97887747 \h </w:instrText>
        </w:r>
        <w:r>
          <w:rPr>
            <w:webHidden/>
          </w:rPr>
        </w:r>
        <w:r>
          <w:rPr>
            <w:webHidden/>
          </w:rPr>
          <w:fldChar w:fldCharType="separate"/>
        </w:r>
        <w:r>
          <w:rPr>
            <w:webHidden/>
          </w:rPr>
          <w:t>65</w:t>
        </w:r>
        <w:r>
          <w:rPr>
            <w:webHidden/>
          </w:rPr>
          <w:fldChar w:fldCharType="end"/>
        </w:r>
      </w:hyperlink>
    </w:p>
    <w:p w14:paraId="15251013" w14:textId="77777777" w:rsidR="00EC5220" w:rsidRDefault="00EC5220">
      <w:pPr>
        <w:pStyle w:val="affff2"/>
        <w:rPr>
          <w:rFonts w:asciiTheme="minorHAnsi" w:eastAsiaTheme="minorEastAsia" w:hAnsiTheme="minorHAnsi" w:cstheme="minorBidi"/>
          <w:sz w:val="22"/>
          <w:szCs w:val="22"/>
        </w:rPr>
      </w:pPr>
      <w:hyperlink w:anchor="_Toc97887748" w:history="1">
        <w:r w:rsidRPr="00E94B16">
          <w:rPr>
            <w:rStyle w:val="af"/>
          </w:rPr>
          <w:t>Рисунок </w:t>
        </w:r>
        <w:r>
          <w:rPr>
            <w:rFonts w:asciiTheme="minorHAnsi" w:eastAsiaTheme="minorEastAsia" w:hAnsiTheme="minorHAnsi" w:cstheme="minorBidi"/>
            <w:sz w:val="22"/>
            <w:szCs w:val="22"/>
          </w:rPr>
          <w:tab/>
        </w:r>
        <w:r w:rsidRPr="00E94B16">
          <w:rPr>
            <w:rStyle w:val="af"/>
          </w:rPr>
          <w:t>29. Справочник «Сводный реестр»</w:t>
        </w:r>
        <w:r>
          <w:rPr>
            <w:webHidden/>
          </w:rPr>
          <w:tab/>
        </w:r>
        <w:r>
          <w:rPr>
            <w:webHidden/>
          </w:rPr>
          <w:fldChar w:fldCharType="begin"/>
        </w:r>
        <w:r>
          <w:rPr>
            <w:webHidden/>
          </w:rPr>
          <w:instrText xml:space="preserve"> PAGEREF _Toc97887748 \h </w:instrText>
        </w:r>
        <w:r>
          <w:rPr>
            <w:webHidden/>
          </w:rPr>
        </w:r>
        <w:r>
          <w:rPr>
            <w:webHidden/>
          </w:rPr>
          <w:fldChar w:fldCharType="separate"/>
        </w:r>
        <w:r>
          <w:rPr>
            <w:webHidden/>
          </w:rPr>
          <w:t>66</w:t>
        </w:r>
        <w:r>
          <w:rPr>
            <w:webHidden/>
          </w:rPr>
          <w:fldChar w:fldCharType="end"/>
        </w:r>
      </w:hyperlink>
    </w:p>
    <w:p w14:paraId="49E66991" w14:textId="77777777" w:rsidR="00EC5220" w:rsidRDefault="00EC5220">
      <w:pPr>
        <w:pStyle w:val="affff2"/>
        <w:rPr>
          <w:rFonts w:asciiTheme="minorHAnsi" w:eastAsiaTheme="minorEastAsia" w:hAnsiTheme="minorHAnsi" w:cstheme="minorBidi"/>
          <w:sz w:val="22"/>
          <w:szCs w:val="22"/>
        </w:rPr>
      </w:pPr>
      <w:hyperlink w:anchor="_Toc97887749" w:history="1">
        <w:r w:rsidRPr="00E94B16">
          <w:rPr>
            <w:rStyle w:val="af"/>
          </w:rPr>
          <w:t>Рисунок </w:t>
        </w:r>
        <w:r>
          <w:rPr>
            <w:rFonts w:asciiTheme="minorHAnsi" w:eastAsiaTheme="minorEastAsia" w:hAnsiTheme="minorHAnsi" w:cstheme="minorBidi"/>
            <w:sz w:val="22"/>
            <w:szCs w:val="22"/>
          </w:rPr>
          <w:tab/>
        </w:r>
        <w:r w:rsidRPr="00E94B16">
          <w:rPr>
            <w:rStyle w:val="af"/>
          </w:rPr>
          <w:t>30. Справочник «Лицевые счета»</w:t>
        </w:r>
        <w:r>
          <w:rPr>
            <w:webHidden/>
          </w:rPr>
          <w:tab/>
        </w:r>
        <w:r>
          <w:rPr>
            <w:webHidden/>
          </w:rPr>
          <w:fldChar w:fldCharType="begin"/>
        </w:r>
        <w:r>
          <w:rPr>
            <w:webHidden/>
          </w:rPr>
          <w:instrText xml:space="preserve"> PAGEREF _Toc97887749 \h </w:instrText>
        </w:r>
        <w:r>
          <w:rPr>
            <w:webHidden/>
          </w:rPr>
        </w:r>
        <w:r>
          <w:rPr>
            <w:webHidden/>
          </w:rPr>
          <w:fldChar w:fldCharType="separate"/>
        </w:r>
        <w:r>
          <w:rPr>
            <w:webHidden/>
          </w:rPr>
          <w:t>68</w:t>
        </w:r>
        <w:r>
          <w:rPr>
            <w:webHidden/>
          </w:rPr>
          <w:fldChar w:fldCharType="end"/>
        </w:r>
      </w:hyperlink>
    </w:p>
    <w:p w14:paraId="276CB027" w14:textId="77777777" w:rsidR="00EC5220" w:rsidRDefault="00EC5220">
      <w:pPr>
        <w:pStyle w:val="affff2"/>
        <w:rPr>
          <w:rFonts w:asciiTheme="minorHAnsi" w:eastAsiaTheme="minorEastAsia" w:hAnsiTheme="minorHAnsi" w:cstheme="minorBidi"/>
          <w:sz w:val="22"/>
          <w:szCs w:val="22"/>
        </w:rPr>
      </w:pPr>
      <w:hyperlink w:anchor="_Toc97887750" w:history="1">
        <w:r w:rsidRPr="00E94B16">
          <w:rPr>
            <w:rStyle w:val="af"/>
          </w:rPr>
          <w:t>Рисунок </w:t>
        </w:r>
        <w:r>
          <w:rPr>
            <w:rFonts w:asciiTheme="minorHAnsi" w:eastAsiaTheme="minorEastAsia" w:hAnsiTheme="minorHAnsi" w:cstheme="minorBidi"/>
            <w:sz w:val="22"/>
            <w:szCs w:val="22"/>
          </w:rPr>
          <w:tab/>
        </w:r>
        <w:r w:rsidRPr="00E94B16">
          <w:rPr>
            <w:rStyle w:val="af"/>
          </w:rPr>
          <w:t>31. Справочник «ТОФК»</w:t>
        </w:r>
        <w:r>
          <w:rPr>
            <w:webHidden/>
          </w:rPr>
          <w:tab/>
        </w:r>
        <w:r>
          <w:rPr>
            <w:webHidden/>
          </w:rPr>
          <w:fldChar w:fldCharType="begin"/>
        </w:r>
        <w:r>
          <w:rPr>
            <w:webHidden/>
          </w:rPr>
          <w:instrText xml:space="preserve"> PAGEREF _Toc97887750 \h </w:instrText>
        </w:r>
        <w:r>
          <w:rPr>
            <w:webHidden/>
          </w:rPr>
        </w:r>
        <w:r>
          <w:rPr>
            <w:webHidden/>
          </w:rPr>
          <w:fldChar w:fldCharType="separate"/>
        </w:r>
        <w:r>
          <w:rPr>
            <w:webHidden/>
          </w:rPr>
          <w:t>69</w:t>
        </w:r>
        <w:r>
          <w:rPr>
            <w:webHidden/>
          </w:rPr>
          <w:fldChar w:fldCharType="end"/>
        </w:r>
      </w:hyperlink>
    </w:p>
    <w:p w14:paraId="0FAE7ECB" w14:textId="77777777" w:rsidR="00EC5220" w:rsidRDefault="00EC5220">
      <w:pPr>
        <w:pStyle w:val="affff2"/>
        <w:rPr>
          <w:rFonts w:asciiTheme="minorHAnsi" w:eastAsiaTheme="minorEastAsia" w:hAnsiTheme="minorHAnsi" w:cstheme="minorBidi"/>
          <w:sz w:val="22"/>
          <w:szCs w:val="22"/>
        </w:rPr>
      </w:pPr>
      <w:hyperlink w:anchor="_Toc97887751" w:history="1">
        <w:r w:rsidRPr="00E94B16">
          <w:rPr>
            <w:rStyle w:val="af"/>
          </w:rPr>
          <w:t>Рисунок </w:t>
        </w:r>
        <w:r>
          <w:rPr>
            <w:rFonts w:asciiTheme="minorHAnsi" w:eastAsiaTheme="minorEastAsia" w:hAnsiTheme="minorHAnsi" w:cstheme="minorBidi"/>
            <w:sz w:val="22"/>
            <w:szCs w:val="22"/>
          </w:rPr>
          <w:tab/>
        </w:r>
        <w:r w:rsidRPr="00E94B16">
          <w:rPr>
            <w:rStyle w:val="af"/>
          </w:rPr>
          <w:t>32. Справочник «Бюджеты»</w:t>
        </w:r>
        <w:r>
          <w:rPr>
            <w:webHidden/>
          </w:rPr>
          <w:tab/>
        </w:r>
        <w:r>
          <w:rPr>
            <w:webHidden/>
          </w:rPr>
          <w:fldChar w:fldCharType="begin"/>
        </w:r>
        <w:r>
          <w:rPr>
            <w:webHidden/>
          </w:rPr>
          <w:instrText xml:space="preserve"> PAGEREF _Toc97887751 \h </w:instrText>
        </w:r>
        <w:r>
          <w:rPr>
            <w:webHidden/>
          </w:rPr>
        </w:r>
        <w:r>
          <w:rPr>
            <w:webHidden/>
          </w:rPr>
          <w:fldChar w:fldCharType="separate"/>
        </w:r>
        <w:r>
          <w:rPr>
            <w:webHidden/>
          </w:rPr>
          <w:t>70</w:t>
        </w:r>
        <w:r>
          <w:rPr>
            <w:webHidden/>
          </w:rPr>
          <w:fldChar w:fldCharType="end"/>
        </w:r>
      </w:hyperlink>
    </w:p>
    <w:p w14:paraId="3442F52F" w14:textId="77777777" w:rsidR="00EC5220" w:rsidRDefault="00EC5220">
      <w:pPr>
        <w:pStyle w:val="affff2"/>
        <w:rPr>
          <w:rFonts w:asciiTheme="minorHAnsi" w:eastAsiaTheme="minorEastAsia" w:hAnsiTheme="minorHAnsi" w:cstheme="minorBidi"/>
          <w:sz w:val="22"/>
          <w:szCs w:val="22"/>
        </w:rPr>
      </w:pPr>
      <w:hyperlink w:anchor="_Toc97887752" w:history="1">
        <w:r w:rsidRPr="00E94B16">
          <w:rPr>
            <w:rStyle w:val="af"/>
          </w:rPr>
          <w:t>Рисунок </w:t>
        </w:r>
        <w:r>
          <w:rPr>
            <w:rFonts w:asciiTheme="minorHAnsi" w:eastAsiaTheme="minorEastAsia" w:hAnsiTheme="minorHAnsi" w:cstheme="minorBidi"/>
            <w:sz w:val="22"/>
            <w:szCs w:val="22"/>
          </w:rPr>
          <w:tab/>
        </w:r>
        <w:r w:rsidRPr="00E94B16">
          <w:rPr>
            <w:rStyle w:val="af"/>
          </w:rPr>
          <w:t>33. Справочник «Таблица соответствия кодов ОКАТО кодам ОКТМО»</w:t>
        </w:r>
        <w:r>
          <w:rPr>
            <w:webHidden/>
          </w:rPr>
          <w:tab/>
        </w:r>
        <w:r>
          <w:rPr>
            <w:webHidden/>
          </w:rPr>
          <w:fldChar w:fldCharType="begin"/>
        </w:r>
        <w:r>
          <w:rPr>
            <w:webHidden/>
          </w:rPr>
          <w:instrText xml:space="preserve"> PAGEREF _Toc97887752 \h </w:instrText>
        </w:r>
        <w:r>
          <w:rPr>
            <w:webHidden/>
          </w:rPr>
        </w:r>
        <w:r>
          <w:rPr>
            <w:webHidden/>
          </w:rPr>
          <w:fldChar w:fldCharType="separate"/>
        </w:r>
        <w:r>
          <w:rPr>
            <w:webHidden/>
          </w:rPr>
          <w:t>71</w:t>
        </w:r>
        <w:r>
          <w:rPr>
            <w:webHidden/>
          </w:rPr>
          <w:fldChar w:fldCharType="end"/>
        </w:r>
      </w:hyperlink>
    </w:p>
    <w:p w14:paraId="07C4D1D6" w14:textId="77777777" w:rsidR="00EC5220" w:rsidRDefault="00EC5220">
      <w:pPr>
        <w:pStyle w:val="affff2"/>
        <w:rPr>
          <w:rFonts w:asciiTheme="minorHAnsi" w:eastAsiaTheme="minorEastAsia" w:hAnsiTheme="minorHAnsi" w:cstheme="minorBidi"/>
          <w:sz w:val="22"/>
          <w:szCs w:val="22"/>
        </w:rPr>
      </w:pPr>
      <w:hyperlink w:anchor="_Toc97887753" w:history="1">
        <w:r w:rsidRPr="00E94B16">
          <w:rPr>
            <w:rStyle w:val="af"/>
          </w:rPr>
          <w:t>Рисунок </w:t>
        </w:r>
        <w:r>
          <w:rPr>
            <w:rFonts w:asciiTheme="minorHAnsi" w:eastAsiaTheme="minorEastAsia" w:hAnsiTheme="minorHAnsi" w:cstheme="minorBidi"/>
            <w:sz w:val="22"/>
            <w:szCs w:val="22"/>
          </w:rPr>
          <w:tab/>
        </w:r>
        <w:r w:rsidRPr="00E94B16">
          <w:rPr>
            <w:rStyle w:val="af"/>
          </w:rPr>
          <w:t>34. Справочник «Таблица соответствия Видов Типам»</w:t>
        </w:r>
        <w:r>
          <w:rPr>
            <w:webHidden/>
          </w:rPr>
          <w:tab/>
        </w:r>
        <w:r>
          <w:rPr>
            <w:webHidden/>
          </w:rPr>
          <w:fldChar w:fldCharType="begin"/>
        </w:r>
        <w:r>
          <w:rPr>
            <w:webHidden/>
          </w:rPr>
          <w:instrText xml:space="preserve"> PAGEREF _Toc97887753 \h </w:instrText>
        </w:r>
        <w:r>
          <w:rPr>
            <w:webHidden/>
          </w:rPr>
        </w:r>
        <w:r>
          <w:rPr>
            <w:webHidden/>
          </w:rPr>
          <w:fldChar w:fldCharType="separate"/>
        </w:r>
        <w:r>
          <w:rPr>
            <w:webHidden/>
          </w:rPr>
          <w:t>72</w:t>
        </w:r>
        <w:r>
          <w:rPr>
            <w:webHidden/>
          </w:rPr>
          <w:fldChar w:fldCharType="end"/>
        </w:r>
      </w:hyperlink>
    </w:p>
    <w:p w14:paraId="24B2B657" w14:textId="77777777" w:rsidR="00EC5220" w:rsidRDefault="00EC5220">
      <w:pPr>
        <w:pStyle w:val="affff2"/>
        <w:rPr>
          <w:rFonts w:asciiTheme="minorHAnsi" w:eastAsiaTheme="minorEastAsia" w:hAnsiTheme="minorHAnsi" w:cstheme="minorBidi"/>
          <w:sz w:val="22"/>
          <w:szCs w:val="22"/>
        </w:rPr>
      </w:pPr>
      <w:hyperlink w:anchor="_Toc97887754" w:history="1">
        <w:r w:rsidRPr="00E94B16">
          <w:rPr>
            <w:rStyle w:val="af"/>
          </w:rPr>
          <w:t>Рисунок </w:t>
        </w:r>
        <w:r>
          <w:rPr>
            <w:rFonts w:asciiTheme="minorHAnsi" w:eastAsiaTheme="minorEastAsia" w:hAnsiTheme="minorHAnsi" w:cstheme="minorBidi"/>
            <w:sz w:val="22"/>
            <w:szCs w:val="22"/>
          </w:rPr>
          <w:tab/>
        </w:r>
        <w:r w:rsidRPr="00E94B16">
          <w:rPr>
            <w:rStyle w:val="af"/>
          </w:rPr>
          <w:t>35. Справочник «Виды соглашений МФ»</w:t>
        </w:r>
        <w:r>
          <w:rPr>
            <w:webHidden/>
          </w:rPr>
          <w:tab/>
        </w:r>
        <w:r>
          <w:rPr>
            <w:webHidden/>
          </w:rPr>
          <w:fldChar w:fldCharType="begin"/>
        </w:r>
        <w:r>
          <w:rPr>
            <w:webHidden/>
          </w:rPr>
          <w:instrText xml:space="preserve"> PAGEREF _Toc97887754 \h </w:instrText>
        </w:r>
        <w:r>
          <w:rPr>
            <w:webHidden/>
          </w:rPr>
        </w:r>
        <w:r>
          <w:rPr>
            <w:webHidden/>
          </w:rPr>
          <w:fldChar w:fldCharType="separate"/>
        </w:r>
        <w:r>
          <w:rPr>
            <w:webHidden/>
          </w:rPr>
          <w:t>73</w:t>
        </w:r>
        <w:r>
          <w:rPr>
            <w:webHidden/>
          </w:rPr>
          <w:fldChar w:fldCharType="end"/>
        </w:r>
      </w:hyperlink>
    </w:p>
    <w:p w14:paraId="7709F8E6" w14:textId="77777777" w:rsidR="00EC5220" w:rsidRDefault="00EC5220">
      <w:pPr>
        <w:pStyle w:val="affff2"/>
        <w:rPr>
          <w:rFonts w:asciiTheme="minorHAnsi" w:eastAsiaTheme="minorEastAsia" w:hAnsiTheme="minorHAnsi" w:cstheme="minorBidi"/>
          <w:sz w:val="22"/>
          <w:szCs w:val="22"/>
        </w:rPr>
      </w:pPr>
      <w:hyperlink w:anchor="_Toc97887755" w:history="1">
        <w:r w:rsidRPr="00E94B16">
          <w:rPr>
            <w:rStyle w:val="af"/>
          </w:rPr>
          <w:t>Рисунок </w:t>
        </w:r>
        <w:r>
          <w:rPr>
            <w:rFonts w:asciiTheme="minorHAnsi" w:eastAsiaTheme="minorEastAsia" w:hAnsiTheme="minorHAnsi" w:cstheme="minorBidi"/>
            <w:sz w:val="22"/>
            <w:szCs w:val="22"/>
          </w:rPr>
          <w:tab/>
        </w:r>
        <w:r w:rsidRPr="00E94B16">
          <w:rPr>
            <w:rStyle w:val="af"/>
          </w:rPr>
          <w:t>36. Справочник «Схема кооперации»</w:t>
        </w:r>
        <w:r>
          <w:rPr>
            <w:webHidden/>
          </w:rPr>
          <w:tab/>
        </w:r>
        <w:r>
          <w:rPr>
            <w:webHidden/>
          </w:rPr>
          <w:fldChar w:fldCharType="begin"/>
        </w:r>
        <w:r>
          <w:rPr>
            <w:webHidden/>
          </w:rPr>
          <w:instrText xml:space="preserve"> PAGEREF _Toc97887755 \h </w:instrText>
        </w:r>
        <w:r>
          <w:rPr>
            <w:webHidden/>
          </w:rPr>
        </w:r>
        <w:r>
          <w:rPr>
            <w:webHidden/>
          </w:rPr>
          <w:fldChar w:fldCharType="separate"/>
        </w:r>
        <w:r>
          <w:rPr>
            <w:webHidden/>
          </w:rPr>
          <w:t>74</w:t>
        </w:r>
        <w:r>
          <w:rPr>
            <w:webHidden/>
          </w:rPr>
          <w:fldChar w:fldCharType="end"/>
        </w:r>
      </w:hyperlink>
    </w:p>
    <w:p w14:paraId="549E92D4" w14:textId="77777777" w:rsidR="00EC5220" w:rsidRDefault="00EC5220">
      <w:pPr>
        <w:pStyle w:val="affff2"/>
        <w:rPr>
          <w:rFonts w:asciiTheme="minorHAnsi" w:eastAsiaTheme="minorEastAsia" w:hAnsiTheme="minorHAnsi" w:cstheme="minorBidi"/>
          <w:sz w:val="22"/>
          <w:szCs w:val="22"/>
        </w:rPr>
      </w:pPr>
      <w:hyperlink w:anchor="_Toc97887756" w:history="1">
        <w:r w:rsidRPr="00E94B16">
          <w:rPr>
            <w:rStyle w:val="af"/>
          </w:rPr>
          <w:t>Рисунок </w:t>
        </w:r>
        <w:r>
          <w:rPr>
            <w:rFonts w:asciiTheme="minorHAnsi" w:eastAsiaTheme="minorEastAsia" w:hAnsiTheme="minorHAnsi" w:cstheme="minorBidi"/>
            <w:sz w:val="22"/>
            <w:szCs w:val="22"/>
          </w:rPr>
          <w:tab/>
        </w:r>
        <w:r w:rsidRPr="00E94B16">
          <w:rPr>
            <w:rStyle w:val="af"/>
          </w:rPr>
          <w:t>37. Справочник «Группировка показателей ЛС»</w:t>
        </w:r>
        <w:r>
          <w:rPr>
            <w:webHidden/>
          </w:rPr>
          <w:tab/>
        </w:r>
        <w:r>
          <w:rPr>
            <w:webHidden/>
          </w:rPr>
          <w:fldChar w:fldCharType="begin"/>
        </w:r>
        <w:r>
          <w:rPr>
            <w:webHidden/>
          </w:rPr>
          <w:instrText xml:space="preserve"> PAGEREF _Toc97887756 \h </w:instrText>
        </w:r>
        <w:r>
          <w:rPr>
            <w:webHidden/>
          </w:rPr>
        </w:r>
        <w:r>
          <w:rPr>
            <w:webHidden/>
          </w:rPr>
          <w:fldChar w:fldCharType="separate"/>
        </w:r>
        <w:r>
          <w:rPr>
            <w:webHidden/>
          </w:rPr>
          <w:t>75</w:t>
        </w:r>
        <w:r>
          <w:rPr>
            <w:webHidden/>
          </w:rPr>
          <w:fldChar w:fldCharType="end"/>
        </w:r>
      </w:hyperlink>
    </w:p>
    <w:p w14:paraId="6273B1D8" w14:textId="77777777" w:rsidR="00EC5220" w:rsidRDefault="00EC5220">
      <w:pPr>
        <w:pStyle w:val="affff2"/>
        <w:rPr>
          <w:rFonts w:asciiTheme="minorHAnsi" w:eastAsiaTheme="minorEastAsia" w:hAnsiTheme="minorHAnsi" w:cstheme="minorBidi"/>
          <w:sz w:val="22"/>
          <w:szCs w:val="22"/>
        </w:rPr>
      </w:pPr>
      <w:hyperlink w:anchor="_Toc97887757" w:history="1">
        <w:r w:rsidRPr="00E94B16">
          <w:rPr>
            <w:rStyle w:val="af"/>
          </w:rPr>
          <w:t>Рисунок </w:t>
        </w:r>
        <w:r>
          <w:rPr>
            <w:rFonts w:asciiTheme="minorHAnsi" w:eastAsiaTheme="minorEastAsia" w:hAnsiTheme="minorHAnsi" w:cstheme="minorBidi"/>
            <w:sz w:val="22"/>
            <w:szCs w:val="22"/>
          </w:rPr>
          <w:tab/>
        </w:r>
        <w:r w:rsidRPr="00E94B16">
          <w:rPr>
            <w:rStyle w:val="af"/>
          </w:rPr>
          <w:t>38. Справочник «Календарь»</w:t>
        </w:r>
        <w:r>
          <w:rPr>
            <w:webHidden/>
          </w:rPr>
          <w:tab/>
        </w:r>
        <w:r>
          <w:rPr>
            <w:webHidden/>
          </w:rPr>
          <w:fldChar w:fldCharType="begin"/>
        </w:r>
        <w:r>
          <w:rPr>
            <w:webHidden/>
          </w:rPr>
          <w:instrText xml:space="preserve"> PAGEREF _Toc97887757 \h </w:instrText>
        </w:r>
        <w:r>
          <w:rPr>
            <w:webHidden/>
          </w:rPr>
        </w:r>
        <w:r>
          <w:rPr>
            <w:webHidden/>
          </w:rPr>
          <w:fldChar w:fldCharType="separate"/>
        </w:r>
        <w:r>
          <w:rPr>
            <w:webHidden/>
          </w:rPr>
          <w:t>75</w:t>
        </w:r>
        <w:r>
          <w:rPr>
            <w:webHidden/>
          </w:rPr>
          <w:fldChar w:fldCharType="end"/>
        </w:r>
      </w:hyperlink>
    </w:p>
    <w:p w14:paraId="0B7A9BB7" w14:textId="77777777" w:rsidR="00EC5220" w:rsidRDefault="00EC5220">
      <w:pPr>
        <w:pStyle w:val="affff2"/>
        <w:rPr>
          <w:rFonts w:asciiTheme="minorHAnsi" w:eastAsiaTheme="minorEastAsia" w:hAnsiTheme="minorHAnsi" w:cstheme="minorBidi"/>
          <w:sz w:val="22"/>
          <w:szCs w:val="22"/>
        </w:rPr>
      </w:pPr>
      <w:hyperlink w:anchor="_Toc97887758" w:history="1">
        <w:r w:rsidRPr="00E94B16">
          <w:rPr>
            <w:rStyle w:val="af"/>
          </w:rPr>
          <w:t>Рисунок </w:t>
        </w:r>
        <w:r>
          <w:rPr>
            <w:rFonts w:asciiTheme="minorHAnsi" w:eastAsiaTheme="minorEastAsia" w:hAnsiTheme="minorHAnsi" w:cstheme="minorBidi"/>
            <w:sz w:val="22"/>
            <w:szCs w:val="22"/>
          </w:rPr>
          <w:tab/>
        </w:r>
        <w:r w:rsidRPr="00E94B16">
          <w:rPr>
            <w:rStyle w:val="af"/>
          </w:rPr>
          <w:t>39. Справочник «КБК Виды источников 2.0»</w:t>
        </w:r>
        <w:r>
          <w:rPr>
            <w:webHidden/>
          </w:rPr>
          <w:tab/>
        </w:r>
        <w:r>
          <w:rPr>
            <w:webHidden/>
          </w:rPr>
          <w:fldChar w:fldCharType="begin"/>
        </w:r>
        <w:r>
          <w:rPr>
            <w:webHidden/>
          </w:rPr>
          <w:instrText xml:space="preserve"> PAGEREF _Toc97887758 \h </w:instrText>
        </w:r>
        <w:r>
          <w:rPr>
            <w:webHidden/>
          </w:rPr>
        </w:r>
        <w:r>
          <w:rPr>
            <w:webHidden/>
          </w:rPr>
          <w:fldChar w:fldCharType="separate"/>
        </w:r>
        <w:r>
          <w:rPr>
            <w:webHidden/>
          </w:rPr>
          <w:t>76</w:t>
        </w:r>
        <w:r>
          <w:rPr>
            <w:webHidden/>
          </w:rPr>
          <w:fldChar w:fldCharType="end"/>
        </w:r>
      </w:hyperlink>
    </w:p>
    <w:p w14:paraId="79B472B3" w14:textId="77777777" w:rsidR="00EC5220" w:rsidRDefault="00EC5220">
      <w:pPr>
        <w:pStyle w:val="affff2"/>
        <w:rPr>
          <w:rFonts w:asciiTheme="minorHAnsi" w:eastAsiaTheme="minorEastAsia" w:hAnsiTheme="minorHAnsi" w:cstheme="minorBidi"/>
          <w:sz w:val="22"/>
          <w:szCs w:val="22"/>
        </w:rPr>
      </w:pPr>
      <w:hyperlink w:anchor="_Toc97887759" w:history="1">
        <w:r w:rsidRPr="00E94B16">
          <w:rPr>
            <w:rStyle w:val="af"/>
          </w:rPr>
          <w:t>Рисунок </w:t>
        </w:r>
        <w:r>
          <w:rPr>
            <w:rFonts w:asciiTheme="minorHAnsi" w:eastAsiaTheme="minorEastAsia" w:hAnsiTheme="minorHAnsi" w:cstheme="minorBidi"/>
            <w:sz w:val="22"/>
            <w:szCs w:val="22"/>
          </w:rPr>
          <w:tab/>
        </w:r>
        <w:r w:rsidRPr="00E94B16">
          <w:rPr>
            <w:rStyle w:val="af"/>
          </w:rPr>
          <w:t>40. Справочник «Общероссийский классификатор территорий муниципальных образований (ОКТМО)»</w:t>
        </w:r>
        <w:r>
          <w:rPr>
            <w:webHidden/>
          </w:rPr>
          <w:tab/>
        </w:r>
        <w:r>
          <w:rPr>
            <w:webHidden/>
          </w:rPr>
          <w:fldChar w:fldCharType="begin"/>
        </w:r>
        <w:r>
          <w:rPr>
            <w:webHidden/>
          </w:rPr>
          <w:instrText xml:space="preserve"> PAGEREF _Toc97887759 \h </w:instrText>
        </w:r>
        <w:r>
          <w:rPr>
            <w:webHidden/>
          </w:rPr>
        </w:r>
        <w:r>
          <w:rPr>
            <w:webHidden/>
          </w:rPr>
          <w:fldChar w:fldCharType="separate"/>
        </w:r>
        <w:r>
          <w:rPr>
            <w:webHidden/>
          </w:rPr>
          <w:t>77</w:t>
        </w:r>
        <w:r>
          <w:rPr>
            <w:webHidden/>
          </w:rPr>
          <w:fldChar w:fldCharType="end"/>
        </w:r>
      </w:hyperlink>
    </w:p>
    <w:p w14:paraId="1AA13836" w14:textId="77777777" w:rsidR="00EC5220" w:rsidRDefault="00EC5220">
      <w:pPr>
        <w:pStyle w:val="affff2"/>
        <w:rPr>
          <w:rFonts w:asciiTheme="minorHAnsi" w:eastAsiaTheme="minorEastAsia" w:hAnsiTheme="minorHAnsi" w:cstheme="minorBidi"/>
          <w:sz w:val="22"/>
          <w:szCs w:val="22"/>
        </w:rPr>
      </w:pPr>
      <w:hyperlink w:anchor="_Toc97887760" w:history="1">
        <w:r w:rsidRPr="00E94B16">
          <w:rPr>
            <w:rStyle w:val="af"/>
          </w:rPr>
          <w:t>Рисунок </w:t>
        </w:r>
        <w:r>
          <w:rPr>
            <w:rFonts w:asciiTheme="minorHAnsi" w:eastAsiaTheme="minorEastAsia" w:hAnsiTheme="minorHAnsi" w:cstheme="minorBidi"/>
            <w:sz w:val="22"/>
            <w:szCs w:val="22"/>
          </w:rPr>
          <w:tab/>
        </w:r>
        <w:r w:rsidRPr="00E94B16">
          <w:rPr>
            <w:rStyle w:val="af"/>
          </w:rPr>
          <w:t>41. Справочник «Общероссийский классификатор стран мира (ОКСМ)»</w:t>
        </w:r>
        <w:r>
          <w:rPr>
            <w:webHidden/>
          </w:rPr>
          <w:tab/>
        </w:r>
        <w:r>
          <w:rPr>
            <w:webHidden/>
          </w:rPr>
          <w:fldChar w:fldCharType="begin"/>
        </w:r>
        <w:r>
          <w:rPr>
            <w:webHidden/>
          </w:rPr>
          <w:instrText xml:space="preserve"> PAGEREF _Toc97887760 \h </w:instrText>
        </w:r>
        <w:r>
          <w:rPr>
            <w:webHidden/>
          </w:rPr>
        </w:r>
        <w:r>
          <w:rPr>
            <w:webHidden/>
          </w:rPr>
          <w:fldChar w:fldCharType="separate"/>
        </w:r>
        <w:r>
          <w:rPr>
            <w:webHidden/>
          </w:rPr>
          <w:t>78</w:t>
        </w:r>
        <w:r>
          <w:rPr>
            <w:webHidden/>
          </w:rPr>
          <w:fldChar w:fldCharType="end"/>
        </w:r>
      </w:hyperlink>
    </w:p>
    <w:p w14:paraId="35F63AC5" w14:textId="77777777" w:rsidR="00EC5220" w:rsidRDefault="00EC5220">
      <w:pPr>
        <w:pStyle w:val="affff2"/>
        <w:rPr>
          <w:rFonts w:asciiTheme="minorHAnsi" w:eastAsiaTheme="minorEastAsia" w:hAnsiTheme="minorHAnsi" w:cstheme="minorBidi"/>
          <w:sz w:val="22"/>
          <w:szCs w:val="22"/>
        </w:rPr>
      </w:pPr>
      <w:hyperlink w:anchor="_Toc97887761" w:history="1">
        <w:r w:rsidRPr="00E94B16">
          <w:rPr>
            <w:rStyle w:val="af"/>
          </w:rPr>
          <w:t>Рисунок </w:t>
        </w:r>
        <w:r>
          <w:rPr>
            <w:rFonts w:asciiTheme="minorHAnsi" w:eastAsiaTheme="minorEastAsia" w:hAnsiTheme="minorHAnsi" w:cstheme="minorBidi"/>
            <w:sz w:val="22"/>
            <w:szCs w:val="22"/>
          </w:rPr>
          <w:tab/>
        </w:r>
        <w:r w:rsidRPr="00E94B16">
          <w:rPr>
            <w:rStyle w:val="af"/>
          </w:rPr>
          <w:t>42. Справочник «Общероссийский классификатор единиц измерения (ОКЕИ)»</w:t>
        </w:r>
        <w:r>
          <w:rPr>
            <w:webHidden/>
          </w:rPr>
          <w:tab/>
        </w:r>
        <w:r>
          <w:rPr>
            <w:webHidden/>
          </w:rPr>
          <w:fldChar w:fldCharType="begin"/>
        </w:r>
        <w:r>
          <w:rPr>
            <w:webHidden/>
          </w:rPr>
          <w:instrText xml:space="preserve"> PAGEREF _Toc97887761 \h </w:instrText>
        </w:r>
        <w:r>
          <w:rPr>
            <w:webHidden/>
          </w:rPr>
        </w:r>
        <w:r>
          <w:rPr>
            <w:webHidden/>
          </w:rPr>
          <w:fldChar w:fldCharType="separate"/>
        </w:r>
        <w:r>
          <w:rPr>
            <w:webHidden/>
          </w:rPr>
          <w:t>79</w:t>
        </w:r>
        <w:r>
          <w:rPr>
            <w:webHidden/>
          </w:rPr>
          <w:fldChar w:fldCharType="end"/>
        </w:r>
      </w:hyperlink>
    </w:p>
    <w:p w14:paraId="42397886" w14:textId="77777777" w:rsidR="00EC5220" w:rsidRDefault="00EC5220">
      <w:pPr>
        <w:pStyle w:val="affff2"/>
        <w:rPr>
          <w:rFonts w:asciiTheme="minorHAnsi" w:eastAsiaTheme="minorEastAsia" w:hAnsiTheme="minorHAnsi" w:cstheme="minorBidi"/>
          <w:sz w:val="22"/>
          <w:szCs w:val="22"/>
        </w:rPr>
      </w:pPr>
      <w:hyperlink w:anchor="_Toc97887762" w:history="1">
        <w:r w:rsidRPr="00E94B16">
          <w:rPr>
            <w:rStyle w:val="af"/>
          </w:rPr>
          <w:t>Рисунок </w:t>
        </w:r>
        <w:r>
          <w:rPr>
            <w:rFonts w:asciiTheme="minorHAnsi" w:eastAsiaTheme="minorEastAsia" w:hAnsiTheme="minorHAnsi" w:cstheme="minorBidi"/>
            <w:sz w:val="22"/>
            <w:szCs w:val="22"/>
          </w:rPr>
          <w:tab/>
        </w:r>
        <w:r w:rsidRPr="00E94B16">
          <w:rPr>
            <w:rStyle w:val="af"/>
          </w:rPr>
          <w:t>43. Справочник «Общероссийский классификатор валют (ОКВ)»</w:t>
        </w:r>
        <w:r>
          <w:rPr>
            <w:webHidden/>
          </w:rPr>
          <w:tab/>
        </w:r>
        <w:r>
          <w:rPr>
            <w:webHidden/>
          </w:rPr>
          <w:fldChar w:fldCharType="begin"/>
        </w:r>
        <w:r>
          <w:rPr>
            <w:webHidden/>
          </w:rPr>
          <w:instrText xml:space="preserve"> PAGEREF _Toc97887762 \h </w:instrText>
        </w:r>
        <w:r>
          <w:rPr>
            <w:webHidden/>
          </w:rPr>
        </w:r>
        <w:r>
          <w:rPr>
            <w:webHidden/>
          </w:rPr>
          <w:fldChar w:fldCharType="separate"/>
        </w:r>
        <w:r>
          <w:rPr>
            <w:webHidden/>
          </w:rPr>
          <w:t>80</w:t>
        </w:r>
        <w:r>
          <w:rPr>
            <w:webHidden/>
          </w:rPr>
          <w:fldChar w:fldCharType="end"/>
        </w:r>
      </w:hyperlink>
    </w:p>
    <w:p w14:paraId="31D1882B" w14:textId="77777777" w:rsidR="00EC5220" w:rsidRDefault="00EC5220">
      <w:pPr>
        <w:pStyle w:val="affff2"/>
        <w:rPr>
          <w:rFonts w:asciiTheme="minorHAnsi" w:eastAsiaTheme="minorEastAsia" w:hAnsiTheme="minorHAnsi" w:cstheme="minorBidi"/>
          <w:sz w:val="22"/>
          <w:szCs w:val="22"/>
        </w:rPr>
      </w:pPr>
      <w:hyperlink w:anchor="_Toc97887763" w:history="1">
        <w:r w:rsidRPr="00E94B16">
          <w:rPr>
            <w:rStyle w:val="af"/>
          </w:rPr>
          <w:t>Рисунок </w:t>
        </w:r>
        <w:r>
          <w:rPr>
            <w:rFonts w:asciiTheme="minorHAnsi" w:eastAsiaTheme="minorEastAsia" w:hAnsiTheme="minorHAnsi" w:cstheme="minorBidi"/>
            <w:sz w:val="22"/>
            <w:szCs w:val="22"/>
          </w:rPr>
          <w:tab/>
        </w:r>
        <w:r w:rsidRPr="00E94B16">
          <w:rPr>
            <w:rStyle w:val="af"/>
          </w:rPr>
          <w:t>44. Справочник «Причины отказа»</w:t>
        </w:r>
        <w:r>
          <w:rPr>
            <w:webHidden/>
          </w:rPr>
          <w:tab/>
        </w:r>
        <w:r>
          <w:rPr>
            <w:webHidden/>
          </w:rPr>
          <w:fldChar w:fldCharType="begin"/>
        </w:r>
        <w:r>
          <w:rPr>
            <w:webHidden/>
          </w:rPr>
          <w:instrText xml:space="preserve"> PAGEREF _Toc97887763 \h </w:instrText>
        </w:r>
        <w:r>
          <w:rPr>
            <w:webHidden/>
          </w:rPr>
        </w:r>
        <w:r>
          <w:rPr>
            <w:webHidden/>
          </w:rPr>
          <w:fldChar w:fldCharType="separate"/>
        </w:r>
        <w:r>
          <w:rPr>
            <w:webHidden/>
          </w:rPr>
          <w:t>81</w:t>
        </w:r>
        <w:r>
          <w:rPr>
            <w:webHidden/>
          </w:rPr>
          <w:fldChar w:fldCharType="end"/>
        </w:r>
      </w:hyperlink>
    </w:p>
    <w:p w14:paraId="4E61AB24" w14:textId="77777777" w:rsidR="00EC5220" w:rsidRDefault="00EC5220">
      <w:pPr>
        <w:pStyle w:val="affff2"/>
        <w:rPr>
          <w:rFonts w:asciiTheme="minorHAnsi" w:eastAsiaTheme="minorEastAsia" w:hAnsiTheme="minorHAnsi" w:cstheme="minorBidi"/>
          <w:sz w:val="22"/>
          <w:szCs w:val="22"/>
        </w:rPr>
      </w:pPr>
      <w:hyperlink w:anchor="_Toc97887764" w:history="1">
        <w:r w:rsidRPr="00E94B16">
          <w:rPr>
            <w:rStyle w:val="af"/>
          </w:rPr>
          <w:t>Рисунок </w:t>
        </w:r>
        <w:r>
          <w:rPr>
            <w:rFonts w:asciiTheme="minorHAnsi" w:eastAsiaTheme="minorEastAsia" w:hAnsiTheme="minorHAnsi" w:cstheme="minorBidi"/>
            <w:sz w:val="22"/>
            <w:szCs w:val="22"/>
          </w:rPr>
          <w:tab/>
        </w:r>
        <w:r w:rsidRPr="00E94B16">
          <w:rPr>
            <w:rStyle w:val="af"/>
          </w:rPr>
          <w:t>45. Справочник «Типы документов»</w:t>
        </w:r>
        <w:r>
          <w:rPr>
            <w:webHidden/>
          </w:rPr>
          <w:tab/>
        </w:r>
        <w:r>
          <w:rPr>
            <w:webHidden/>
          </w:rPr>
          <w:fldChar w:fldCharType="begin"/>
        </w:r>
        <w:r>
          <w:rPr>
            <w:webHidden/>
          </w:rPr>
          <w:instrText xml:space="preserve"> PAGEREF _Toc97887764 \h </w:instrText>
        </w:r>
        <w:r>
          <w:rPr>
            <w:webHidden/>
          </w:rPr>
        </w:r>
        <w:r>
          <w:rPr>
            <w:webHidden/>
          </w:rPr>
          <w:fldChar w:fldCharType="separate"/>
        </w:r>
        <w:r>
          <w:rPr>
            <w:webHidden/>
          </w:rPr>
          <w:t>81</w:t>
        </w:r>
        <w:r>
          <w:rPr>
            <w:webHidden/>
          </w:rPr>
          <w:fldChar w:fldCharType="end"/>
        </w:r>
      </w:hyperlink>
    </w:p>
    <w:p w14:paraId="13EF75E6" w14:textId="77777777" w:rsidR="00EC5220" w:rsidRDefault="00EC5220">
      <w:pPr>
        <w:pStyle w:val="affff2"/>
        <w:rPr>
          <w:rFonts w:asciiTheme="minorHAnsi" w:eastAsiaTheme="minorEastAsia" w:hAnsiTheme="minorHAnsi" w:cstheme="minorBidi"/>
          <w:sz w:val="22"/>
          <w:szCs w:val="22"/>
        </w:rPr>
      </w:pPr>
      <w:hyperlink w:anchor="_Toc97887765" w:history="1">
        <w:r w:rsidRPr="00E94B16">
          <w:rPr>
            <w:rStyle w:val="af"/>
          </w:rPr>
          <w:t>Рисунок </w:t>
        </w:r>
        <w:r>
          <w:rPr>
            <w:rFonts w:asciiTheme="minorHAnsi" w:eastAsiaTheme="minorEastAsia" w:hAnsiTheme="minorHAnsi" w:cstheme="minorBidi"/>
            <w:sz w:val="22"/>
            <w:szCs w:val="22"/>
          </w:rPr>
          <w:tab/>
        </w:r>
        <w:r w:rsidRPr="00E94B16">
          <w:rPr>
            <w:rStyle w:val="af"/>
          </w:rPr>
          <w:t>46. Справочник «Типы контролей»</w:t>
        </w:r>
        <w:r>
          <w:rPr>
            <w:webHidden/>
          </w:rPr>
          <w:tab/>
        </w:r>
        <w:r>
          <w:rPr>
            <w:webHidden/>
          </w:rPr>
          <w:fldChar w:fldCharType="begin"/>
        </w:r>
        <w:r>
          <w:rPr>
            <w:webHidden/>
          </w:rPr>
          <w:instrText xml:space="preserve"> PAGEREF _Toc97887765 \h </w:instrText>
        </w:r>
        <w:r>
          <w:rPr>
            <w:webHidden/>
          </w:rPr>
        </w:r>
        <w:r>
          <w:rPr>
            <w:webHidden/>
          </w:rPr>
          <w:fldChar w:fldCharType="separate"/>
        </w:r>
        <w:r>
          <w:rPr>
            <w:webHidden/>
          </w:rPr>
          <w:t>82</w:t>
        </w:r>
        <w:r>
          <w:rPr>
            <w:webHidden/>
          </w:rPr>
          <w:fldChar w:fldCharType="end"/>
        </w:r>
      </w:hyperlink>
    </w:p>
    <w:p w14:paraId="648AA8A8" w14:textId="77777777" w:rsidR="00EC5220" w:rsidRDefault="00EC5220">
      <w:pPr>
        <w:pStyle w:val="affff2"/>
        <w:rPr>
          <w:rFonts w:asciiTheme="minorHAnsi" w:eastAsiaTheme="minorEastAsia" w:hAnsiTheme="minorHAnsi" w:cstheme="minorBidi"/>
          <w:sz w:val="22"/>
          <w:szCs w:val="22"/>
        </w:rPr>
      </w:pPr>
      <w:hyperlink w:anchor="_Toc97887766" w:history="1">
        <w:r w:rsidRPr="00E94B16">
          <w:rPr>
            <w:rStyle w:val="af"/>
          </w:rPr>
          <w:t>Рисунок </w:t>
        </w:r>
        <w:r>
          <w:rPr>
            <w:rFonts w:asciiTheme="minorHAnsi" w:eastAsiaTheme="minorEastAsia" w:hAnsiTheme="minorHAnsi" w:cstheme="minorBidi"/>
            <w:sz w:val="22"/>
            <w:szCs w:val="22"/>
          </w:rPr>
          <w:tab/>
        </w:r>
        <w:r w:rsidRPr="00E94B16">
          <w:rPr>
            <w:rStyle w:val="af"/>
          </w:rPr>
          <w:t>47. Справочник «Сферы бюджетного планирования»</w:t>
        </w:r>
        <w:r>
          <w:rPr>
            <w:webHidden/>
          </w:rPr>
          <w:tab/>
        </w:r>
        <w:r>
          <w:rPr>
            <w:webHidden/>
          </w:rPr>
          <w:fldChar w:fldCharType="begin"/>
        </w:r>
        <w:r>
          <w:rPr>
            <w:webHidden/>
          </w:rPr>
          <w:instrText xml:space="preserve"> PAGEREF _Toc97887766 \h </w:instrText>
        </w:r>
        <w:r>
          <w:rPr>
            <w:webHidden/>
          </w:rPr>
        </w:r>
        <w:r>
          <w:rPr>
            <w:webHidden/>
          </w:rPr>
          <w:fldChar w:fldCharType="separate"/>
        </w:r>
        <w:r>
          <w:rPr>
            <w:webHidden/>
          </w:rPr>
          <w:t>83</w:t>
        </w:r>
        <w:r>
          <w:rPr>
            <w:webHidden/>
          </w:rPr>
          <w:fldChar w:fldCharType="end"/>
        </w:r>
      </w:hyperlink>
    </w:p>
    <w:p w14:paraId="36752666" w14:textId="77777777" w:rsidR="00EC5220" w:rsidRDefault="00EC5220">
      <w:pPr>
        <w:pStyle w:val="affff2"/>
        <w:rPr>
          <w:rFonts w:asciiTheme="minorHAnsi" w:eastAsiaTheme="minorEastAsia" w:hAnsiTheme="minorHAnsi" w:cstheme="minorBidi"/>
          <w:sz w:val="22"/>
          <w:szCs w:val="22"/>
        </w:rPr>
      </w:pPr>
      <w:hyperlink w:anchor="_Toc97887767" w:history="1">
        <w:r w:rsidRPr="00E94B16">
          <w:rPr>
            <w:rStyle w:val="af"/>
          </w:rPr>
          <w:t>Рисунок </w:t>
        </w:r>
        <w:r>
          <w:rPr>
            <w:rFonts w:asciiTheme="minorHAnsi" w:eastAsiaTheme="minorEastAsia" w:hAnsiTheme="minorHAnsi" w:cstheme="minorBidi"/>
            <w:sz w:val="22"/>
            <w:szCs w:val="22"/>
          </w:rPr>
          <w:tab/>
        </w:r>
        <w:r w:rsidRPr="00E94B16">
          <w:rPr>
            <w:rStyle w:val="af"/>
          </w:rPr>
          <w:t>48. Справочник «Департаменты МФ РФ»</w:t>
        </w:r>
        <w:r>
          <w:rPr>
            <w:webHidden/>
          </w:rPr>
          <w:tab/>
        </w:r>
        <w:r>
          <w:rPr>
            <w:webHidden/>
          </w:rPr>
          <w:fldChar w:fldCharType="begin"/>
        </w:r>
        <w:r>
          <w:rPr>
            <w:webHidden/>
          </w:rPr>
          <w:instrText xml:space="preserve"> PAGEREF _Toc97887767 \h </w:instrText>
        </w:r>
        <w:r>
          <w:rPr>
            <w:webHidden/>
          </w:rPr>
        </w:r>
        <w:r>
          <w:rPr>
            <w:webHidden/>
          </w:rPr>
          <w:fldChar w:fldCharType="separate"/>
        </w:r>
        <w:r>
          <w:rPr>
            <w:webHidden/>
          </w:rPr>
          <w:t>84</w:t>
        </w:r>
        <w:r>
          <w:rPr>
            <w:webHidden/>
          </w:rPr>
          <w:fldChar w:fldCharType="end"/>
        </w:r>
      </w:hyperlink>
    </w:p>
    <w:p w14:paraId="474EEA13" w14:textId="77777777" w:rsidR="00EC5220" w:rsidRDefault="00EC5220">
      <w:pPr>
        <w:pStyle w:val="affff2"/>
        <w:rPr>
          <w:rFonts w:asciiTheme="minorHAnsi" w:eastAsiaTheme="minorEastAsia" w:hAnsiTheme="minorHAnsi" w:cstheme="minorBidi"/>
          <w:sz w:val="22"/>
          <w:szCs w:val="22"/>
        </w:rPr>
      </w:pPr>
      <w:hyperlink w:anchor="_Toc97887768" w:history="1">
        <w:r w:rsidRPr="00E94B16">
          <w:rPr>
            <w:rStyle w:val="af"/>
          </w:rPr>
          <w:t>Рисунок </w:t>
        </w:r>
        <w:r>
          <w:rPr>
            <w:rFonts w:asciiTheme="minorHAnsi" w:eastAsiaTheme="minorEastAsia" w:hAnsiTheme="minorHAnsi" w:cstheme="minorBidi"/>
            <w:sz w:val="22"/>
            <w:szCs w:val="22"/>
          </w:rPr>
          <w:tab/>
        </w:r>
        <w:r w:rsidRPr="00E94B16">
          <w:rPr>
            <w:rStyle w:val="af"/>
          </w:rPr>
          <w:t>49. Справочник «Виды специальных указаний»</w:t>
        </w:r>
        <w:r>
          <w:rPr>
            <w:webHidden/>
          </w:rPr>
          <w:tab/>
        </w:r>
        <w:r>
          <w:rPr>
            <w:webHidden/>
          </w:rPr>
          <w:fldChar w:fldCharType="begin"/>
        </w:r>
        <w:r>
          <w:rPr>
            <w:webHidden/>
          </w:rPr>
          <w:instrText xml:space="preserve"> PAGEREF _Toc97887768 \h </w:instrText>
        </w:r>
        <w:r>
          <w:rPr>
            <w:webHidden/>
          </w:rPr>
        </w:r>
        <w:r>
          <w:rPr>
            <w:webHidden/>
          </w:rPr>
          <w:fldChar w:fldCharType="separate"/>
        </w:r>
        <w:r>
          <w:rPr>
            <w:webHidden/>
          </w:rPr>
          <w:t>85</w:t>
        </w:r>
        <w:r>
          <w:rPr>
            <w:webHidden/>
          </w:rPr>
          <w:fldChar w:fldCharType="end"/>
        </w:r>
      </w:hyperlink>
    </w:p>
    <w:p w14:paraId="3976BEA2" w14:textId="77777777" w:rsidR="00EC5220" w:rsidRDefault="00EC5220">
      <w:pPr>
        <w:pStyle w:val="affff2"/>
        <w:rPr>
          <w:rFonts w:asciiTheme="minorHAnsi" w:eastAsiaTheme="minorEastAsia" w:hAnsiTheme="minorHAnsi" w:cstheme="minorBidi"/>
          <w:sz w:val="22"/>
          <w:szCs w:val="22"/>
        </w:rPr>
      </w:pPr>
      <w:hyperlink w:anchor="_Toc97887769" w:history="1">
        <w:r w:rsidRPr="00E94B16">
          <w:rPr>
            <w:rStyle w:val="af"/>
          </w:rPr>
          <w:t>Рисунок </w:t>
        </w:r>
        <w:r>
          <w:rPr>
            <w:rFonts w:asciiTheme="minorHAnsi" w:eastAsiaTheme="minorEastAsia" w:hAnsiTheme="minorHAnsi" w:cstheme="minorBidi"/>
            <w:sz w:val="22"/>
            <w:szCs w:val="22"/>
          </w:rPr>
          <w:tab/>
        </w:r>
        <w:r w:rsidRPr="00E94B16">
          <w:rPr>
            <w:rStyle w:val="af"/>
          </w:rPr>
          <w:t>50. Справочник «БА, ЛБО за счет лицевых иностранных кредитов и перечень ПНО»</w:t>
        </w:r>
        <w:r>
          <w:rPr>
            <w:webHidden/>
          </w:rPr>
          <w:tab/>
        </w:r>
        <w:r>
          <w:rPr>
            <w:webHidden/>
          </w:rPr>
          <w:fldChar w:fldCharType="begin"/>
        </w:r>
        <w:r>
          <w:rPr>
            <w:webHidden/>
          </w:rPr>
          <w:instrText xml:space="preserve"> PAGEREF _Toc97887769 \h </w:instrText>
        </w:r>
        <w:r>
          <w:rPr>
            <w:webHidden/>
          </w:rPr>
        </w:r>
        <w:r>
          <w:rPr>
            <w:webHidden/>
          </w:rPr>
          <w:fldChar w:fldCharType="separate"/>
        </w:r>
        <w:r>
          <w:rPr>
            <w:webHidden/>
          </w:rPr>
          <w:t>85</w:t>
        </w:r>
        <w:r>
          <w:rPr>
            <w:webHidden/>
          </w:rPr>
          <w:fldChar w:fldCharType="end"/>
        </w:r>
      </w:hyperlink>
    </w:p>
    <w:p w14:paraId="1B7C1DA0" w14:textId="77777777" w:rsidR="00EC5220" w:rsidRDefault="00EC5220">
      <w:pPr>
        <w:pStyle w:val="affff2"/>
        <w:rPr>
          <w:rFonts w:asciiTheme="minorHAnsi" w:eastAsiaTheme="minorEastAsia" w:hAnsiTheme="minorHAnsi" w:cstheme="minorBidi"/>
          <w:sz w:val="22"/>
          <w:szCs w:val="22"/>
        </w:rPr>
      </w:pPr>
      <w:hyperlink w:anchor="_Toc97887770" w:history="1">
        <w:r w:rsidRPr="00E94B16">
          <w:rPr>
            <w:rStyle w:val="af"/>
          </w:rPr>
          <w:t>Рисунок </w:t>
        </w:r>
        <w:r>
          <w:rPr>
            <w:rFonts w:asciiTheme="minorHAnsi" w:eastAsiaTheme="minorEastAsia" w:hAnsiTheme="minorHAnsi" w:cstheme="minorBidi"/>
            <w:sz w:val="22"/>
            <w:szCs w:val="22"/>
          </w:rPr>
          <w:tab/>
        </w:r>
        <w:r w:rsidRPr="00E94B16">
          <w:rPr>
            <w:rStyle w:val="af"/>
          </w:rPr>
          <w:t>51. Справочник «Виды дополнительной информации для внесения в роспись»</w:t>
        </w:r>
        <w:r>
          <w:rPr>
            <w:webHidden/>
          </w:rPr>
          <w:tab/>
        </w:r>
        <w:r>
          <w:rPr>
            <w:webHidden/>
          </w:rPr>
          <w:fldChar w:fldCharType="begin"/>
        </w:r>
        <w:r>
          <w:rPr>
            <w:webHidden/>
          </w:rPr>
          <w:instrText xml:space="preserve"> PAGEREF _Toc97887770 \h </w:instrText>
        </w:r>
        <w:r>
          <w:rPr>
            <w:webHidden/>
          </w:rPr>
        </w:r>
        <w:r>
          <w:rPr>
            <w:webHidden/>
          </w:rPr>
          <w:fldChar w:fldCharType="separate"/>
        </w:r>
        <w:r>
          <w:rPr>
            <w:webHidden/>
          </w:rPr>
          <w:t>86</w:t>
        </w:r>
        <w:r>
          <w:rPr>
            <w:webHidden/>
          </w:rPr>
          <w:fldChar w:fldCharType="end"/>
        </w:r>
      </w:hyperlink>
    </w:p>
    <w:p w14:paraId="038955A0" w14:textId="77777777" w:rsidR="00EC5220" w:rsidRDefault="00EC5220">
      <w:pPr>
        <w:pStyle w:val="affff2"/>
        <w:rPr>
          <w:rFonts w:asciiTheme="minorHAnsi" w:eastAsiaTheme="minorEastAsia" w:hAnsiTheme="minorHAnsi" w:cstheme="minorBidi"/>
          <w:sz w:val="22"/>
          <w:szCs w:val="22"/>
        </w:rPr>
      </w:pPr>
      <w:hyperlink w:anchor="_Toc97887771" w:history="1">
        <w:r w:rsidRPr="00E94B16">
          <w:rPr>
            <w:rStyle w:val="af"/>
          </w:rPr>
          <w:t>Рисунок </w:t>
        </w:r>
        <w:r>
          <w:rPr>
            <w:rFonts w:asciiTheme="minorHAnsi" w:eastAsiaTheme="minorEastAsia" w:hAnsiTheme="minorHAnsi" w:cstheme="minorBidi"/>
            <w:sz w:val="22"/>
            <w:szCs w:val="22"/>
          </w:rPr>
          <w:tab/>
        </w:r>
        <w:r w:rsidRPr="00E94B16">
          <w:rPr>
            <w:rStyle w:val="af"/>
          </w:rPr>
          <w:t>52. Справочник «Виды изменений СБР»</w:t>
        </w:r>
        <w:r>
          <w:rPr>
            <w:webHidden/>
          </w:rPr>
          <w:tab/>
        </w:r>
        <w:r>
          <w:rPr>
            <w:webHidden/>
          </w:rPr>
          <w:fldChar w:fldCharType="begin"/>
        </w:r>
        <w:r>
          <w:rPr>
            <w:webHidden/>
          </w:rPr>
          <w:instrText xml:space="preserve"> PAGEREF _Toc97887771 \h </w:instrText>
        </w:r>
        <w:r>
          <w:rPr>
            <w:webHidden/>
          </w:rPr>
        </w:r>
        <w:r>
          <w:rPr>
            <w:webHidden/>
          </w:rPr>
          <w:fldChar w:fldCharType="separate"/>
        </w:r>
        <w:r>
          <w:rPr>
            <w:webHidden/>
          </w:rPr>
          <w:t>87</w:t>
        </w:r>
        <w:r>
          <w:rPr>
            <w:webHidden/>
          </w:rPr>
          <w:fldChar w:fldCharType="end"/>
        </w:r>
      </w:hyperlink>
    </w:p>
    <w:p w14:paraId="46A68E13" w14:textId="77777777" w:rsidR="00EC5220" w:rsidRDefault="00EC5220">
      <w:pPr>
        <w:pStyle w:val="affff2"/>
        <w:rPr>
          <w:rFonts w:asciiTheme="minorHAnsi" w:eastAsiaTheme="minorEastAsia" w:hAnsiTheme="minorHAnsi" w:cstheme="minorBidi"/>
          <w:sz w:val="22"/>
          <w:szCs w:val="22"/>
        </w:rPr>
      </w:pPr>
      <w:hyperlink w:anchor="_Toc97887772" w:history="1">
        <w:r w:rsidRPr="00E94B16">
          <w:rPr>
            <w:rStyle w:val="af"/>
          </w:rPr>
          <w:t>Рисунок </w:t>
        </w:r>
        <w:r>
          <w:rPr>
            <w:rFonts w:asciiTheme="minorHAnsi" w:eastAsiaTheme="minorEastAsia" w:hAnsiTheme="minorHAnsi" w:cstheme="minorBidi"/>
            <w:sz w:val="22"/>
            <w:szCs w:val="22"/>
          </w:rPr>
          <w:tab/>
        </w:r>
        <w:r w:rsidRPr="00E94B16">
          <w:rPr>
            <w:rStyle w:val="af"/>
          </w:rPr>
          <w:t>53. Справочник «Виды оснований для внесения изменений в Роспись (По вопросу)»</w:t>
        </w:r>
        <w:r>
          <w:rPr>
            <w:webHidden/>
          </w:rPr>
          <w:tab/>
        </w:r>
        <w:r>
          <w:rPr>
            <w:webHidden/>
          </w:rPr>
          <w:fldChar w:fldCharType="begin"/>
        </w:r>
        <w:r>
          <w:rPr>
            <w:webHidden/>
          </w:rPr>
          <w:instrText xml:space="preserve"> PAGEREF _Toc97887772 \h </w:instrText>
        </w:r>
        <w:r>
          <w:rPr>
            <w:webHidden/>
          </w:rPr>
        </w:r>
        <w:r>
          <w:rPr>
            <w:webHidden/>
          </w:rPr>
          <w:fldChar w:fldCharType="separate"/>
        </w:r>
        <w:r>
          <w:rPr>
            <w:webHidden/>
          </w:rPr>
          <w:t>88</w:t>
        </w:r>
        <w:r>
          <w:rPr>
            <w:webHidden/>
          </w:rPr>
          <w:fldChar w:fldCharType="end"/>
        </w:r>
      </w:hyperlink>
    </w:p>
    <w:p w14:paraId="7EA55C85" w14:textId="77777777" w:rsidR="00EC5220" w:rsidRDefault="00EC5220">
      <w:pPr>
        <w:pStyle w:val="affff2"/>
        <w:rPr>
          <w:rFonts w:asciiTheme="minorHAnsi" w:eastAsiaTheme="minorEastAsia" w:hAnsiTheme="minorHAnsi" w:cstheme="minorBidi"/>
          <w:sz w:val="22"/>
          <w:szCs w:val="22"/>
        </w:rPr>
      </w:pPr>
      <w:hyperlink w:anchor="_Toc97887773" w:history="1">
        <w:r w:rsidRPr="00E94B16">
          <w:rPr>
            <w:rStyle w:val="af"/>
          </w:rPr>
          <w:t>Рисунок </w:t>
        </w:r>
        <w:r>
          <w:rPr>
            <w:rFonts w:asciiTheme="minorHAnsi" w:eastAsiaTheme="minorEastAsia" w:hAnsiTheme="minorHAnsi" w:cstheme="minorBidi"/>
            <w:sz w:val="22"/>
            <w:szCs w:val="22"/>
          </w:rPr>
          <w:tab/>
        </w:r>
        <w:r w:rsidRPr="00E94B16">
          <w:rPr>
            <w:rStyle w:val="af"/>
          </w:rPr>
          <w:t>54. Справочник «Аналитические коды»</w:t>
        </w:r>
        <w:r>
          <w:rPr>
            <w:webHidden/>
          </w:rPr>
          <w:tab/>
        </w:r>
        <w:r>
          <w:rPr>
            <w:webHidden/>
          </w:rPr>
          <w:fldChar w:fldCharType="begin"/>
        </w:r>
        <w:r>
          <w:rPr>
            <w:webHidden/>
          </w:rPr>
          <w:instrText xml:space="preserve"> PAGEREF _Toc97887773 \h </w:instrText>
        </w:r>
        <w:r>
          <w:rPr>
            <w:webHidden/>
          </w:rPr>
        </w:r>
        <w:r>
          <w:rPr>
            <w:webHidden/>
          </w:rPr>
          <w:fldChar w:fldCharType="separate"/>
        </w:r>
        <w:r>
          <w:rPr>
            <w:webHidden/>
          </w:rPr>
          <w:t>88</w:t>
        </w:r>
        <w:r>
          <w:rPr>
            <w:webHidden/>
          </w:rPr>
          <w:fldChar w:fldCharType="end"/>
        </w:r>
      </w:hyperlink>
    </w:p>
    <w:p w14:paraId="28DB508E" w14:textId="77777777" w:rsidR="00EC5220" w:rsidRDefault="00EC5220">
      <w:pPr>
        <w:pStyle w:val="affff2"/>
        <w:rPr>
          <w:rFonts w:asciiTheme="minorHAnsi" w:eastAsiaTheme="minorEastAsia" w:hAnsiTheme="minorHAnsi" w:cstheme="minorBidi"/>
          <w:sz w:val="22"/>
          <w:szCs w:val="22"/>
        </w:rPr>
      </w:pPr>
      <w:hyperlink w:anchor="_Toc97887774" w:history="1">
        <w:r w:rsidRPr="00E94B16">
          <w:rPr>
            <w:rStyle w:val="af"/>
          </w:rPr>
          <w:t>Рисунок </w:t>
        </w:r>
        <w:r>
          <w:rPr>
            <w:rFonts w:asciiTheme="minorHAnsi" w:eastAsiaTheme="minorEastAsia" w:hAnsiTheme="minorHAnsi" w:cstheme="minorBidi"/>
            <w:sz w:val="22"/>
            <w:szCs w:val="22"/>
          </w:rPr>
          <w:tab/>
        </w:r>
        <w:r w:rsidRPr="00E94B16">
          <w:rPr>
            <w:rStyle w:val="af"/>
          </w:rPr>
          <w:t>55. Справочник «Количество лет бюджетного планирования»</w:t>
        </w:r>
        <w:r>
          <w:rPr>
            <w:webHidden/>
          </w:rPr>
          <w:tab/>
        </w:r>
        <w:r>
          <w:rPr>
            <w:webHidden/>
          </w:rPr>
          <w:fldChar w:fldCharType="begin"/>
        </w:r>
        <w:r>
          <w:rPr>
            <w:webHidden/>
          </w:rPr>
          <w:instrText xml:space="preserve"> PAGEREF _Toc97887774 \h </w:instrText>
        </w:r>
        <w:r>
          <w:rPr>
            <w:webHidden/>
          </w:rPr>
        </w:r>
        <w:r>
          <w:rPr>
            <w:webHidden/>
          </w:rPr>
          <w:fldChar w:fldCharType="separate"/>
        </w:r>
        <w:r>
          <w:rPr>
            <w:webHidden/>
          </w:rPr>
          <w:t>89</w:t>
        </w:r>
        <w:r>
          <w:rPr>
            <w:webHidden/>
          </w:rPr>
          <w:fldChar w:fldCharType="end"/>
        </w:r>
      </w:hyperlink>
    </w:p>
    <w:p w14:paraId="00AE2358" w14:textId="77777777" w:rsidR="00EC5220" w:rsidRDefault="00EC5220">
      <w:pPr>
        <w:pStyle w:val="affff2"/>
        <w:rPr>
          <w:rFonts w:asciiTheme="minorHAnsi" w:eastAsiaTheme="minorEastAsia" w:hAnsiTheme="minorHAnsi" w:cstheme="minorBidi"/>
          <w:sz w:val="22"/>
          <w:szCs w:val="22"/>
        </w:rPr>
      </w:pPr>
      <w:hyperlink w:anchor="_Toc97887775" w:history="1">
        <w:r w:rsidRPr="00E94B16">
          <w:rPr>
            <w:rStyle w:val="af"/>
          </w:rPr>
          <w:t>Рисунок </w:t>
        </w:r>
        <w:r>
          <w:rPr>
            <w:rFonts w:asciiTheme="minorHAnsi" w:eastAsiaTheme="minorEastAsia" w:hAnsiTheme="minorHAnsi" w:cstheme="minorBidi"/>
            <w:sz w:val="22"/>
            <w:szCs w:val="22"/>
          </w:rPr>
          <w:tab/>
        </w:r>
        <w:r w:rsidRPr="00E94B16">
          <w:rPr>
            <w:rStyle w:val="af"/>
          </w:rPr>
          <w:t>56. Справочник «Иерархия КБК»</w:t>
        </w:r>
        <w:r>
          <w:rPr>
            <w:webHidden/>
          </w:rPr>
          <w:tab/>
        </w:r>
        <w:r>
          <w:rPr>
            <w:webHidden/>
          </w:rPr>
          <w:fldChar w:fldCharType="begin"/>
        </w:r>
        <w:r>
          <w:rPr>
            <w:webHidden/>
          </w:rPr>
          <w:instrText xml:space="preserve"> PAGEREF _Toc97887775 \h </w:instrText>
        </w:r>
        <w:r>
          <w:rPr>
            <w:webHidden/>
          </w:rPr>
        </w:r>
        <w:r>
          <w:rPr>
            <w:webHidden/>
          </w:rPr>
          <w:fldChar w:fldCharType="separate"/>
        </w:r>
        <w:r>
          <w:rPr>
            <w:webHidden/>
          </w:rPr>
          <w:t>90</w:t>
        </w:r>
        <w:r>
          <w:rPr>
            <w:webHidden/>
          </w:rPr>
          <w:fldChar w:fldCharType="end"/>
        </w:r>
      </w:hyperlink>
    </w:p>
    <w:p w14:paraId="338E8C95" w14:textId="77777777" w:rsidR="00EC5220" w:rsidRDefault="00EC5220">
      <w:pPr>
        <w:pStyle w:val="affff2"/>
        <w:rPr>
          <w:rFonts w:asciiTheme="minorHAnsi" w:eastAsiaTheme="minorEastAsia" w:hAnsiTheme="minorHAnsi" w:cstheme="minorBidi"/>
          <w:sz w:val="22"/>
          <w:szCs w:val="22"/>
        </w:rPr>
      </w:pPr>
      <w:hyperlink w:anchor="_Toc97887776" w:history="1">
        <w:r w:rsidRPr="00E94B16">
          <w:rPr>
            <w:rStyle w:val="af"/>
          </w:rPr>
          <w:t>Рисунок </w:t>
        </w:r>
        <w:r>
          <w:rPr>
            <w:rFonts w:asciiTheme="minorHAnsi" w:eastAsiaTheme="minorEastAsia" w:hAnsiTheme="minorHAnsi" w:cstheme="minorBidi"/>
            <w:sz w:val="22"/>
            <w:szCs w:val="22"/>
          </w:rPr>
          <w:tab/>
        </w:r>
        <w:r w:rsidRPr="00E94B16">
          <w:rPr>
            <w:rStyle w:val="af"/>
          </w:rPr>
          <w:t>57. Справочник «Перечень кодов мероприятий по информатизации»</w:t>
        </w:r>
        <w:r>
          <w:rPr>
            <w:webHidden/>
          </w:rPr>
          <w:tab/>
        </w:r>
        <w:r>
          <w:rPr>
            <w:webHidden/>
          </w:rPr>
          <w:fldChar w:fldCharType="begin"/>
        </w:r>
        <w:r>
          <w:rPr>
            <w:webHidden/>
          </w:rPr>
          <w:instrText xml:space="preserve"> PAGEREF _Toc97887776 \h </w:instrText>
        </w:r>
        <w:r>
          <w:rPr>
            <w:webHidden/>
          </w:rPr>
        </w:r>
        <w:r>
          <w:rPr>
            <w:webHidden/>
          </w:rPr>
          <w:fldChar w:fldCharType="separate"/>
        </w:r>
        <w:r>
          <w:rPr>
            <w:webHidden/>
          </w:rPr>
          <w:t>91</w:t>
        </w:r>
        <w:r>
          <w:rPr>
            <w:webHidden/>
          </w:rPr>
          <w:fldChar w:fldCharType="end"/>
        </w:r>
      </w:hyperlink>
    </w:p>
    <w:p w14:paraId="7EB41102" w14:textId="77777777" w:rsidR="00EC5220" w:rsidRDefault="00EC5220">
      <w:pPr>
        <w:pStyle w:val="affff2"/>
        <w:rPr>
          <w:rFonts w:asciiTheme="minorHAnsi" w:eastAsiaTheme="minorEastAsia" w:hAnsiTheme="minorHAnsi" w:cstheme="minorBidi"/>
          <w:sz w:val="22"/>
          <w:szCs w:val="22"/>
        </w:rPr>
      </w:pPr>
      <w:hyperlink w:anchor="_Toc97887777" w:history="1">
        <w:r w:rsidRPr="00E94B16">
          <w:rPr>
            <w:rStyle w:val="af"/>
          </w:rPr>
          <w:t>Рисунок </w:t>
        </w:r>
        <w:r>
          <w:rPr>
            <w:rFonts w:asciiTheme="minorHAnsi" w:eastAsiaTheme="minorEastAsia" w:hAnsiTheme="minorHAnsi" w:cstheme="minorBidi"/>
            <w:sz w:val="22"/>
            <w:szCs w:val="22"/>
          </w:rPr>
          <w:tab/>
        </w:r>
        <w:r w:rsidRPr="00E94B16">
          <w:rPr>
            <w:rStyle w:val="af"/>
          </w:rPr>
          <w:t>58. Справочник «Взаимодействие с внешними системами»</w:t>
        </w:r>
        <w:r>
          <w:rPr>
            <w:webHidden/>
          </w:rPr>
          <w:tab/>
        </w:r>
        <w:r>
          <w:rPr>
            <w:webHidden/>
          </w:rPr>
          <w:fldChar w:fldCharType="begin"/>
        </w:r>
        <w:r>
          <w:rPr>
            <w:webHidden/>
          </w:rPr>
          <w:instrText xml:space="preserve"> PAGEREF _Toc97887777 \h </w:instrText>
        </w:r>
        <w:r>
          <w:rPr>
            <w:webHidden/>
          </w:rPr>
        </w:r>
        <w:r>
          <w:rPr>
            <w:webHidden/>
          </w:rPr>
          <w:fldChar w:fldCharType="separate"/>
        </w:r>
        <w:r>
          <w:rPr>
            <w:webHidden/>
          </w:rPr>
          <w:t>91</w:t>
        </w:r>
        <w:r>
          <w:rPr>
            <w:webHidden/>
          </w:rPr>
          <w:fldChar w:fldCharType="end"/>
        </w:r>
      </w:hyperlink>
    </w:p>
    <w:p w14:paraId="5CFD801C" w14:textId="77777777" w:rsidR="00EC5220" w:rsidRDefault="00EC5220">
      <w:pPr>
        <w:pStyle w:val="affff2"/>
        <w:rPr>
          <w:rFonts w:asciiTheme="minorHAnsi" w:eastAsiaTheme="minorEastAsia" w:hAnsiTheme="minorHAnsi" w:cstheme="minorBidi"/>
          <w:sz w:val="22"/>
          <w:szCs w:val="22"/>
        </w:rPr>
      </w:pPr>
      <w:hyperlink w:anchor="_Toc97887778" w:history="1">
        <w:r w:rsidRPr="00E94B16">
          <w:rPr>
            <w:rStyle w:val="af"/>
          </w:rPr>
          <w:t>Рисунок </w:t>
        </w:r>
        <w:r>
          <w:rPr>
            <w:rFonts w:asciiTheme="minorHAnsi" w:eastAsiaTheme="minorEastAsia" w:hAnsiTheme="minorHAnsi" w:cstheme="minorBidi"/>
            <w:sz w:val="22"/>
            <w:szCs w:val="22"/>
          </w:rPr>
          <w:tab/>
        </w:r>
        <w:r w:rsidRPr="00E94B16">
          <w:rPr>
            <w:rStyle w:val="af"/>
          </w:rPr>
          <w:t>59. Справочник «Период действия ПОФР»</w:t>
        </w:r>
        <w:r>
          <w:rPr>
            <w:webHidden/>
          </w:rPr>
          <w:tab/>
        </w:r>
        <w:r>
          <w:rPr>
            <w:webHidden/>
          </w:rPr>
          <w:fldChar w:fldCharType="begin"/>
        </w:r>
        <w:r>
          <w:rPr>
            <w:webHidden/>
          </w:rPr>
          <w:instrText xml:space="preserve"> PAGEREF _Toc97887778 \h </w:instrText>
        </w:r>
        <w:r>
          <w:rPr>
            <w:webHidden/>
          </w:rPr>
        </w:r>
        <w:r>
          <w:rPr>
            <w:webHidden/>
          </w:rPr>
          <w:fldChar w:fldCharType="separate"/>
        </w:r>
        <w:r>
          <w:rPr>
            <w:webHidden/>
          </w:rPr>
          <w:t>92</w:t>
        </w:r>
        <w:r>
          <w:rPr>
            <w:webHidden/>
          </w:rPr>
          <w:fldChar w:fldCharType="end"/>
        </w:r>
      </w:hyperlink>
    </w:p>
    <w:p w14:paraId="04289681" w14:textId="77777777" w:rsidR="00EC5220" w:rsidRDefault="00EC5220">
      <w:pPr>
        <w:pStyle w:val="affff2"/>
        <w:rPr>
          <w:rFonts w:asciiTheme="minorHAnsi" w:eastAsiaTheme="minorEastAsia" w:hAnsiTheme="minorHAnsi" w:cstheme="minorBidi"/>
          <w:sz w:val="22"/>
          <w:szCs w:val="22"/>
        </w:rPr>
      </w:pPr>
      <w:hyperlink w:anchor="_Toc97887779" w:history="1">
        <w:r w:rsidRPr="00E94B16">
          <w:rPr>
            <w:rStyle w:val="af"/>
          </w:rPr>
          <w:t>Рисунок </w:t>
        </w:r>
        <w:r>
          <w:rPr>
            <w:rFonts w:asciiTheme="minorHAnsi" w:eastAsiaTheme="minorEastAsia" w:hAnsiTheme="minorHAnsi" w:cstheme="minorBidi"/>
            <w:sz w:val="22"/>
            <w:szCs w:val="22"/>
          </w:rPr>
          <w:tab/>
        </w:r>
        <w:r w:rsidRPr="00E94B16">
          <w:rPr>
            <w:rStyle w:val="af"/>
          </w:rPr>
          <w:t>60. Справочник «КБК Источники»</w:t>
        </w:r>
        <w:r>
          <w:rPr>
            <w:webHidden/>
          </w:rPr>
          <w:tab/>
        </w:r>
        <w:r>
          <w:rPr>
            <w:webHidden/>
          </w:rPr>
          <w:fldChar w:fldCharType="begin"/>
        </w:r>
        <w:r>
          <w:rPr>
            <w:webHidden/>
          </w:rPr>
          <w:instrText xml:space="preserve"> PAGEREF _Toc97887779 \h </w:instrText>
        </w:r>
        <w:r>
          <w:rPr>
            <w:webHidden/>
          </w:rPr>
        </w:r>
        <w:r>
          <w:rPr>
            <w:webHidden/>
          </w:rPr>
          <w:fldChar w:fldCharType="separate"/>
        </w:r>
        <w:r>
          <w:rPr>
            <w:webHidden/>
          </w:rPr>
          <w:t>93</w:t>
        </w:r>
        <w:r>
          <w:rPr>
            <w:webHidden/>
          </w:rPr>
          <w:fldChar w:fldCharType="end"/>
        </w:r>
      </w:hyperlink>
    </w:p>
    <w:p w14:paraId="24228EA8" w14:textId="77777777" w:rsidR="00EC5220" w:rsidRDefault="00EC5220">
      <w:pPr>
        <w:pStyle w:val="affff2"/>
        <w:rPr>
          <w:rFonts w:asciiTheme="minorHAnsi" w:eastAsiaTheme="minorEastAsia" w:hAnsiTheme="minorHAnsi" w:cstheme="minorBidi"/>
          <w:sz w:val="22"/>
          <w:szCs w:val="22"/>
        </w:rPr>
      </w:pPr>
      <w:hyperlink w:anchor="_Toc97887780" w:history="1">
        <w:r w:rsidRPr="00E94B16">
          <w:rPr>
            <w:rStyle w:val="af"/>
          </w:rPr>
          <w:t>Рисунок </w:t>
        </w:r>
        <w:r>
          <w:rPr>
            <w:rFonts w:asciiTheme="minorHAnsi" w:eastAsiaTheme="minorEastAsia" w:hAnsiTheme="minorHAnsi" w:cstheme="minorBidi"/>
            <w:sz w:val="22"/>
            <w:szCs w:val="22"/>
          </w:rPr>
          <w:tab/>
        </w:r>
        <w:r w:rsidRPr="00E94B16">
          <w:rPr>
            <w:rStyle w:val="af"/>
          </w:rPr>
          <w:t>61. Справочник «Контрольные сроки обработки документов»</w:t>
        </w:r>
        <w:r>
          <w:rPr>
            <w:webHidden/>
          </w:rPr>
          <w:tab/>
        </w:r>
        <w:r>
          <w:rPr>
            <w:webHidden/>
          </w:rPr>
          <w:fldChar w:fldCharType="begin"/>
        </w:r>
        <w:r>
          <w:rPr>
            <w:webHidden/>
          </w:rPr>
          <w:instrText xml:space="preserve"> PAGEREF _Toc97887780 \h </w:instrText>
        </w:r>
        <w:r>
          <w:rPr>
            <w:webHidden/>
          </w:rPr>
        </w:r>
        <w:r>
          <w:rPr>
            <w:webHidden/>
          </w:rPr>
          <w:fldChar w:fldCharType="separate"/>
        </w:r>
        <w:r>
          <w:rPr>
            <w:webHidden/>
          </w:rPr>
          <w:t>94</w:t>
        </w:r>
        <w:r>
          <w:rPr>
            <w:webHidden/>
          </w:rPr>
          <w:fldChar w:fldCharType="end"/>
        </w:r>
      </w:hyperlink>
    </w:p>
    <w:p w14:paraId="5CC79AEC" w14:textId="77777777" w:rsidR="00EC5220" w:rsidRDefault="00EC5220">
      <w:pPr>
        <w:pStyle w:val="affff2"/>
        <w:rPr>
          <w:rFonts w:asciiTheme="minorHAnsi" w:eastAsiaTheme="minorEastAsia" w:hAnsiTheme="minorHAnsi" w:cstheme="minorBidi"/>
          <w:sz w:val="22"/>
          <w:szCs w:val="22"/>
        </w:rPr>
      </w:pPr>
      <w:hyperlink w:anchor="_Toc97887781" w:history="1">
        <w:r w:rsidRPr="00E94B16">
          <w:rPr>
            <w:rStyle w:val="af"/>
          </w:rPr>
          <w:t>Рисунок </w:t>
        </w:r>
        <w:r>
          <w:rPr>
            <w:rFonts w:asciiTheme="minorHAnsi" w:eastAsiaTheme="minorEastAsia" w:hAnsiTheme="minorHAnsi" w:cstheme="minorBidi"/>
            <w:sz w:val="22"/>
            <w:szCs w:val="22"/>
          </w:rPr>
          <w:tab/>
        </w:r>
        <w:r w:rsidRPr="00E94B16">
          <w:rPr>
            <w:rStyle w:val="af"/>
          </w:rPr>
          <w:t>62. Справочник «Центр компетенции»</w:t>
        </w:r>
        <w:r>
          <w:rPr>
            <w:webHidden/>
          </w:rPr>
          <w:tab/>
        </w:r>
        <w:r>
          <w:rPr>
            <w:webHidden/>
          </w:rPr>
          <w:fldChar w:fldCharType="begin"/>
        </w:r>
        <w:r>
          <w:rPr>
            <w:webHidden/>
          </w:rPr>
          <w:instrText xml:space="preserve"> PAGEREF _Toc97887781 \h </w:instrText>
        </w:r>
        <w:r>
          <w:rPr>
            <w:webHidden/>
          </w:rPr>
        </w:r>
        <w:r>
          <w:rPr>
            <w:webHidden/>
          </w:rPr>
          <w:fldChar w:fldCharType="separate"/>
        </w:r>
        <w:r>
          <w:rPr>
            <w:webHidden/>
          </w:rPr>
          <w:t>94</w:t>
        </w:r>
        <w:r>
          <w:rPr>
            <w:webHidden/>
          </w:rPr>
          <w:fldChar w:fldCharType="end"/>
        </w:r>
      </w:hyperlink>
    </w:p>
    <w:p w14:paraId="708F2C0B" w14:textId="77777777" w:rsidR="00EC5220" w:rsidRDefault="00EC5220">
      <w:pPr>
        <w:pStyle w:val="affff2"/>
        <w:rPr>
          <w:rFonts w:asciiTheme="minorHAnsi" w:eastAsiaTheme="minorEastAsia" w:hAnsiTheme="minorHAnsi" w:cstheme="minorBidi"/>
          <w:sz w:val="22"/>
          <w:szCs w:val="22"/>
        </w:rPr>
      </w:pPr>
      <w:hyperlink w:anchor="_Toc97887782" w:history="1">
        <w:r w:rsidRPr="00E94B16">
          <w:rPr>
            <w:rStyle w:val="af"/>
          </w:rPr>
          <w:t>Рисунок </w:t>
        </w:r>
        <w:r>
          <w:rPr>
            <w:rFonts w:asciiTheme="minorHAnsi" w:eastAsiaTheme="minorEastAsia" w:hAnsiTheme="minorHAnsi" w:cstheme="minorBidi"/>
            <w:sz w:val="22"/>
            <w:szCs w:val="22"/>
          </w:rPr>
          <w:tab/>
        </w:r>
        <w:r w:rsidRPr="00E94B16">
          <w:rPr>
            <w:rStyle w:val="af"/>
          </w:rPr>
          <w:t>63. Справочник «Связи документов»</w:t>
        </w:r>
        <w:r>
          <w:rPr>
            <w:webHidden/>
          </w:rPr>
          <w:tab/>
        </w:r>
        <w:r>
          <w:rPr>
            <w:webHidden/>
          </w:rPr>
          <w:fldChar w:fldCharType="begin"/>
        </w:r>
        <w:r>
          <w:rPr>
            <w:webHidden/>
          </w:rPr>
          <w:instrText xml:space="preserve"> PAGEREF _Toc97887782 \h </w:instrText>
        </w:r>
        <w:r>
          <w:rPr>
            <w:webHidden/>
          </w:rPr>
        </w:r>
        <w:r>
          <w:rPr>
            <w:webHidden/>
          </w:rPr>
          <w:fldChar w:fldCharType="separate"/>
        </w:r>
        <w:r>
          <w:rPr>
            <w:webHidden/>
          </w:rPr>
          <w:t>95</w:t>
        </w:r>
        <w:r>
          <w:rPr>
            <w:webHidden/>
          </w:rPr>
          <w:fldChar w:fldCharType="end"/>
        </w:r>
      </w:hyperlink>
    </w:p>
    <w:p w14:paraId="3F9999CF" w14:textId="77777777" w:rsidR="00EC5220" w:rsidRDefault="00EC5220">
      <w:pPr>
        <w:pStyle w:val="affff2"/>
        <w:rPr>
          <w:rFonts w:asciiTheme="minorHAnsi" w:eastAsiaTheme="minorEastAsia" w:hAnsiTheme="minorHAnsi" w:cstheme="minorBidi"/>
          <w:sz w:val="22"/>
          <w:szCs w:val="22"/>
        </w:rPr>
      </w:pPr>
      <w:hyperlink w:anchor="_Toc97887783" w:history="1">
        <w:r w:rsidRPr="00E94B16">
          <w:rPr>
            <w:rStyle w:val="af"/>
          </w:rPr>
          <w:t>Рисунок </w:t>
        </w:r>
        <w:r>
          <w:rPr>
            <w:rFonts w:asciiTheme="minorHAnsi" w:eastAsiaTheme="minorEastAsia" w:hAnsiTheme="minorHAnsi" w:cstheme="minorBidi"/>
            <w:sz w:val="22"/>
            <w:szCs w:val="22"/>
          </w:rPr>
          <w:tab/>
        </w:r>
        <w:r w:rsidRPr="00E94B16">
          <w:rPr>
            <w:rStyle w:val="af"/>
          </w:rPr>
          <w:t>64. Справочник «Список организаций, которым не доступны функции формирования документов в ЕИС»</w:t>
        </w:r>
        <w:r>
          <w:rPr>
            <w:webHidden/>
          </w:rPr>
          <w:tab/>
        </w:r>
        <w:r>
          <w:rPr>
            <w:webHidden/>
          </w:rPr>
          <w:fldChar w:fldCharType="begin"/>
        </w:r>
        <w:r>
          <w:rPr>
            <w:webHidden/>
          </w:rPr>
          <w:instrText xml:space="preserve"> PAGEREF _Toc97887783 \h </w:instrText>
        </w:r>
        <w:r>
          <w:rPr>
            <w:webHidden/>
          </w:rPr>
        </w:r>
        <w:r>
          <w:rPr>
            <w:webHidden/>
          </w:rPr>
          <w:fldChar w:fldCharType="separate"/>
        </w:r>
        <w:r>
          <w:rPr>
            <w:webHidden/>
          </w:rPr>
          <w:t>96</w:t>
        </w:r>
        <w:r>
          <w:rPr>
            <w:webHidden/>
          </w:rPr>
          <w:fldChar w:fldCharType="end"/>
        </w:r>
      </w:hyperlink>
    </w:p>
    <w:p w14:paraId="02AE5EC3" w14:textId="77777777" w:rsidR="00EC5220" w:rsidRDefault="00EC5220">
      <w:pPr>
        <w:pStyle w:val="affff2"/>
        <w:rPr>
          <w:rFonts w:asciiTheme="minorHAnsi" w:eastAsiaTheme="minorEastAsia" w:hAnsiTheme="minorHAnsi" w:cstheme="minorBidi"/>
          <w:sz w:val="22"/>
          <w:szCs w:val="22"/>
        </w:rPr>
      </w:pPr>
      <w:hyperlink w:anchor="_Toc97887784" w:history="1">
        <w:r w:rsidRPr="00E94B16">
          <w:rPr>
            <w:rStyle w:val="af"/>
          </w:rPr>
          <w:t>Рисунок </w:t>
        </w:r>
        <w:r>
          <w:rPr>
            <w:rFonts w:asciiTheme="minorHAnsi" w:eastAsiaTheme="minorEastAsia" w:hAnsiTheme="minorHAnsi" w:cstheme="minorBidi"/>
            <w:sz w:val="22"/>
            <w:szCs w:val="22"/>
          </w:rPr>
          <w:tab/>
        </w:r>
        <w:r w:rsidRPr="00E94B16">
          <w:rPr>
            <w:rStyle w:val="af"/>
          </w:rPr>
          <w:t>65. Справочник «Соответствие групп расходов и допустимых авансовых платежей»</w:t>
        </w:r>
        <w:r>
          <w:rPr>
            <w:webHidden/>
          </w:rPr>
          <w:tab/>
        </w:r>
        <w:r>
          <w:rPr>
            <w:webHidden/>
          </w:rPr>
          <w:fldChar w:fldCharType="begin"/>
        </w:r>
        <w:r>
          <w:rPr>
            <w:webHidden/>
          </w:rPr>
          <w:instrText xml:space="preserve"> PAGEREF _Toc97887784 \h </w:instrText>
        </w:r>
        <w:r>
          <w:rPr>
            <w:webHidden/>
          </w:rPr>
        </w:r>
        <w:r>
          <w:rPr>
            <w:webHidden/>
          </w:rPr>
          <w:fldChar w:fldCharType="separate"/>
        </w:r>
        <w:r>
          <w:rPr>
            <w:webHidden/>
          </w:rPr>
          <w:t>97</w:t>
        </w:r>
        <w:r>
          <w:rPr>
            <w:webHidden/>
          </w:rPr>
          <w:fldChar w:fldCharType="end"/>
        </w:r>
      </w:hyperlink>
    </w:p>
    <w:p w14:paraId="76761A08" w14:textId="77777777" w:rsidR="00EC5220" w:rsidRDefault="00EC5220">
      <w:pPr>
        <w:pStyle w:val="affff2"/>
        <w:rPr>
          <w:rFonts w:asciiTheme="minorHAnsi" w:eastAsiaTheme="minorEastAsia" w:hAnsiTheme="minorHAnsi" w:cstheme="minorBidi"/>
          <w:sz w:val="22"/>
          <w:szCs w:val="22"/>
        </w:rPr>
      </w:pPr>
      <w:hyperlink w:anchor="_Toc97887785" w:history="1">
        <w:r w:rsidRPr="00E94B16">
          <w:rPr>
            <w:rStyle w:val="af"/>
          </w:rPr>
          <w:t>Рисунок </w:t>
        </w:r>
        <w:r>
          <w:rPr>
            <w:rFonts w:asciiTheme="minorHAnsi" w:eastAsiaTheme="minorEastAsia" w:hAnsiTheme="minorHAnsi" w:cstheme="minorBidi"/>
            <w:sz w:val="22"/>
            <w:szCs w:val="22"/>
          </w:rPr>
          <w:tab/>
        </w:r>
        <w:r w:rsidRPr="00E94B16">
          <w:rPr>
            <w:rStyle w:val="af"/>
          </w:rPr>
          <w:t>66. Справочник «Перечни»</w:t>
        </w:r>
        <w:r>
          <w:rPr>
            <w:webHidden/>
          </w:rPr>
          <w:tab/>
        </w:r>
        <w:r>
          <w:rPr>
            <w:webHidden/>
          </w:rPr>
          <w:fldChar w:fldCharType="begin"/>
        </w:r>
        <w:r>
          <w:rPr>
            <w:webHidden/>
          </w:rPr>
          <w:instrText xml:space="preserve"> PAGEREF _Toc97887785 \h </w:instrText>
        </w:r>
        <w:r>
          <w:rPr>
            <w:webHidden/>
          </w:rPr>
        </w:r>
        <w:r>
          <w:rPr>
            <w:webHidden/>
          </w:rPr>
          <w:fldChar w:fldCharType="separate"/>
        </w:r>
        <w:r>
          <w:rPr>
            <w:webHidden/>
          </w:rPr>
          <w:t>98</w:t>
        </w:r>
        <w:r>
          <w:rPr>
            <w:webHidden/>
          </w:rPr>
          <w:fldChar w:fldCharType="end"/>
        </w:r>
      </w:hyperlink>
    </w:p>
    <w:p w14:paraId="2BD191C8" w14:textId="77777777" w:rsidR="00EC5220" w:rsidRDefault="00EC5220">
      <w:pPr>
        <w:pStyle w:val="affff2"/>
        <w:rPr>
          <w:rFonts w:asciiTheme="minorHAnsi" w:eastAsiaTheme="minorEastAsia" w:hAnsiTheme="minorHAnsi" w:cstheme="minorBidi"/>
          <w:sz w:val="22"/>
          <w:szCs w:val="22"/>
        </w:rPr>
      </w:pPr>
      <w:hyperlink w:anchor="_Toc97887786" w:history="1">
        <w:r w:rsidRPr="00E94B16">
          <w:rPr>
            <w:rStyle w:val="af"/>
          </w:rPr>
          <w:t>Рисунок </w:t>
        </w:r>
        <w:r>
          <w:rPr>
            <w:rFonts w:asciiTheme="minorHAnsi" w:eastAsiaTheme="minorEastAsia" w:hAnsiTheme="minorHAnsi" w:cstheme="minorBidi"/>
            <w:sz w:val="22"/>
            <w:szCs w:val="22"/>
          </w:rPr>
          <w:tab/>
        </w:r>
        <w:r w:rsidRPr="00E94B16">
          <w:rPr>
            <w:rStyle w:val="af"/>
          </w:rPr>
          <w:t>67. Справочник «Соответствие типов БС и ЛС»</w:t>
        </w:r>
        <w:r>
          <w:rPr>
            <w:webHidden/>
          </w:rPr>
          <w:tab/>
        </w:r>
        <w:r>
          <w:rPr>
            <w:webHidden/>
          </w:rPr>
          <w:fldChar w:fldCharType="begin"/>
        </w:r>
        <w:r>
          <w:rPr>
            <w:webHidden/>
          </w:rPr>
          <w:instrText xml:space="preserve"> PAGEREF _Toc97887786 \h </w:instrText>
        </w:r>
        <w:r>
          <w:rPr>
            <w:webHidden/>
          </w:rPr>
        </w:r>
        <w:r>
          <w:rPr>
            <w:webHidden/>
          </w:rPr>
          <w:fldChar w:fldCharType="separate"/>
        </w:r>
        <w:r>
          <w:rPr>
            <w:webHidden/>
          </w:rPr>
          <w:t>98</w:t>
        </w:r>
        <w:r>
          <w:rPr>
            <w:webHidden/>
          </w:rPr>
          <w:fldChar w:fldCharType="end"/>
        </w:r>
      </w:hyperlink>
    </w:p>
    <w:p w14:paraId="21D26D37" w14:textId="77777777" w:rsidR="00EC5220" w:rsidRDefault="00EC5220">
      <w:pPr>
        <w:pStyle w:val="affff2"/>
        <w:rPr>
          <w:rFonts w:asciiTheme="minorHAnsi" w:eastAsiaTheme="minorEastAsia" w:hAnsiTheme="minorHAnsi" w:cstheme="minorBidi"/>
          <w:sz w:val="22"/>
          <w:szCs w:val="22"/>
        </w:rPr>
      </w:pPr>
      <w:hyperlink w:anchor="_Toc97887787" w:history="1">
        <w:r w:rsidRPr="00E94B16">
          <w:rPr>
            <w:rStyle w:val="af"/>
          </w:rPr>
          <w:t>Рисунок </w:t>
        </w:r>
        <w:r>
          <w:rPr>
            <w:rFonts w:asciiTheme="minorHAnsi" w:eastAsiaTheme="minorEastAsia" w:hAnsiTheme="minorHAnsi" w:cstheme="minorBidi"/>
            <w:sz w:val="22"/>
            <w:szCs w:val="22"/>
          </w:rPr>
          <w:tab/>
        </w:r>
        <w:r w:rsidRPr="00E94B16">
          <w:rPr>
            <w:rStyle w:val="af"/>
          </w:rPr>
          <w:t>68. Справочник «Банковские счета ФК»</w:t>
        </w:r>
        <w:r>
          <w:rPr>
            <w:webHidden/>
          </w:rPr>
          <w:tab/>
        </w:r>
        <w:r>
          <w:rPr>
            <w:webHidden/>
          </w:rPr>
          <w:fldChar w:fldCharType="begin"/>
        </w:r>
        <w:r>
          <w:rPr>
            <w:webHidden/>
          </w:rPr>
          <w:instrText xml:space="preserve"> PAGEREF _Toc97887787 \h </w:instrText>
        </w:r>
        <w:r>
          <w:rPr>
            <w:webHidden/>
          </w:rPr>
        </w:r>
        <w:r>
          <w:rPr>
            <w:webHidden/>
          </w:rPr>
          <w:fldChar w:fldCharType="separate"/>
        </w:r>
        <w:r>
          <w:rPr>
            <w:webHidden/>
          </w:rPr>
          <w:t>99</w:t>
        </w:r>
        <w:r>
          <w:rPr>
            <w:webHidden/>
          </w:rPr>
          <w:fldChar w:fldCharType="end"/>
        </w:r>
      </w:hyperlink>
    </w:p>
    <w:p w14:paraId="20B49C5E" w14:textId="77777777" w:rsidR="00EC5220" w:rsidRDefault="00EC5220">
      <w:pPr>
        <w:pStyle w:val="affff2"/>
        <w:rPr>
          <w:rFonts w:asciiTheme="minorHAnsi" w:eastAsiaTheme="minorEastAsia" w:hAnsiTheme="minorHAnsi" w:cstheme="minorBidi"/>
          <w:sz w:val="22"/>
          <w:szCs w:val="22"/>
        </w:rPr>
      </w:pPr>
      <w:hyperlink w:anchor="_Toc97887788" w:history="1">
        <w:r w:rsidRPr="00E94B16">
          <w:rPr>
            <w:rStyle w:val="af"/>
          </w:rPr>
          <w:t>Рисунок </w:t>
        </w:r>
        <w:r>
          <w:rPr>
            <w:rFonts w:asciiTheme="minorHAnsi" w:eastAsiaTheme="minorEastAsia" w:hAnsiTheme="minorHAnsi" w:cstheme="minorBidi"/>
            <w:sz w:val="22"/>
            <w:szCs w:val="22"/>
          </w:rPr>
          <w:tab/>
        </w:r>
        <w:r w:rsidRPr="00E94B16">
          <w:rPr>
            <w:rStyle w:val="af"/>
          </w:rPr>
          <w:t>69. Справочник «Российские Банки»</w:t>
        </w:r>
        <w:r>
          <w:rPr>
            <w:webHidden/>
          </w:rPr>
          <w:tab/>
        </w:r>
        <w:r>
          <w:rPr>
            <w:webHidden/>
          </w:rPr>
          <w:fldChar w:fldCharType="begin"/>
        </w:r>
        <w:r>
          <w:rPr>
            <w:webHidden/>
          </w:rPr>
          <w:instrText xml:space="preserve"> PAGEREF _Toc97887788 \h </w:instrText>
        </w:r>
        <w:r>
          <w:rPr>
            <w:webHidden/>
          </w:rPr>
        </w:r>
        <w:r>
          <w:rPr>
            <w:webHidden/>
          </w:rPr>
          <w:fldChar w:fldCharType="separate"/>
        </w:r>
        <w:r>
          <w:rPr>
            <w:webHidden/>
          </w:rPr>
          <w:t>100</w:t>
        </w:r>
        <w:r>
          <w:rPr>
            <w:webHidden/>
          </w:rPr>
          <w:fldChar w:fldCharType="end"/>
        </w:r>
      </w:hyperlink>
    </w:p>
    <w:p w14:paraId="4BDF7D44" w14:textId="77777777" w:rsidR="00EC5220" w:rsidRDefault="00EC5220">
      <w:pPr>
        <w:pStyle w:val="affff2"/>
        <w:rPr>
          <w:rFonts w:asciiTheme="minorHAnsi" w:eastAsiaTheme="minorEastAsia" w:hAnsiTheme="minorHAnsi" w:cstheme="minorBidi"/>
          <w:sz w:val="22"/>
          <w:szCs w:val="22"/>
        </w:rPr>
      </w:pPr>
      <w:hyperlink w:anchor="_Toc97887789" w:history="1">
        <w:r w:rsidRPr="00E94B16">
          <w:rPr>
            <w:rStyle w:val="af"/>
          </w:rPr>
          <w:t>Рисунок </w:t>
        </w:r>
        <w:r>
          <w:rPr>
            <w:rFonts w:asciiTheme="minorHAnsi" w:eastAsiaTheme="minorEastAsia" w:hAnsiTheme="minorHAnsi" w:cstheme="minorBidi"/>
            <w:sz w:val="22"/>
            <w:szCs w:val="22"/>
          </w:rPr>
          <w:tab/>
        </w:r>
        <w:r w:rsidRPr="00E94B16">
          <w:rPr>
            <w:rStyle w:val="af"/>
          </w:rPr>
          <w:t>70. Справочник «Соответствие центров специализации и расчетных центров»</w:t>
        </w:r>
        <w:r>
          <w:rPr>
            <w:webHidden/>
          </w:rPr>
          <w:tab/>
        </w:r>
        <w:r>
          <w:rPr>
            <w:webHidden/>
          </w:rPr>
          <w:fldChar w:fldCharType="begin"/>
        </w:r>
        <w:r>
          <w:rPr>
            <w:webHidden/>
          </w:rPr>
          <w:instrText xml:space="preserve"> PAGEREF _Toc97887789 \h </w:instrText>
        </w:r>
        <w:r>
          <w:rPr>
            <w:webHidden/>
          </w:rPr>
        </w:r>
        <w:r>
          <w:rPr>
            <w:webHidden/>
          </w:rPr>
          <w:fldChar w:fldCharType="separate"/>
        </w:r>
        <w:r>
          <w:rPr>
            <w:webHidden/>
          </w:rPr>
          <w:t>101</w:t>
        </w:r>
        <w:r>
          <w:rPr>
            <w:webHidden/>
          </w:rPr>
          <w:fldChar w:fldCharType="end"/>
        </w:r>
      </w:hyperlink>
    </w:p>
    <w:p w14:paraId="57D57F9B" w14:textId="77777777" w:rsidR="00EC5220" w:rsidRDefault="00EC5220">
      <w:pPr>
        <w:pStyle w:val="affff2"/>
        <w:rPr>
          <w:rFonts w:asciiTheme="minorHAnsi" w:eastAsiaTheme="minorEastAsia" w:hAnsiTheme="minorHAnsi" w:cstheme="minorBidi"/>
          <w:sz w:val="22"/>
          <w:szCs w:val="22"/>
        </w:rPr>
      </w:pPr>
      <w:hyperlink w:anchor="_Toc97887790" w:history="1">
        <w:r w:rsidRPr="00E94B16">
          <w:rPr>
            <w:rStyle w:val="af"/>
          </w:rPr>
          <w:t>Рисунок </w:t>
        </w:r>
        <w:r>
          <w:rPr>
            <w:rFonts w:asciiTheme="minorHAnsi" w:eastAsiaTheme="minorEastAsia" w:hAnsiTheme="minorHAnsi" w:cstheme="minorBidi"/>
            <w:sz w:val="22"/>
            <w:szCs w:val="22"/>
          </w:rPr>
          <w:tab/>
        </w:r>
        <w:r w:rsidRPr="00E94B16">
          <w:rPr>
            <w:rStyle w:val="af"/>
          </w:rPr>
          <w:t>71. Справочник «Соответствие банковского счета ТОФК (40116) организации, включенной в Сводный реестр»</w:t>
        </w:r>
        <w:r>
          <w:rPr>
            <w:webHidden/>
          </w:rPr>
          <w:tab/>
        </w:r>
        <w:r>
          <w:rPr>
            <w:webHidden/>
          </w:rPr>
          <w:fldChar w:fldCharType="begin"/>
        </w:r>
        <w:r>
          <w:rPr>
            <w:webHidden/>
          </w:rPr>
          <w:instrText xml:space="preserve"> PAGEREF _Toc97887790 \h </w:instrText>
        </w:r>
        <w:r>
          <w:rPr>
            <w:webHidden/>
          </w:rPr>
        </w:r>
        <w:r>
          <w:rPr>
            <w:webHidden/>
          </w:rPr>
          <w:fldChar w:fldCharType="separate"/>
        </w:r>
        <w:r>
          <w:rPr>
            <w:webHidden/>
          </w:rPr>
          <w:t>102</w:t>
        </w:r>
        <w:r>
          <w:rPr>
            <w:webHidden/>
          </w:rPr>
          <w:fldChar w:fldCharType="end"/>
        </w:r>
      </w:hyperlink>
    </w:p>
    <w:p w14:paraId="348D3859" w14:textId="77777777" w:rsidR="00EC5220" w:rsidRDefault="00EC5220">
      <w:pPr>
        <w:pStyle w:val="affff2"/>
        <w:rPr>
          <w:rFonts w:asciiTheme="minorHAnsi" w:eastAsiaTheme="minorEastAsia" w:hAnsiTheme="minorHAnsi" w:cstheme="minorBidi"/>
          <w:sz w:val="22"/>
          <w:szCs w:val="22"/>
        </w:rPr>
      </w:pPr>
      <w:hyperlink w:anchor="_Toc97887791" w:history="1">
        <w:r w:rsidRPr="00E94B16">
          <w:rPr>
            <w:rStyle w:val="af"/>
          </w:rPr>
          <w:t>Рисунок </w:t>
        </w:r>
        <w:r>
          <w:rPr>
            <w:rFonts w:asciiTheme="minorHAnsi" w:eastAsiaTheme="minorEastAsia" w:hAnsiTheme="minorHAnsi" w:cstheme="minorBidi"/>
            <w:sz w:val="22"/>
            <w:szCs w:val="22"/>
          </w:rPr>
          <w:tab/>
        </w:r>
        <w:r w:rsidRPr="00E94B16">
          <w:rPr>
            <w:rStyle w:val="af"/>
          </w:rPr>
          <w:t>72. Справочник «Банковские карты»</w:t>
        </w:r>
        <w:r>
          <w:rPr>
            <w:webHidden/>
          </w:rPr>
          <w:tab/>
        </w:r>
        <w:r>
          <w:rPr>
            <w:webHidden/>
          </w:rPr>
          <w:fldChar w:fldCharType="begin"/>
        </w:r>
        <w:r>
          <w:rPr>
            <w:webHidden/>
          </w:rPr>
          <w:instrText xml:space="preserve"> PAGEREF _Toc97887791 \h </w:instrText>
        </w:r>
        <w:r>
          <w:rPr>
            <w:webHidden/>
          </w:rPr>
        </w:r>
        <w:r>
          <w:rPr>
            <w:webHidden/>
          </w:rPr>
          <w:fldChar w:fldCharType="separate"/>
        </w:r>
        <w:r>
          <w:rPr>
            <w:webHidden/>
          </w:rPr>
          <w:t>102</w:t>
        </w:r>
        <w:r>
          <w:rPr>
            <w:webHidden/>
          </w:rPr>
          <w:fldChar w:fldCharType="end"/>
        </w:r>
      </w:hyperlink>
    </w:p>
    <w:p w14:paraId="28B77C69" w14:textId="77777777" w:rsidR="00EC5220" w:rsidRDefault="00EC5220">
      <w:pPr>
        <w:pStyle w:val="affff2"/>
        <w:rPr>
          <w:rFonts w:asciiTheme="minorHAnsi" w:eastAsiaTheme="minorEastAsia" w:hAnsiTheme="minorHAnsi" w:cstheme="minorBidi"/>
          <w:sz w:val="22"/>
          <w:szCs w:val="22"/>
        </w:rPr>
      </w:pPr>
      <w:hyperlink w:anchor="_Toc97887792" w:history="1">
        <w:r w:rsidRPr="00E94B16">
          <w:rPr>
            <w:rStyle w:val="af"/>
          </w:rPr>
          <w:t>Рисунок </w:t>
        </w:r>
        <w:r>
          <w:rPr>
            <w:rFonts w:asciiTheme="minorHAnsi" w:eastAsiaTheme="minorEastAsia" w:hAnsiTheme="minorHAnsi" w:cstheme="minorBidi"/>
            <w:sz w:val="22"/>
            <w:szCs w:val="22"/>
          </w:rPr>
          <w:tab/>
        </w:r>
        <w:r w:rsidRPr="00E94B16">
          <w:rPr>
            <w:rStyle w:val="af"/>
          </w:rPr>
          <w:t>73. Справочник «Основания платежа»</w:t>
        </w:r>
        <w:r>
          <w:rPr>
            <w:webHidden/>
          </w:rPr>
          <w:tab/>
        </w:r>
        <w:r>
          <w:rPr>
            <w:webHidden/>
          </w:rPr>
          <w:fldChar w:fldCharType="begin"/>
        </w:r>
        <w:r>
          <w:rPr>
            <w:webHidden/>
          </w:rPr>
          <w:instrText xml:space="preserve"> PAGEREF _Toc97887792 \h </w:instrText>
        </w:r>
        <w:r>
          <w:rPr>
            <w:webHidden/>
          </w:rPr>
        </w:r>
        <w:r>
          <w:rPr>
            <w:webHidden/>
          </w:rPr>
          <w:fldChar w:fldCharType="separate"/>
        </w:r>
        <w:r>
          <w:rPr>
            <w:webHidden/>
          </w:rPr>
          <w:t>103</w:t>
        </w:r>
        <w:r>
          <w:rPr>
            <w:webHidden/>
          </w:rPr>
          <w:fldChar w:fldCharType="end"/>
        </w:r>
      </w:hyperlink>
    </w:p>
    <w:p w14:paraId="222C85F6" w14:textId="77777777" w:rsidR="00EC5220" w:rsidRDefault="00EC5220">
      <w:pPr>
        <w:pStyle w:val="affff2"/>
        <w:rPr>
          <w:rFonts w:asciiTheme="minorHAnsi" w:eastAsiaTheme="minorEastAsia" w:hAnsiTheme="minorHAnsi" w:cstheme="minorBidi"/>
          <w:sz w:val="22"/>
          <w:szCs w:val="22"/>
        </w:rPr>
      </w:pPr>
      <w:hyperlink w:anchor="_Toc97887793" w:history="1">
        <w:r w:rsidRPr="00E94B16">
          <w:rPr>
            <w:rStyle w:val="af"/>
          </w:rPr>
          <w:t>Рисунок </w:t>
        </w:r>
        <w:r>
          <w:rPr>
            <w:rFonts w:asciiTheme="minorHAnsi" w:eastAsiaTheme="minorEastAsia" w:hAnsiTheme="minorHAnsi" w:cstheme="minorBidi"/>
            <w:sz w:val="22"/>
            <w:szCs w:val="22"/>
          </w:rPr>
          <w:tab/>
        </w:r>
        <w:r w:rsidRPr="00E94B16">
          <w:rPr>
            <w:rStyle w:val="af"/>
          </w:rPr>
          <w:t>74. Справочник «Статусы плательщика»</w:t>
        </w:r>
        <w:r>
          <w:rPr>
            <w:webHidden/>
          </w:rPr>
          <w:tab/>
        </w:r>
        <w:r>
          <w:rPr>
            <w:webHidden/>
          </w:rPr>
          <w:fldChar w:fldCharType="begin"/>
        </w:r>
        <w:r>
          <w:rPr>
            <w:webHidden/>
          </w:rPr>
          <w:instrText xml:space="preserve"> PAGEREF _Toc97887793 \h </w:instrText>
        </w:r>
        <w:r>
          <w:rPr>
            <w:webHidden/>
          </w:rPr>
        </w:r>
        <w:r>
          <w:rPr>
            <w:webHidden/>
          </w:rPr>
          <w:fldChar w:fldCharType="separate"/>
        </w:r>
        <w:r>
          <w:rPr>
            <w:webHidden/>
          </w:rPr>
          <w:t>104</w:t>
        </w:r>
        <w:r>
          <w:rPr>
            <w:webHidden/>
          </w:rPr>
          <w:fldChar w:fldCharType="end"/>
        </w:r>
      </w:hyperlink>
    </w:p>
    <w:p w14:paraId="211C0297" w14:textId="77777777" w:rsidR="00EC5220" w:rsidRDefault="00EC5220">
      <w:pPr>
        <w:pStyle w:val="affff2"/>
        <w:rPr>
          <w:rFonts w:asciiTheme="minorHAnsi" w:eastAsiaTheme="minorEastAsia" w:hAnsiTheme="minorHAnsi" w:cstheme="minorBidi"/>
          <w:sz w:val="22"/>
          <w:szCs w:val="22"/>
        </w:rPr>
      </w:pPr>
      <w:hyperlink w:anchor="_Toc97887794" w:history="1">
        <w:r w:rsidRPr="00E94B16">
          <w:rPr>
            <w:rStyle w:val="af"/>
          </w:rPr>
          <w:t>Рисунок </w:t>
        </w:r>
        <w:r>
          <w:rPr>
            <w:rFonts w:asciiTheme="minorHAnsi" w:eastAsiaTheme="minorEastAsia" w:hAnsiTheme="minorHAnsi" w:cstheme="minorBidi"/>
            <w:sz w:val="22"/>
            <w:szCs w:val="22"/>
          </w:rPr>
          <w:tab/>
        </w:r>
        <w:r w:rsidRPr="00E94B16">
          <w:rPr>
            <w:rStyle w:val="af"/>
          </w:rPr>
          <w:t>75. Справочник «Реестр ИП и КФХ»</w:t>
        </w:r>
        <w:r>
          <w:rPr>
            <w:webHidden/>
          </w:rPr>
          <w:tab/>
        </w:r>
        <w:r>
          <w:rPr>
            <w:webHidden/>
          </w:rPr>
          <w:fldChar w:fldCharType="begin"/>
        </w:r>
        <w:r>
          <w:rPr>
            <w:webHidden/>
          </w:rPr>
          <w:instrText xml:space="preserve"> PAGEREF _Toc97887794 \h </w:instrText>
        </w:r>
        <w:r>
          <w:rPr>
            <w:webHidden/>
          </w:rPr>
        </w:r>
        <w:r>
          <w:rPr>
            <w:webHidden/>
          </w:rPr>
          <w:fldChar w:fldCharType="separate"/>
        </w:r>
        <w:r>
          <w:rPr>
            <w:webHidden/>
          </w:rPr>
          <w:t>104</w:t>
        </w:r>
        <w:r>
          <w:rPr>
            <w:webHidden/>
          </w:rPr>
          <w:fldChar w:fldCharType="end"/>
        </w:r>
      </w:hyperlink>
    </w:p>
    <w:p w14:paraId="4A9C14A0" w14:textId="77777777" w:rsidR="00EC5220" w:rsidRDefault="00EC5220">
      <w:pPr>
        <w:pStyle w:val="affff2"/>
        <w:rPr>
          <w:rFonts w:asciiTheme="minorHAnsi" w:eastAsiaTheme="minorEastAsia" w:hAnsiTheme="minorHAnsi" w:cstheme="minorBidi"/>
          <w:sz w:val="22"/>
          <w:szCs w:val="22"/>
        </w:rPr>
      </w:pPr>
      <w:hyperlink w:anchor="_Toc97887795" w:history="1">
        <w:r w:rsidRPr="00E94B16">
          <w:rPr>
            <w:rStyle w:val="af"/>
          </w:rPr>
          <w:t>Рисунок </w:t>
        </w:r>
        <w:r>
          <w:rPr>
            <w:rFonts w:asciiTheme="minorHAnsi" w:eastAsiaTheme="minorEastAsia" w:hAnsiTheme="minorHAnsi" w:cstheme="minorBidi"/>
            <w:sz w:val="22"/>
            <w:szCs w:val="22"/>
          </w:rPr>
          <w:tab/>
        </w:r>
        <w:r w:rsidRPr="00E94B16">
          <w:rPr>
            <w:rStyle w:val="af"/>
          </w:rPr>
          <w:t>76. Справочник «Версии документов (отчетов)»</w:t>
        </w:r>
        <w:r>
          <w:rPr>
            <w:webHidden/>
          </w:rPr>
          <w:tab/>
        </w:r>
        <w:r>
          <w:rPr>
            <w:webHidden/>
          </w:rPr>
          <w:fldChar w:fldCharType="begin"/>
        </w:r>
        <w:r>
          <w:rPr>
            <w:webHidden/>
          </w:rPr>
          <w:instrText xml:space="preserve"> PAGEREF _Toc97887795 \h </w:instrText>
        </w:r>
        <w:r>
          <w:rPr>
            <w:webHidden/>
          </w:rPr>
        </w:r>
        <w:r>
          <w:rPr>
            <w:webHidden/>
          </w:rPr>
          <w:fldChar w:fldCharType="separate"/>
        </w:r>
        <w:r>
          <w:rPr>
            <w:webHidden/>
          </w:rPr>
          <w:t>105</w:t>
        </w:r>
        <w:r>
          <w:rPr>
            <w:webHidden/>
          </w:rPr>
          <w:fldChar w:fldCharType="end"/>
        </w:r>
      </w:hyperlink>
    </w:p>
    <w:p w14:paraId="60D019B0" w14:textId="77777777" w:rsidR="00EC5220" w:rsidRDefault="00EC5220">
      <w:pPr>
        <w:pStyle w:val="affff2"/>
        <w:rPr>
          <w:rFonts w:asciiTheme="minorHAnsi" w:eastAsiaTheme="minorEastAsia" w:hAnsiTheme="minorHAnsi" w:cstheme="minorBidi"/>
          <w:sz w:val="22"/>
          <w:szCs w:val="22"/>
        </w:rPr>
      </w:pPr>
      <w:hyperlink w:anchor="_Toc97887796" w:history="1">
        <w:r w:rsidRPr="00E94B16">
          <w:rPr>
            <w:rStyle w:val="af"/>
          </w:rPr>
          <w:t>Рисунок </w:t>
        </w:r>
        <w:r>
          <w:rPr>
            <w:rFonts w:asciiTheme="minorHAnsi" w:eastAsiaTheme="minorEastAsia" w:hAnsiTheme="minorHAnsi" w:cstheme="minorBidi"/>
            <w:sz w:val="22"/>
            <w:szCs w:val="22"/>
          </w:rPr>
          <w:tab/>
        </w:r>
        <w:r w:rsidRPr="00E94B16">
          <w:rPr>
            <w:rStyle w:val="af"/>
          </w:rPr>
          <w:t>77. Справочник «Рекомендованный уровень конфиденциальности»</w:t>
        </w:r>
        <w:r>
          <w:rPr>
            <w:webHidden/>
          </w:rPr>
          <w:tab/>
        </w:r>
        <w:r>
          <w:rPr>
            <w:webHidden/>
          </w:rPr>
          <w:fldChar w:fldCharType="begin"/>
        </w:r>
        <w:r>
          <w:rPr>
            <w:webHidden/>
          </w:rPr>
          <w:instrText xml:space="preserve"> PAGEREF _Toc97887796 \h </w:instrText>
        </w:r>
        <w:r>
          <w:rPr>
            <w:webHidden/>
          </w:rPr>
        </w:r>
        <w:r>
          <w:rPr>
            <w:webHidden/>
          </w:rPr>
          <w:fldChar w:fldCharType="separate"/>
        </w:r>
        <w:r>
          <w:rPr>
            <w:webHidden/>
          </w:rPr>
          <w:t>106</w:t>
        </w:r>
        <w:r>
          <w:rPr>
            <w:webHidden/>
          </w:rPr>
          <w:fldChar w:fldCharType="end"/>
        </w:r>
      </w:hyperlink>
    </w:p>
    <w:p w14:paraId="2A764D6E" w14:textId="77777777" w:rsidR="00EC5220" w:rsidRDefault="00EC5220">
      <w:pPr>
        <w:pStyle w:val="affff2"/>
        <w:rPr>
          <w:rFonts w:asciiTheme="minorHAnsi" w:eastAsiaTheme="minorEastAsia" w:hAnsiTheme="minorHAnsi" w:cstheme="minorBidi"/>
          <w:sz w:val="22"/>
          <w:szCs w:val="22"/>
        </w:rPr>
      </w:pPr>
      <w:hyperlink w:anchor="_Toc97887797" w:history="1">
        <w:r w:rsidRPr="00E94B16">
          <w:rPr>
            <w:rStyle w:val="af"/>
          </w:rPr>
          <w:t>Рисунок </w:t>
        </w:r>
        <w:r>
          <w:rPr>
            <w:rFonts w:asciiTheme="minorHAnsi" w:eastAsiaTheme="minorEastAsia" w:hAnsiTheme="minorHAnsi" w:cstheme="minorBidi"/>
            <w:sz w:val="22"/>
            <w:szCs w:val="22"/>
          </w:rPr>
          <w:tab/>
        </w:r>
        <w:r w:rsidRPr="00E94B16">
          <w:rPr>
            <w:rStyle w:val="af"/>
          </w:rPr>
          <w:t>78. Справочник «Правила определения группы рискоемкости»</w:t>
        </w:r>
        <w:r>
          <w:rPr>
            <w:webHidden/>
          </w:rPr>
          <w:tab/>
        </w:r>
        <w:r>
          <w:rPr>
            <w:webHidden/>
          </w:rPr>
          <w:fldChar w:fldCharType="begin"/>
        </w:r>
        <w:r>
          <w:rPr>
            <w:webHidden/>
          </w:rPr>
          <w:instrText xml:space="preserve"> PAGEREF _Toc97887797 \h </w:instrText>
        </w:r>
        <w:r>
          <w:rPr>
            <w:webHidden/>
          </w:rPr>
        </w:r>
        <w:r>
          <w:rPr>
            <w:webHidden/>
          </w:rPr>
          <w:fldChar w:fldCharType="separate"/>
        </w:r>
        <w:r>
          <w:rPr>
            <w:webHidden/>
          </w:rPr>
          <w:t>106</w:t>
        </w:r>
        <w:r>
          <w:rPr>
            <w:webHidden/>
          </w:rPr>
          <w:fldChar w:fldCharType="end"/>
        </w:r>
      </w:hyperlink>
    </w:p>
    <w:p w14:paraId="17853C4C" w14:textId="77777777" w:rsidR="00EC5220" w:rsidRDefault="00EC5220">
      <w:pPr>
        <w:pStyle w:val="affff2"/>
        <w:rPr>
          <w:rFonts w:asciiTheme="minorHAnsi" w:eastAsiaTheme="minorEastAsia" w:hAnsiTheme="minorHAnsi" w:cstheme="minorBidi"/>
          <w:sz w:val="22"/>
          <w:szCs w:val="22"/>
        </w:rPr>
      </w:pPr>
      <w:hyperlink w:anchor="_Toc97887798" w:history="1">
        <w:r w:rsidRPr="00E94B16">
          <w:rPr>
            <w:rStyle w:val="af"/>
          </w:rPr>
          <w:t>Рисунок </w:t>
        </w:r>
        <w:r>
          <w:rPr>
            <w:rFonts w:asciiTheme="minorHAnsi" w:eastAsiaTheme="minorEastAsia" w:hAnsiTheme="minorHAnsi" w:cstheme="minorBidi"/>
            <w:sz w:val="22"/>
            <w:szCs w:val="22"/>
          </w:rPr>
          <w:tab/>
        </w:r>
        <w:r w:rsidRPr="00E94B16">
          <w:rPr>
            <w:rStyle w:val="af"/>
          </w:rPr>
          <w:t>79. Справочник «Национальные (федеральные) проекты»</w:t>
        </w:r>
        <w:r>
          <w:rPr>
            <w:webHidden/>
          </w:rPr>
          <w:tab/>
        </w:r>
        <w:r>
          <w:rPr>
            <w:webHidden/>
          </w:rPr>
          <w:fldChar w:fldCharType="begin"/>
        </w:r>
        <w:r>
          <w:rPr>
            <w:webHidden/>
          </w:rPr>
          <w:instrText xml:space="preserve"> PAGEREF _Toc97887798 \h </w:instrText>
        </w:r>
        <w:r>
          <w:rPr>
            <w:webHidden/>
          </w:rPr>
        </w:r>
        <w:r>
          <w:rPr>
            <w:webHidden/>
          </w:rPr>
          <w:fldChar w:fldCharType="separate"/>
        </w:r>
        <w:r>
          <w:rPr>
            <w:webHidden/>
          </w:rPr>
          <w:t>107</w:t>
        </w:r>
        <w:r>
          <w:rPr>
            <w:webHidden/>
          </w:rPr>
          <w:fldChar w:fldCharType="end"/>
        </w:r>
      </w:hyperlink>
    </w:p>
    <w:p w14:paraId="6D66E016" w14:textId="77777777" w:rsidR="00EC5220" w:rsidRDefault="00EC5220">
      <w:pPr>
        <w:pStyle w:val="affff2"/>
        <w:rPr>
          <w:rFonts w:asciiTheme="minorHAnsi" w:eastAsiaTheme="minorEastAsia" w:hAnsiTheme="minorHAnsi" w:cstheme="minorBidi"/>
          <w:sz w:val="22"/>
          <w:szCs w:val="22"/>
        </w:rPr>
      </w:pPr>
      <w:hyperlink w:anchor="_Toc97887799" w:history="1">
        <w:r w:rsidRPr="00E94B16">
          <w:rPr>
            <w:rStyle w:val="af"/>
          </w:rPr>
          <w:t>Рисунок </w:t>
        </w:r>
        <w:r>
          <w:rPr>
            <w:rFonts w:asciiTheme="minorHAnsi" w:eastAsiaTheme="minorEastAsia" w:hAnsiTheme="minorHAnsi" w:cstheme="minorBidi"/>
            <w:sz w:val="22"/>
            <w:szCs w:val="22"/>
          </w:rPr>
          <w:tab/>
        </w:r>
        <w:r w:rsidRPr="00E94B16">
          <w:rPr>
            <w:rStyle w:val="af"/>
          </w:rPr>
          <w:t>80. Справочник «Реестр приостанавливаемых операций»</w:t>
        </w:r>
        <w:r>
          <w:rPr>
            <w:webHidden/>
          </w:rPr>
          <w:tab/>
        </w:r>
        <w:r>
          <w:rPr>
            <w:webHidden/>
          </w:rPr>
          <w:fldChar w:fldCharType="begin"/>
        </w:r>
        <w:r>
          <w:rPr>
            <w:webHidden/>
          </w:rPr>
          <w:instrText xml:space="preserve"> PAGEREF _Toc97887799 \h </w:instrText>
        </w:r>
        <w:r>
          <w:rPr>
            <w:webHidden/>
          </w:rPr>
        </w:r>
        <w:r>
          <w:rPr>
            <w:webHidden/>
          </w:rPr>
          <w:fldChar w:fldCharType="separate"/>
        </w:r>
        <w:r>
          <w:rPr>
            <w:webHidden/>
          </w:rPr>
          <w:t>107</w:t>
        </w:r>
        <w:r>
          <w:rPr>
            <w:webHidden/>
          </w:rPr>
          <w:fldChar w:fldCharType="end"/>
        </w:r>
      </w:hyperlink>
    </w:p>
    <w:p w14:paraId="1EAF99D7" w14:textId="77777777" w:rsidR="00EC5220" w:rsidRDefault="00EC5220">
      <w:pPr>
        <w:pStyle w:val="affff2"/>
        <w:rPr>
          <w:rFonts w:asciiTheme="minorHAnsi" w:eastAsiaTheme="minorEastAsia" w:hAnsiTheme="minorHAnsi" w:cstheme="minorBidi"/>
          <w:sz w:val="22"/>
          <w:szCs w:val="22"/>
        </w:rPr>
      </w:pPr>
      <w:hyperlink w:anchor="_Toc97887800" w:history="1">
        <w:r w:rsidRPr="00E94B16">
          <w:rPr>
            <w:rStyle w:val="af"/>
          </w:rPr>
          <w:t>Рисунок </w:t>
        </w:r>
        <w:r>
          <w:rPr>
            <w:rFonts w:asciiTheme="minorHAnsi" w:eastAsiaTheme="minorEastAsia" w:hAnsiTheme="minorHAnsi" w:cstheme="minorBidi"/>
            <w:sz w:val="22"/>
            <w:szCs w:val="22"/>
          </w:rPr>
          <w:tab/>
        </w:r>
        <w:r w:rsidRPr="00E94B16">
          <w:rPr>
            <w:rStyle w:val="af"/>
          </w:rPr>
          <w:t>81. Справочник «Аналитические коды поступлений и источников»</w:t>
        </w:r>
        <w:r>
          <w:rPr>
            <w:webHidden/>
          </w:rPr>
          <w:tab/>
        </w:r>
        <w:r>
          <w:rPr>
            <w:webHidden/>
          </w:rPr>
          <w:fldChar w:fldCharType="begin"/>
        </w:r>
        <w:r>
          <w:rPr>
            <w:webHidden/>
          </w:rPr>
          <w:instrText xml:space="preserve"> PAGEREF _Toc97887800 \h </w:instrText>
        </w:r>
        <w:r>
          <w:rPr>
            <w:webHidden/>
          </w:rPr>
        </w:r>
        <w:r>
          <w:rPr>
            <w:webHidden/>
          </w:rPr>
          <w:fldChar w:fldCharType="separate"/>
        </w:r>
        <w:r>
          <w:rPr>
            <w:webHidden/>
          </w:rPr>
          <w:t>108</w:t>
        </w:r>
        <w:r>
          <w:rPr>
            <w:webHidden/>
          </w:rPr>
          <w:fldChar w:fldCharType="end"/>
        </w:r>
      </w:hyperlink>
    </w:p>
    <w:p w14:paraId="51AD8BAB" w14:textId="77777777" w:rsidR="00EC5220" w:rsidRDefault="00EC5220">
      <w:pPr>
        <w:pStyle w:val="affff2"/>
        <w:rPr>
          <w:rFonts w:asciiTheme="minorHAnsi" w:eastAsiaTheme="minorEastAsia" w:hAnsiTheme="minorHAnsi" w:cstheme="minorBidi"/>
          <w:sz w:val="22"/>
          <w:szCs w:val="22"/>
        </w:rPr>
      </w:pPr>
      <w:hyperlink w:anchor="_Toc97887801" w:history="1">
        <w:r w:rsidRPr="00E94B16">
          <w:rPr>
            <w:rStyle w:val="af"/>
          </w:rPr>
          <w:t>Рисунок </w:t>
        </w:r>
        <w:r>
          <w:rPr>
            <w:rFonts w:asciiTheme="minorHAnsi" w:eastAsiaTheme="minorEastAsia" w:hAnsiTheme="minorHAnsi" w:cstheme="minorBidi"/>
            <w:sz w:val="22"/>
            <w:szCs w:val="22"/>
          </w:rPr>
          <w:tab/>
        </w:r>
        <w:r w:rsidRPr="00E94B16">
          <w:rPr>
            <w:rStyle w:val="af"/>
          </w:rPr>
          <w:t>82. Справочник «Разделы лицевого счета»</w:t>
        </w:r>
        <w:r>
          <w:rPr>
            <w:webHidden/>
          </w:rPr>
          <w:tab/>
        </w:r>
        <w:r>
          <w:rPr>
            <w:webHidden/>
          </w:rPr>
          <w:fldChar w:fldCharType="begin"/>
        </w:r>
        <w:r>
          <w:rPr>
            <w:webHidden/>
          </w:rPr>
          <w:instrText xml:space="preserve"> PAGEREF _Toc97887801 \h </w:instrText>
        </w:r>
        <w:r>
          <w:rPr>
            <w:webHidden/>
          </w:rPr>
        </w:r>
        <w:r>
          <w:rPr>
            <w:webHidden/>
          </w:rPr>
          <w:fldChar w:fldCharType="separate"/>
        </w:r>
        <w:r>
          <w:rPr>
            <w:webHidden/>
          </w:rPr>
          <w:t>109</w:t>
        </w:r>
        <w:r>
          <w:rPr>
            <w:webHidden/>
          </w:rPr>
          <w:fldChar w:fldCharType="end"/>
        </w:r>
      </w:hyperlink>
    </w:p>
    <w:p w14:paraId="09D412AA" w14:textId="77777777" w:rsidR="00EC5220" w:rsidRDefault="00EC5220">
      <w:pPr>
        <w:pStyle w:val="affff2"/>
        <w:rPr>
          <w:rFonts w:asciiTheme="minorHAnsi" w:eastAsiaTheme="minorEastAsia" w:hAnsiTheme="minorHAnsi" w:cstheme="minorBidi"/>
          <w:sz w:val="22"/>
          <w:szCs w:val="22"/>
        </w:rPr>
      </w:pPr>
      <w:hyperlink w:anchor="_Toc97887802" w:history="1">
        <w:r w:rsidRPr="00E94B16">
          <w:rPr>
            <w:rStyle w:val="af"/>
          </w:rPr>
          <w:t>Рисунок </w:t>
        </w:r>
        <w:r>
          <w:rPr>
            <w:rFonts w:asciiTheme="minorHAnsi" w:eastAsiaTheme="minorEastAsia" w:hAnsiTheme="minorHAnsi" w:cstheme="minorBidi"/>
            <w:sz w:val="22"/>
            <w:szCs w:val="22"/>
          </w:rPr>
          <w:tab/>
        </w:r>
        <w:r w:rsidRPr="00E94B16">
          <w:rPr>
            <w:rStyle w:val="af"/>
          </w:rPr>
          <w:t>83. Справочник «Виды деятельности (источники средств)»</w:t>
        </w:r>
        <w:r>
          <w:rPr>
            <w:webHidden/>
          </w:rPr>
          <w:tab/>
        </w:r>
        <w:r>
          <w:rPr>
            <w:webHidden/>
          </w:rPr>
          <w:fldChar w:fldCharType="begin"/>
        </w:r>
        <w:r>
          <w:rPr>
            <w:webHidden/>
          </w:rPr>
          <w:instrText xml:space="preserve"> PAGEREF _Toc97887802 \h </w:instrText>
        </w:r>
        <w:r>
          <w:rPr>
            <w:webHidden/>
          </w:rPr>
        </w:r>
        <w:r>
          <w:rPr>
            <w:webHidden/>
          </w:rPr>
          <w:fldChar w:fldCharType="separate"/>
        </w:r>
        <w:r>
          <w:rPr>
            <w:webHidden/>
          </w:rPr>
          <w:t>110</w:t>
        </w:r>
        <w:r>
          <w:rPr>
            <w:webHidden/>
          </w:rPr>
          <w:fldChar w:fldCharType="end"/>
        </w:r>
      </w:hyperlink>
    </w:p>
    <w:p w14:paraId="27DCBAAF" w14:textId="77777777" w:rsidR="00EC5220" w:rsidRDefault="00EC5220">
      <w:pPr>
        <w:pStyle w:val="affff2"/>
        <w:rPr>
          <w:rFonts w:asciiTheme="minorHAnsi" w:eastAsiaTheme="minorEastAsia" w:hAnsiTheme="minorHAnsi" w:cstheme="minorBidi"/>
          <w:sz w:val="22"/>
          <w:szCs w:val="22"/>
        </w:rPr>
      </w:pPr>
      <w:hyperlink w:anchor="_Toc97887803" w:history="1">
        <w:r w:rsidRPr="00E94B16">
          <w:rPr>
            <w:rStyle w:val="af"/>
          </w:rPr>
          <w:t>Рисунок </w:t>
        </w:r>
        <w:r>
          <w:rPr>
            <w:rFonts w:asciiTheme="minorHAnsi" w:eastAsiaTheme="minorEastAsia" w:hAnsiTheme="minorHAnsi" w:cstheme="minorBidi"/>
            <w:sz w:val="22"/>
            <w:szCs w:val="22"/>
          </w:rPr>
          <w:tab/>
        </w:r>
        <w:r w:rsidRPr="00E94B16">
          <w:rPr>
            <w:rStyle w:val="af"/>
          </w:rPr>
          <w:t>84. Справочник «Символы кассовой отчетности»</w:t>
        </w:r>
        <w:r>
          <w:rPr>
            <w:webHidden/>
          </w:rPr>
          <w:tab/>
        </w:r>
        <w:r>
          <w:rPr>
            <w:webHidden/>
          </w:rPr>
          <w:fldChar w:fldCharType="begin"/>
        </w:r>
        <w:r>
          <w:rPr>
            <w:webHidden/>
          </w:rPr>
          <w:instrText xml:space="preserve"> PAGEREF _Toc97887803 \h </w:instrText>
        </w:r>
        <w:r>
          <w:rPr>
            <w:webHidden/>
          </w:rPr>
        </w:r>
        <w:r>
          <w:rPr>
            <w:webHidden/>
          </w:rPr>
          <w:fldChar w:fldCharType="separate"/>
        </w:r>
        <w:r>
          <w:rPr>
            <w:webHidden/>
          </w:rPr>
          <w:t>110</w:t>
        </w:r>
        <w:r>
          <w:rPr>
            <w:webHidden/>
          </w:rPr>
          <w:fldChar w:fldCharType="end"/>
        </w:r>
      </w:hyperlink>
    </w:p>
    <w:p w14:paraId="59F28485" w14:textId="77777777" w:rsidR="00EC5220" w:rsidRDefault="00EC5220">
      <w:pPr>
        <w:pStyle w:val="affff2"/>
        <w:rPr>
          <w:rFonts w:asciiTheme="minorHAnsi" w:eastAsiaTheme="minorEastAsia" w:hAnsiTheme="minorHAnsi" w:cstheme="minorBidi"/>
          <w:sz w:val="22"/>
          <w:szCs w:val="22"/>
        </w:rPr>
      </w:pPr>
      <w:hyperlink w:anchor="_Toc97887804" w:history="1">
        <w:r w:rsidRPr="00E94B16">
          <w:rPr>
            <w:rStyle w:val="af"/>
          </w:rPr>
          <w:t>Рисунок </w:t>
        </w:r>
        <w:r>
          <w:rPr>
            <w:rFonts w:asciiTheme="minorHAnsi" w:eastAsiaTheme="minorEastAsia" w:hAnsiTheme="minorHAnsi" w:cstheme="minorBidi"/>
            <w:sz w:val="22"/>
            <w:szCs w:val="22"/>
          </w:rPr>
          <w:tab/>
        </w:r>
        <w:r w:rsidRPr="00E94B16">
          <w:rPr>
            <w:rStyle w:val="af"/>
          </w:rPr>
          <w:t>85. Справочник «Книга регистрации казначейских счетов»</w:t>
        </w:r>
        <w:r>
          <w:rPr>
            <w:webHidden/>
          </w:rPr>
          <w:tab/>
        </w:r>
        <w:r>
          <w:rPr>
            <w:webHidden/>
          </w:rPr>
          <w:fldChar w:fldCharType="begin"/>
        </w:r>
        <w:r>
          <w:rPr>
            <w:webHidden/>
          </w:rPr>
          <w:instrText xml:space="preserve"> PAGEREF _Toc97887804 \h </w:instrText>
        </w:r>
        <w:r>
          <w:rPr>
            <w:webHidden/>
          </w:rPr>
        </w:r>
        <w:r>
          <w:rPr>
            <w:webHidden/>
          </w:rPr>
          <w:fldChar w:fldCharType="separate"/>
        </w:r>
        <w:r>
          <w:rPr>
            <w:webHidden/>
          </w:rPr>
          <w:t>111</w:t>
        </w:r>
        <w:r>
          <w:rPr>
            <w:webHidden/>
          </w:rPr>
          <w:fldChar w:fldCharType="end"/>
        </w:r>
      </w:hyperlink>
    </w:p>
    <w:p w14:paraId="47D2BDF4" w14:textId="77777777" w:rsidR="00EC5220" w:rsidRDefault="00EC5220">
      <w:pPr>
        <w:pStyle w:val="affff2"/>
        <w:rPr>
          <w:rFonts w:asciiTheme="minorHAnsi" w:eastAsiaTheme="minorEastAsia" w:hAnsiTheme="minorHAnsi" w:cstheme="minorBidi"/>
          <w:sz w:val="22"/>
          <w:szCs w:val="22"/>
        </w:rPr>
      </w:pPr>
      <w:hyperlink w:anchor="_Toc97887805" w:history="1">
        <w:r w:rsidRPr="00E94B16">
          <w:rPr>
            <w:rStyle w:val="af"/>
          </w:rPr>
          <w:t>Рисунок </w:t>
        </w:r>
        <w:r>
          <w:rPr>
            <w:rFonts w:asciiTheme="minorHAnsi" w:eastAsiaTheme="minorEastAsia" w:hAnsiTheme="minorHAnsi" w:cstheme="minorBidi"/>
            <w:sz w:val="22"/>
            <w:szCs w:val="22"/>
          </w:rPr>
          <w:tab/>
        </w:r>
        <w:r w:rsidRPr="00E94B16">
          <w:rPr>
            <w:rStyle w:val="af"/>
          </w:rPr>
          <w:t>86. Справочник «Перечень специализаций»</w:t>
        </w:r>
        <w:r>
          <w:rPr>
            <w:webHidden/>
          </w:rPr>
          <w:tab/>
        </w:r>
        <w:r>
          <w:rPr>
            <w:webHidden/>
          </w:rPr>
          <w:fldChar w:fldCharType="begin"/>
        </w:r>
        <w:r>
          <w:rPr>
            <w:webHidden/>
          </w:rPr>
          <w:instrText xml:space="preserve"> PAGEREF _Toc97887805 \h </w:instrText>
        </w:r>
        <w:r>
          <w:rPr>
            <w:webHidden/>
          </w:rPr>
        </w:r>
        <w:r>
          <w:rPr>
            <w:webHidden/>
          </w:rPr>
          <w:fldChar w:fldCharType="separate"/>
        </w:r>
        <w:r>
          <w:rPr>
            <w:webHidden/>
          </w:rPr>
          <w:t>112</w:t>
        </w:r>
        <w:r>
          <w:rPr>
            <w:webHidden/>
          </w:rPr>
          <w:fldChar w:fldCharType="end"/>
        </w:r>
      </w:hyperlink>
    </w:p>
    <w:p w14:paraId="7ACE1919" w14:textId="77777777" w:rsidR="00EC5220" w:rsidRDefault="00EC5220">
      <w:pPr>
        <w:pStyle w:val="affff2"/>
        <w:rPr>
          <w:rFonts w:asciiTheme="minorHAnsi" w:eastAsiaTheme="minorEastAsia" w:hAnsiTheme="minorHAnsi" w:cstheme="minorBidi"/>
          <w:sz w:val="22"/>
          <w:szCs w:val="22"/>
        </w:rPr>
      </w:pPr>
      <w:hyperlink w:anchor="_Toc97887806" w:history="1">
        <w:r w:rsidRPr="00E94B16">
          <w:rPr>
            <w:rStyle w:val="af"/>
          </w:rPr>
          <w:t>Рисунок </w:t>
        </w:r>
        <w:r>
          <w:rPr>
            <w:rFonts w:asciiTheme="minorHAnsi" w:eastAsiaTheme="minorEastAsia" w:hAnsiTheme="minorHAnsi" w:cstheme="minorBidi"/>
            <w:sz w:val="22"/>
            <w:szCs w:val="22"/>
          </w:rPr>
          <w:tab/>
        </w:r>
        <w:r w:rsidRPr="00E94B16">
          <w:rPr>
            <w:rStyle w:val="af"/>
          </w:rPr>
          <w:t>87. Справочник «ГРБС, обсуживающиеся в МОУ ФК»</w:t>
        </w:r>
        <w:r>
          <w:rPr>
            <w:webHidden/>
          </w:rPr>
          <w:tab/>
        </w:r>
        <w:r>
          <w:rPr>
            <w:webHidden/>
          </w:rPr>
          <w:fldChar w:fldCharType="begin"/>
        </w:r>
        <w:r>
          <w:rPr>
            <w:webHidden/>
          </w:rPr>
          <w:instrText xml:space="preserve"> PAGEREF _Toc97887806 \h </w:instrText>
        </w:r>
        <w:r>
          <w:rPr>
            <w:webHidden/>
          </w:rPr>
        </w:r>
        <w:r>
          <w:rPr>
            <w:webHidden/>
          </w:rPr>
          <w:fldChar w:fldCharType="separate"/>
        </w:r>
        <w:r>
          <w:rPr>
            <w:webHidden/>
          </w:rPr>
          <w:t>113</w:t>
        </w:r>
        <w:r>
          <w:rPr>
            <w:webHidden/>
          </w:rPr>
          <w:fldChar w:fldCharType="end"/>
        </w:r>
      </w:hyperlink>
    </w:p>
    <w:p w14:paraId="4FA5BDA8" w14:textId="77777777" w:rsidR="00EC5220" w:rsidRDefault="00EC5220">
      <w:pPr>
        <w:pStyle w:val="affff2"/>
        <w:rPr>
          <w:rFonts w:asciiTheme="minorHAnsi" w:eastAsiaTheme="minorEastAsia" w:hAnsiTheme="minorHAnsi" w:cstheme="minorBidi"/>
          <w:sz w:val="22"/>
          <w:szCs w:val="22"/>
        </w:rPr>
      </w:pPr>
      <w:hyperlink w:anchor="_Toc97887807" w:history="1">
        <w:r w:rsidRPr="00E94B16">
          <w:rPr>
            <w:rStyle w:val="af"/>
          </w:rPr>
          <w:t>Рисунок </w:t>
        </w:r>
        <w:r>
          <w:rPr>
            <w:rFonts w:asciiTheme="minorHAnsi" w:eastAsiaTheme="minorEastAsia" w:hAnsiTheme="minorHAnsi" w:cstheme="minorBidi"/>
            <w:sz w:val="22"/>
            <w:szCs w:val="22"/>
          </w:rPr>
          <w:tab/>
        </w:r>
        <w:r w:rsidRPr="00E94B16">
          <w:rPr>
            <w:rStyle w:val="af"/>
          </w:rPr>
          <w:t>88. Справочник «Соответствие кодов видов расходов кодам видов выплат на банковские карты «Мир» физических лиц»</w:t>
        </w:r>
        <w:r>
          <w:rPr>
            <w:webHidden/>
          </w:rPr>
          <w:tab/>
        </w:r>
        <w:r>
          <w:rPr>
            <w:webHidden/>
          </w:rPr>
          <w:fldChar w:fldCharType="begin"/>
        </w:r>
        <w:r>
          <w:rPr>
            <w:webHidden/>
          </w:rPr>
          <w:instrText xml:space="preserve"> PAGEREF _Toc97887807 \h </w:instrText>
        </w:r>
        <w:r>
          <w:rPr>
            <w:webHidden/>
          </w:rPr>
        </w:r>
        <w:r>
          <w:rPr>
            <w:webHidden/>
          </w:rPr>
          <w:fldChar w:fldCharType="separate"/>
        </w:r>
        <w:r>
          <w:rPr>
            <w:webHidden/>
          </w:rPr>
          <w:t>113</w:t>
        </w:r>
        <w:r>
          <w:rPr>
            <w:webHidden/>
          </w:rPr>
          <w:fldChar w:fldCharType="end"/>
        </w:r>
      </w:hyperlink>
    </w:p>
    <w:p w14:paraId="2469AD53" w14:textId="77777777" w:rsidR="00EC5220" w:rsidRDefault="00EC5220">
      <w:pPr>
        <w:pStyle w:val="affff2"/>
        <w:rPr>
          <w:rFonts w:asciiTheme="minorHAnsi" w:eastAsiaTheme="minorEastAsia" w:hAnsiTheme="minorHAnsi" w:cstheme="minorBidi"/>
          <w:sz w:val="22"/>
          <w:szCs w:val="22"/>
        </w:rPr>
      </w:pPr>
      <w:hyperlink w:anchor="_Toc97887808" w:history="1">
        <w:r w:rsidRPr="00E94B16">
          <w:rPr>
            <w:rStyle w:val="af"/>
          </w:rPr>
          <w:t>Рисунок </w:t>
        </w:r>
        <w:r>
          <w:rPr>
            <w:rFonts w:asciiTheme="minorHAnsi" w:eastAsiaTheme="minorEastAsia" w:hAnsiTheme="minorHAnsi" w:cstheme="minorBidi"/>
            <w:sz w:val="22"/>
            <w:szCs w:val="22"/>
          </w:rPr>
          <w:tab/>
        </w:r>
        <w:r w:rsidRPr="00E94B16">
          <w:rPr>
            <w:rStyle w:val="af"/>
          </w:rPr>
          <w:t>89. Справочник «Коды субсидий НУБП»</w:t>
        </w:r>
        <w:r>
          <w:rPr>
            <w:webHidden/>
          </w:rPr>
          <w:tab/>
        </w:r>
        <w:r>
          <w:rPr>
            <w:webHidden/>
          </w:rPr>
          <w:fldChar w:fldCharType="begin"/>
        </w:r>
        <w:r>
          <w:rPr>
            <w:webHidden/>
          </w:rPr>
          <w:instrText xml:space="preserve"> PAGEREF _Toc97887808 \h </w:instrText>
        </w:r>
        <w:r>
          <w:rPr>
            <w:webHidden/>
          </w:rPr>
        </w:r>
        <w:r>
          <w:rPr>
            <w:webHidden/>
          </w:rPr>
          <w:fldChar w:fldCharType="separate"/>
        </w:r>
        <w:r>
          <w:rPr>
            <w:webHidden/>
          </w:rPr>
          <w:t>114</w:t>
        </w:r>
        <w:r>
          <w:rPr>
            <w:webHidden/>
          </w:rPr>
          <w:fldChar w:fldCharType="end"/>
        </w:r>
      </w:hyperlink>
    </w:p>
    <w:p w14:paraId="052B1416" w14:textId="77777777" w:rsidR="00EC5220" w:rsidRDefault="00EC5220">
      <w:pPr>
        <w:pStyle w:val="affff2"/>
        <w:rPr>
          <w:rFonts w:asciiTheme="minorHAnsi" w:eastAsiaTheme="minorEastAsia" w:hAnsiTheme="minorHAnsi" w:cstheme="minorBidi"/>
          <w:sz w:val="22"/>
          <w:szCs w:val="22"/>
        </w:rPr>
      </w:pPr>
      <w:hyperlink w:anchor="_Toc97887809" w:history="1">
        <w:r w:rsidRPr="00E94B16">
          <w:rPr>
            <w:rStyle w:val="af"/>
          </w:rPr>
          <w:t>Рисунок </w:t>
        </w:r>
        <w:r>
          <w:rPr>
            <w:rFonts w:asciiTheme="minorHAnsi" w:eastAsiaTheme="minorEastAsia" w:hAnsiTheme="minorHAnsi" w:cstheme="minorBidi"/>
            <w:sz w:val="22"/>
            <w:szCs w:val="22"/>
          </w:rPr>
          <w:tab/>
        </w:r>
        <w:r w:rsidRPr="00E94B16">
          <w:rPr>
            <w:rStyle w:val="af"/>
          </w:rPr>
          <w:t>90. Визуальная форма формуляра «Исполнительный документ», вкладка «Источник образования задолженности», группа «Информация об источнике образования задолженности и графике выплат по ИД»</w:t>
        </w:r>
        <w:r>
          <w:rPr>
            <w:webHidden/>
          </w:rPr>
          <w:tab/>
        </w:r>
        <w:r>
          <w:rPr>
            <w:webHidden/>
          </w:rPr>
          <w:fldChar w:fldCharType="begin"/>
        </w:r>
        <w:r>
          <w:rPr>
            <w:webHidden/>
          </w:rPr>
          <w:instrText xml:space="preserve"> PAGEREF _Toc97887809 \h </w:instrText>
        </w:r>
        <w:r>
          <w:rPr>
            <w:webHidden/>
          </w:rPr>
        </w:r>
        <w:r>
          <w:rPr>
            <w:webHidden/>
          </w:rPr>
          <w:fldChar w:fldCharType="separate"/>
        </w:r>
        <w:r>
          <w:rPr>
            <w:webHidden/>
          </w:rPr>
          <w:t>115</w:t>
        </w:r>
        <w:r>
          <w:rPr>
            <w:webHidden/>
          </w:rPr>
          <w:fldChar w:fldCharType="end"/>
        </w:r>
      </w:hyperlink>
    </w:p>
    <w:p w14:paraId="60AE35AE" w14:textId="77777777" w:rsidR="00EC5220" w:rsidRDefault="00EC5220">
      <w:pPr>
        <w:pStyle w:val="affff2"/>
        <w:rPr>
          <w:rFonts w:asciiTheme="minorHAnsi" w:eastAsiaTheme="minorEastAsia" w:hAnsiTheme="minorHAnsi" w:cstheme="minorBidi"/>
          <w:sz w:val="22"/>
          <w:szCs w:val="22"/>
        </w:rPr>
      </w:pPr>
      <w:hyperlink w:anchor="_Toc97887810" w:history="1">
        <w:r w:rsidRPr="00E94B16">
          <w:rPr>
            <w:rStyle w:val="af"/>
          </w:rPr>
          <w:t>Рисунок </w:t>
        </w:r>
        <w:r>
          <w:rPr>
            <w:rFonts w:asciiTheme="minorHAnsi" w:eastAsiaTheme="minorEastAsia" w:hAnsiTheme="minorHAnsi" w:cstheme="minorBidi"/>
            <w:sz w:val="22"/>
            <w:szCs w:val="22"/>
          </w:rPr>
          <w:tab/>
        </w:r>
        <w:r w:rsidRPr="00E94B16">
          <w:rPr>
            <w:rStyle w:val="af"/>
          </w:rPr>
          <w:t>91. Кнопка «Действия с ИД», действие «Сформировать/Изменить БО»</w:t>
        </w:r>
        <w:r>
          <w:rPr>
            <w:webHidden/>
          </w:rPr>
          <w:tab/>
        </w:r>
        <w:r>
          <w:rPr>
            <w:webHidden/>
          </w:rPr>
          <w:fldChar w:fldCharType="begin"/>
        </w:r>
        <w:r>
          <w:rPr>
            <w:webHidden/>
          </w:rPr>
          <w:instrText xml:space="preserve"> PAGEREF _Toc97887810 \h </w:instrText>
        </w:r>
        <w:r>
          <w:rPr>
            <w:webHidden/>
          </w:rPr>
        </w:r>
        <w:r>
          <w:rPr>
            <w:webHidden/>
          </w:rPr>
          <w:fldChar w:fldCharType="separate"/>
        </w:r>
        <w:r>
          <w:rPr>
            <w:webHidden/>
          </w:rPr>
          <w:t>116</w:t>
        </w:r>
        <w:r>
          <w:rPr>
            <w:webHidden/>
          </w:rPr>
          <w:fldChar w:fldCharType="end"/>
        </w:r>
      </w:hyperlink>
    </w:p>
    <w:p w14:paraId="164E3C10" w14:textId="77777777" w:rsidR="00EC5220" w:rsidRDefault="00EC5220">
      <w:pPr>
        <w:pStyle w:val="affff2"/>
        <w:rPr>
          <w:rFonts w:asciiTheme="minorHAnsi" w:eastAsiaTheme="minorEastAsia" w:hAnsiTheme="minorHAnsi" w:cstheme="minorBidi"/>
          <w:sz w:val="22"/>
          <w:szCs w:val="22"/>
        </w:rPr>
      </w:pPr>
      <w:hyperlink w:anchor="_Toc97887811" w:history="1">
        <w:r w:rsidRPr="00E94B16">
          <w:rPr>
            <w:rStyle w:val="af"/>
          </w:rPr>
          <w:t>Рисунок </w:t>
        </w:r>
        <w:r>
          <w:rPr>
            <w:rFonts w:asciiTheme="minorHAnsi" w:eastAsiaTheme="minorEastAsia" w:hAnsiTheme="minorHAnsi" w:cstheme="minorBidi"/>
            <w:sz w:val="22"/>
            <w:szCs w:val="22"/>
          </w:rPr>
          <w:tab/>
        </w:r>
        <w:r w:rsidRPr="00E94B16">
          <w:rPr>
            <w:rStyle w:val="af"/>
          </w:rPr>
          <w:t>92. Визуальная форма ИД, вкладка «Дополнительная информация по ИД. Поручение исполнения ИД»</w:t>
        </w:r>
        <w:r>
          <w:rPr>
            <w:webHidden/>
          </w:rPr>
          <w:tab/>
        </w:r>
        <w:r>
          <w:rPr>
            <w:webHidden/>
          </w:rPr>
          <w:fldChar w:fldCharType="begin"/>
        </w:r>
        <w:r>
          <w:rPr>
            <w:webHidden/>
          </w:rPr>
          <w:instrText xml:space="preserve"> PAGEREF _Toc97887811 \h </w:instrText>
        </w:r>
        <w:r>
          <w:rPr>
            <w:webHidden/>
          </w:rPr>
        </w:r>
        <w:r>
          <w:rPr>
            <w:webHidden/>
          </w:rPr>
          <w:fldChar w:fldCharType="separate"/>
        </w:r>
        <w:r>
          <w:rPr>
            <w:webHidden/>
          </w:rPr>
          <w:t>117</w:t>
        </w:r>
        <w:r>
          <w:rPr>
            <w:webHidden/>
          </w:rPr>
          <w:fldChar w:fldCharType="end"/>
        </w:r>
      </w:hyperlink>
    </w:p>
    <w:p w14:paraId="52630236" w14:textId="77777777" w:rsidR="00EC5220" w:rsidRDefault="00EC5220">
      <w:pPr>
        <w:pStyle w:val="affff2"/>
        <w:rPr>
          <w:rFonts w:asciiTheme="minorHAnsi" w:eastAsiaTheme="minorEastAsia" w:hAnsiTheme="minorHAnsi" w:cstheme="minorBidi"/>
          <w:sz w:val="22"/>
          <w:szCs w:val="22"/>
        </w:rPr>
      </w:pPr>
      <w:hyperlink w:anchor="_Toc97887812" w:history="1">
        <w:r w:rsidRPr="00E94B16">
          <w:rPr>
            <w:rStyle w:val="af"/>
          </w:rPr>
          <w:t>Рисунок </w:t>
        </w:r>
        <w:r>
          <w:rPr>
            <w:rFonts w:asciiTheme="minorHAnsi" w:eastAsiaTheme="minorEastAsia" w:hAnsiTheme="minorHAnsi" w:cstheme="minorBidi"/>
            <w:sz w:val="22"/>
            <w:szCs w:val="22"/>
          </w:rPr>
          <w:tab/>
        </w:r>
        <w:r w:rsidRPr="00E94B16">
          <w:rPr>
            <w:rStyle w:val="af"/>
          </w:rPr>
          <w:t>93. Горячие клавиши</w:t>
        </w:r>
        <w:r>
          <w:rPr>
            <w:webHidden/>
          </w:rPr>
          <w:tab/>
        </w:r>
        <w:r>
          <w:rPr>
            <w:webHidden/>
          </w:rPr>
          <w:fldChar w:fldCharType="begin"/>
        </w:r>
        <w:r>
          <w:rPr>
            <w:webHidden/>
          </w:rPr>
          <w:instrText xml:space="preserve"> PAGEREF _Toc97887812 \h </w:instrText>
        </w:r>
        <w:r>
          <w:rPr>
            <w:webHidden/>
          </w:rPr>
        </w:r>
        <w:r>
          <w:rPr>
            <w:webHidden/>
          </w:rPr>
          <w:fldChar w:fldCharType="separate"/>
        </w:r>
        <w:r>
          <w:rPr>
            <w:webHidden/>
          </w:rPr>
          <w:t>124</w:t>
        </w:r>
        <w:r>
          <w:rPr>
            <w:webHidden/>
          </w:rPr>
          <w:fldChar w:fldCharType="end"/>
        </w:r>
      </w:hyperlink>
    </w:p>
    <w:p w14:paraId="3B58A7A3" w14:textId="77777777" w:rsidR="00EC5220" w:rsidRDefault="00EC5220">
      <w:pPr>
        <w:pStyle w:val="affff2"/>
        <w:rPr>
          <w:rFonts w:asciiTheme="minorHAnsi" w:eastAsiaTheme="minorEastAsia" w:hAnsiTheme="minorHAnsi" w:cstheme="minorBidi"/>
          <w:sz w:val="22"/>
          <w:szCs w:val="22"/>
        </w:rPr>
      </w:pPr>
      <w:hyperlink w:anchor="_Toc97887813" w:history="1">
        <w:r w:rsidRPr="00E94B16">
          <w:rPr>
            <w:rStyle w:val="af"/>
          </w:rPr>
          <w:t>Рисунок </w:t>
        </w:r>
        <w:r>
          <w:rPr>
            <w:rFonts w:asciiTheme="minorHAnsi" w:eastAsiaTheme="minorEastAsia" w:hAnsiTheme="minorHAnsi" w:cstheme="minorBidi"/>
            <w:sz w:val="22"/>
            <w:szCs w:val="22"/>
          </w:rPr>
          <w:tab/>
        </w:r>
        <w:r w:rsidRPr="00E94B16">
          <w:rPr>
            <w:rStyle w:val="af"/>
          </w:rPr>
          <w:t>94. Форма сообщения о проблеме</w:t>
        </w:r>
        <w:r>
          <w:rPr>
            <w:webHidden/>
          </w:rPr>
          <w:tab/>
        </w:r>
        <w:r>
          <w:rPr>
            <w:webHidden/>
          </w:rPr>
          <w:fldChar w:fldCharType="begin"/>
        </w:r>
        <w:r>
          <w:rPr>
            <w:webHidden/>
          </w:rPr>
          <w:instrText xml:space="preserve"> PAGEREF _Toc97887813 \h </w:instrText>
        </w:r>
        <w:r>
          <w:rPr>
            <w:webHidden/>
          </w:rPr>
        </w:r>
        <w:r>
          <w:rPr>
            <w:webHidden/>
          </w:rPr>
          <w:fldChar w:fldCharType="separate"/>
        </w:r>
        <w:r>
          <w:rPr>
            <w:webHidden/>
          </w:rPr>
          <w:t>124</w:t>
        </w:r>
        <w:r>
          <w:rPr>
            <w:webHidden/>
          </w:rPr>
          <w:fldChar w:fldCharType="end"/>
        </w:r>
      </w:hyperlink>
    </w:p>
    <w:p w14:paraId="5323DFC5" w14:textId="77777777" w:rsidR="00EC5220" w:rsidRDefault="00EC5220">
      <w:pPr>
        <w:pStyle w:val="affff2"/>
        <w:rPr>
          <w:rFonts w:asciiTheme="minorHAnsi" w:eastAsiaTheme="minorEastAsia" w:hAnsiTheme="minorHAnsi" w:cstheme="minorBidi"/>
          <w:sz w:val="22"/>
          <w:szCs w:val="22"/>
        </w:rPr>
      </w:pPr>
      <w:hyperlink w:anchor="_Toc97887814" w:history="1">
        <w:r w:rsidRPr="00E94B16">
          <w:rPr>
            <w:rStyle w:val="af"/>
          </w:rPr>
          <w:t>Рисунок </w:t>
        </w:r>
        <w:r>
          <w:rPr>
            <w:rFonts w:asciiTheme="minorHAnsi" w:eastAsiaTheme="minorEastAsia" w:hAnsiTheme="minorHAnsi" w:cstheme="minorBidi"/>
            <w:sz w:val="22"/>
            <w:szCs w:val="22"/>
          </w:rPr>
          <w:tab/>
        </w:r>
        <w:r w:rsidRPr="00E94B16">
          <w:rPr>
            <w:rStyle w:val="af"/>
          </w:rPr>
          <w:t>95. Информационное сообщение</w:t>
        </w:r>
        <w:r>
          <w:rPr>
            <w:webHidden/>
          </w:rPr>
          <w:tab/>
        </w:r>
        <w:r>
          <w:rPr>
            <w:webHidden/>
          </w:rPr>
          <w:fldChar w:fldCharType="begin"/>
        </w:r>
        <w:r>
          <w:rPr>
            <w:webHidden/>
          </w:rPr>
          <w:instrText xml:space="preserve"> PAGEREF _Toc97887814 \h </w:instrText>
        </w:r>
        <w:r>
          <w:rPr>
            <w:webHidden/>
          </w:rPr>
        </w:r>
        <w:r>
          <w:rPr>
            <w:webHidden/>
          </w:rPr>
          <w:fldChar w:fldCharType="separate"/>
        </w:r>
        <w:r>
          <w:rPr>
            <w:webHidden/>
          </w:rPr>
          <w:t>125</w:t>
        </w:r>
        <w:r>
          <w:rPr>
            <w:webHidden/>
          </w:rPr>
          <w:fldChar w:fldCharType="end"/>
        </w:r>
      </w:hyperlink>
    </w:p>
    <w:p w14:paraId="224C7451" w14:textId="77777777" w:rsidR="00EC5220" w:rsidRDefault="00EC5220">
      <w:pPr>
        <w:pStyle w:val="affff2"/>
        <w:rPr>
          <w:rFonts w:asciiTheme="minorHAnsi" w:eastAsiaTheme="minorEastAsia" w:hAnsiTheme="minorHAnsi" w:cstheme="minorBidi"/>
          <w:sz w:val="22"/>
          <w:szCs w:val="22"/>
        </w:rPr>
      </w:pPr>
      <w:hyperlink w:anchor="_Toc97887815" w:history="1">
        <w:r w:rsidRPr="00E94B16">
          <w:rPr>
            <w:rStyle w:val="af"/>
          </w:rPr>
          <w:t>Рисунок </w:t>
        </w:r>
        <w:r>
          <w:rPr>
            <w:rFonts w:asciiTheme="minorHAnsi" w:eastAsiaTheme="minorEastAsia" w:hAnsiTheme="minorHAnsi" w:cstheme="minorBidi"/>
            <w:sz w:val="22"/>
            <w:szCs w:val="22"/>
          </w:rPr>
          <w:tab/>
        </w:r>
        <w:r w:rsidRPr="00E94B16">
          <w:rPr>
            <w:rStyle w:val="af"/>
          </w:rPr>
          <w:t>96. Страница JAVA</w:t>
        </w:r>
        <w:r>
          <w:rPr>
            <w:webHidden/>
          </w:rPr>
          <w:tab/>
        </w:r>
        <w:r>
          <w:rPr>
            <w:webHidden/>
          </w:rPr>
          <w:fldChar w:fldCharType="begin"/>
        </w:r>
        <w:r>
          <w:rPr>
            <w:webHidden/>
          </w:rPr>
          <w:instrText xml:space="preserve"> PAGEREF _Toc97887815 \h </w:instrText>
        </w:r>
        <w:r>
          <w:rPr>
            <w:webHidden/>
          </w:rPr>
        </w:r>
        <w:r>
          <w:rPr>
            <w:webHidden/>
          </w:rPr>
          <w:fldChar w:fldCharType="separate"/>
        </w:r>
        <w:r>
          <w:rPr>
            <w:webHidden/>
          </w:rPr>
          <w:t>126</w:t>
        </w:r>
        <w:r>
          <w:rPr>
            <w:webHidden/>
          </w:rPr>
          <w:fldChar w:fldCharType="end"/>
        </w:r>
      </w:hyperlink>
    </w:p>
    <w:p w14:paraId="42EBF1E5" w14:textId="77777777" w:rsidR="0014138C" w:rsidRPr="001830E6" w:rsidRDefault="00F9690A" w:rsidP="0014138C">
      <w:pPr>
        <w:pStyle w:val="GOSTNormal"/>
      </w:pPr>
      <w:r w:rsidRPr="001830E6">
        <w:fldChar w:fldCharType="end"/>
      </w:r>
    </w:p>
    <w:p w14:paraId="70ABA645" w14:textId="77777777" w:rsidR="002455EF" w:rsidRPr="001830E6" w:rsidRDefault="007E3F25" w:rsidP="002455EF">
      <w:pPr>
        <w:pStyle w:val="GOSTReg"/>
      </w:pPr>
      <w:bookmarkStart w:id="10" w:name="_Toc97887666"/>
      <w:r w:rsidRPr="001830E6">
        <w:lastRenderedPageBreak/>
        <w:t>Перечень терминов и сокращени</w:t>
      </w:r>
      <w:r w:rsidR="002455EF" w:rsidRPr="001830E6">
        <w:t>й</w:t>
      </w:r>
      <w:bookmarkEnd w:id="5"/>
      <w:bookmarkEnd w:id="10"/>
    </w:p>
    <w:p w14:paraId="04169B3B" w14:textId="77777777" w:rsidR="001821D8" w:rsidRPr="001830E6" w:rsidRDefault="001821D8" w:rsidP="001821D8">
      <w:pPr>
        <w:pStyle w:val="GOSTNormal"/>
      </w:pPr>
      <w:r w:rsidRPr="001830E6">
        <w:t>Перечень терминов и сокращений, используемых в документ</w:t>
      </w:r>
      <w:r w:rsidR="00646D01" w:rsidRPr="001830E6">
        <w:t>е</w:t>
      </w:r>
      <w:r w:rsidRPr="001830E6">
        <w:t xml:space="preserve">, приведен в таблице </w:t>
      </w:r>
      <w:r w:rsidR="00F9690A" w:rsidRPr="001830E6">
        <w:fldChar w:fldCharType="begin"/>
      </w:r>
      <w:r w:rsidRPr="001830E6">
        <w:instrText xml:space="preserve"> REF _Ref535601553 \h </w:instrText>
      </w:r>
      <w:r w:rsidR="00F9690A" w:rsidRPr="001830E6">
        <w:fldChar w:fldCharType="separate"/>
      </w:r>
      <w:r w:rsidR="00EC5220">
        <w:rPr>
          <w:noProof/>
        </w:rPr>
        <w:t>1</w:t>
      </w:r>
      <w:r w:rsidR="00F9690A" w:rsidRPr="001830E6">
        <w:fldChar w:fldCharType="end"/>
      </w:r>
      <w:r w:rsidRPr="001830E6">
        <w:t xml:space="preserve">. </w:t>
      </w:r>
    </w:p>
    <w:p w14:paraId="724DEB24" w14:textId="77777777" w:rsidR="001821D8" w:rsidRPr="001830E6" w:rsidRDefault="00F9690A" w:rsidP="00D14DBF">
      <w:pPr>
        <w:pStyle w:val="GOSTNameTable"/>
        <w:numPr>
          <w:ilvl w:val="0"/>
          <w:numId w:val="5"/>
        </w:numPr>
      </w:pPr>
      <w:r w:rsidRPr="001830E6">
        <w:rPr>
          <w:noProof/>
        </w:rPr>
        <w:fldChar w:fldCharType="begin"/>
      </w:r>
      <w:r w:rsidR="001821D8" w:rsidRPr="001830E6">
        <w:rPr>
          <w:noProof/>
        </w:rPr>
        <w:instrText xml:space="preserve"> SEQ Таблица \* ARABIC </w:instrText>
      </w:r>
      <w:r w:rsidRPr="001830E6">
        <w:rPr>
          <w:noProof/>
        </w:rPr>
        <w:fldChar w:fldCharType="separate"/>
      </w:r>
      <w:bookmarkStart w:id="11" w:name="_Ref535601553"/>
      <w:bookmarkStart w:id="12" w:name="_Toc97887715"/>
      <w:r w:rsidR="00EC5220">
        <w:rPr>
          <w:noProof/>
        </w:rPr>
        <w:t>1</w:t>
      </w:r>
      <w:bookmarkEnd w:id="11"/>
      <w:r w:rsidRPr="001830E6">
        <w:rPr>
          <w:noProof/>
        </w:rPr>
        <w:fldChar w:fldCharType="end"/>
      </w:r>
      <w:r w:rsidR="001821D8" w:rsidRPr="001830E6">
        <w:t>. Перечень терминов и сокращений</w:t>
      </w:r>
      <w:bookmarkEnd w:id="12"/>
    </w:p>
    <w:tbl>
      <w:tblPr>
        <w:tblStyle w:val="GOSTTable"/>
        <w:tblW w:w="5000" w:type="pct"/>
        <w:tblLook w:val="01E0" w:firstRow="1" w:lastRow="1" w:firstColumn="1" w:lastColumn="1" w:noHBand="0" w:noVBand="0"/>
      </w:tblPr>
      <w:tblGrid>
        <w:gridCol w:w="2464"/>
        <w:gridCol w:w="7230"/>
      </w:tblGrid>
      <w:tr w:rsidR="00BA1420" w:rsidRPr="001830E6" w14:paraId="1CF21371" w14:textId="77777777" w:rsidTr="00A80C92">
        <w:trPr>
          <w:cnfStyle w:val="100000000000" w:firstRow="1" w:lastRow="0" w:firstColumn="0" w:lastColumn="0" w:oddVBand="0" w:evenVBand="0" w:oddHBand="0" w:evenHBand="0" w:firstRowFirstColumn="0" w:firstRowLastColumn="0" w:lastRowFirstColumn="0" w:lastRowLastColumn="0"/>
        </w:trPr>
        <w:tc>
          <w:tcPr>
            <w:tcW w:w="1271" w:type="pct"/>
            <w:hideMark/>
          </w:tcPr>
          <w:p w14:paraId="73A25B79" w14:textId="014098DD" w:rsidR="00BA1420" w:rsidRPr="001830E6" w:rsidRDefault="00BA1420" w:rsidP="00BA1420">
            <w:pPr>
              <w:pStyle w:val="GOSTTableHead"/>
            </w:pPr>
            <w:bookmarkStart w:id="13" w:name="_Ref190858709"/>
            <w:r w:rsidRPr="001830E6">
              <w:t>Термин/сокращение</w:t>
            </w:r>
          </w:p>
        </w:tc>
        <w:tc>
          <w:tcPr>
            <w:tcW w:w="3729" w:type="pct"/>
            <w:hideMark/>
          </w:tcPr>
          <w:p w14:paraId="369C1583" w14:textId="5D412E60" w:rsidR="00BA1420" w:rsidRPr="001830E6" w:rsidRDefault="00BA1420" w:rsidP="00BA1420">
            <w:pPr>
              <w:pStyle w:val="GOSTTableHead"/>
            </w:pPr>
            <w:r w:rsidRPr="001830E6">
              <w:t>Содержание</w:t>
            </w:r>
          </w:p>
        </w:tc>
      </w:tr>
      <w:tr w:rsidR="00BA1420" w:rsidRPr="001830E6" w14:paraId="1802216B"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0DE08928" w14:textId="2B48836D" w:rsidR="00BA1420" w:rsidRPr="001830E6" w:rsidRDefault="00BA1420" w:rsidP="00BA1420">
            <w:pPr>
              <w:pStyle w:val="GOSTTablenorm"/>
            </w:pPr>
            <w:proofErr w:type="spellStart"/>
            <w:r w:rsidRPr="001830E6">
              <w:t>eToken</w:t>
            </w:r>
            <w:proofErr w:type="spellEnd"/>
          </w:p>
        </w:tc>
        <w:tc>
          <w:tcPr>
            <w:tcW w:w="3729" w:type="pct"/>
          </w:tcPr>
          <w:p w14:paraId="79FA725C" w14:textId="085AEAC4" w:rsidR="00BA1420" w:rsidRPr="001830E6" w:rsidRDefault="00BA1420" w:rsidP="00BA1420">
            <w:pPr>
              <w:pStyle w:val="GOSTTablenorm"/>
            </w:pPr>
            <w:r w:rsidRPr="001830E6">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w:t>
            </w:r>
            <w:proofErr w:type="spellStart"/>
            <w:r w:rsidRPr="001830E6">
              <w:t>Aladdin</w:t>
            </w:r>
            <w:proofErr w:type="spellEnd"/>
            <w:r w:rsidRPr="001830E6">
              <w:t xml:space="preserve"> </w:t>
            </w:r>
            <w:proofErr w:type="spellStart"/>
            <w:r w:rsidRPr="001830E6">
              <w:t>Knowledge</w:t>
            </w:r>
            <w:proofErr w:type="spellEnd"/>
            <w:r w:rsidRPr="001830E6">
              <w:t xml:space="preserve"> </w:t>
            </w:r>
            <w:proofErr w:type="spellStart"/>
            <w:r w:rsidRPr="001830E6">
              <w:t>Systems</w:t>
            </w:r>
            <w:proofErr w:type="spellEnd"/>
            <w:r w:rsidRPr="001830E6">
              <w:t xml:space="preserve">»). </w:t>
            </w:r>
          </w:p>
        </w:tc>
      </w:tr>
      <w:tr w:rsidR="00BA1420" w:rsidRPr="001830E6" w14:paraId="71FD1C73"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24C8D23A" w14:textId="79BB45D9" w:rsidR="00BA1420" w:rsidRPr="001830E6" w:rsidRDefault="00BA1420" w:rsidP="00BA1420">
            <w:pPr>
              <w:pStyle w:val="GOSTTablenorm"/>
            </w:pPr>
            <w:r w:rsidRPr="001830E6">
              <w:t>GUID</w:t>
            </w:r>
          </w:p>
        </w:tc>
        <w:tc>
          <w:tcPr>
            <w:tcW w:w="3729" w:type="pct"/>
          </w:tcPr>
          <w:p w14:paraId="4735B211" w14:textId="0D9A65A8" w:rsidR="00BA1420" w:rsidRPr="001830E6" w:rsidRDefault="00BA1420" w:rsidP="00BA1420">
            <w:pPr>
              <w:pStyle w:val="GOSTTablenorm"/>
            </w:pPr>
            <w:proofErr w:type="spellStart"/>
            <w:r w:rsidRPr="001830E6">
              <w:t>Globally</w:t>
            </w:r>
            <w:proofErr w:type="spellEnd"/>
            <w:r w:rsidRPr="001830E6">
              <w:t xml:space="preserve"> </w:t>
            </w:r>
            <w:proofErr w:type="spellStart"/>
            <w:r w:rsidRPr="001830E6">
              <w:t>Unique</w:t>
            </w:r>
            <w:proofErr w:type="spellEnd"/>
            <w:r w:rsidRPr="001830E6">
              <w:t xml:space="preserve"> </w:t>
            </w:r>
            <w:proofErr w:type="spellStart"/>
            <w:r w:rsidRPr="001830E6">
              <w:t>Identifier</w:t>
            </w:r>
            <w:proofErr w:type="spellEnd"/>
            <w:r w:rsidRPr="001830E6">
              <w:t xml:space="preserve">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BA1420" w:rsidRPr="001830E6" w14:paraId="4B69AD56"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163965A9" w14:textId="1F17C0F1" w:rsidR="00BA1420" w:rsidRPr="001830E6" w:rsidRDefault="00BA1420" w:rsidP="00BA1420">
            <w:pPr>
              <w:pStyle w:val="GOSTTablenorm"/>
            </w:pPr>
            <w:proofErr w:type="spellStart"/>
            <w:r w:rsidRPr="001830E6">
              <w:t>Java</w:t>
            </w:r>
            <w:proofErr w:type="spellEnd"/>
          </w:p>
        </w:tc>
        <w:tc>
          <w:tcPr>
            <w:tcW w:w="3729" w:type="pct"/>
          </w:tcPr>
          <w:p w14:paraId="32FDBDDE" w14:textId="6EB0FA24" w:rsidR="00BA1420" w:rsidRPr="001830E6" w:rsidRDefault="00BA1420" w:rsidP="00BA1420">
            <w:pPr>
              <w:pStyle w:val="GOSTTablenorm"/>
            </w:pPr>
            <w:r w:rsidRPr="001830E6">
              <w:t>Язык программирования и платформа создания приложений</w:t>
            </w:r>
          </w:p>
        </w:tc>
      </w:tr>
      <w:tr w:rsidR="00BA1420" w:rsidRPr="001830E6" w14:paraId="3C157247"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302BA538" w14:textId="4236A352" w:rsidR="00BA1420" w:rsidRPr="001830E6" w:rsidRDefault="00BA1420" w:rsidP="00BA1420">
            <w:pPr>
              <w:pStyle w:val="GOSTTablenorm"/>
            </w:pPr>
            <w:proofErr w:type="spellStart"/>
            <w:r w:rsidRPr="001830E6">
              <w:t>Jinn-Client</w:t>
            </w:r>
            <w:proofErr w:type="spellEnd"/>
          </w:p>
        </w:tc>
        <w:tc>
          <w:tcPr>
            <w:tcW w:w="3729" w:type="pct"/>
          </w:tcPr>
          <w:p w14:paraId="156E1B2E" w14:textId="6A74AEB7" w:rsidR="00BA1420" w:rsidRPr="001830E6" w:rsidRDefault="006950D3" w:rsidP="00BA1420">
            <w:pPr>
              <w:pStyle w:val="GOSTTablenorm"/>
            </w:pPr>
            <w:r w:rsidRPr="001830E6">
              <w:t>Сертифицированное средство криптографической защиты информации для создания электронной подписи</w:t>
            </w:r>
          </w:p>
        </w:tc>
      </w:tr>
      <w:tr w:rsidR="00BA1420" w:rsidRPr="001830E6" w14:paraId="6FE41D8B"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1DCDDAF9" w14:textId="6B64C302" w:rsidR="00BA1420" w:rsidRPr="001830E6" w:rsidRDefault="00BA1420" w:rsidP="00BA1420">
            <w:pPr>
              <w:pStyle w:val="GOSTTablenorm"/>
            </w:pPr>
            <w:r w:rsidRPr="001830E6">
              <w:t>JRE</w:t>
            </w:r>
          </w:p>
        </w:tc>
        <w:tc>
          <w:tcPr>
            <w:tcW w:w="3729" w:type="pct"/>
          </w:tcPr>
          <w:p w14:paraId="7D563960" w14:textId="1B24D600" w:rsidR="00BA1420" w:rsidRPr="001830E6" w:rsidRDefault="00BA1420" w:rsidP="00BA1420">
            <w:pPr>
              <w:pStyle w:val="GOSTTablenorm"/>
            </w:pPr>
            <w:proofErr w:type="spellStart"/>
            <w:r w:rsidRPr="001830E6">
              <w:t>Java</w:t>
            </w:r>
            <w:proofErr w:type="spellEnd"/>
            <w:r w:rsidRPr="001830E6">
              <w:t xml:space="preserve"> </w:t>
            </w:r>
            <w:proofErr w:type="spellStart"/>
            <w:r w:rsidRPr="001830E6">
              <w:t>Runtime</w:t>
            </w:r>
            <w:proofErr w:type="spellEnd"/>
            <w:r w:rsidRPr="001830E6">
              <w:t xml:space="preserve"> </w:t>
            </w:r>
            <w:proofErr w:type="spellStart"/>
            <w:r w:rsidRPr="001830E6">
              <w:t>Environment</w:t>
            </w:r>
            <w:proofErr w:type="spellEnd"/>
            <w:r w:rsidRPr="001830E6">
              <w:t xml:space="preserve">, минимальная реализация виртуальной машины, необходимая для исполнения </w:t>
            </w:r>
            <w:proofErr w:type="spellStart"/>
            <w:r w:rsidRPr="001830E6">
              <w:t>Java</w:t>
            </w:r>
            <w:proofErr w:type="spellEnd"/>
            <w:r w:rsidRPr="001830E6">
              <w:t>-приложений, без компилятора и других средств разработки</w:t>
            </w:r>
          </w:p>
        </w:tc>
      </w:tr>
      <w:tr w:rsidR="00BA1420" w:rsidRPr="001830E6" w14:paraId="71B312A9"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1D4E5F80" w14:textId="00B61EC7" w:rsidR="00BA1420" w:rsidRPr="001830E6" w:rsidRDefault="00BA1420" w:rsidP="00BA1420">
            <w:pPr>
              <w:pStyle w:val="GOSTTablenorm"/>
            </w:pPr>
            <w:proofErr w:type="spellStart"/>
            <w:r w:rsidRPr="001830E6">
              <w:t>ruToken</w:t>
            </w:r>
            <w:proofErr w:type="spellEnd"/>
          </w:p>
        </w:tc>
        <w:tc>
          <w:tcPr>
            <w:tcW w:w="3729" w:type="pct"/>
          </w:tcPr>
          <w:p w14:paraId="62B26AAB" w14:textId="5757CA41" w:rsidR="00BA1420" w:rsidRPr="001830E6" w:rsidRDefault="00BA1420" w:rsidP="006950D3">
            <w:pPr>
              <w:pStyle w:val="GOSTTablenorm"/>
            </w:pPr>
            <w:r w:rsidRPr="001830E6">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BA1420" w:rsidRPr="001830E6" w14:paraId="7E9C24C9"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7DDFD6DA" w14:textId="6E8FFF44" w:rsidR="00BA1420" w:rsidRPr="001830E6" w:rsidRDefault="00BA1420" w:rsidP="00BA1420">
            <w:pPr>
              <w:pStyle w:val="GOSTTablenorm"/>
            </w:pPr>
            <w:r w:rsidRPr="001830E6">
              <w:t>SSO</w:t>
            </w:r>
          </w:p>
        </w:tc>
        <w:tc>
          <w:tcPr>
            <w:tcW w:w="3729" w:type="pct"/>
          </w:tcPr>
          <w:p w14:paraId="0F4253F9" w14:textId="42256794" w:rsidR="00BA1420" w:rsidRPr="001830E6" w:rsidRDefault="00BA1420" w:rsidP="00BA1420">
            <w:pPr>
              <w:pStyle w:val="GOSTTablenorm"/>
            </w:pPr>
            <w:proofErr w:type="spellStart"/>
            <w:r w:rsidRPr="001830E6">
              <w:t>Single</w:t>
            </w:r>
            <w:proofErr w:type="spellEnd"/>
            <w:r w:rsidRPr="001830E6">
              <w:t xml:space="preserve"> </w:t>
            </w:r>
            <w:proofErr w:type="spellStart"/>
            <w:r w:rsidRPr="001830E6">
              <w:t>Sign-On</w:t>
            </w:r>
            <w:proofErr w:type="spellEnd"/>
            <w:r w:rsidRPr="001830E6">
              <w:t>.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BA1420" w:rsidRPr="001830E6" w14:paraId="595019A4"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473C2F1A" w14:textId="0F9E127E" w:rsidR="00BA1420" w:rsidRPr="001830E6" w:rsidRDefault="00BA1420" w:rsidP="00BA1420">
            <w:pPr>
              <w:pStyle w:val="GOSTTablenorm"/>
            </w:pPr>
            <w:r w:rsidRPr="001830E6">
              <w:t>XML</w:t>
            </w:r>
          </w:p>
        </w:tc>
        <w:tc>
          <w:tcPr>
            <w:tcW w:w="3729" w:type="pct"/>
          </w:tcPr>
          <w:p w14:paraId="6AE7CA7D" w14:textId="0A95061B" w:rsidR="00BA1420" w:rsidRPr="001830E6" w:rsidRDefault="00BA1420" w:rsidP="00BA1420">
            <w:pPr>
              <w:pStyle w:val="GOSTTablenorm"/>
            </w:pPr>
            <w:proofErr w:type="spellStart"/>
            <w:r w:rsidRPr="001830E6">
              <w:t>eXtensible</w:t>
            </w:r>
            <w:proofErr w:type="spellEnd"/>
            <w:r w:rsidRPr="001830E6">
              <w:t xml:space="preserve"> </w:t>
            </w:r>
            <w:proofErr w:type="spellStart"/>
            <w:r w:rsidRPr="001830E6">
              <w:t>Markup</w:t>
            </w:r>
            <w:proofErr w:type="spellEnd"/>
            <w:r w:rsidRPr="001830E6">
              <w:t xml:space="preserve"> </w:t>
            </w:r>
            <w:proofErr w:type="spellStart"/>
            <w:r w:rsidRPr="001830E6">
              <w:t>Language</w:t>
            </w:r>
            <w:proofErr w:type="spellEnd"/>
            <w:r w:rsidRPr="001830E6">
              <w:t>.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BA1420" w:rsidRPr="001830E6" w14:paraId="1E07B0DA"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70F488B5" w14:textId="3BD9F0FA" w:rsidR="00BA1420" w:rsidRPr="001830E6" w:rsidRDefault="00BA1420" w:rsidP="00BA1420">
            <w:pPr>
              <w:pStyle w:val="GOSTTablenorm"/>
            </w:pPr>
            <w:r w:rsidRPr="001830E6">
              <w:t>АРМ</w:t>
            </w:r>
          </w:p>
        </w:tc>
        <w:tc>
          <w:tcPr>
            <w:tcW w:w="3729" w:type="pct"/>
          </w:tcPr>
          <w:p w14:paraId="702D89AD" w14:textId="65BDA60B" w:rsidR="00BA1420" w:rsidRPr="001830E6" w:rsidRDefault="00BA1420" w:rsidP="00BA1420">
            <w:pPr>
              <w:pStyle w:val="GOSTTablenorm"/>
            </w:pPr>
            <w:r w:rsidRPr="001830E6">
              <w:t>Автоматизированное рабочее место</w:t>
            </w:r>
          </w:p>
        </w:tc>
      </w:tr>
      <w:tr w:rsidR="00BA1420" w:rsidRPr="001830E6" w14:paraId="05A64481"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2818708A" w14:textId="57F0E332" w:rsidR="00BA1420" w:rsidRPr="001830E6" w:rsidRDefault="00BA1420" w:rsidP="00BA1420">
            <w:pPr>
              <w:pStyle w:val="GOSTTablenorm"/>
            </w:pPr>
            <w:r w:rsidRPr="001830E6">
              <w:t>БА</w:t>
            </w:r>
          </w:p>
        </w:tc>
        <w:tc>
          <w:tcPr>
            <w:tcW w:w="3729" w:type="pct"/>
          </w:tcPr>
          <w:p w14:paraId="4CA233B3" w14:textId="37768852" w:rsidR="00BA1420" w:rsidRPr="001830E6" w:rsidRDefault="00BA1420" w:rsidP="00BA1420">
            <w:pPr>
              <w:pStyle w:val="GOSTTablenorm"/>
            </w:pPr>
            <w:r w:rsidRPr="001830E6">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BA1420" w:rsidRPr="001830E6" w14:paraId="4F193BF3"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569EC09C" w14:textId="3367A2E1" w:rsidR="00BA1420" w:rsidRPr="001830E6" w:rsidRDefault="00BA1420" w:rsidP="00BA1420">
            <w:pPr>
              <w:pStyle w:val="GOSTTablenorm"/>
            </w:pPr>
            <w:r w:rsidRPr="001830E6">
              <w:t>Бизнес-процесс</w:t>
            </w:r>
          </w:p>
        </w:tc>
        <w:tc>
          <w:tcPr>
            <w:tcW w:w="3729" w:type="pct"/>
          </w:tcPr>
          <w:p w14:paraId="234FFFE8" w14:textId="1FD9D1F8" w:rsidR="00BA1420" w:rsidRPr="001830E6" w:rsidRDefault="00BA1420" w:rsidP="00BA1420">
            <w:pPr>
              <w:pStyle w:val="GOSTTablenorm"/>
            </w:pPr>
            <w:r w:rsidRPr="001830E6">
              <w:t>Процесс финансово-хозяйственной деятельности организаций сектора государственного управления,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BA1420" w:rsidRPr="001830E6" w14:paraId="59871B37"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161DBCDC" w14:textId="2493A6E0" w:rsidR="00BA1420" w:rsidRPr="001830E6" w:rsidRDefault="00BA1420" w:rsidP="00BA1420">
            <w:pPr>
              <w:pStyle w:val="GOSTTablenorm"/>
            </w:pPr>
            <w:r w:rsidRPr="001830E6">
              <w:t>БИК</w:t>
            </w:r>
          </w:p>
        </w:tc>
        <w:tc>
          <w:tcPr>
            <w:tcW w:w="3729" w:type="pct"/>
          </w:tcPr>
          <w:p w14:paraId="0DE306C3" w14:textId="6F66DD26" w:rsidR="00BA1420" w:rsidRPr="001830E6" w:rsidRDefault="00BA1420" w:rsidP="00BA1420">
            <w:pPr>
              <w:pStyle w:val="GOSTTablenorm"/>
            </w:pPr>
            <w:r w:rsidRPr="001830E6">
              <w:t>Банковский идентификационный код</w:t>
            </w:r>
          </w:p>
        </w:tc>
      </w:tr>
      <w:tr w:rsidR="00BA1420" w:rsidRPr="001830E6" w14:paraId="46B6C99E"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2F2BE58C" w14:textId="00BDA9AC" w:rsidR="00BA1420" w:rsidRPr="001830E6" w:rsidRDefault="00BA1420" w:rsidP="00BA1420">
            <w:pPr>
              <w:pStyle w:val="GOSTTablenorm"/>
            </w:pPr>
            <w:r w:rsidRPr="001830E6">
              <w:t>БК</w:t>
            </w:r>
          </w:p>
        </w:tc>
        <w:tc>
          <w:tcPr>
            <w:tcW w:w="3729" w:type="pct"/>
          </w:tcPr>
          <w:p w14:paraId="4211FA29" w14:textId="5D71D054" w:rsidR="00BA1420" w:rsidRPr="001830E6" w:rsidRDefault="00BA1420" w:rsidP="00BA1420">
            <w:pPr>
              <w:pStyle w:val="GOSTTablenorm"/>
            </w:pPr>
            <w:r w:rsidRPr="001830E6">
              <w:t>Бюджетная классификация</w:t>
            </w:r>
          </w:p>
        </w:tc>
      </w:tr>
      <w:tr w:rsidR="00BA1420" w:rsidRPr="001830E6" w14:paraId="2C746C29"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6D617A41" w14:textId="4EA0E7BB" w:rsidR="00BA1420" w:rsidRPr="001830E6" w:rsidRDefault="00BA1420" w:rsidP="00BA1420">
            <w:pPr>
              <w:pStyle w:val="GOSTTablenorm"/>
            </w:pPr>
            <w:r w:rsidRPr="001830E6">
              <w:t>БО</w:t>
            </w:r>
          </w:p>
        </w:tc>
        <w:tc>
          <w:tcPr>
            <w:tcW w:w="3729" w:type="pct"/>
          </w:tcPr>
          <w:p w14:paraId="4F9BF0DF" w14:textId="6C6AC3AA" w:rsidR="00BA1420" w:rsidRPr="001830E6" w:rsidRDefault="00BA1420" w:rsidP="00BA1420">
            <w:pPr>
              <w:pStyle w:val="GOSTTablenorm"/>
            </w:pPr>
            <w:r w:rsidRPr="001830E6">
              <w:t>Бюджетные обязательства – расходные обязательства, подлежащие исполнению в соответствующем финансовом году</w:t>
            </w:r>
          </w:p>
        </w:tc>
      </w:tr>
      <w:tr w:rsidR="00BA1420" w:rsidRPr="001830E6" w14:paraId="38D77C56"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09662FDF" w14:textId="1BAF8D58" w:rsidR="00BA1420" w:rsidRPr="001830E6" w:rsidRDefault="00BA1420" w:rsidP="00BA1420">
            <w:pPr>
              <w:pStyle w:val="GOSTTablenorm"/>
            </w:pPr>
            <w:r w:rsidRPr="001830E6">
              <w:t>БС</w:t>
            </w:r>
          </w:p>
        </w:tc>
        <w:tc>
          <w:tcPr>
            <w:tcW w:w="3729" w:type="pct"/>
          </w:tcPr>
          <w:p w14:paraId="304742B9" w14:textId="5611F3FD" w:rsidR="00BA1420" w:rsidRPr="001830E6" w:rsidRDefault="00BA1420" w:rsidP="00BA1420">
            <w:pPr>
              <w:pStyle w:val="GOSTTablenorm"/>
            </w:pPr>
            <w:r w:rsidRPr="001830E6">
              <w:t>Банковский счет</w:t>
            </w:r>
          </w:p>
        </w:tc>
      </w:tr>
      <w:tr w:rsidR="00BA1420" w:rsidRPr="001830E6" w14:paraId="49FE7F9E"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3DC9D3DF" w14:textId="2B4CA869" w:rsidR="00BA1420" w:rsidRPr="001830E6" w:rsidRDefault="00BA1420" w:rsidP="00BA1420">
            <w:pPr>
              <w:pStyle w:val="GOSTTablenorm"/>
            </w:pPr>
            <w:r w:rsidRPr="001830E6">
              <w:t>ВФ</w:t>
            </w:r>
          </w:p>
        </w:tc>
        <w:tc>
          <w:tcPr>
            <w:tcW w:w="3729" w:type="pct"/>
          </w:tcPr>
          <w:p w14:paraId="02D1E9AF" w14:textId="1DC02E33" w:rsidR="00BA1420" w:rsidRPr="001830E6" w:rsidRDefault="00BA1420" w:rsidP="00BA1420">
            <w:pPr>
              <w:pStyle w:val="GOSTTablenorm"/>
            </w:pPr>
            <w:r w:rsidRPr="001830E6">
              <w:t xml:space="preserve">Визуальная форма формуляра/справочника. </w:t>
            </w:r>
          </w:p>
        </w:tc>
      </w:tr>
      <w:tr w:rsidR="00BA1420" w:rsidRPr="001830E6" w14:paraId="7F14A444"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4372AE36" w14:textId="0B31F64D" w:rsidR="00BA1420" w:rsidRPr="001830E6" w:rsidRDefault="00BA1420" w:rsidP="00BA1420">
            <w:pPr>
              <w:pStyle w:val="GOSTTablenorm"/>
            </w:pPr>
            <w:r w:rsidRPr="001830E6">
              <w:t>ГИИС «Электронный бюджет»</w:t>
            </w:r>
          </w:p>
        </w:tc>
        <w:tc>
          <w:tcPr>
            <w:tcW w:w="3729" w:type="pct"/>
          </w:tcPr>
          <w:p w14:paraId="219227FC" w14:textId="410C30E2" w:rsidR="00BA1420" w:rsidRPr="001830E6" w:rsidRDefault="00BA1420" w:rsidP="00BA1420">
            <w:pPr>
              <w:pStyle w:val="GOSTTablenorm"/>
            </w:pPr>
            <w:r w:rsidRPr="001830E6">
              <w:t>Государственная интегрированная информационная система управления общественными финансами «Электронный бюджет»</w:t>
            </w:r>
          </w:p>
        </w:tc>
      </w:tr>
      <w:tr w:rsidR="00BA1420" w:rsidRPr="001830E6" w14:paraId="260C7BCD"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55EECDF9" w14:textId="4C1B9CCF" w:rsidR="00BA1420" w:rsidRPr="001830E6" w:rsidRDefault="00BA1420" w:rsidP="00BA1420">
            <w:pPr>
              <w:pStyle w:val="GOSTTablenorm"/>
            </w:pPr>
            <w:r w:rsidRPr="001830E6">
              <w:lastRenderedPageBreak/>
              <w:t>ГОСТ</w:t>
            </w:r>
          </w:p>
        </w:tc>
        <w:tc>
          <w:tcPr>
            <w:tcW w:w="3729" w:type="pct"/>
          </w:tcPr>
          <w:p w14:paraId="45609A4E" w14:textId="05BB0741" w:rsidR="00BA1420" w:rsidRPr="001830E6" w:rsidRDefault="00BA1420" w:rsidP="00BA1420">
            <w:pPr>
              <w:pStyle w:val="GOSTTablenorm"/>
            </w:pPr>
            <w:r w:rsidRPr="001830E6">
              <w:t>Региональный стандарт, принятый Межгосударственным советом по стандартизации, метрологии и сертификации Содружества независимых государств</w:t>
            </w:r>
          </w:p>
        </w:tc>
      </w:tr>
      <w:tr w:rsidR="00BA1420" w:rsidRPr="001830E6" w14:paraId="3A083F77"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47F63CAA" w14:textId="16B2B0FE" w:rsidR="00BA1420" w:rsidRPr="001830E6" w:rsidRDefault="00BA1420" w:rsidP="00BA1420">
            <w:pPr>
              <w:pStyle w:val="GOSTTablenorm"/>
            </w:pPr>
            <w:r w:rsidRPr="001830E6">
              <w:t>ГРБС</w:t>
            </w:r>
          </w:p>
        </w:tc>
        <w:tc>
          <w:tcPr>
            <w:tcW w:w="3729" w:type="pct"/>
          </w:tcPr>
          <w:p w14:paraId="4C8233C1" w14:textId="14FF1075" w:rsidR="00BA1420" w:rsidRPr="001830E6" w:rsidRDefault="00BA1420" w:rsidP="00BA1420">
            <w:pPr>
              <w:pStyle w:val="GOSTTablenorm"/>
            </w:pPr>
            <w:r w:rsidRPr="001830E6">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BA1420" w:rsidRPr="001830E6" w14:paraId="7FE8F7DD"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69779597" w14:textId="2F3C9440" w:rsidR="00BA1420" w:rsidRPr="001830E6" w:rsidRDefault="00BA1420" w:rsidP="00BA1420">
            <w:pPr>
              <w:pStyle w:val="GOSTTablenorm"/>
            </w:pPr>
            <w:r w:rsidRPr="001830E6">
              <w:t>Действие</w:t>
            </w:r>
          </w:p>
        </w:tc>
        <w:tc>
          <w:tcPr>
            <w:tcW w:w="3729" w:type="pct"/>
          </w:tcPr>
          <w:p w14:paraId="2BB2A822" w14:textId="013397A8" w:rsidR="00BA1420" w:rsidRPr="001830E6" w:rsidRDefault="00BA1420" w:rsidP="00BA1420">
            <w:pPr>
              <w:pStyle w:val="GOSTTablenorm"/>
            </w:pPr>
            <w:r w:rsidRPr="001830E6">
              <w:t>Простейшая неделимая составляющая процесса деятельности, выполняемая одним сотрудником за один прием с использованием одного вида технических средств. Каждое действие однозначно идентифицируется в автоматизированной системе</w:t>
            </w:r>
          </w:p>
        </w:tc>
      </w:tr>
      <w:tr w:rsidR="00BA1420" w:rsidRPr="001830E6" w14:paraId="75589024"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2779DF7C" w14:textId="45001FDA" w:rsidR="00BA1420" w:rsidRPr="001830E6" w:rsidRDefault="00BA1420" w:rsidP="00BA1420">
            <w:pPr>
              <w:pStyle w:val="GOSTTablenorm"/>
            </w:pPr>
            <w:r w:rsidRPr="001830E6">
              <w:t>ДО</w:t>
            </w:r>
          </w:p>
        </w:tc>
        <w:tc>
          <w:tcPr>
            <w:tcW w:w="3729" w:type="pct"/>
          </w:tcPr>
          <w:p w14:paraId="097F57D1" w14:textId="222F98F5" w:rsidR="00BA1420" w:rsidRPr="001830E6" w:rsidRDefault="00BA1420" w:rsidP="00BA1420">
            <w:pPr>
              <w:pStyle w:val="GOSTTablenorm"/>
            </w:pPr>
            <w:r w:rsidRPr="001830E6">
              <w:t>Документ-основание</w:t>
            </w:r>
          </w:p>
        </w:tc>
      </w:tr>
      <w:tr w:rsidR="00BA1420" w:rsidRPr="001830E6" w14:paraId="1B70B97C"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619E9D27" w14:textId="38BAA870" w:rsidR="00BA1420" w:rsidRPr="001830E6" w:rsidRDefault="00BA1420" w:rsidP="00BA1420">
            <w:pPr>
              <w:pStyle w:val="GOSTTablenorm"/>
            </w:pPr>
            <w:r w:rsidRPr="001830E6">
              <w:t>Должник</w:t>
            </w:r>
          </w:p>
        </w:tc>
        <w:tc>
          <w:tcPr>
            <w:tcW w:w="3729" w:type="pct"/>
          </w:tcPr>
          <w:p w14:paraId="1CFFC68C" w14:textId="08C96E46" w:rsidR="00BA1420" w:rsidRPr="001830E6" w:rsidRDefault="00BA1420" w:rsidP="00BA1420">
            <w:pPr>
              <w:pStyle w:val="GOSTTablenorm"/>
            </w:pPr>
            <w:r w:rsidRPr="001830E6">
              <w:t>Федеральное бюджетное учреждение, в адрес которого поступило обращение взыскания на средства федерального бюджета по денежным обязательствам</w:t>
            </w:r>
          </w:p>
        </w:tc>
      </w:tr>
      <w:tr w:rsidR="00BA1420" w:rsidRPr="001830E6" w14:paraId="3F5B5828"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4E888E9B" w14:textId="13445682" w:rsidR="00BA1420" w:rsidRPr="001830E6" w:rsidRDefault="00BA1420" w:rsidP="00BA1420">
            <w:pPr>
              <w:pStyle w:val="GOSTTablenorm"/>
            </w:pPr>
            <w:r w:rsidRPr="001830E6">
              <w:t>ЕГРЮЛ</w:t>
            </w:r>
          </w:p>
        </w:tc>
        <w:tc>
          <w:tcPr>
            <w:tcW w:w="3729" w:type="pct"/>
          </w:tcPr>
          <w:p w14:paraId="67D3B1DD" w14:textId="79C3D337" w:rsidR="00BA1420" w:rsidRPr="001830E6" w:rsidRDefault="00BA1420" w:rsidP="00BA1420">
            <w:pPr>
              <w:pStyle w:val="GOSTTablenorm"/>
            </w:pPr>
            <w:r w:rsidRPr="001830E6">
              <w:t>Единый государственный реестр юридических лиц</w:t>
            </w:r>
          </w:p>
        </w:tc>
      </w:tr>
      <w:tr w:rsidR="00BA1420" w:rsidRPr="001830E6" w14:paraId="200E28BB"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2E51CD73" w14:textId="34058822" w:rsidR="00BA1420" w:rsidRPr="001830E6" w:rsidRDefault="00BA1420" w:rsidP="00BA1420">
            <w:pPr>
              <w:pStyle w:val="GOSTTablenorm"/>
            </w:pPr>
            <w:r w:rsidRPr="001830E6">
              <w:t>ЕИС</w:t>
            </w:r>
          </w:p>
        </w:tc>
        <w:tc>
          <w:tcPr>
            <w:tcW w:w="3729" w:type="pct"/>
          </w:tcPr>
          <w:p w14:paraId="1343833B" w14:textId="7D11A054" w:rsidR="00BA1420" w:rsidRPr="001830E6" w:rsidRDefault="00BA1420" w:rsidP="00BA1420">
            <w:pPr>
              <w:pStyle w:val="GOSTTablenorm"/>
            </w:pPr>
            <w:r w:rsidRPr="001830E6">
              <w:t xml:space="preserve"> Единая информационная система в сфере закупок</w:t>
            </w:r>
          </w:p>
        </w:tc>
      </w:tr>
      <w:tr w:rsidR="00BA1420" w:rsidRPr="001830E6" w14:paraId="0C1D6F9B"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5A3D4D8C" w14:textId="5366FCC5" w:rsidR="00BA1420" w:rsidRPr="001830E6" w:rsidRDefault="00BA1420" w:rsidP="00BA1420">
            <w:pPr>
              <w:pStyle w:val="GOSTTablenorm"/>
            </w:pPr>
            <w:r w:rsidRPr="001830E6">
              <w:t>Заявление</w:t>
            </w:r>
          </w:p>
        </w:tc>
        <w:tc>
          <w:tcPr>
            <w:tcW w:w="3729" w:type="pct"/>
          </w:tcPr>
          <w:p w14:paraId="7CD4D5DD" w14:textId="4A54F408" w:rsidR="00BA1420" w:rsidRPr="001830E6" w:rsidRDefault="00BA1420" w:rsidP="00BA1420">
            <w:pPr>
              <w:pStyle w:val="GOSTTablenorm"/>
            </w:pPr>
            <w:r w:rsidRPr="001830E6">
              <w:t>Заявление на проведение операций с иностранной валютой</w:t>
            </w:r>
          </w:p>
        </w:tc>
      </w:tr>
      <w:tr w:rsidR="00BA1420" w:rsidRPr="001830E6" w14:paraId="41755FF2"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604F4B93" w14:textId="276D2F58" w:rsidR="00BA1420" w:rsidRPr="001830E6" w:rsidRDefault="00BA1420" w:rsidP="00BA1420">
            <w:pPr>
              <w:pStyle w:val="GOSTTablenorm"/>
            </w:pPr>
            <w:r w:rsidRPr="001830E6">
              <w:t>ЗКР</w:t>
            </w:r>
          </w:p>
        </w:tc>
        <w:tc>
          <w:tcPr>
            <w:tcW w:w="3729" w:type="pct"/>
          </w:tcPr>
          <w:p w14:paraId="5D131E11" w14:textId="6E33D31B" w:rsidR="00BA1420" w:rsidRPr="001830E6" w:rsidRDefault="00BA1420" w:rsidP="00BA1420">
            <w:pPr>
              <w:pStyle w:val="GOSTTablenorm"/>
            </w:pPr>
            <w:r w:rsidRPr="001830E6">
              <w:t>Заявка на кассовый расход (код формы по классификатору форм документов 0531801)</w:t>
            </w:r>
          </w:p>
        </w:tc>
      </w:tr>
      <w:tr w:rsidR="00BA1420" w:rsidRPr="001830E6" w14:paraId="05722D9E"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4EEEA4B9" w14:textId="2ED1A803" w:rsidR="00BA1420" w:rsidRPr="001830E6" w:rsidRDefault="00BA1420" w:rsidP="00BA1420">
            <w:pPr>
              <w:pStyle w:val="GOSTTablenorm"/>
            </w:pPr>
            <w:r w:rsidRPr="001830E6">
              <w:t>ИД</w:t>
            </w:r>
          </w:p>
        </w:tc>
        <w:tc>
          <w:tcPr>
            <w:tcW w:w="3729" w:type="pct"/>
          </w:tcPr>
          <w:p w14:paraId="343236EF" w14:textId="4B37288A" w:rsidR="00BA1420" w:rsidRPr="001830E6" w:rsidRDefault="00BA1420" w:rsidP="00BA1420">
            <w:pPr>
              <w:pStyle w:val="GOSTTablenorm"/>
            </w:pPr>
            <w:r w:rsidRPr="001830E6">
              <w:t>Исполнительный документ (исполнительный лист, судебный приказ)</w:t>
            </w:r>
          </w:p>
        </w:tc>
      </w:tr>
      <w:tr w:rsidR="00BA1420" w:rsidRPr="001830E6" w14:paraId="6FAE5DB8"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084CC21F" w14:textId="0F157712" w:rsidR="00BA1420" w:rsidRPr="001830E6" w:rsidRDefault="00BA1420" w:rsidP="00BA1420">
            <w:pPr>
              <w:pStyle w:val="GOSTTablenorm"/>
            </w:pPr>
            <w:r w:rsidRPr="001830E6">
              <w:t>ИНН</w:t>
            </w:r>
          </w:p>
        </w:tc>
        <w:tc>
          <w:tcPr>
            <w:tcW w:w="3729" w:type="pct"/>
          </w:tcPr>
          <w:p w14:paraId="03BFC9D3" w14:textId="35F1606C" w:rsidR="00BA1420" w:rsidRPr="001830E6" w:rsidRDefault="00BA1420" w:rsidP="00BA1420">
            <w:pPr>
              <w:pStyle w:val="GOSTTablenorm"/>
            </w:pPr>
            <w:r w:rsidRPr="001830E6">
              <w:t>Идентификационный номер налогоплательщика</w:t>
            </w:r>
          </w:p>
        </w:tc>
      </w:tr>
      <w:tr w:rsidR="00BA1420" w:rsidRPr="001830E6" w14:paraId="371B08D5"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0F4E5348" w14:textId="7264AEED" w:rsidR="00BA1420" w:rsidRPr="001830E6" w:rsidRDefault="00BA1420" w:rsidP="00BA1420">
            <w:pPr>
              <w:pStyle w:val="GOSTTablenorm"/>
            </w:pPr>
            <w:r w:rsidRPr="001830E6">
              <w:t>ИП</w:t>
            </w:r>
          </w:p>
        </w:tc>
        <w:tc>
          <w:tcPr>
            <w:tcW w:w="3729" w:type="pct"/>
          </w:tcPr>
          <w:p w14:paraId="4ADDB950" w14:textId="23AB3223" w:rsidR="00BA1420" w:rsidRPr="001830E6" w:rsidRDefault="00BA1420" w:rsidP="00BA1420">
            <w:pPr>
              <w:pStyle w:val="GOSTTablenorm"/>
            </w:pPr>
            <w:r w:rsidRPr="001830E6">
              <w:t>Индивидуальный предприниматель</w:t>
            </w:r>
          </w:p>
        </w:tc>
      </w:tr>
      <w:tr w:rsidR="00BA1420" w:rsidRPr="001830E6" w14:paraId="272D16CD"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232E93E5" w14:textId="50EFD1E8" w:rsidR="00BA1420" w:rsidRPr="001830E6" w:rsidRDefault="00BA1420" w:rsidP="00BA1420">
            <w:pPr>
              <w:pStyle w:val="GOSTTablenorm"/>
            </w:pPr>
            <w:r w:rsidRPr="001830E6">
              <w:t>ИС</w:t>
            </w:r>
          </w:p>
        </w:tc>
        <w:tc>
          <w:tcPr>
            <w:tcW w:w="3729" w:type="pct"/>
          </w:tcPr>
          <w:p w14:paraId="4CEC7ABA" w14:textId="17FF1831" w:rsidR="00BA1420" w:rsidRPr="001830E6" w:rsidRDefault="00BA1420" w:rsidP="00BA1420">
            <w:pPr>
              <w:pStyle w:val="GOSTTablenorm"/>
            </w:pPr>
            <w:r w:rsidRPr="001830E6">
              <w:t>Информационная система</w:t>
            </w:r>
          </w:p>
        </w:tc>
      </w:tr>
      <w:tr w:rsidR="00BA1420" w:rsidRPr="001830E6" w14:paraId="13D31B79"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07D0792A" w14:textId="00A139D9" w:rsidR="00BA1420" w:rsidRPr="001830E6" w:rsidRDefault="00BA1420" w:rsidP="00BA1420">
            <w:pPr>
              <w:pStyle w:val="GOSTTablenorm"/>
            </w:pPr>
            <w:r w:rsidRPr="001830E6">
              <w:t>ИС АСФК</w:t>
            </w:r>
          </w:p>
        </w:tc>
        <w:tc>
          <w:tcPr>
            <w:tcW w:w="3729" w:type="pct"/>
          </w:tcPr>
          <w:p w14:paraId="63C4E6B2" w14:textId="3ABDA130" w:rsidR="00BA1420" w:rsidRPr="001830E6" w:rsidRDefault="00BA1420" w:rsidP="00BA1420">
            <w:pPr>
              <w:pStyle w:val="GOSTTablenorm"/>
            </w:pPr>
            <w:r w:rsidRPr="001830E6">
              <w:t xml:space="preserve"> Информационная система «Автоматизированная система Федерального казначейства»</w:t>
            </w:r>
          </w:p>
        </w:tc>
      </w:tr>
      <w:tr w:rsidR="00BA1420" w:rsidRPr="001830E6" w14:paraId="465D8CFA"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24D1BE83" w14:textId="271B507A" w:rsidR="00BA1420" w:rsidRPr="001830E6" w:rsidRDefault="00BA1420" w:rsidP="00BA1420">
            <w:pPr>
              <w:pStyle w:val="GOSTTablenorm"/>
            </w:pPr>
            <w:r w:rsidRPr="001830E6">
              <w:t>КБК, Код по БК</w:t>
            </w:r>
          </w:p>
        </w:tc>
        <w:tc>
          <w:tcPr>
            <w:tcW w:w="3729" w:type="pct"/>
          </w:tcPr>
          <w:p w14:paraId="1D865AFE" w14:textId="21AB4F2F" w:rsidR="00BA1420" w:rsidRPr="001830E6" w:rsidRDefault="00BA1420" w:rsidP="00BA1420">
            <w:pPr>
              <w:pStyle w:val="GOSTTablenorm"/>
            </w:pPr>
            <w:r w:rsidRPr="001830E6">
              <w:t>Код бюджетной классификации Российской Федерации</w:t>
            </w:r>
          </w:p>
        </w:tc>
      </w:tr>
      <w:tr w:rsidR="00BA1420" w:rsidRPr="001830E6" w14:paraId="45A7A735"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0DF63056" w14:textId="3A10D77D" w:rsidR="00BA1420" w:rsidRPr="001830E6" w:rsidRDefault="00BA1420" w:rsidP="00BA1420">
            <w:pPr>
              <w:pStyle w:val="GOSTTablenorm"/>
            </w:pPr>
            <w:r w:rsidRPr="001830E6">
              <w:t>Клиент</w:t>
            </w:r>
          </w:p>
        </w:tc>
        <w:tc>
          <w:tcPr>
            <w:tcW w:w="3729" w:type="pct"/>
          </w:tcPr>
          <w:p w14:paraId="38A8FABB" w14:textId="13C14086" w:rsidR="00BA1420" w:rsidRPr="001830E6" w:rsidRDefault="00DC77FB" w:rsidP="00BA1420">
            <w:pPr>
              <w:pStyle w:val="GOSTTablenorm"/>
            </w:pPr>
            <w:r w:rsidRPr="001830E6">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BA1420" w:rsidRPr="001830E6" w14:paraId="328037E1"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4BC67CD6" w14:textId="264A9D76" w:rsidR="00BA1420" w:rsidRPr="001830E6" w:rsidRDefault="00BA1420" w:rsidP="00BA1420">
            <w:pPr>
              <w:pStyle w:val="GOSTTablenorm"/>
            </w:pPr>
            <w:r w:rsidRPr="001830E6">
              <w:t>Кнопка</w:t>
            </w:r>
          </w:p>
        </w:tc>
        <w:tc>
          <w:tcPr>
            <w:tcW w:w="3729" w:type="pct"/>
          </w:tcPr>
          <w:p w14:paraId="18AFFCC1" w14:textId="433BE8F9" w:rsidR="00BA1420" w:rsidRPr="001830E6" w:rsidRDefault="00BA1420" w:rsidP="00BA1420">
            <w:pPr>
              <w:pStyle w:val="GOSTTablenorm"/>
            </w:pPr>
            <w:r w:rsidRPr="001830E6">
              <w:t xml:space="preserve">Активизируемый щелчком левой кнопки мыши управляющий элемент пользовательского интерфейса, размещенный на панели инструментов </w:t>
            </w:r>
            <w:r w:rsidRPr="001830E6">
              <w:lastRenderedPageBreak/>
              <w:t>или рабочей области окна системы</w:t>
            </w:r>
          </w:p>
        </w:tc>
      </w:tr>
      <w:tr w:rsidR="00BA1420" w:rsidRPr="001830E6" w14:paraId="13146EE2"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7BEC7C51" w14:textId="0CC4696E" w:rsidR="00BA1420" w:rsidRPr="001830E6" w:rsidRDefault="00BA1420" w:rsidP="00BA1420">
            <w:pPr>
              <w:pStyle w:val="GOSTTablenorm"/>
            </w:pPr>
            <w:r w:rsidRPr="001830E6">
              <w:lastRenderedPageBreak/>
              <w:t xml:space="preserve">Код </w:t>
            </w:r>
            <w:proofErr w:type="spellStart"/>
            <w:r w:rsidRPr="001830E6">
              <w:t>ОрФК</w:t>
            </w:r>
            <w:proofErr w:type="spellEnd"/>
          </w:p>
        </w:tc>
        <w:tc>
          <w:tcPr>
            <w:tcW w:w="3729" w:type="pct"/>
          </w:tcPr>
          <w:p w14:paraId="3A6A1780" w14:textId="277BA939" w:rsidR="00BA1420" w:rsidRPr="001830E6" w:rsidRDefault="00BA1420" w:rsidP="00BA1420">
            <w:pPr>
              <w:pStyle w:val="GOSTTablenorm"/>
            </w:pPr>
            <w:r w:rsidRPr="001830E6">
              <w:t>Код органа Федерального казначейства по классификатору органов Федерального казначейства</w:t>
            </w:r>
          </w:p>
        </w:tc>
      </w:tr>
      <w:tr w:rsidR="00BA1420" w:rsidRPr="001830E6" w14:paraId="13CC6387"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11EE7E5D" w14:textId="01AD10C2" w:rsidR="00BA1420" w:rsidRPr="001830E6" w:rsidRDefault="00BA1420" w:rsidP="00BA1420">
            <w:pPr>
              <w:pStyle w:val="GOSTTablenorm"/>
            </w:pPr>
            <w:r w:rsidRPr="001830E6">
              <w:t>Компонент ИД, РНО ПУР ЭБ</w:t>
            </w:r>
          </w:p>
        </w:tc>
        <w:tc>
          <w:tcPr>
            <w:tcW w:w="3729" w:type="pct"/>
          </w:tcPr>
          <w:p w14:paraId="05727A59" w14:textId="34476C8E" w:rsidR="00BA1420" w:rsidRPr="001830E6" w:rsidRDefault="00BA1420" w:rsidP="00BA1420">
            <w:pPr>
              <w:pStyle w:val="GOSTTablenorm"/>
            </w:pPr>
            <w:r w:rsidRPr="001830E6">
              <w:t>Компонент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BA1420" w:rsidRPr="001830E6" w14:paraId="14360388"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2312F88D" w14:textId="60646559" w:rsidR="00BA1420" w:rsidRPr="001830E6" w:rsidRDefault="00BA1420" w:rsidP="00BA1420">
            <w:pPr>
              <w:pStyle w:val="GOSTTablenorm"/>
            </w:pPr>
            <w:r w:rsidRPr="001830E6">
              <w:t>КОСГУ</w:t>
            </w:r>
          </w:p>
        </w:tc>
        <w:tc>
          <w:tcPr>
            <w:tcW w:w="3729" w:type="pct"/>
          </w:tcPr>
          <w:p w14:paraId="29D61024" w14:textId="01F825AF" w:rsidR="00BA1420" w:rsidRPr="001830E6" w:rsidRDefault="00BA1420" w:rsidP="00BA1420">
            <w:pPr>
              <w:pStyle w:val="GOSTTablenorm"/>
            </w:pPr>
            <w:r w:rsidRPr="001830E6">
              <w:t>Классификация операций сектора государственного управления</w:t>
            </w:r>
          </w:p>
        </w:tc>
      </w:tr>
      <w:tr w:rsidR="00BA1420" w:rsidRPr="001830E6" w14:paraId="51447F72"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773232B3" w14:textId="1733E52C" w:rsidR="00BA1420" w:rsidRPr="001830E6" w:rsidRDefault="00BA1420" w:rsidP="00BA1420">
            <w:pPr>
              <w:pStyle w:val="GOSTTablenorm"/>
            </w:pPr>
            <w:r w:rsidRPr="001830E6">
              <w:t>КПП</w:t>
            </w:r>
          </w:p>
        </w:tc>
        <w:tc>
          <w:tcPr>
            <w:tcW w:w="3729" w:type="pct"/>
          </w:tcPr>
          <w:p w14:paraId="5BCFE301" w14:textId="300FD82E" w:rsidR="00BA1420" w:rsidRPr="001830E6" w:rsidRDefault="00BA1420" w:rsidP="00BA1420">
            <w:pPr>
              <w:pStyle w:val="GOSTTablenorm"/>
            </w:pPr>
            <w:r w:rsidRPr="001830E6">
              <w:t>Код причины постановки на налоговый учет</w:t>
            </w:r>
          </w:p>
        </w:tc>
      </w:tr>
      <w:tr w:rsidR="00BA1420" w:rsidRPr="001830E6" w14:paraId="044AA5ED"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4BDA0956" w14:textId="7470A7A7" w:rsidR="00BA1420" w:rsidRPr="001830E6" w:rsidRDefault="00BA1420" w:rsidP="00BA1420">
            <w:pPr>
              <w:pStyle w:val="GOSTTablenorm"/>
            </w:pPr>
            <w:r w:rsidRPr="001830E6">
              <w:t>КРКС</w:t>
            </w:r>
          </w:p>
        </w:tc>
        <w:tc>
          <w:tcPr>
            <w:tcW w:w="3729" w:type="pct"/>
          </w:tcPr>
          <w:p w14:paraId="06A508AE" w14:textId="4D0B107C" w:rsidR="00BA1420" w:rsidRPr="001830E6" w:rsidRDefault="00BA1420" w:rsidP="00BA1420">
            <w:pPr>
              <w:pStyle w:val="GOSTTablenorm"/>
            </w:pPr>
            <w:r w:rsidRPr="001830E6">
              <w:t>Справочник «Книга регистрации казначейских счетов»</w:t>
            </w:r>
          </w:p>
        </w:tc>
      </w:tr>
      <w:tr w:rsidR="00BA1420" w:rsidRPr="001830E6" w14:paraId="7D4B7D50"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3ECC16BE" w14:textId="37060C4E" w:rsidR="00BA1420" w:rsidRPr="001830E6" w:rsidRDefault="00BA1420" w:rsidP="00BA1420">
            <w:pPr>
              <w:pStyle w:val="GOSTTablenorm"/>
            </w:pPr>
            <w:r w:rsidRPr="001830E6">
              <w:t>КС</w:t>
            </w:r>
          </w:p>
        </w:tc>
        <w:tc>
          <w:tcPr>
            <w:tcW w:w="3729" w:type="pct"/>
          </w:tcPr>
          <w:p w14:paraId="36913FDB" w14:textId="32B9A4B0" w:rsidR="00BA1420" w:rsidRPr="001830E6" w:rsidRDefault="00BA1420" w:rsidP="00BA1420">
            <w:pPr>
              <w:pStyle w:val="GOSTTablenorm"/>
            </w:pPr>
            <w:r w:rsidRPr="001830E6">
              <w:t>Казначейский счет</w:t>
            </w:r>
          </w:p>
        </w:tc>
      </w:tr>
      <w:tr w:rsidR="00BA1420" w:rsidRPr="001830E6" w14:paraId="0607051B"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54134E36" w14:textId="095715BA" w:rsidR="00BA1420" w:rsidRPr="001830E6" w:rsidRDefault="00BA1420" w:rsidP="00BA1420">
            <w:pPr>
              <w:pStyle w:val="GOSTTablenorm"/>
              <w:rPr>
                <w:rStyle w:val="GOSTReporterror"/>
              </w:rPr>
            </w:pPr>
            <w:r w:rsidRPr="001830E6">
              <w:t>КФХ</w:t>
            </w:r>
          </w:p>
        </w:tc>
        <w:tc>
          <w:tcPr>
            <w:tcW w:w="3729" w:type="pct"/>
          </w:tcPr>
          <w:p w14:paraId="03AC5A0B" w14:textId="495643D7" w:rsidR="00BA1420" w:rsidRPr="001830E6" w:rsidRDefault="00BA1420" w:rsidP="00BA1420">
            <w:pPr>
              <w:pStyle w:val="GOSTTablenorm"/>
              <w:rPr>
                <w:rStyle w:val="GOSTReporterror"/>
              </w:rPr>
            </w:pPr>
            <w:r w:rsidRPr="001830E6">
              <w:t>Крестьянское (фермерское) хозяйство</w:t>
            </w:r>
          </w:p>
        </w:tc>
      </w:tr>
      <w:tr w:rsidR="00BA1420" w:rsidRPr="001830E6" w14:paraId="7DAB5BBA"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565B9D9F" w14:textId="6F1C3CFE" w:rsidR="00BA1420" w:rsidRPr="001830E6" w:rsidRDefault="00BA1420" w:rsidP="00BA1420">
            <w:pPr>
              <w:pStyle w:val="GOSTTablenorm"/>
            </w:pPr>
            <w:r w:rsidRPr="001830E6">
              <w:t>КЦСР</w:t>
            </w:r>
          </w:p>
        </w:tc>
        <w:tc>
          <w:tcPr>
            <w:tcW w:w="3729" w:type="pct"/>
          </w:tcPr>
          <w:p w14:paraId="13BABB2D" w14:textId="6A0A4B7F" w:rsidR="00BA1420" w:rsidRPr="001830E6" w:rsidRDefault="00BA1420" w:rsidP="00BA1420">
            <w:pPr>
              <w:pStyle w:val="GOSTTablenorm"/>
            </w:pPr>
            <w:r w:rsidRPr="001830E6">
              <w:t>Классификатор целевой статьи функционального классификатора расходов</w:t>
            </w:r>
          </w:p>
        </w:tc>
      </w:tr>
      <w:tr w:rsidR="00BA1420" w:rsidRPr="001830E6" w14:paraId="7FD469AC"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31EAD91F" w14:textId="058C1B5C" w:rsidR="00BA1420" w:rsidRPr="001830E6" w:rsidRDefault="00BA1420" w:rsidP="00BA1420">
            <w:pPr>
              <w:pStyle w:val="GOSTTablenorm"/>
            </w:pPr>
            <w:r w:rsidRPr="001830E6">
              <w:t>л/с (ЛС)</w:t>
            </w:r>
          </w:p>
        </w:tc>
        <w:tc>
          <w:tcPr>
            <w:tcW w:w="3729" w:type="pct"/>
          </w:tcPr>
          <w:p w14:paraId="19983921" w14:textId="5503873F" w:rsidR="00BA1420" w:rsidRPr="001830E6" w:rsidRDefault="00BA1420" w:rsidP="00BA1420">
            <w:pPr>
              <w:pStyle w:val="GOSTTablenorm"/>
            </w:pPr>
            <w:r w:rsidRPr="001830E6">
              <w:t>Лицевой счет, открытый территориальным органом Федерального казначейства</w:t>
            </w:r>
          </w:p>
        </w:tc>
      </w:tr>
      <w:tr w:rsidR="00BA1420" w:rsidRPr="001830E6" w14:paraId="7D9B70F4"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12E6DEA7" w14:textId="581D2AAB" w:rsidR="00BA1420" w:rsidRPr="001830E6" w:rsidRDefault="00BA1420" w:rsidP="00BA1420">
            <w:pPr>
              <w:pStyle w:val="GOSTTablenorm"/>
            </w:pPr>
            <w:r w:rsidRPr="001830E6">
              <w:t xml:space="preserve">л/с </w:t>
            </w:r>
            <w:proofErr w:type="spellStart"/>
            <w:r w:rsidRPr="001830E6">
              <w:t>с</w:t>
            </w:r>
            <w:proofErr w:type="spellEnd"/>
            <w:r w:rsidRPr="001830E6">
              <w:t xml:space="preserve"> кодом 03</w:t>
            </w:r>
          </w:p>
        </w:tc>
        <w:tc>
          <w:tcPr>
            <w:tcW w:w="3729" w:type="pct"/>
          </w:tcPr>
          <w:p w14:paraId="3DF86730" w14:textId="2D63A02F" w:rsidR="00BA1420" w:rsidRPr="001830E6" w:rsidRDefault="00DC77FB" w:rsidP="00BA1420">
            <w:pPr>
              <w:pStyle w:val="GOSTTablenorm"/>
            </w:pPr>
            <w:r w:rsidRPr="001830E6">
              <w:t>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BA1420" w:rsidRPr="001830E6" w14:paraId="24FBA477"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4F493CA5" w14:textId="2C95A350" w:rsidR="00BA1420" w:rsidRPr="001830E6" w:rsidRDefault="00BA1420" w:rsidP="00BA1420">
            <w:pPr>
              <w:pStyle w:val="GOSTTablenorm"/>
            </w:pPr>
            <w:r w:rsidRPr="001830E6">
              <w:t xml:space="preserve">л/с </w:t>
            </w:r>
            <w:proofErr w:type="spellStart"/>
            <w:r w:rsidRPr="001830E6">
              <w:t>с</w:t>
            </w:r>
            <w:proofErr w:type="spellEnd"/>
            <w:r w:rsidRPr="001830E6">
              <w:t xml:space="preserve"> кодом 14</w:t>
            </w:r>
          </w:p>
        </w:tc>
        <w:tc>
          <w:tcPr>
            <w:tcW w:w="3729" w:type="pct"/>
          </w:tcPr>
          <w:p w14:paraId="47A87775" w14:textId="3EACF9C6" w:rsidR="00BA1420" w:rsidRPr="001830E6" w:rsidRDefault="00DC77FB" w:rsidP="00BA1420">
            <w:pPr>
              <w:pStyle w:val="GOSTTablenorm"/>
            </w:pPr>
            <w:r w:rsidRPr="001830E6">
              <w:t xml:space="preserve">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w:t>
            </w:r>
            <w:proofErr w:type="spellStart"/>
            <w:r w:rsidRPr="001830E6">
              <w:t>неучастнику</w:t>
            </w:r>
            <w:proofErr w:type="spellEnd"/>
            <w:r w:rsidRPr="001830E6">
              <w:t xml:space="preserve"> бюджетного процесса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BA1420" w:rsidRPr="001830E6" w14:paraId="2ADDD195"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64E11E5A" w14:textId="1CFB8FC9" w:rsidR="00BA1420" w:rsidRPr="001830E6" w:rsidRDefault="00BA1420" w:rsidP="00BA1420">
            <w:pPr>
              <w:pStyle w:val="GOSTTablenorm"/>
            </w:pPr>
            <w:r w:rsidRPr="001830E6">
              <w:t xml:space="preserve">л/с </w:t>
            </w:r>
            <w:proofErr w:type="spellStart"/>
            <w:r w:rsidRPr="001830E6">
              <w:t>с</w:t>
            </w:r>
            <w:proofErr w:type="spellEnd"/>
            <w:r w:rsidRPr="001830E6">
              <w:t xml:space="preserve"> кодом 41</w:t>
            </w:r>
          </w:p>
        </w:tc>
        <w:tc>
          <w:tcPr>
            <w:tcW w:w="3729" w:type="pct"/>
          </w:tcPr>
          <w:p w14:paraId="2B565A95" w14:textId="2DF003E9" w:rsidR="00BA1420" w:rsidRPr="001830E6" w:rsidRDefault="00DC77FB" w:rsidP="00BA1420">
            <w:pPr>
              <w:pStyle w:val="GOSTTablenorm"/>
            </w:pPr>
            <w:r w:rsidRPr="001830E6">
              <w:t xml:space="preserve">Лицевой счет для учета операций </w:t>
            </w:r>
            <w:proofErr w:type="spellStart"/>
            <w:r w:rsidRPr="001830E6">
              <w:t>неучастника</w:t>
            </w:r>
            <w:proofErr w:type="spellEnd"/>
            <w:r w:rsidRPr="001830E6">
              <w:t xml:space="preserve"> бюджетного процесса, открытый территориальным органом Федерального казначейства </w:t>
            </w:r>
            <w:proofErr w:type="spellStart"/>
            <w:r w:rsidRPr="001830E6">
              <w:t>неучастникам</w:t>
            </w:r>
            <w:proofErr w:type="spellEnd"/>
            <w:r w:rsidRPr="001830E6">
              <w:t xml:space="preserve"> бюджетного процесса (в том числе бюджетным (автономным) учреждениям, в случаях, установленных законодательством </w:t>
            </w:r>
            <w:r w:rsidRPr="001830E6">
              <w:lastRenderedPageBreak/>
              <w:t xml:space="preserve">Российской Федерации) и предназначенный для учета операций со средствами </w:t>
            </w:r>
            <w:proofErr w:type="spellStart"/>
            <w:r w:rsidRPr="001830E6">
              <w:t>неучастника</w:t>
            </w:r>
            <w:proofErr w:type="spellEnd"/>
            <w:r w:rsidRPr="001830E6">
              <w:t xml:space="preserve"> бюджетного процесса (его обособленного подразделения)</w:t>
            </w:r>
          </w:p>
        </w:tc>
      </w:tr>
      <w:tr w:rsidR="00BA1420" w:rsidRPr="001830E6" w14:paraId="43A83483"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1ABE1799" w14:textId="299D87E5" w:rsidR="00BA1420" w:rsidRPr="001830E6" w:rsidRDefault="00BA1420" w:rsidP="00BA1420">
            <w:pPr>
              <w:pStyle w:val="GOSTTablenorm"/>
            </w:pPr>
            <w:r w:rsidRPr="001830E6">
              <w:lastRenderedPageBreak/>
              <w:t>ЛБО</w:t>
            </w:r>
          </w:p>
        </w:tc>
        <w:tc>
          <w:tcPr>
            <w:tcW w:w="3729" w:type="pct"/>
          </w:tcPr>
          <w:p w14:paraId="099C1397" w14:textId="2AA54858" w:rsidR="00BA1420" w:rsidRPr="001830E6" w:rsidRDefault="00BA1420" w:rsidP="00BA1420">
            <w:pPr>
              <w:pStyle w:val="GOSTTablenorm"/>
            </w:pPr>
            <w:r w:rsidRPr="001830E6">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BA1420" w:rsidRPr="001830E6" w14:paraId="4DBF49CF"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26F36952" w14:textId="07300E8D" w:rsidR="00BA1420" w:rsidRPr="001830E6" w:rsidRDefault="00BA1420" w:rsidP="00BA1420">
            <w:pPr>
              <w:pStyle w:val="GOSTTablenorm"/>
            </w:pPr>
            <w:r w:rsidRPr="001830E6">
              <w:t>ЛК</w:t>
            </w:r>
          </w:p>
        </w:tc>
        <w:tc>
          <w:tcPr>
            <w:tcW w:w="3729" w:type="pct"/>
          </w:tcPr>
          <w:p w14:paraId="631C3F8F" w14:textId="0F7E89BC" w:rsidR="00BA1420" w:rsidRPr="001830E6" w:rsidRDefault="00BA1420" w:rsidP="00BA1420">
            <w:pPr>
              <w:pStyle w:val="GOSTTablenorm"/>
            </w:pPr>
            <w:r w:rsidRPr="001830E6">
              <w:t xml:space="preserve">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t>
            </w:r>
            <w:proofErr w:type="spellStart"/>
            <w:r w:rsidRPr="001830E6">
              <w:t>web</w:t>
            </w:r>
            <w:proofErr w:type="spellEnd"/>
            <w:r w:rsidRPr="001830E6">
              <w:t>-интерфейса, в соответствии с полномочиями пользователя</w:t>
            </w:r>
          </w:p>
        </w:tc>
      </w:tr>
      <w:tr w:rsidR="00BA1420" w:rsidRPr="001830E6" w14:paraId="463E957E"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3E7F6384" w14:textId="562ED684" w:rsidR="00BA1420" w:rsidRPr="001830E6" w:rsidRDefault="00BA1420" w:rsidP="00BA1420">
            <w:pPr>
              <w:pStyle w:val="GOSTTablenorm"/>
            </w:pPr>
            <w:r w:rsidRPr="001830E6">
              <w:t>МО</w:t>
            </w:r>
          </w:p>
        </w:tc>
        <w:tc>
          <w:tcPr>
            <w:tcW w:w="3729" w:type="pct"/>
          </w:tcPr>
          <w:p w14:paraId="38198636" w14:textId="37173BC3" w:rsidR="00BA1420" w:rsidRPr="001830E6" w:rsidRDefault="00BA1420" w:rsidP="00BA1420">
            <w:pPr>
              <w:pStyle w:val="GOSTTablenorm"/>
            </w:pPr>
            <w:r w:rsidRPr="001830E6">
              <w:t>Муниципальное образование</w:t>
            </w:r>
          </w:p>
        </w:tc>
      </w:tr>
      <w:tr w:rsidR="00BA1420" w:rsidRPr="001830E6" w14:paraId="54C315EB"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69F9CE60" w14:textId="2599F9DE" w:rsidR="00BA1420" w:rsidRPr="001830E6" w:rsidRDefault="00BA1420" w:rsidP="00BA1420">
            <w:pPr>
              <w:pStyle w:val="GOSTTablenorm"/>
            </w:pPr>
            <w:r w:rsidRPr="001830E6">
              <w:t>НПА</w:t>
            </w:r>
          </w:p>
        </w:tc>
        <w:tc>
          <w:tcPr>
            <w:tcW w:w="3729" w:type="pct"/>
          </w:tcPr>
          <w:p w14:paraId="2F6F1D48" w14:textId="49312092" w:rsidR="00BA1420" w:rsidRPr="001830E6" w:rsidRDefault="00BA1420" w:rsidP="00BA1420">
            <w:pPr>
              <w:pStyle w:val="GOSTTablenorm"/>
            </w:pPr>
            <w:r w:rsidRPr="001830E6">
              <w:t>Нормативный правовой акт</w:t>
            </w:r>
          </w:p>
        </w:tc>
      </w:tr>
      <w:tr w:rsidR="00BA1420" w:rsidRPr="001830E6" w14:paraId="0B80D622"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5B2CAC24" w14:textId="3A43FF4A" w:rsidR="00BA1420" w:rsidRPr="001830E6" w:rsidRDefault="00BA1420" w:rsidP="00BA1420">
            <w:pPr>
              <w:pStyle w:val="GOSTTablenorm"/>
            </w:pPr>
            <w:r w:rsidRPr="001830E6">
              <w:t>НСИ</w:t>
            </w:r>
          </w:p>
        </w:tc>
        <w:tc>
          <w:tcPr>
            <w:tcW w:w="3729" w:type="pct"/>
          </w:tcPr>
          <w:p w14:paraId="5BD4BDC3" w14:textId="355763EA" w:rsidR="00BA1420" w:rsidRPr="001830E6" w:rsidRDefault="00BA1420" w:rsidP="00BA1420">
            <w:pPr>
              <w:pStyle w:val="GOSTTablenorm"/>
            </w:pPr>
            <w:r w:rsidRPr="001830E6">
              <w:t>Нормативно-справочная информация</w:t>
            </w:r>
          </w:p>
        </w:tc>
      </w:tr>
      <w:tr w:rsidR="00BA1420" w:rsidRPr="001830E6" w14:paraId="06F56D94"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68A3863B" w14:textId="577E7C1C" w:rsidR="00BA1420" w:rsidRPr="001830E6" w:rsidRDefault="00BA1420" w:rsidP="00BA1420">
            <w:pPr>
              <w:pStyle w:val="GOSTTablenorm"/>
            </w:pPr>
            <w:r w:rsidRPr="001830E6">
              <w:t>НУБП</w:t>
            </w:r>
          </w:p>
        </w:tc>
        <w:tc>
          <w:tcPr>
            <w:tcW w:w="3729" w:type="pct"/>
          </w:tcPr>
          <w:p w14:paraId="646161E5" w14:textId="65F2B09A" w:rsidR="00BA1420" w:rsidRPr="001830E6" w:rsidRDefault="00DC77FB" w:rsidP="00BA1420">
            <w:pPr>
              <w:pStyle w:val="GOSTTablenorm"/>
            </w:pPr>
            <w:proofErr w:type="spellStart"/>
            <w:r w:rsidRPr="001830E6">
              <w:t>Неучастник</w:t>
            </w:r>
            <w:proofErr w:type="spellEnd"/>
            <w:r w:rsidRPr="001830E6">
              <w:t xml:space="preserve">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BA1420" w:rsidRPr="001830E6" w14:paraId="44E5B2C3"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10798303" w14:textId="49385647" w:rsidR="00BA1420" w:rsidRPr="001830E6" w:rsidRDefault="00BA1420" w:rsidP="00BA1420">
            <w:pPr>
              <w:pStyle w:val="GOSTTablenorm"/>
            </w:pPr>
            <w:r w:rsidRPr="001830E6">
              <w:t>ОГРН</w:t>
            </w:r>
          </w:p>
        </w:tc>
        <w:tc>
          <w:tcPr>
            <w:tcW w:w="3729" w:type="pct"/>
          </w:tcPr>
          <w:p w14:paraId="20A3BF11" w14:textId="2D1A915B" w:rsidR="00BA1420" w:rsidRPr="001830E6" w:rsidRDefault="00BA1420" w:rsidP="00BA1420">
            <w:pPr>
              <w:pStyle w:val="GOSTTablenorm"/>
            </w:pPr>
            <w:r w:rsidRPr="001830E6">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BA1420" w:rsidRPr="001830E6" w14:paraId="3E783C75"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3B07B689" w14:textId="133FA65B" w:rsidR="00BA1420" w:rsidRPr="001830E6" w:rsidRDefault="00BA1420" w:rsidP="00BA1420">
            <w:pPr>
              <w:pStyle w:val="GOSTTablenorm"/>
            </w:pPr>
            <w:r w:rsidRPr="001830E6">
              <w:t>ОК</w:t>
            </w:r>
          </w:p>
        </w:tc>
        <w:tc>
          <w:tcPr>
            <w:tcW w:w="3729" w:type="pct"/>
          </w:tcPr>
          <w:p w14:paraId="31F27B7D" w14:textId="547EC517" w:rsidR="00BA1420" w:rsidRPr="001830E6" w:rsidRDefault="00BA1420" w:rsidP="00BA1420">
            <w:pPr>
              <w:pStyle w:val="GOSTTablenorm"/>
            </w:pPr>
            <w:r w:rsidRPr="001830E6">
              <w:t>Открытый контур</w:t>
            </w:r>
          </w:p>
        </w:tc>
      </w:tr>
      <w:tr w:rsidR="00BA1420" w:rsidRPr="001830E6" w14:paraId="6D97FBC3"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25B42A60" w14:textId="47F9398A" w:rsidR="00BA1420" w:rsidRPr="001830E6" w:rsidRDefault="00BA1420" w:rsidP="00BA1420">
            <w:pPr>
              <w:pStyle w:val="GOSTTablenorm"/>
            </w:pPr>
            <w:r w:rsidRPr="001830E6">
              <w:t>ОКАТО</w:t>
            </w:r>
          </w:p>
        </w:tc>
        <w:tc>
          <w:tcPr>
            <w:tcW w:w="3729" w:type="pct"/>
          </w:tcPr>
          <w:p w14:paraId="0BCA5E80" w14:textId="79216EA5" w:rsidR="00BA1420" w:rsidRPr="001830E6" w:rsidRDefault="00BA1420" w:rsidP="00BA1420">
            <w:pPr>
              <w:pStyle w:val="GOSTTablenorm"/>
            </w:pPr>
            <w:r w:rsidRPr="001830E6">
              <w:t>Общероссийский классификатор объектов административно-территориального деления</w:t>
            </w:r>
          </w:p>
        </w:tc>
      </w:tr>
      <w:tr w:rsidR="00BA1420" w:rsidRPr="001830E6" w14:paraId="71DA8260"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7AA24892" w14:textId="697FB3BA" w:rsidR="00BA1420" w:rsidRPr="001830E6" w:rsidRDefault="00BA1420" w:rsidP="00BA1420">
            <w:pPr>
              <w:pStyle w:val="GOSTTablenorm"/>
            </w:pPr>
            <w:r w:rsidRPr="001830E6">
              <w:t>ОКВ</w:t>
            </w:r>
          </w:p>
        </w:tc>
        <w:tc>
          <w:tcPr>
            <w:tcW w:w="3729" w:type="pct"/>
          </w:tcPr>
          <w:p w14:paraId="3EC6F60F" w14:textId="2ED3A1CA" w:rsidR="00BA1420" w:rsidRPr="001830E6" w:rsidRDefault="00BA1420" w:rsidP="00BA1420">
            <w:pPr>
              <w:pStyle w:val="GOSTTablenorm"/>
            </w:pPr>
            <w:r w:rsidRPr="001830E6">
              <w:t>Общероссийский классификатор валют</w:t>
            </w:r>
          </w:p>
        </w:tc>
      </w:tr>
      <w:tr w:rsidR="00BA1420" w:rsidRPr="001830E6" w14:paraId="6EC57DCB"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66C8906A" w14:textId="015D2883" w:rsidR="00BA1420" w:rsidRPr="001830E6" w:rsidRDefault="00BA1420" w:rsidP="00BA1420">
            <w:pPr>
              <w:pStyle w:val="GOSTTablenorm"/>
            </w:pPr>
            <w:r w:rsidRPr="001830E6">
              <w:t>ОКЕИ</w:t>
            </w:r>
          </w:p>
        </w:tc>
        <w:tc>
          <w:tcPr>
            <w:tcW w:w="3729" w:type="pct"/>
          </w:tcPr>
          <w:p w14:paraId="37590FF2" w14:textId="73A58082" w:rsidR="00BA1420" w:rsidRPr="001830E6" w:rsidRDefault="00BA1420" w:rsidP="00BA1420">
            <w:pPr>
              <w:pStyle w:val="GOSTTablenorm"/>
            </w:pPr>
            <w:r w:rsidRPr="001830E6">
              <w:t>Общероссийский классификатор единиц измерения</w:t>
            </w:r>
          </w:p>
        </w:tc>
      </w:tr>
      <w:tr w:rsidR="00BA1420" w:rsidRPr="001830E6" w14:paraId="71CA73F0"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2977CE82" w14:textId="44C5BAE6" w:rsidR="00BA1420" w:rsidRPr="001830E6" w:rsidRDefault="00BA1420" w:rsidP="00BA1420">
            <w:pPr>
              <w:pStyle w:val="GOSTTablenorm"/>
            </w:pPr>
            <w:r w:rsidRPr="001830E6">
              <w:t>ОКСМ</w:t>
            </w:r>
          </w:p>
        </w:tc>
        <w:tc>
          <w:tcPr>
            <w:tcW w:w="3729" w:type="pct"/>
          </w:tcPr>
          <w:p w14:paraId="743A0B25" w14:textId="3EF7E17A" w:rsidR="00BA1420" w:rsidRPr="001830E6" w:rsidRDefault="00BA1420" w:rsidP="00BA1420">
            <w:pPr>
              <w:pStyle w:val="GOSTTablenorm"/>
            </w:pPr>
            <w:r w:rsidRPr="001830E6">
              <w:t>Общероссийский классификатор стран мира</w:t>
            </w:r>
          </w:p>
        </w:tc>
      </w:tr>
      <w:tr w:rsidR="00BA1420" w:rsidRPr="001830E6" w14:paraId="6621CB54"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7ECEB4CC" w14:textId="673BE1C5" w:rsidR="00BA1420" w:rsidRPr="001830E6" w:rsidRDefault="00BA1420" w:rsidP="00BA1420">
            <w:pPr>
              <w:pStyle w:val="GOSTTablenorm"/>
            </w:pPr>
            <w:r w:rsidRPr="001830E6">
              <w:t>ОКТМО</w:t>
            </w:r>
          </w:p>
        </w:tc>
        <w:tc>
          <w:tcPr>
            <w:tcW w:w="3729" w:type="pct"/>
          </w:tcPr>
          <w:p w14:paraId="5AFAE4A1" w14:textId="670344B5" w:rsidR="00BA1420" w:rsidRPr="001830E6" w:rsidRDefault="00BA1420" w:rsidP="00BA1420">
            <w:pPr>
              <w:pStyle w:val="GOSTTablenorm"/>
            </w:pPr>
            <w:r w:rsidRPr="001830E6">
              <w:t>Общероссийский классификатор территорий муниципальных образований</w:t>
            </w:r>
          </w:p>
        </w:tc>
      </w:tr>
      <w:tr w:rsidR="00BA1420" w:rsidRPr="001830E6" w14:paraId="39575B21"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3982435C" w14:textId="72A7C0BE" w:rsidR="00BA1420" w:rsidRPr="001830E6" w:rsidRDefault="00BA1420" w:rsidP="00BA1420">
            <w:pPr>
              <w:pStyle w:val="GOSTTablenorm"/>
            </w:pPr>
            <w:r w:rsidRPr="001830E6">
              <w:t>Операция</w:t>
            </w:r>
          </w:p>
        </w:tc>
        <w:tc>
          <w:tcPr>
            <w:tcW w:w="3729" w:type="pct"/>
          </w:tcPr>
          <w:p w14:paraId="555F0533" w14:textId="40896CB2" w:rsidR="00BA1420" w:rsidRPr="001830E6" w:rsidRDefault="00BA1420" w:rsidP="00BA1420">
            <w:pPr>
              <w:pStyle w:val="GOSTTablenorm"/>
            </w:pPr>
            <w:r w:rsidRPr="001830E6">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BA1420" w:rsidRPr="001830E6" w14:paraId="032A6846"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674FE684" w14:textId="0A9D0511" w:rsidR="00BA1420" w:rsidRPr="001830E6" w:rsidRDefault="00BA1420" w:rsidP="00BA1420">
            <w:pPr>
              <w:pStyle w:val="GOSTTablenorm"/>
            </w:pPr>
            <w:proofErr w:type="spellStart"/>
            <w:r w:rsidRPr="001830E6">
              <w:t>ОрФК</w:t>
            </w:r>
            <w:proofErr w:type="spellEnd"/>
          </w:p>
        </w:tc>
        <w:tc>
          <w:tcPr>
            <w:tcW w:w="3729" w:type="pct"/>
          </w:tcPr>
          <w:p w14:paraId="7F4B3482" w14:textId="2E93B8E5" w:rsidR="00BA1420" w:rsidRPr="001830E6" w:rsidRDefault="00BA1420" w:rsidP="00BA1420">
            <w:pPr>
              <w:pStyle w:val="GOSTTablenorm"/>
            </w:pPr>
            <w:r w:rsidRPr="001830E6">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BA1420" w:rsidRPr="001830E6" w14:paraId="43AC818F"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0CEF0173" w14:textId="62E4ECE8" w:rsidR="00BA1420" w:rsidRPr="001830E6" w:rsidRDefault="00BA1420" w:rsidP="00BA1420">
            <w:pPr>
              <w:pStyle w:val="GOSTTablenorm"/>
            </w:pPr>
            <w:r w:rsidRPr="001830E6">
              <w:t>ОС ГМУ</w:t>
            </w:r>
          </w:p>
        </w:tc>
        <w:tc>
          <w:tcPr>
            <w:tcW w:w="3729" w:type="pct"/>
          </w:tcPr>
          <w:p w14:paraId="48175F36" w14:textId="4AFE8F96" w:rsidR="00BA1420" w:rsidRPr="001830E6" w:rsidRDefault="00BA1420" w:rsidP="00BA1420">
            <w:pPr>
              <w:pStyle w:val="GOSTTablenorm"/>
            </w:pPr>
            <w:r w:rsidRPr="001830E6">
              <w:t>Официальный сайт Российской Федерации в сети «Интернет» для размещения информации о Государственных (муниципальных) учреждениях</w:t>
            </w:r>
          </w:p>
        </w:tc>
      </w:tr>
      <w:tr w:rsidR="00BA1420" w:rsidRPr="001830E6" w14:paraId="235CCBA3"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4BF32B88" w14:textId="37769DF3" w:rsidR="00BA1420" w:rsidRPr="001830E6" w:rsidRDefault="00BA1420" w:rsidP="00BA1420">
            <w:pPr>
              <w:pStyle w:val="GOSTTablenorm"/>
            </w:pPr>
            <w:r w:rsidRPr="001830E6">
              <w:t>ОШС</w:t>
            </w:r>
          </w:p>
        </w:tc>
        <w:tc>
          <w:tcPr>
            <w:tcW w:w="3729" w:type="pct"/>
          </w:tcPr>
          <w:p w14:paraId="4AD9DF6A" w14:textId="0B08615F" w:rsidR="00BA1420" w:rsidRPr="001830E6" w:rsidRDefault="00BA1420" w:rsidP="00BA1420">
            <w:pPr>
              <w:pStyle w:val="GOSTTablenorm"/>
            </w:pPr>
            <w:r w:rsidRPr="001830E6">
              <w:t>Организационно-штатная структура</w:t>
            </w:r>
          </w:p>
        </w:tc>
      </w:tr>
      <w:tr w:rsidR="00BA1420" w:rsidRPr="001830E6" w14:paraId="7BB8E197"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39FCF5CC" w14:textId="2A3C87E1" w:rsidR="00BA1420" w:rsidRPr="001830E6" w:rsidRDefault="00BA1420" w:rsidP="00BA1420">
            <w:pPr>
              <w:pStyle w:val="GOSTTablenorm"/>
            </w:pPr>
            <w:r w:rsidRPr="001830E6">
              <w:lastRenderedPageBreak/>
              <w:t>ПБС</w:t>
            </w:r>
          </w:p>
        </w:tc>
        <w:tc>
          <w:tcPr>
            <w:tcW w:w="3729" w:type="pct"/>
          </w:tcPr>
          <w:p w14:paraId="386E54D3" w14:textId="74074AFD" w:rsidR="00BA1420" w:rsidRPr="001830E6" w:rsidRDefault="00BA1420" w:rsidP="00BA1420">
            <w:pPr>
              <w:pStyle w:val="GOSTTablenorm"/>
            </w:pPr>
            <w:r w:rsidRPr="001830E6">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BA1420" w:rsidRPr="001830E6" w14:paraId="29E50137"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7EB34DDF" w14:textId="3DD238D5" w:rsidR="00BA1420" w:rsidRPr="001830E6" w:rsidRDefault="00BA1420" w:rsidP="00BA1420">
            <w:pPr>
              <w:pStyle w:val="GOSTTablenorm"/>
            </w:pPr>
            <w:r w:rsidRPr="001830E6">
              <w:t>ПНО</w:t>
            </w:r>
          </w:p>
        </w:tc>
        <w:tc>
          <w:tcPr>
            <w:tcW w:w="3729" w:type="pct"/>
          </w:tcPr>
          <w:p w14:paraId="3FBF5321" w14:textId="24F9DF26" w:rsidR="00BA1420" w:rsidRPr="001830E6" w:rsidRDefault="00BA1420" w:rsidP="00BA1420">
            <w:pPr>
              <w:pStyle w:val="GOSTTablenorm"/>
            </w:pPr>
            <w:r w:rsidRPr="001830E6">
              <w:t>Публичное нормативное обязательство</w:t>
            </w:r>
          </w:p>
        </w:tc>
      </w:tr>
      <w:tr w:rsidR="00BA1420" w:rsidRPr="001830E6" w14:paraId="1353C0AD"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516C67DB" w14:textId="0F243D7F" w:rsidR="00BA1420" w:rsidRPr="001830E6" w:rsidRDefault="00BA1420" w:rsidP="00BA1420">
            <w:pPr>
              <w:pStyle w:val="GOSTTablenorm"/>
            </w:pPr>
            <w:r w:rsidRPr="001830E6">
              <w:t>ПОИ</w:t>
            </w:r>
          </w:p>
        </w:tc>
        <w:tc>
          <w:tcPr>
            <w:tcW w:w="3729" w:type="pct"/>
          </w:tcPr>
          <w:p w14:paraId="46D92456" w14:textId="5154DEF1" w:rsidR="00BA1420" w:rsidRPr="001830E6" w:rsidRDefault="00BA1420" w:rsidP="00BA1420">
            <w:pPr>
              <w:pStyle w:val="GOSTTablenorm"/>
            </w:pPr>
            <w:r w:rsidRPr="001830E6">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BA1420" w:rsidRPr="001830E6" w14:paraId="302F1C9B"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0F1360A0" w14:textId="66E10DF2" w:rsidR="00BA1420" w:rsidRPr="001830E6" w:rsidRDefault="00BA1420" w:rsidP="00BA1420">
            <w:pPr>
              <w:pStyle w:val="GOSTTablenorm"/>
            </w:pPr>
            <w:r w:rsidRPr="001830E6">
              <w:t>Пользователь</w:t>
            </w:r>
          </w:p>
        </w:tc>
        <w:tc>
          <w:tcPr>
            <w:tcW w:w="3729" w:type="pct"/>
          </w:tcPr>
          <w:p w14:paraId="756EA14E" w14:textId="694D5CBF" w:rsidR="00BA1420" w:rsidRPr="001830E6" w:rsidRDefault="00BA1420" w:rsidP="00BA1420">
            <w:pPr>
              <w:pStyle w:val="GOSTTablenorm"/>
            </w:pPr>
            <w:r w:rsidRPr="001830E6">
              <w:t>Лицо или организация, которое использует действующую систему для выполнения конкретной функции</w:t>
            </w:r>
          </w:p>
        </w:tc>
      </w:tr>
      <w:tr w:rsidR="00BA1420" w:rsidRPr="001830E6" w14:paraId="28528B5D"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1A69361C" w14:textId="10F66609" w:rsidR="00BA1420" w:rsidRPr="001830E6" w:rsidRDefault="00BA1420" w:rsidP="00BA1420">
            <w:pPr>
              <w:pStyle w:val="GOSTTablenorm"/>
            </w:pPr>
            <w:r w:rsidRPr="001830E6">
              <w:t>ПОФР</w:t>
            </w:r>
          </w:p>
        </w:tc>
        <w:tc>
          <w:tcPr>
            <w:tcW w:w="3729" w:type="pct"/>
          </w:tcPr>
          <w:p w14:paraId="514D94CE" w14:textId="5D453B3A" w:rsidR="00BA1420" w:rsidRPr="001830E6" w:rsidRDefault="00BA1420" w:rsidP="00BA1420">
            <w:pPr>
              <w:pStyle w:val="GOSTTablenorm"/>
            </w:pPr>
            <w:r w:rsidRPr="001830E6">
              <w:t>Аналитический показатель. Предельные объемы финансирования расходов</w:t>
            </w:r>
          </w:p>
        </w:tc>
      </w:tr>
      <w:tr w:rsidR="00BA1420" w:rsidRPr="001830E6" w14:paraId="76353AB8"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01B9312D" w14:textId="00D977C9" w:rsidR="00BA1420" w:rsidRPr="001830E6" w:rsidRDefault="00BA1420" w:rsidP="00BA1420">
            <w:pPr>
              <w:pStyle w:val="GOSTTablenorm"/>
            </w:pPr>
            <w:r w:rsidRPr="001830E6">
              <w:t>ППО</w:t>
            </w:r>
          </w:p>
        </w:tc>
        <w:tc>
          <w:tcPr>
            <w:tcW w:w="3729" w:type="pct"/>
          </w:tcPr>
          <w:p w14:paraId="38A03C47" w14:textId="57847B03" w:rsidR="00BA1420" w:rsidRPr="001830E6" w:rsidRDefault="00BA1420" w:rsidP="00BA1420">
            <w:pPr>
              <w:pStyle w:val="GOSTTablenorm"/>
            </w:pPr>
            <w:r w:rsidRPr="001830E6">
              <w:t>Прикладное программное обеспечение</w:t>
            </w:r>
          </w:p>
        </w:tc>
      </w:tr>
      <w:tr w:rsidR="00BA1420" w:rsidRPr="001830E6" w14:paraId="3D689FAA"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731AAE42" w14:textId="36219894" w:rsidR="00BA1420" w:rsidRPr="001830E6" w:rsidRDefault="00BA1420" w:rsidP="00BA1420">
            <w:pPr>
              <w:pStyle w:val="GOSTTablenorm"/>
            </w:pPr>
            <w:r w:rsidRPr="001830E6">
              <w:t>Протокол</w:t>
            </w:r>
          </w:p>
        </w:tc>
        <w:tc>
          <w:tcPr>
            <w:tcW w:w="3729" w:type="pct"/>
          </w:tcPr>
          <w:p w14:paraId="619C1F46" w14:textId="5BBA1A6F" w:rsidR="00BA1420" w:rsidRPr="001830E6" w:rsidRDefault="00BA1420" w:rsidP="00BA1420">
            <w:pPr>
              <w:pStyle w:val="GOSTTablenorm"/>
            </w:pPr>
            <w:r w:rsidRPr="001830E6">
              <w:t>Информационный объект, содержащий результаты обработки других информационных объектов</w:t>
            </w:r>
          </w:p>
        </w:tc>
      </w:tr>
      <w:tr w:rsidR="00BA1420" w:rsidRPr="001830E6" w14:paraId="1213B5A0"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71C2116D" w14:textId="25FA4D80" w:rsidR="00BA1420" w:rsidRPr="001830E6" w:rsidRDefault="00BA1420" w:rsidP="00BA1420">
            <w:pPr>
              <w:pStyle w:val="GOSTTablenorm"/>
            </w:pPr>
            <w:r w:rsidRPr="001830E6">
              <w:t>ПУР ЭБ</w:t>
            </w:r>
          </w:p>
        </w:tc>
        <w:tc>
          <w:tcPr>
            <w:tcW w:w="3729" w:type="pct"/>
          </w:tcPr>
          <w:p w14:paraId="3D23662E" w14:textId="4349DAF0" w:rsidR="00BA1420" w:rsidRPr="001830E6" w:rsidRDefault="00BA1420" w:rsidP="00BA1420">
            <w:pPr>
              <w:pStyle w:val="GOSTTablenorm"/>
            </w:pPr>
            <w:r w:rsidRPr="001830E6">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8961AA" w:rsidRPr="001830E6" w14:paraId="086AC2B3"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192B7679" w14:textId="77777777" w:rsidR="008961AA" w:rsidRPr="001830E6" w:rsidRDefault="008961AA" w:rsidP="00BF1D63">
            <w:pPr>
              <w:pStyle w:val="GOSTTablenorm"/>
            </w:pPr>
            <w:r w:rsidRPr="001830E6">
              <w:t>ПФХД</w:t>
            </w:r>
          </w:p>
        </w:tc>
        <w:tc>
          <w:tcPr>
            <w:tcW w:w="3729" w:type="pct"/>
          </w:tcPr>
          <w:p w14:paraId="336CAE0A" w14:textId="77777777" w:rsidR="008961AA" w:rsidRPr="001830E6" w:rsidRDefault="008961AA" w:rsidP="007533EA">
            <w:pPr>
              <w:pStyle w:val="GOSTTablenorm"/>
            </w:pPr>
            <w:r w:rsidRPr="001830E6">
              <w:t>Подсистемы государственной интегрированной информационной системы управления общественными финансами «Электронный бюджет», обеспечивающие проведение и учет операций финансово-хозяйственной деятельности организаций сектора государственного управления, а именно:</w:t>
            </w:r>
          </w:p>
          <w:p w14:paraId="6B5D844E" w14:textId="77777777" w:rsidR="008961AA" w:rsidRPr="001830E6" w:rsidRDefault="008961AA" w:rsidP="007533EA">
            <w:pPr>
              <w:pStyle w:val="GOSTTableListMark1"/>
            </w:pPr>
            <w:r w:rsidRPr="001830E6">
              <w:t>Подсистема управления кадрами;</w:t>
            </w:r>
          </w:p>
          <w:p w14:paraId="7DA999E5" w14:textId="77777777" w:rsidR="008961AA" w:rsidRPr="001830E6" w:rsidRDefault="008961AA" w:rsidP="007533EA">
            <w:pPr>
              <w:pStyle w:val="GOSTTableListMark1"/>
            </w:pPr>
            <w:r w:rsidRPr="001830E6">
              <w:t>Подсистема управления нефинансовыми активами;</w:t>
            </w:r>
          </w:p>
          <w:p w14:paraId="6E81E63E" w14:textId="0C390BA0" w:rsidR="008961AA" w:rsidRPr="001830E6" w:rsidRDefault="008961AA" w:rsidP="00BA1420">
            <w:pPr>
              <w:pStyle w:val="GOSTTableListMark1"/>
            </w:pPr>
            <w:r w:rsidRPr="001830E6">
              <w:t>Модуль формирования бюджетной (бухгалтерской) отчетности учреждений Подсистемы учета и отчетности</w:t>
            </w:r>
          </w:p>
        </w:tc>
      </w:tr>
      <w:tr w:rsidR="00BA1420" w:rsidRPr="001830E6" w14:paraId="77851582"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02BC0F58" w14:textId="3BB2B9C4" w:rsidR="00BA1420" w:rsidRPr="001830E6" w:rsidRDefault="00BA1420" w:rsidP="00BA1420">
            <w:pPr>
              <w:pStyle w:val="GOSTTablenorm"/>
            </w:pPr>
            <w:r w:rsidRPr="001830E6">
              <w:t>Расходные обязательства</w:t>
            </w:r>
          </w:p>
        </w:tc>
        <w:tc>
          <w:tcPr>
            <w:tcW w:w="3729" w:type="pct"/>
          </w:tcPr>
          <w:p w14:paraId="03A54CEF" w14:textId="14482A40" w:rsidR="00BA1420" w:rsidRPr="001830E6" w:rsidRDefault="00BA1420" w:rsidP="00BA1420">
            <w:pPr>
              <w:pStyle w:val="GOSTTablenorm"/>
            </w:pPr>
            <w:r w:rsidRPr="001830E6">
              <w:t>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w:t>
            </w:r>
          </w:p>
        </w:tc>
      </w:tr>
      <w:tr w:rsidR="00BA1420" w:rsidRPr="001830E6" w14:paraId="3E36E306"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47972543" w14:textId="4F18BD01" w:rsidR="00BA1420" w:rsidRPr="001830E6" w:rsidRDefault="00BA1420" w:rsidP="00BA1420">
            <w:pPr>
              <w:pStyle w:val="GOSTTablenorm"/>
            </w:pPr>
            <w:r w:rsidRPr="001830E6">
              <w:t>РБС</w:t>
            </w:r>
          </w:p>
        </w:tc>
        <w:tc>
          <w:tcPr>
            <w:tcW w:w="3729" w:type="pct"/>
          </w:tcPr>
          <w:p w14:paraId="0C7D4E70" w14:textId="3D4D26DE" w:rsidR="00BA1420" w:rsidRPr="001830E6" w:rsidRDefault="00BA1420" w:rsidP="00BA1420">
            <w:pPr>
              <w:pStyle w:val="GOSTTablenorm"/>
            </w:pPr>
            <w:r w:rsidRPr="001830E6">
              <w:t xml:space="preserve">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w:t>
            </w:r>
            <w:r w:rsidRPr="001830E6">
              <w:lastRenderedPageBreak/>
              <w:t>средств</w:t>
            </w:r>
          </w:p>
        </w:tc>
      </w:tr>
      <w:tr w:rsidR="00BA1420" w:rsidRPr="001830E6" w14:paraId="7820A40A"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5AB029D4" w14:textId="4077684E" w:rsidR="00BA1420" w:rsidRPr="001830E6" w:rsidRDefault="00BA1420" w:rsidP="00BA1420">
            <w:pPr>
              <w:pStyle w:val="GOSTTablenorm"/>
            </w:pPr>
            <w:r w:rsidRPr="001830E6">
              <w:lastRenderedPageBreak/>
              <w:t>Регистрация</w:t>
            </w:r>
          </w:p>
        </w:tc>
        <w:tc>
          <w:tcPr>
            <w:tcW w:w="3729" w:type="pct"/>
          </w:tcPr>
          <w:p w14:paraId="3341A340" w14:textId="75EE0F69" w:rsidR="00BA1420" w:rsidRPr="001830E6" w:rsidRDefault="00BA1420" w:rsidP="00BA1420">
            <w:pPr>
              <w:pStyle w:val="GOSTTablenorm"/>
            </w:pPr>
            <w:r w:rsidRPr="001830E6">
              <w:t>Процесс создания учетных данных при обработке информационного объекта</w:t>
            </w:r>
          </w:p>
        </w:tc>
      </w:tr>
      <w:tr w:rsidR="00BA1420" w:rsidRPr="001830E6" w14:paraId="21289A27"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27115C8D" w14:textId="75960928" w:rsidR="00BA1420" w:rsidRPr="001830E6" w:rsidRDefault="00BA1420" w:rsidP="00BA1420">
            <w:pPr>
              <w:pStyle w:val="GOSTTablenorm"/>
            </w:pPr>
            <w:r w:rsidRPr="001830E6">
              <w:t>РНО</w:t>
            </w:r>
          </w:p>
        </w:tc>
        <w:tc>
          <w:tcPr>
            <w:tcW w:w="3729" w:type="pct"/>
          </w:tcPr>
          <w:p w14:paraId="60185959" w14:textId="12044BBC" w:rsidR="00BA1420" w:rsidRPr="001830E6" w:rsidRDefault="00BA1420" w:rsidP="00BA1420">
            <w:pPr>
              <w:pStyle w:val="GOSTTablenorm"/>
            </w:pPr>
            <w:r w:rsidRPr="001830E6">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p>
        </w:tc>
      </w:tr>
      <w:tr w:rsidR="00BA1420" w:rsidRPr="001830E6" w14:paraId="12BDEE3D"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2DAE9672" w14:textId="525C66C3" w:rsidR="00BA1420" w:rsidRPr="001830E6" w:rsidRDefault="00BA1420" w:rsidP="00BA1420">
            <w:pPr>
              <w:pStyle w:val="GOSTTablenorm"/>
            </w:pPr>
            <w:r w:rsidRPr="001830E6">
              <w:t>РЦ</w:t>
            </w:r>
          </w:p>
        </w:tc>
        <w:tc>
          <w:tcPr>
            <w:tcW w:w="3729" w:type="pct"/>
          </w:tcPr>
          <w:p w14:paraId="1DCE69CF" w14:textId="342662AF" w:rsidR="00BA1420" w:rsidRPr="001830E6" w:rsidRDefault="00BA1420" w:rsidP="00BA1420">
            <w:pPr>
              <w:pStyle w:val="GOSTTablenorm"/>
            </w:pPr>
            <w:r w:rsidRPr="001830E6">
              <w:t>Расчетный центр</w:t>
            </w:r>
          </w:p>
        </w:tc>
      </w:tr>
      <w:tr w:rsidR="00BA1420" w:rsidRPr="001830E6" w14:paraId="3389F4CB"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1B694AF1" w14:textId="2C8C2272" w:rsidR="00BA1420" w:rsidRPr="001830E6" w:rsidRDefault="00BA1420" w:rsidP="00BA1420">
            <w:pPr>
              <w:pStyle w:val="GOSTTablenorm"/>
            </w:pPr>
            <w:r w:rsidRPr="001830E6">
              <w:t>СБО</w:t>
            </w:r>
          </w:p>
        </w:tc>
        <w:tc>
          <w:tcPr>
            <w:tcW w:w="3729" w:type="pct"/>
          </w:tcPr>
          <w:p w14:paraId="316CBC8B" w14:textId="33FB6F80" w:rsidR="00BA1420" w:rsidRPr="001830E6" w:rsidRDefault="00BA1420" w:rsidP="00BA1420">
            <w:pPr>
              <w:pStyle w:val="GOSTTablenorm"/>
            </w:pPr>
            <w:r w:rsidRPr="001830E6">
              <w:t>Электронный документ «Сведения о бюджетном обязательстве» (код формы 0506101)</w:t>
            </w:r>
          </w:p>
        </w:tc>
      </w:tr>
      <w:tr w:rsidR="00BA1420" w:rsidRPr="001830E6" w14:paraId="0C452047"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4E80D07C" w14:textId="795E095E" w:rsidR="00BA1420" w:rsidRPr="001830E6" w:rsidRDefault="00BA1420" w:rsidP="00BA1420">
            <w:pPr>
              <w:pStyle w:val="GOSTTablenorm"/>
            </w:pPr>
            <w:r w:rsidRPr="001830E6">
              <w:t>СБР</w:t>
            </w:r>
          </w:p>
        </w:tc>
        <w:tc>
          <w:tcPr>
            <w:tcW w:w="3729" w:type="pct"/>
          </w:tcPr>
          <w:p w14:paraId="3ECAFC7D" w14:textId="690B2DB7" w:rsidR="00BA1420" w:rsidRPr="001830E6" w:rsidRDefault="00BA1420" w:rsidP="00BA1420">
            <w:pPr>
              <w:pStyle w:val="GOSTTablenorm"/>
            </w:pPr>
            <w:r w:rsidRPr="001830E6">
              <w:t>Сводная бюджетная роспись</w:t>
            </w:r>
          </w:p>
        </w:tc>
      </w:tr>
      <w:tr w:rsidR="00BA1420" w:rsidRPr="001830E6" w14:paraId="5260CF37"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52F4079A" w14:textId="45CF3CE5" w:rsidR="00BA1420" w:rsidRPr="001830E6" w:rsidRDefault="00BA1420" w:rsidP="00BA1420">
            <w:pPr>
              <w:pStyle w:val="GOSTTablenorm"/>
            </w:pPr>
            <w:r w:rsidRPr="001830E6">
              <w:t>СКЗИ</w:t>
            </w:r>
          </w:p>
        </w:tc>
        <w:tc>
          <w:tcPr>
            <w:tcW w:w="3729" w:type="pct"/>
          </w:tcPr>
          <w:p w14:paraId="76D4878B" w14:textId="0BDD1EE1" w:rsidR="00BA1420" w:rsidRPr="001830E6" w:rsidRDefault="00BA1420" w:rsidP="00BA1420">
            <w:pPr>
              <w:pStyle w:val="GOSTTablenorm"/>
            </w:pPr>
            <w:r w:rsidRPr="001830E6">
              <w:t>Средство криптографической защиты информации</w:t>
            </w:r>
          </w:p>
        </w:tc>
      </w:tr>
      <w:tr w:rsidR="00BA1420" w:rsidRPr="001830E6" w14:paraId="7E0FEF60"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66FA4439" w14:textId="507F7DB0" w:rsidR="00BA1420" w:rsidRPr="001830E6" w:rsidRDefault="00BA1420" w:rsidP="00BA1420">
            <w:pPr>
              <w:pStyle w:val="GOSTTablenorm"/>
            </w:pPr>
            <w:r w:rsidRPr="001830E6">
              <w:t>СКП</w:t>
            </w:r>
          </w:p>
        </w:tc>
        <w:tc>
          <w:tcPr>
            <w:tcW w:w="3729" w:type="pct"/>
          </w:tcPr>
          <w:p w14:paraId="2A183758" w14:textId="6062480D" w:rsidR="00BA1420" w:rsidRPr="001830E6" w:rsidRDefault="00BA1420" w:rsidP="00BA1420">
            <w:pPr>
              <w:pStyle w:val="GOSTTablenorm"/>
            </w:pPr>
            <w:r w:rsidRPr="001830E6">
              <w:t>Система казначейских платежей</w:t>
            </w:r>
          </w:p>
        </w:tc>
      </w:tr>
      <w:tr w:rsidR="00BA1420" w:rsidRPr="001830E6" w14:paraId="4B9A71A7"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445F2FDC" w14:textId="183971AD" w:rsidR="00BA1420" w:rsidRPr="001830E6" w:rsidRDefault="00BA1420" w:rsidP="00BA1420">
            <w:pPr>
              <w:pStyle w:val="GOSTTablenorm"/>
            </w:pPr>
            <w:r w:rsidRPr="001830E6">
              <w:t>СМЭВ</w:t>
            </w:r>
          </w:p>
        </w:tc>
        <w:tc>
          <w:tcPr>
            <w:tcW w:w="3729" w:type="pct"/>
          </w:tcPr>
          <w:p w14:paraId="12BBD9AD" w14:textId="6F376888" w:rsidR="00BA1420" w:rsidRPr="001830E6" w:rsidRDefault="00BA1420" w:rsidP="00BA1420">
            <w:pPr>
              <w:pStyle w:val="GOSTTablenorm"/>
            </w:pPr>
            <w:r w:rsidRPr="001830E6">
              <w:t>Система межведомственного электронного взаимодействия</w:t>
            </w:r>
          </w:p>
        </w:tc>
      </w:tr>
      <w:tr w:rsidR="00BA1420" w:rsidRPr="001830E6" w14:paraId="71A80448"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7F06E928" w14:textId="395B40CE" w:rsidR="00BA1420" w:rsidRPr="001830E6" w:rsidRDefault="00BA1420" w:rsidP="00BA1420">
            <w:pPr>
              <w:pStyle w:val="GOSTTablenorm"/>
            </w:pPr>
            <w:r w:rsidRPr="001830E6">
              <w:t>СПЗ</w:t>
            </w:r>
          </w:p>
        </w:tc>
        <w:tc>
          <w:tcPr>
            <w:tcW w:w="3729" w:type="pct"/>
          </w:tcPr>
          <w:p w14:paraId="472BAD66" w14:textId="1BA014A8" w:rsidR="00BA1420" w:rsidRPr="001830E6" w:rsidRDefault="00BA1420" w:rsidP="00BA1420">
            <w:pPr>
              <w:pStyle w:val="GOSTTablenorm"/>
            </w:pPr>
            <w:r w:rsidRPr="001830E6">
              <w:t>Справочник «Сводный перечень заказчиков»</w:t>
            </w:r>
          </w:p>
        </w:tc>
      </w:tr>
      <w:tr w:rsidR="00BA1420" w:rsidRPr="001830E6" w14:paraId="1667E587"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55B94361" w14:textId="62B31F9A" w:rsidR="00BA1420" w:rsidRPr="001830E6" w:rsidRDefault="00BA1420" w:rsidP="00BA1420">
            <w:pPr>
              <w:pStyle w:val="GOSTTablenorm"/>
            </w:pPr>
            <w:r w:rsidRPr="001830E6">
              <w:t>СР</w:t>
            </w:r>
          </w:p>
        </w:tc>
        <w:tc>
          <w:tcPr>
            <w:tcW w:w="3729" w:type="pct"/>
          </w:tcPr>
          <w:p w14:paraId="3F5AB894" w14:textId="2F2DA42B" w:rsidR="00BA1420" w:rsidRPr="001830E6" w:rsidRDefault="00BA1420" w:rsidP="00BA1420">
            <w:pPr>
              <w:pStyle w:val="GOSTTablenorm"/>
            </w:pPr>
            <w:r w:rsidRPr="001830E6">
              <w:t>Сводный реестр. Реестр участников бюджетного процесса, а также юридических лиц, не являющихся участниками бюджетного процесса</w:t>
            </w:r>
          </w:p>
        </w:tc>
      </w:tr>
      <w:tr w:rsidR="00BA1420" w:rsidRPr="001830E6" w14:paraId="023371A6"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2ADD24C4" w14:textId="6588D66B" w:rsidR="00BA1420" w:rsidRPr="001830E6" w:rsidRDefault="00BA1420" w:rsidP="00BA1420">
            <w:pPr>
              <w:pStyle w:val="GOSTTablenorm"/>
            </w:pPr>
            <w:r w:rsidRPr="001830E6">
              <w:t>СУФД</w:t>
            </w:r>
          </w:p>
        </w:tc>
        <w:tc>
          <w:tcPr>
            <w:tcW w:w="3729" w:type="pct"/>
          </w:tcPr>
          <w:p w14:paraId="00D839F1" w14:textId="2A7D0B4D" w:rsidR="00BA1420" w:rsidRPr="001830E6" w:rsidRDefault="00BA1420" w:rsidP="00BA1420">
            <w:pPr>
              <w:pStyle w:val="GOSTTablenorm"/>
            </w:pPr>
            <w:r w:rsidRPr="001830E6">
              <w:t xml:space="preserve">Система удаленного финансового документооборота – </w:t>
            </w:r>
            <w:proofErr w:type="spellStart"/>
            <w:r w:rsidRPr="001830E6">
              <w:t>Web</w:t>
            </w:r>
            <w:proofErr w:type="spellEnd"/>
            <w:r w:rsidRPr="001830E6">
              <w:t>-приложение,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BA1420" w:rsidRPr="001830E6" w14:paraId="6E4D3FBD"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0A9BAF65" w14:textId="743A54E7" w:rsidR="00BA1420" w:rsidRPr="001830E6" w:rsidRDefault="00BA1420" w:rsidP="00BA1420">
            <w:pPr>
              <w:pStyle w:val="GOSTTablenorm"/>
            </w:pPr>
            <w:r w:rsidRPr="001830E6">
              <w:t>СУЭ</w:t>
            </w:r>
          </w:p>
        </w:tc>
        <w:tc>
          <w:tcPr>
            <w:tcW w:w="3729" w:type="pct"/>
          </w:tcPr>
          <w:p w14:paraId="11A47C9D" w14:textId="0AF24D64" w:rsidR="00BA1420" w:rsidRPr="001830E6" w:rsidRDefault="00BA1420" w:rsidP="00BA1420">
            <w:pPr>
              <w:pStyle w:val="GOSTTablenorm"/>
            </w:pPr>
            <w:r w:rsidRPr="001830E6">
              <w:t>Система управления эксплуатацией</w:t>
            </w:r>
          </w:p>
        </w:tc>
      </w:tr>
      <w:tr w:rsidR="00BA1420" w:rsidRPr="001830E6" w14:paraId="76E83677"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249318F1" w14:textId="7F3D2DA4" w:rsidR="00BA1420" w:rsidRPr="001830E6" w:rsidRDefault="00BA1420" w:rsidP="00BA1420">
            <w:pPr>
              <w:pStyle w:val="GOSTTablenorm"/>
            </w:pPr>
            <w:r w:rsidRPr="001830E6">
              <w:t>СФ</w:t>
            </w:r>
          </w:p>
        </w:tc>
        <w:tc>
          <w:tcPr>
            <w:tcW w:w="3729" w:type="pct"/>
          </w:tcPr>
          <w:p w14:paraId="3A30A2F4" w14:textId="2FB0C8BB" w:rsidR="00BA1420" w:rsidRPr="001830E6" w:rsidRDefault="00BA1420" w:rsidP="00BA1420">
            <w:pPr>
              <w:pStyle w:val="GOSTTablenorm"/>
            </w:pPr>
            <w:r w:rsidRPr="001830E6">
              <w:t>Списковая форма</w:t>
            </w:r>
          </w:p>
        </w:tc>
      </w:tr>
      <w:tr w:rsidR="00BA1420" w:rsidRPr="001830E6" w14:paraId="6ADBF3F4"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457E6C8A" w14:textId="382AE1C0" w:rsidR="00BA1420" w:rsidRPr="001830E6" w:rsidRDefault="00BA1420" w:rsidP="00BA1420">
            <w:pPr>
              <w:pStyle w:val="GOSTTablenorm"/>
            </w:pPr>
            <w:r w:rsidRPr="001830E6">
              <w:t>ТОФК</w:t>
            </w:r>
          </w:p>
        </w:tc>
        <w:tc>
          <w:tcPr>
            <w:tcW w:w="3729" w:type="pct"/>
          </w:tcPr>
          <w:p w14:paraId="1E16C6F9" w14:textId="3964E753" w:rsidR="00BA1420" w:rsidRPr="001830E6" w:rsidRDefault="00DC77FB" w:rsidP="00BA1420">
            <w:pPr>
              <w:pStyle w:val="GOSTTablenorm"/>
            </w:pPr>
            <w:r w:rsidRPr="001830E6">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p>
        </w:tc>
      </w:tr>
      <w:tr w:rsidR="00BA1420" w:rsidRPr="001830E6" w14:paraId="3688029D"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132ACC02" w14:textId="150BE95B" w:rsidR="00BA1420" w:rsidRPr="001830E6" w:rsidRDefault="00BA1420" w:rsidP="00BA1420">
            <w:pPr>
              <w:pStyle w:val="GOSTTablenorm"/>
            </w:pPr>
            <w:r w:rsidRPr="001830E6">
              <w:t>ТФФ</w:t>
            </w:r>
          </w:p>
        </w:tc>
        <w:tc>
          <w:tcPr>
            <w:tcW w:w="3729" w:type="pct"/>
          </w:tcPr>
          <w:p w14:paraId="6BE11FA6" w14:textId="03881772" w:rsidR="00BA1420" w:rsidRPr="001830E6" w:rsidRDefault="00BA1420" w:rsidP="00BA1420">
            <w:pPr>
              <w:pStyle w:val="GOSTTablenorm"/>
            </w:pPr>
            <w:r w:rsidRPr="001830E6">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BA1420" w:rsidRPr="001830E6" w14:paraId="76DBF41F"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1AD91CAD" w14:textId="4B1AD5C1" w:rsidR="00BA1420" w:rsidRPr="001830E6" w:rsidRDefault="00BA1420" w:rsidP="00BA1420">
            <w:pPr>
              <w:pStyle w:val="GOSTTablenorm"/>
            </w:pPr>
            <w:r w:rsidRPr="001830E6">
              <w:t>УБП</w:t>
            </w:r>
          </w:p>
        </w:tc>
        <w:tc>
          <w:tcPr>
            <w:tcW w:w="3729" w:type="pct"/>
          </w:tcPr>
          <w:p w14:paraId="162DD1F2" w14:textId="608C1DB0" w:rsidR="00BA1420" w:rsidRPr="001830E6" w:rsidRDefault="00BA1420" w:rsidP="00BA1420">
            <w:pPr>
              <w:pStyle w:val="GOSTTablenorm"/>
            </w:pPr>
            <w:r w:rsidRPr="001830E6">
              <w:t xml:space="preserve">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w:t>
            </w:r>
            <w:r w:rsidRPr="001830E6">
              <w:lastRenderedPageBreak/>
              <w:t>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BA1420" w:rsidRPr="001830E6" w14:paraId="15EC9C36"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6F3146D7" w14:textId="3048BB91" w:rsidR="00BA1420" w:rsidRPr="001830E6" w:rsidRDefault="00BA1420" w:rsidP="00BA1420">
            <w:pPr>
              <w:pStyle w:val="GOSTTablenorm"/>
            </w:pPr>
            <w:r w:rsidRPr="001830E6">
              <w:lastRenderedPageBreak/>
              <w:t>Уведомление о возврате</w:t>
            </w:r>
          </w:p>
        </w:tc>
        <w:tc>
          <w:tcPr>
            <w:tcW w:w="3729" w:type="pct"/>
          </w:tcPr>
          <w:p w14:paraId="5077906E" w14:textId="3573D76C" w:rsidR="00BA1420" w:rsidRPr="001830E6" w:rsidRDefault="00BA1420" w:rsidP="00BA1420">
            <w:pPr>
              <w:pStyle w:val="GOSTTablenorm"/>
            </w:pPr>
            <w:r w:rsidRPr="001830E6">
              <w:t>Уведомление о возврате органом Федерального казначейства сведений о государственном контракте (его изменении, исполнении, прекращении действия), заключенном от имени Российской Федерации по итогам размещения заказа</w:t>
            </w:r>
          </w:p>
        </w:tc>
      </w:tr>
      <w:tr w:rsidR="00BA1420" w:rsidRPr="001830E6" w14:paraId="432386A6"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31318BB3" w14:textId="2BE2B017" w:rsidR="00BA1420" w:rsidRPr="001830E6" w:rsidRDefault="00BA1420" w:rsidP="00BA1420">
            <w:pPr>
              <w:pStyle w:val="GOSTTablenorm"/>
            </w:pPr>
            <w:r w:rsidRPr="001830E6">
              <w:t>Уведомление о возобновлении операций</w:t>
            </w:r>
          </w:p>
        </w:tc>
        <w:tc>
          <w:tcPr>
            <w:tcW w:w="3729" w:type="pct"/>
          </w:tcPr>
          <w:p w14:paraId="54C921D3" w14:textId="7BF4DEAE" w:rsidR="00BA1420" w:rsidRPr="001830E6" w:rsidRDefault="00BA1420" w:rsidP="00BA1420">
            <w:pPr>
              <w:pStyle w:val="GOSTTablenorm"/>
            </w:pPr>
            <w:r w:rsidRPr="001830E6">
              <w:t>Уведомление о возобновлении операций по расходованию средств</w:t>
            </w:r>
          </w:p>
        </w:tc>
      </w:tr>
      <w:tr w:rsidR="00BA1420" w:rsidRPr="001830E6" w14:paraId="0BC6B580"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44F176D4" w14:textId="7E8E9430" w:rsidR="00BA1420" w:rsidRPr="001830E6" w:rsidRDefault="00BA1420" w:rsidP="00BA1420">
            <w:pPr>
              <w:pStyle w:val="GOSTTablenorm"/>
            </w:pPr>
            <w:r w:rsidRPr="001830E6">
              <w:t>Уведомление о приостановлении операций</w:t>
            </w:r>
          </w:p>
        </w:tc>
        <w:tc>
          <w:tcPr>
            <w:tcW w:w="3729" w:type="pct"/>
          </w:tcPr>
          <w:p w14:paraId="7E688BC3" w14:textId="7D05F12F" w:rsidR="00BA1420" w:rsidRPr="001830E6" w:rsidRDefault="00BA1420" w:rsidP="00BA1420">
            <w:pPr>
              <w:pStyle w:val="GOSTTablenorm"/>
            </w:pPr>
            <w:r w:rsidRPr="001830E6">
              <w:t>Уведомление о приостановлении операций по расходованию средств в связи с неисполнением требований исполнительного документа</w:t>
            </w:r>
          </w:p>
        </w:tc>
      </w:tr>
      <w:tr w:rsidR="00BA1420" w:rsidRPr="001830E6" w14:paraId="040C2ED1"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612D9423" w14:textId="47B540D0" w:rsidR="00BA1420" w:rsidRPr="001830E6" w:rsidRDefault="00BA1420" w:rsidP="00BA1420">
            <w:pPr>
              <w:pStyle w:val="GOSTTablenorm"/>
            </w:pPr>
            <w:r w:rsidRPr="001830E6">
              <w:t>Уведомление об уточнении</w:t>
            </w:r>
          </w:p>
        </w:tc>
        <w:tc>
          <w:tcPr>
            <w:tcW w:w="3729" w:type="pct"/>
          </w:tcPr>
          <w:p w14:paraId="2C98FC1A" w14:textId="5EC684D7" w:rsidR="00BA1420" w:rsidRPr="001830E6" w:rsidRDefault="00BA1420" w:rsidP="00BA1420">
            <w:pPr>
              <w:pStyle w:val="GOSTTablenorm"/>
            </w:pPr>
            <w:r w:rsidRPr="001830E6">
              <w:t>Уведомление об уточнении вида и принадлежности платежа (код формы по классификатору форм документов 0531809)</w:t>
            </w:r>
          </w:p>
        </w:tc>
      </w:tr>
      <w:tr w:rsidR="00BA1420" w:rsidRPr="001830E6" w14:paraId="191FAEFA"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626CB255" w14:textId="23A6A136" w:rsidR="00BA1420" w:rsidRPr="001830E6" w:rsidRDefault="00BA1420" w:rsidP="00BA1420">
            <w:pPr>
              <w:pStyle w:val="GOSTTablenorm"/>
            </w:pPr>
            <w:r w:rsidRPr="001830E6">
              <w:t>УЦ</w:t>
            </w:r>
          </w:p>
        </w:tc>
        <w:tc>
          <w:tcPr>
            <w:tcW w:w="3729" w:type="pct"/>
          </w:tcPr>
          <w:p w14:paraId="7F025FBC" w14:textId="2EDDFF6E" w:rsidR="00BA1420" w:rsidRPr="001830E6" w:rsidRDefault="00BA1420" w:rsidP="00BA1420">
            <w:pPr>
              <w:pStyle w:val="GOSTTablenorm"/>
            </w:pPr>
            <w:r w:rsidRPr="001830E6">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BA1420" w:rsidRPr="001830E6" w14:paraId="245177D5"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6F887413" w14:textId="3F0DA428" w:rsidR="00BA1420" w:rsidRPr="001830E6" w:rsidRDefault="00BA1420" w:rsidP="00BA1420">
            <w:pPr>
              <w:pStyle w:val="GOSTTablenorm"/>
            </w:pPr>
            <w:r w:rsidRPr="001830E6">
              <w:t>ФАИП</w:t>
            </w:r>
          </w:p>
        </w:tc>
        <w:tc>
          <w:tcPr>
            <w:tcW w:w="3729" w:type="pct"/>
          </w:tcPr>
          <w:p w14:paraId="60D9F323" w14:textId="2E2EDA47" w:rsidR="00BA1420" w:rsidRPr="001830E6" w:rsidRDefault="00BA1420" w:rsidP="00BA1420">
            <w:pPr>
              <w:pStyle w:val="GOSTTablenorm"/>
            </w:pPr>
            <w:r w:rsidRPr="001830E6">
              <w:t>Федеральная адресная инвестиционная программа</w:t>
            </w:r>
          </w:p>
        </w:tc>
      </w:tr>
      <w:tr w:rsidR="00BA1420" w:rsidRPr="001830E6" w14:paraId="350A8B12"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646EF25B" w14:textId="6DAC1A65" w:rsidR="00BA1420" w:rsidRPr="001830E6" w:rsidRDefault="00BA1420" w:rsidP="00BA1420">
            <w:pPr>
              <w:pStyle w:val="GOSTTablenorm"/>
            </w:pPr>
            <w:r w:rsidRPr="001830E6">
              <w:t>ФИО</w:t>
            </w:r>
          </w:p>
        </w:tc>
        <w:tc>
          <w:tcPr>
            <w:tcW w:w="3729" w:type="pct"/>
          </w:tcPr>
          <w:p w14:paraId="0F546DF2" w14:textId="2EFD3299" w:rsidR="00BA1420" w:rsidRPr="001830E6" w:rsidRDefault="00BA1420" w:rsidP="00BA1420">
            <w:pPr>
              <w:pStyle w:val="GOSTTablenorm"/>
            </w:pPr>
            <w:r w:rsidRPr="001830E6">
              <w:t>Фамилия, имя, отчество</w:t>
            </w:r>
          </w:p>
        </w:tc>
      </w:tr>
      <w:tr w:rsidR="00BA1420" w:rsidRPr="001830E6" w14:paraId="6871EF4E"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7086072E" w14:textId="64CD2B64" w:rsidR="00BA1420" w:rsidRPr="001830E6" w:rsidRDefault="00BA1420" w:rsidP="00BA1420">
            <w:pPr>
              <w:pStyle w:val="GOSTTablenorm"/>
            </w:pPr>
            <w:r w:rsidRPr="001830E6">
              <w:t>ФК</w:t>
            </w:r>
          </w:p>
        </w:tc>
        <w:tc>
          <w:tcPr>
            <w:tcW w:w="3729" w:type="pct"/>
          </w:tcPr>
          <w:p w14:paraId="60CE6127" w14:textId="4B8CE47A" w:rsidR="00BA1420" w:rsidRPr="001830E6" w:rsidRDefault="00BA1420" w:rsidP="00BA1420">
            <w:pPr>
              <w:pStyle w:val="GOSTTablenorm"/>
            </w:pPr>
            <w:r w:rsidRPr="001830E6">
              <w:t>Федеральное казначейство</w:t>
            </w:r>
          </w:p>
        </w:tc>
      </w:tr>
      <w:tr w:rsidR="00BA1420" w:rsidRPr="001830E6" w14:paraId="06F7B787"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75F670E1" w14:textId="099D2F53" w:rsidR="00BA1420" w:rsidRPr="001830E6" w:rsidRDefault="00BA1420" w:rsidP="00BA1420">
            <w:pPr>
              <w:pStyle w:val="GOSTTablenorm"/>
            </w:pPr>
            <w:r w:rsidRPr="001830E6">
              <w:t>ФКР</w:t>
            </w:r>
          </w:p>
        </w:tc>
        <w:tc>
          <w:tcPr>
            <w:tcW w:w="3729" w:type="pct"/>
          </w:tcPr>
          <w:p w14:paraId="0A555703" w14:textId="57E60C8A" w:rsidR="00BA1420" w:rsidRPr="001830E6" w:rsidRDefault="00BA1420" w:rsidP="00BA1420">
            <w:pPr>
              <w:pStyle w:val="GOSTTablenorm"/>
            </w:pPr>
            <w:r w:rsidRPr="001830E6">
              <w:t>Функциональный классификатор расходов</w:t>
            </w:r>
          </w:p>
        </w:tc>
      </w:tr>
      <w:tr w:rsidR="00BA1420" w:rsidRPr="001830E6" w14:paraId="24CE5043"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68487AAD" w14:textId="3ECE9A2A" w:rsidR="00BA1420" w:rsidRPr="001830E6" w:rsidRDefault="00BA1420" w:rsidP="00BA1420">
            <w:pPr>
              <w:pStyle w:val="GOSTTablenorm"/>
            </w:pPr>
            <w:r w:rsidRPr="001830E6">
              <w:t>ФНС</w:t>
            </w:r>
          </w:p>
        </w:tc>
        <w:tc>
          <w:tcPr>
            <w:tcW w:w="3729" w:type="pct"/>
          </w:tcPr>
          <w:p w14:paraId="3F97275F" w14:textId="058BB5D8" w:rsidR="00BA1420" w:rsidRPr="001830E6" w:rsidRDefault="00BA1420" w:rsidP="00BA1420">
            <w:pPr>
              <w:pStyle w:val="GOSTTablenorm"/>
            </w:pPr>
            <w:r w:rsidRPr="001830E6">
              <w:t>Федеральная налоговая служба</w:t>
            </w:r>
          </w:p>
        </w:tc>
      </w:tr>
      <w:tr w:rsidR="00BA1420" w:rsidRPr="001830E6" w14:paraId="56C32AB5"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19E9F1A2" w14:textId="3784C746" w:rsidR="00BA1420" w:rsidRPr="001830E6" w:rsidRDefault="00BA1420" w:rsidP="00BA1420">
            <w:pPr>
              <w:pStyle w:val="GOSTTablenorm"/>
            </w:pPr>
            <w:r w:rsidRPr="001830E6">
              <w:t>Формуляр</w:t>
            </w:r>
          </w:p>
        </w:tc>
        <w:tc>
          <w:tcPr>
            <w:tcW w:w="3729" w:type="pct"/>
          </w:tcPr>
          <w:p w14:paraId="3EE79EC8" w14:textId="7F765071" w:rsidR="00BA1420" w:rsidRPr="001830E6" w:rsidRDefault="00BA1420" w:rsidP="00BA1420">
            <w:pPr>
              <w:pStyle w:val="GOSTTablenorm"/>
            </w:pPr>
            <w:proofErr w:type="spellStart"/>
            <w:r w:rsidRPr="001830E6">
              <w:t>Метаописание</w:t>
            </w:r>
            <w:proofErr w:type="spellEnd"/>
            <w:r w:rsidRPr="001830E6">
              <w:t xml:space="preserve">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BA1420" w:rsidRPr="001830E6" w14:paraId="31F3E8C6"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184A499B" w14:textId="058D1989" w:rsidR="00BA1420" w:rsidRPr="001830E6" w:rsidRDefault="00BA1420" w:rsidP="00BA1420">
            <w:pPr>
              <w:pStyle w:val="GOSTTablenorm"/>
            </w:pPr>
            <w:r w:rsidRPr="001830E6">
              <w:t>ЦС</w:t>
            </w:r>
          </w:p>
        </w:tc>
        <w:tc>
          <w:tcPr>
            <w:tcW w:w="3729" w:type="pct"/>
          </w:tcPr>
          <w:p w14:paraId="74F68FB4" w14:textId="108D7091" w:rsidR="00BA1420" w:rsidRPr="001830E6" w:rsidRDefault="00BA1420" w:rsidP="00BA1420">
            <w:pPr>
              <w:pStyle w:val="GOSTTablenorm"/>
            </w:pPr>
            <w:r w:rsidRPr="001830E6">
              <w:t>Центр специализации – территориальный орган Федерального казначейства,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BA1420" w:rsidRPr="001830E6" w14:paraId="59DBA060"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7535BB7C" w14:textId="0D2155CB" w:rsidR="00BA1420" w:rsidRPr="001830E6" w:rsidRDefault="00BA1420" w:rsidP="00BA1420">
            <w:pPr>
              <w:pStyle w:val="GOSTTablenorm"/>
            </w:pPr>
            <w:r w:rsidRPr="001830E6">
              <w:t>ЦСР</w:t>
            </w:r>
          </w:p>
        </w:tc>
        <w:tc>
          <w:tcPr>
            <w:tcW w:w="3729" w:type="pct"/>
          </w:tcPr>
          <w:p w14:paraId="29666FCC" w14:textId="35DEE109" w:rsidR="00BA1420" w:rsidRPr="001830E6" w:rsidRDefault="00BA1420" w:rsidP="00BA1420">
            <w:pPr>
              <w:pStyle w:val="GOSTTablenorm"/>
            </w:pPr>
            <w:r w:rsidRPr="001830E6">
              <w:t>Целевая статья функционального классификатора расходов</w:t>
            </w:r>
          </w:p>
        </w:tc>
      </w:tr>
      <w:tr w:rsidR="00BA1420" w:rsidRPr="001830E6" w14:paraId="494EFB9E"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59A476B7" w14:textId="41127D6A" w:rsidR="00BA1420" w:rsidRPr="001830E6" w:rsidRDefault="00BA1420" w:rsidP="00BA1420">
            <w:pPr>
              <w:pStyle w:val="GOSTTablenorm"/>
            </w:pPr>
            <w:proofErr w:type="spellStart"/>
            <w:r w:rsidRPr="001830E6">
              <w:t>Чекбокс</w:t>
            </w:r>
            <w:proofErr w:type="spellEnd"/>
          </w:p>
        </w:tc>
        <w:tc>
          <w:tcPr>
            <w:tcW w:w="3729" w:type="pct"/>
          </w:tcPr>
          <w:p w14:paraId="156B1D47" w14:textId="38E39D25" w:rsidR="00BA1420" w:rsidRPr="001830E6" w:rsidRDefault="00BA1420" w:rsidP="00BA1420">
            <w:pPr>
              <w:pStyle w:val="GOSTTablenorm"/>
            </w:pPr>
            <w:r w:rsidRPr="001830E6">
              <w:t>Клетка выбора из списка представленных значений</w:t>
            </w:r>
          </w:p>
        </w:tc>
      </w:tr>
      <w:tr w:rsidR="00BA1420" w:rsidRPr="001830E6" w14:paraId="2C9ADF1C"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7617B988" w14:textId="011C3798" w:rsidR="00BA1420" w:rsidRPr="001830E6" w:rsidRDefault="00BA1420" w:rsidP="00BA1420">
            <w:pPr>
              <w:pStyle w:val="GOSTTablenorm"/>
            </w:pPr>
            <w:r w:rsidRPr="001830E6">
              <w:t>ЭБ</w:t>
            </w:r>
          </w:p>
        </w:tc>
        <w:tc>
          <w:tcPr>
            <w:tcW w:w="3729" w:type="pct"/>
          </w:tcPr>
          <w:p w14:paraId="07358E25" w14:textId="79F427CC" w:rsidR="00BA1420" w:rsidRPr="001830E6" w:rsidRDefault="00BA1420" w:rsidP="00BA1420">
            <w:pPr>
              <w:pStyle w:val="GOSTTablenorm"/>
            </w:pPr>
            <w:r w:rsidRPr="001830E6">
              <w:t>Государственная интегрированная информационная система управления общественными финансами «Электронный бюджет»</w:t>
            </w:r>
          </w:p>
        </w:tc>
      </w:tr>
      <w:tr w:rsidR="00BA1420" w:rsidRPr="001830E6" w14:paraId="6DC697C4"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4C6DFB74" w14:textId="0A93D93F" w:rsidR="00BA1420" w:rsidRPr="001830E6" w:rsidRDefault="00BA1420" w:rsidP="00BA1420">
            <w:pPr>
              <w:pStyle w:val="GOSTTablenorm"/>
            </w:pPr>
            <w:r w:rsidRPr="001830E6">
              <w:t>Экземпляр формуляра</w:t>
            </w:r>
          </w:p>
        </w:tc>
        <w:tc>
          <w:tcPr>
            <w:tcW w:w="3729" w:type="pct"/>
          </w:tcPr>
          <w:p w14:paraId="32547984" w14:textId="161BE9BB" w:rsidR="00BA1420" w:rsidRPr="001830E6" w:rsidRDefault="00BA1420" w:rsidP="00BA1420">
            <w:pPr>
              <w:pStyle w:val="GOSTTablenorm"/>
            </w:pPr>
            <w:r w:rsidRPr="001830E6">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BA1420" w:rsidRPr="001830E6" w14:paraId="1910B826"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76B919BC" w14:textId="52441434" w:rsidR="00BA1420" w:rsidRPr="001830E6" w:rsidRDefault="00BA1420" w:rsidP="00BA1420">
            <w:pPr>
              <w:pStyle w:val="GOSTTablenorm"/>
            </w:pPr>
            <w:r w:rsidRPr="001830E6">
              <w:lastRenderedPageBreak/>
              <w:t>ЭП</w:t>
            </w:r>
          </w:p>
        </w:tc>
        <w:tc>
          <w:tcPr>
            <w:tcW w:w="3729" w:type="pct"/>
          </w:tcPr>
          <w:p w14:paraId="361D31EA" w14:textId="4A012B0B" w:rsidR="00BA1420" w:rsidRPr="001830E6" w:rsidRDefault="00BA1420" w:rsidP="00BA1420">
            <w:pPr>
              <w:pStyle w:val="GOSTTablenorm"/>
            </w:pPr>
            <w:r w:rsidRPr="001830E6">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bl>
    <w:p w14:paraId="42423C7A" w14:textId="77777777" w:rsidR="004F4E29" w:rsidRPr="001830E6" w:rsidRDefault="004F4E29" w:rsidP="004F4E29">
      <w:pPr>
        <w:pStyle w:val="1"/>
      </w:pPr>
      <w:bookmarkStart w:id="14" w:name="_Toc97887667"/>
      <w:bookmarkEnd w:id="13"/>
      <w:r w:rsidRPr="001830E6">
        <w:lastRenderedPageBreak/>
        <w:t>Общие сведения</w:t>
      </w:r>
      <w:bookmarkEnd w:id="14"/>
    </w:p>
    <w:p w14:paraId="0216DD88" w14:textId="77777777" w:rsidR="00D1543D" w:rsidRPr="001830E6" w:rsidRDefault="00D1543D" w:rsidP="00D1543D">
      <w:pPr>
        <w:pStyle w:val="21"/>
      </w:pPr>
      <w:bookmarkStart w:id="15" w:name="_Toc97887668"/>
      <w:r w:rsidRPr="001830E6">
        <w:t xml:space="preserve">Назначение Компонента </w:t>
      </w:r>
      <w:r w:rsidR="006F44BA" w:rsidRPr="001830E6">
        <w:t>ИД, РНО ПУР ЭБ</w:t>
      </w:r>
      <w:bookmarkEnd w:id="15"/>
    </w:p>
    <w:p w14:paraId="423D4947" w14:textId="77777777" w:rsidR="007A2DBE" w:rsidRPr="001830E6" w:rsidRDefault="007A2DBE" w:rsidP="00040F9A">
      <w:pPr>
        <w:pStyle w:val="GOSTNormal"/>
      </w:pPr>
      <w:r w:rsidRPr="001830E6">
        <w:t xml:space="preserve">Компонент </w:t>
      </w:r>
      <w:r w:rsidR="006F44BA" w:rsidRPr="001830E6">
        <w:t>ИД, РНО ПУР ЭБ</w:t>
      </w:r>
      <w:r w:rsidRPr="001830E6">
        <w:t xml:space="preserve"> обеспечивает выполнение функции </w:t>
      </w:r>
      <w:r w:rsidR="000663BA" w:rsidRPr="001830E6">
        <w:t>учета и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а также документов, связанных с их исполнением, повышение оперативности и эффективности государственного контроля за расходами за счет оптимизации бизнес-процессов по организации учета, хранения, исполнения исполнительных документов и решений налоговых органов, предусматривающих взыскание средств по обязательствам участников бюджетного процесса, и документов, связанных с их исполнением, и формированию соответствующей отчетности органами Федерального казначейства в соответствии с требованиями Бюджетного кодекса Российской Федерации, нормативными и правовыми актами Правительства Российской Федерации, Министерства финансов Российской Федерации, Федерального казначейства, Федеральной налоговой службы, включая повышение уровня автоматизации выполнения операций, исключение двойного ввода данных, стандартизацию и типизацию правил выполнения операций.</w:t>
      </w:r>
    </w:p>
    <w:p w14:paraId="28DB5745" w14:textId="77777777" w:rsidR="00E71375" w:rsidRPr="001830E6" w:rsidRDefault="00E71375" w:rsidP="00E71375">
      <w:pPr>
        <w:pStyle w:val="21"/>
        <w:tabs>
          <w:tab w:val="clear" w:pos="576"/>
        </w:tabs>
        <w:ind w:left="851" w:hanging="851"/>
      </w:pPr>
      <w:bookmarkStart w:id="16" w:name="_Toc488013148"/>
      <w:bookmarkStart w:id="17" w:name="_Ref35779693"/>
      <w:bookmarkStart w:id="18" w:name="_Toc83370907"/>
      <w:bookmarkStart w:id="19" w:name="_Toc97887669"/>
      <w:r w:rsidRPr="001830E6">
        <w:rPr>
          <w:rStyle w:val="mw-headline"/>
          <w:szCs w:val="28"/>
        </w:rPr>
        <w:t>Условия применения</w:t>
      </w:r>
      <w:bookmarkEnd w:id="16"/>
      <w:r w:rsidRPr="001830E6">
        <w:rPr>
          <w:rStyle w:val="CharStyle21"/>
          <w:szCs w:val="28"/>
        </w:rPr>
        <w:t xml:space="preserve"> Компонента </w:t>
      </w:r>
      <w:r w:rsidRPr="001830E6">
        <w:t>РС ПУР ЭБ</w:t>
      </w:r>
      <w:bookmarkEnd w:id="17"/>
      <w:bookmarkEnd w:id="18"/>
      <w:bookmarkEnd w:id="19"/>
    </w:p>
    <w:p w14:paraId="01AFBA87" w14:textId="77777777" w:rsidR="00E71375" w:rsidRPr="001830E6" w:rsidRDefault="00E71375" w:rsidP="00E71375">
      <w:pPr>
        <w:pStyle w:val="GOSTNormalWithout"/>
      </w:pPr>
      <w:r w:rsidRPr="001830E6">
        <w:t>АРМ пользователя ГИИС «Электронный бюджет» должно соответствовать следующим характеристикам:</w:t>
      </w:r>
    </w:p>
    <w:p w14:paraId="4D9372F5" w14:textId="77777777" w:rsidR="00E71375" w:rsidRPr="001830E6" w:rsidRDefault="00E71375" w:rsidP="00E71375">
      <w:pPr>
        <w:pStyle w:val="GOSTListmark1"/>
        <w:rPr>
          <w:rFonts w:eastAsia="Arial Unicode MS"/>
        </w:rPr>
      </w:pPr>
      <w:r w:rsidRPr="001830E6">
        <w:rPr>
          <w:rFonts w:eastAsia="Arial Unicode MS"/>
        </w:rPr>
        <w:t xml:space="preserve">процессор x86 4-6 </w:t>
      </w:r>
      <w:proofErr w:type="spellStart"/>
      <w:r w:rsidRPr="001830E6">
        <w:rPr>
          <w:rFonts w:eastAsia="Arial Unicode MS"/>
        </w:rPr>
        <w:t>Core</w:t>
      </w:r>
      <w:proofErr w:type="spellEnd"/>
      <w:r w:rsidRPr="001830E6">
        <w:rPr>
          <w:rFonts w:eastAsia="Arial Unicode MS"/>
        </w:rPr>
        <w:t xml:space="preserve"> частота 3.0 ГГц;</w:t>
      </w:r>
    </w:p>
    <w:p w14:paraId="2CADF766" w14:textId="77777777" w:rsidR="00E71375" w:rsidRPr="001830E6" w:rsidRDefault="00E71375" w:rsidP="00E71375">
      <w:pPr>
        <w:pStyle w:val="GOSTListmark1"/>
        <w:rPr>
          <w:rFonts w:eastAsia="Arial Unicode MS"/>
        </w:rPr>
      </w:pPr>
      <w:r w:rsidRPr="001830E6">
        <w:rPr>
          <w:rFonts w:eastAsia="Arial Unicode MS"/>
        </w:rPr>
        <w:t xml:space="preserve">ОЗУ 8-12 Гб; </w:t>
      </w:r>
    </w:p>
    <w:p w14:paraId="28F8DF18" w14:textId="77777777" w:rsidR="00E71375" w:rsidRPr="001830E6" w:rsidRDefault="00E71375" w:rsidP="00E71375">
      <w:pPr>
        <w:pStyle w:val="GOSTListmark1"/>
        <w:rPr>
          <w:rFonts w:eastAsia="Arial Unicode MS"/>
        </w:rPr>
      </w:pPr>
      <w:r w:rsidRPr="001830E6">
        <w:rPr>
          <w:rFonts w:eastAsia="Arial Unicode MS"/>
        </w:rPr>
        <w:t>ПЗУ 40 Гб;</w:t>
      </w:r>
    </w:p>
    <w:p w14:paraId="6E9369CB" w14:textId="77777777" w:rsidR="00E71375" w:rsidRPr="001830E6" w:rsidRDefault="00E71375" w:rsidP="00E71375">
      <w:pPr>
        <w:pStyle w:val="GOSTListmark1"/>
        <w:rPr>
          <w:rFonts w:eastAsia="Arial Unicode MS"/>
        </w:rPr>
      </w:pPr>
      <w:r w:rsidRPr="001830E6">
        <w:rPr>
          <w:rFonts w:eastAsia="Arial Unicode MS"/>
        </w:rPr>
        <w:t>монитор 1024х768;</w:t>
      </w:r>
    </w:p>
    <w:p w14:paraId="284E74ED" w14:textId="77777777" w:rsidR="00E71375" w:rsidRPr="001830E6" w:rsidRDefault="00E71375" w:rsidP="00E71375">
      <w:pPr>
        <w:pStyle w:val="GOSTListmark1"/>
      </w:pPr>
      <w:r w:rsidRPr="001830E6">
        <w:rPr>
          <w:rFonts w:eastAsia="Arial Unicode MS"/>
        </w:rPr>
        <w:t xml:space="preserve">сеть </w:t>
      </w:r>
      <w:proofErr w:type="spellStart"/>
      <w:r w:rsidRPr="001830E6">
        <w:rPr>
          <w:rFonts w:eastAsia="Arial Unicode MS"/>
        </w:rPr>
        <w:t>FastEthernet</w:t>
      </w:r>
      <w:proofErr w:type="spellEnd"/>
      <w:r w:rsidRPr="001830E6">
        <w:rPr>
          <w:rFonts w:eastAsia="Arial Unicode MS"/>
        </w:rPr>
        <w:t xml:space="preserve"> (100 + </w:t>
      </w:r>
      <w:proofErr w:type="spellStart"/>
      <w:r w:rsidRPr="001830E6">
        <w:rPr>
          <w:rFonts w:eastAsia="Arial Unicode MS"/>
        </w:rPr>
        <w:t>Mbit</w:t>
      </w:r>
      <w:proofErr w:type="spellEnd"/>
      <w:r w:rsidRPr="001830E6">
        <w:rPr>
          <w:rFonts w:eastAsia="Arial Unicode MS"/>
        </w:rPr>
        <w:t>/s)</w:t>
      </w:r>
      <w:r w:rsidRPr="001830E6">
        <w:t>.</w:t>
      </w:r>
    </w:p>
    <w:p w14:paraId="64E87C64" w14:textId="77777777" w:rsidR="00E71375" w:rsidRPr="001830E6" w:rsidRDefault="00E71375" w:rsidP="00E71375">
      <w:pPr>
        <w:pStyle w:val="GOSTNormal"/>
      </w:pPr>
      <w:r w:rsidRPr="001830E6">
        <w:t xml:space="preserve">На АРМ пользователя ПОИ ГИИС ЭБ должно быть установлено следующее программное обеспечение: </w:t>
      </w:r>
    </w:p>
    <w:p w14:paraId="45F8EF6E" w14:textId="77777777" w:rsidR="00E71375" w:rsidRPr="001830E6" w:rsidRDefault="00E71375" w:rsidP="00E71375">
      <w:pPr>
        <w:pStyle w:val="GOSTListmark1"/>
      </w:pPr>
      <w:r w:rsidRPr="001830E6">
        <w:t>операционная система из перечня ниже:</w:t>
      </w:r>
    </w:p>
    <w:p w14:paraId="7A062666" w14:textId="77777777" w:rsidR="00E71375" w:rsidRPr="001830E6" w:rsidRDefault="00E71375" w:rsidP="00E71375">
      <w:pPr>
        <w:pStyle w:val="GOSTListmark2"/>
        <w:rPr>
          <w:rFonts w:eastAsia="Arial Unicode MS"/>
        </w:rPr>
      </w:pPr>
      <w:proofErr w:type="spellStart"/>
      <w:r w:rsidRPr="001830E6">
        <w:rPr>
          <w:rFonts w:eastAsia="Arial Unicode MS"/>
        </w:rPr>
        <w:t>Microsoft</w:t>
      </w:r>
      <w:proofErr w:type="spellEnd"/>
      <w:r w:rsidRPr="001830E6">
        <w:rPr>
          <w:rFonts w:eastAsia="Arial Unicode MS"/>
        </w:rPr>
        <w:t xml:space="preserve"> </w:t>
      </w:r>
      <w:proofErr w:type="spellStart"/>
      <w:r w:rsidRPr="001830E6">
        <w:rPr>
          <w:rFonts w:eastAsia="Arial Unicode MS"/>
        </w:rPr>
        <w:t>Windows</w:t>
      </w:r>
      <w:proofErr w:type="spellEnd"/>
      <w:r w:rsidRPr="001830E6">
        <w:rPr>
          <w:rFonts w:eastAsia="Arial Unicode MS"/>
        </w:rPr>
        <w:t xml:space="preserve"> 7;</w:t>
      </w:r>
    </w:p>
    <w:p w14:paraId="58FC1648" w14:textId="77777777" w:rsidR="00E71375" w:rsidRPr="001830E6" w:rsidRDefault="00E71375" w:rsidP="00E71375">
      <w:pPr>
        <w:pStyle w:val="GOSTListmark2"/>
        <w:rPr>
          <w:rFonts w:eastAsia="Arial Unicode MS"/>
        </w:rPr>
      </w:pPr>
      <w:proofErr w:type="spellStart"/>
      <w:r w:rsidRPr="001830E6">
        <w:rPr>
          <w:rFonts w:eastAsia="Arial Unicode MS"/>
        </w:rPr>
        <w:t>Microsoft</w:t>
      </w:r>
      <w:proofErr w:type="spellEnd"/>
      <w:r w:rsidRPr="001830E6">
        <w:rPr>
          <w:rFonts w:eastAsia="Arial Unicode MS"/>
        </w:rPr>
        <w:t xml:space="preserve"> </w:t>
      </w:r>
      <w:proofErr w:type="spellStart"/>
      <w:r w:rsidRPr="001830E6">
        <w:rPr>
          <w:rFonts w:eastAsia="Arial Unicode MS"/>
        </w:rPr>
        <w:t>Windows</w:t>
      </w:r>
      <w:proofErr w:type="spellEnd"/>
      <w:r w:rsidRPr="001830E6">
        <w:rPr>
          <w:rFonts w:eastAsia="Arial Unicode MS"/>
        </w:rPr>
        <w:t xml:space="preserve"> 8;</w:t>
      </w:r>
    </w:p>
    <w:p w14:paraId="59EFB27A" w14:textId="77777777" w:rsidR="00E71375" w:rsidRPr="001830E6" w:rsidRDefault="00E71375" w:rsidP="00E71375">
      <w:pPr>
        <w:pStyle w:val="GOSTListmark2"/>
        <w:rPr>
          <w:rFonts w:eastAsia="Arial Unicode MS"/>
        </w:rPr>
      </w:pPr>
      <w:proofErr w:type="spellStart"/>
      <w:r w:rsidRPr="001830E6">
        <w:rPr>
          <w:rFonts w:eastAsia="Arial Unicode MS"/>
        </w:rPr>
        <w:t>Microsoft</w:t>
      </w:r>
      <w:proofErr w:type="spellEnd"/>
      <w:r w:rsidRPr="001830E6">
        <w:rPr>
          <w:rFonts w:eastAsia="Arial Unicode MS"/>
        </w:rPr>
        <w:t xml:space="preserve"> </w:t>
      </w:r>
      <w:proofErr w:type="spellStart"/>
      <w:r w:rsidRPr="001830E6">
        <w:rPr>
          <w:rFonts w:eastAsia="Arial Unicode MS"/>
        </w:rPr>
        <w:t>Windows</w:t>
      </w:r>
      <w:proofErr w:type="spellEnd"/>
      <w:r w:rsidRPr="001830E6">
        <w:rPr>
          <w:rFonts w:eastAsia="Arial Unicode MS"/>
        </w:rPr>
        <w:t xml:space="preserve"> 8.1;</w:t>
      </w:r>
    </w:p>
    <w:p w14:paraId="5B9EE8DB" w14:textId="77777777" w:rsidR="00E71375" w:rsidRPr="001830E6" w:rsidRDefault="00E71375" w:rsidP="00E71375">
      <w:pPr>
        <w:pStyle w:val="GOSTListmark2"/>
        <w:rPr>
          <w:rFonts w:eastAsia="Arial Unicode MS"/>
        </w:rPr>
      </w:pPr>
      <w:proofErr w:type="spellStart"/>
      <w:r w:rsidRPr="001830E6">
        <w:rPr>
          <w:rFonts w:eastAsia="Arial Unicode MS"/>
        </w:rPr>
        <w:t>Microsoft</w:t>
      </w:r>
      <w:proofErr w:type="spellEnd"/>
      <w:r w:rsidRPr="001830E6">
        <w:rPr>
          <w:rFonts w:eastAsia="Arial Unicode MS"/>
        </w:rPr>
        <w:t xml:space="preserve"> </w:t>
      </w:r>
      <w:proofErr w:type="spellStart"/>
      <w:r w:rsidRPr="001830E6">
        <w:rPr>
          <w:rFonts w:eastAsia="Arial Unicode MS"/>
        </w:rPr>
        <w:t>Windows</w:t>
      </w:r>
      <w:proofErr w:type="spellEnd"/>
      <w:r w:rsidRPr="001830E6">
        <w:rPr>
          <w:rFonts w:eastAsia="Arial Unicode MS"/>
        </w:rPr>
        <w:t xml:space="preserve"> 10;</w:t>
      </w:r>
    </w:p>
    <w:p w14:paraId="7A580108" w14:textId="77777777" w:rsidR="00E71375" w:rsidRPr="001830E6" w:rsidRDefault="00E71375" w:rsidP="00E71375">
      <w:pPr>
        <w:pStyle w:val="GOSTListmark2"/>
        <w:rPr>
          <w:rFonts w:eastAsia="Arial Unicode MS"/>
          <w:lang w:val="en-US"/>
        </w:rPr>
      </w:pPr>
      <w:r w:rsidRPr="001830E6">
        <w:rPr>
          <w:rFonts w:eastAsia="Arial Unicode MS"/>
          <w:lang w:val="en-US"/>
        </w:rPr>
        <w:t>Microsoft Windows 2008 Server R2 SP1;</w:t>
      </w:r>
    </w:p>
    <w:p w14:paraId="1D2C8A31" w14:textId="77777777" w:rsidR="00E71375" w:rsidRPr="001830E6" w:rsidRDefault="00E71375" w:rsidP="00E71375">
      <w:pPr>
        <w:pStyle w:val="GOSTListmark2"/>
        <w:rPr>
          <w:rFonts w:eastAsia="Arial Unicode MS"/>
        </w:rPr>
      </w:pPr>
      <w:proofErr w:type="spellStart"/>
      <w:r w:rsidRPr="001830E6">
        <w:rPr>
          <w:rFonts w:eastAsia="Arial Unicode MS"/>
        </w:rPr>
        <w:t>Microsoft</w:t>
      </w:r>
      <w:proofErr w:type="spellEnd"/>
      <w:r w:rsidRPr="001830E6">
        <w:rPr>
          <w:rFonts w:eastAsia="Arial Unicode MS"/>
        </w:rPr>
        <w:t xml:space="preserve"> </w:t>
      </w:r>
      <w:proofErr w:type="spellStart"/>
      <w:r w:rsidRPr="001830E6">
        <w:rPr>
          <w:rFonts w:eastAsia="Arial Unicode MS"/>
        </w:rPr>
        <w:t>Windows</w:t>
      </w:r>
      <w:proofErr w:type="spellEnd"/>
      <w:r w:rsidRPr="001830E6">
        <w:rPr>
          <w:rFonts w:eastAsia="Arial Unicode MS"/>
        </w:rPr>
        <w:t xml:space="preserve"> </w:t>
      </w:r>
      <w:proofErr w:type="spellStart"/>
      <w:r w:rsidRPr="001830E6">
        <w:rPr>
          <w:rFonts w:eastAsia="Arial Unicode MS"/>
        </w:rPr>
        <w:t>Server</w:t>
      </w:r>
      <w:proofErr w:type="spellEnd"/>
      <w:r w:rsidRPr="001830E6">
        <w:rPr>
          <w:rFonts w:eastAsia="Arial Unicode MS"/>
        </w:rPr>
        <w:t xml:space="preserve"> 2012;</w:t>
      </w:r>
    </w:p>
    <w:p w14:paraId="50BE3E0F" w14:textId="77777777" w:rsidR="00E71375" w:rsidRPr="001830E6" w:rsidRDefault="00E71375" w:rsidP="00E71375">
      <w:pPr>
        <w:pStyle w:val="GOSTListmark2"/>
        <w:rPr>
          <w:rFonts w:eastAsia="Arial Unicode MS"/>
        </w:rPr>
      </w:pPr>
      <w:proofErr w:type="spellStart"/>
      <w:r w:rsidRPr="001830E6">
        <w:rPr>
          <w:rFonts w:eastAsia="Arial Unicode MS"/>
        </w:rPr>
        <w:t>Microsoft</w:t>
      </w:r>
      <w:proofErr w:type="spellEnd"/>
      <w:r w:rsidRPr="001830E6">
        <w:rPr>
          <w:rFonts w:eastAsia="Arial Unicode MS"/>
        </w:rPr>
        <w:t xml:space="preserve"> </w:t>
      </w:r>
      <w:proofErr w:type="spellStart"/>
      <w:r w:rsidRPr="001830E6">
        <w:rPr>
          <w:rFonts w:eastAsia="Arial Unicode MS"/>
        </w:rPr>
        <w:t>Windows</w:t>
      </w:r>
      <w:proofErr w:type="spellEnd"/>
      <w:r w:rsidRPr="001830E6">
        <w:rPr>
          <w:rFonts w:eastAsia="Arial Unicode MS"/>
        </w:rPr>
        <w:t xml:space="preserve"> </w:t>
      </w:r>
      <w:proofErr w:type="spellStart"/>
      <w:r w:rsidRPr="001830E6">
        <w:rPr>
          <w:rFonts w:eastAsia="Arial Unicode MS"/>
        </w:rPr>
        <w:t>Server</w:t>
      </w:r>
      <w:proofErr w:type="spellEnd"/>
      <w:r w:rsidRPr="001830E6">
        <w:rPr>
          <w:rFonts w:eastAsia="Arial Unicode MS"/>
        </w:rPr>
        <w:t xml:space="preserve"> 2012 R2;</w:t>
      </w:r>
    </w:p>
    <w:p w14:paraId="2D5FB17F" w14:textId="77777777" w:rsidR="00E71375" w:rsidRPr="001830E6" w:rsidRDefault="00E71375" w:rsidP="00E71375">
      <w:pPr>
        <w:pStyle w:val="GOSTListmark2"/>
        <w:rPr>
          <w:rFonts w:eastAsia="Arial Unicode MS"/>
        </w:rPr>
      </w:pPr>
      <w:proofErr w:type="spellStart"/>
      <w:r w:rsidRPr="001830E6">
        <w:rPr>
          <w:rFonts w:eastAsia="Arial Unicode MS"/>
        </w:rPr>
        <w:t>Microsoft</w:t>
      </w:r>
      <w:proofErr w:type="spellEnd"/>
      <w:r w:rsidRPr="001830E6">
        <w:rPr>
          <w:rFonts w:eastAsia="Arial Unicode MS"/>
        </w:rPr>
        <w:t xml:space="preserve"> </w:t>
      </w:r>
      <w:proofErr w:type="spellStart"/>
      <w:r w:rsidRPr="001830E6">
        <w:rPr>
          <w:rFonts w:eastAsia="Arial Unicode MS"/>
        </w:rPr>
        <w:t>Windows</w:t>
      </w:r>
      <w:proofErr w:type="spellEnd"/>
      <w:r w:rsidRPr="001830E6">
        <w:rPr>
          <w:rFonts w:eastAsia="Arial Unicode MS"/>
        </w:rPr>
        <w:t xml:space="preserve"> </w:t>
      </w:r>
      <w:proofErr w:type="spellStart"/>
      <w:r w:rsidRPr="001830E6">
        <w:rPr>
          <w:rFonts w:eastAsia="Arial Unicode MS"/>
        </w:rPr>
        <w:t>Server</w:t>
      </w:r>
      <w:proofErr w:type="spellEnd"/>
      <w:r w:rsidRPr="001830E6">
        <w:rPr>
          <w:rFonts w:eastAsia="Arial Unicode MS"/>
        </w:rPr>
        <w:t xml:space="preserve"> 2016;</w:t>
      </w:r>
    </w:p>
    <w:p w14:paraId="4B292C21" w14:textId="77777777" w:rsidR="00E71375" w:rsidRPr="001830E6" w:rsidRDefault="00E71375" w:rsidP="00E71375">
      <w:pPr>
        <w:pStyle w:val="GOSTListmark2"/>
        <w:rPr>
          <w:rFonts w:eastAsia="Arial Unicode MS"/>
        </w:rPr>
      </w:pPr>
      <w:proofErr w:type="spellStart"/>
      <w:r w:rsidRPr="001830E6">
        <w:rPr>
          <w:rFonts w:eastAsia="Arial Unicode MS"/>
        </w:rPr>
        <w:t>Microsoft</w:t>
      </w:r>
      <w:proofErr w:type="spellEnd"/>
      <w:r w:rsidRPr="001830E6">
        <w:rPr>
          <w:rFonts w:eastAsia="Arial Unicode MS"/>
        </w:rPr>
        <w:t xml:space="preserve"> </w:t>
      </w:r>
      <w:proofErr w:type="spellStart"/>
      <w:r w:rsidRPr="001830E6">
        <w:rPr>
          <w:rFonts w:eastAsia="Arial Unicode MS"/>
        </w:rPr>
        <w:t>Windows</w:t>
      </w:r>
      <w:proofErr w:type="spellEnd"/>
      <w:r w:rsidRPr="001830E6">
        <w:rPr>
          <w:rFonts w:eastAsia="Arial Unicode MS"/>
        </w:rPr>
        <w:t xml:space="preserve"> </w:t>
      </w:r>
      <w:proofErr w:type="spellStart"/>
      <w:r w:rsidRPr="001830E6">
        <w:rPr>
          <w:rFonts w:eastAsia="Arial Unicode MS"/>
        </w:rPr>
        <w:t>Server</w:t>
      </w:r>
      <w:proofErr w:type="spellEnd"/>
      <w:r w:rsidRPr="001830E6">
        <w:rPr>
          <w:rFonts w:eastAsia="Arial Unicode MS"/>
        </w:rPr>
        <w:t xml:space="preserve"> 2019;</w:t>
      </w:r>
    </w:p>
    <w:p w14:paraId="058EC369" w14:textId="77777777" w:rsidR="00E71375" w:rsidRPr="001830E6" w:rsidRDefault="00E71375" w:rsidP="00E71375">
      <w:pPr>
        <w:pStyle w:val="GOSTListmark2"/>
        <w:rPr>
          <w:rFonts w:eastAsia="Arial Unicode MS"/>
          <w:lang w:val="en-US"/>
        </w:rPr>
      </w:pPr>
      <w:r w:rsidRPr="001830E6">
        <w:rPr>
          <w:rFonts w:eastAsia="Arial Unicode MS"/>
          <w:lang w:val="en-US"/>
        </w:rPr>
        <w:t xml:space="preserve">Astra SE, Alt </w:t>
      </w:r>
      <w:proofErr w:type="spellStart"/>
      <w:r w:rsidRPr="001830E6">
        <w:rPr>
          <w:rFonts w:eastAsia="Arial Unicode MS"/>
          <w:lang w:val="en-US"/>
        </w:rPr>
        <w:t>linux</w:t>
      </w:r>
      <w:proofErr w:type="spellEnd"/>
      <w:r w:rsidRPr="001830E6">
        <w:rPr>
          <w:rFonts w:eastAsia="Arial Unicode MS"/>
          <w:lang w:val="en-US"/>
        </w:rPr>
        <w:t xml:space="preserve">, </w:t>
      </w:r>
      <w:proofErr w:type="spellStart"/>
      <w:r w:rsidRPr="001830E6">
        <w:rPr>
          <w:rFonts w:eastAsia="Arial Unicode MS"/>
        </w:rPr>
        <w:t>Гослинукс</w:t>
      </w:r>
      <w:proofErr w:type="spellEnd"/>
      <w:r w:rsidRPr="001830E6">
        <w:rPr>
          <w:rFonts w:eastAsia="Arial Unicode MS"/>
          <w:lang w:val="en-US"/>
        </w:rPr>
        <w:t xml:space="preserve">, </w:t>
      </w:r>
      <w:proofErr w:type="spellStart"/>
      <w:r w:rsidRPr="001830E6">
        <w:rPr>
          <w:rFonts w:eastAsia="Arial Unicode MS"/>
        </w:rPr>
        <w:t>РедОС</w:t>
      </w:r>
      <w:proofErr w:type="spellEnd"/>
      <w:r w:rsidRPr="001830E6">
        <w:rPr>
          <w:rFonts w:eastAsia="Arial Unicode MS"/>
          <w:lang w:val="en-US"/>
        </w:rPr>
        <w:t>;</w:t>
      </w:r>
    </w:p>
    <w:p w14:paraId="50EB4951" w14:textId="77777777" w:rsidR="00E71375" w:rsidRPr="001830E6" w:rsidRDefault="00E71375" w:rsidP="00E71375">
      <w:pPr>
        <w:pStyle w:val="GOSTListmark2"/>
        <w:rPr>
          <w:rFonts w:eastAsia="Arial Unicode MS"/>
          <w:lang w:val="en-US"/>
        </w:rPr>
      </w:pPr>
      <w:r w:rsidRPr="001830E6">
        <w:rPr>
          <w:rFonts w:eastAsia="Arial Unicode MS"/>
          <w:lang w:val="en-US"/>
        </w:rPr>
        <w:t>Red Hat Enterprise Linux 5.5+, 6.x 32-</w:t>
      </w:r>
      <w:r w:rsidRPr="001830E6">
        <w:rPr>
          <w:rFonts w:eastAsia="Arial Unicode MS"/>
        </w:rPr>
        <w:t>разрядная</w:t>
      </w:r>
      <w:r w:rsidRPr="001830E6">
        <w:rPr>
          <w:rFonts w:eastAsia="Arial Unicode MS"/>
          <w:lang w:val="en-US"/>
        </w:rPr>
        <w:t xml:space="preserve"> </w:t>
      </w:r>
      <w:r w:rsidRPr="001830E6">
        <w:rPr>
          <w:rFonts w:eastAsia="Arial Unicode MS"/>
        </w:rPr>
        <w:t>версия</w:t>
      </w:r>
      <w:r w:rsidRPr="001830E6">
        <w:rPr>
          <w:rFonts w:eastAsia="Arial Unicode MS"/>
          <w:lang w:val="en-US"/>
        </w:rPr>
        <w:t>, 6.x 64-</w:t>
      </w:r>
      <w:r w:rsidRPr="001830E6">
        <w:rPr>
          <w:rFonts w:eastAsia="Arial Unicode MS"/>
        </w:rPr>
        <w:t>разрядная</w:t>
      </w:r>
      <w:r w:rsidRPr="001830E6">
        <w:rPr>
          <w:rFonts w:eastAsia="Arial Unicode MS"/>
          <w:lang w:val="en-US"/>
        </w:rPr>
        <w:t xml:space="preserve"> </w:t>
      </w:r>
      <w:r w:rsidRPr="001830E6">
        <w:rPr>
          <w:rFonts w:eastAsia="Arial Unicode MS"/>
        </w:rPr>
        <w:t>версия</w:t>
      </w:r>
      <w:r w:rsidRPr="001830E6">
        <w:rPr>
          <w:rFonts w:eastAsia="Arial Unicode MS"/>
          <w:lang w:val="en-US"/>
        </w:rPr>
        <w:t>, 7.x 64-</w:t>
      </w:r>
      <w:r w:rsidRPr="001830E6">
        <w:rPr>
          <w:rFonts w:eastAsia="Arial Unicode MS"/>
        </w:rPr>
        <w:t>разрядная</w:t>
      </w:r>
      <w:r w:rsidRPr="001830E6">
        <w:rPr>
          <w:rFonts w:eastAsia="Arial Unicode MS"/>
          <w:lang w:val="en-US"/>
        </w:rPr>
        <w:t xml:space="preserve"> </w:t>
      </w:r>
      <w:r w:rsidRPr="001830E6">
        <w:rPr>
          <w:rFonts w:eastAsia="Arial Unicode MS"/>
        </w:rPr>
        <w:t>версия</w:t>
      </w:r>
      <w:r w:rsidRPr="001830E6">
        <w:rPr>
          <w:rFonts w:eastAsia="Arial Unicode MS"/>
          <w:lang w:val="en-US"/>
        </w:rPr>
        <w:t>;</w:t>
      </w:r>
    </w:p>
    <w:p w14:paraId="6D688EC6" w14:textId="77777777" w:rsidR="00E71375" w:rsidRPr="001830E6" w:rsidRDefault="00E71375" w:rsidP="00E71375">
      <w:pPr>
        <w:pStyle w:val="GOSTListmark2"/>
        <w:rPr>
          <w:rFonts w:eastAsia="Arial Unicode MS"/>
          <w:lang w:val="en-US"/>
        </w:rPr>
      </w:pPr>
      <w:proofErr w:type="spellStart"/>
      <w:r w:rsidRPr="001830E6">
        <w:rPr>
          <w:rFonts w:eastAsia="Arial Unicode MS"/>
          <w:lang w:val="en-US"/>
        </w:rPr>
        <w:t>Suse</w:t>
      </w:r>
      <w:proofErr w:type="spellEnd"/>
      <w:r w:rsidRPr="001830E6">
        <w:rPr>
          <w:rFonts w:eastAsia="Arial Unicode MS"/>
          <w:lang w:val="en-US"/>
        </w:rPr>
        <w:t xml:space="preserve"> Linux Enterprise Server 10 SP2+, 11.x, 12.x 64-</w:t>
      </w:r>
      <w:r w:rsidRPr="001830E6">
        <w:rPr>
          <w:rFonts w:eastAsia="Arial Unicode MS"/>
        </w:rPr>
        <w:t>разрядная</w:t>
      </w:r>
      <w:r w:rsidRPr="001830E6">
        <w:rPr>
          <w:rFonts w:eastAsia="Arial Unicode MS"/>
          <w:lang w:val="en-US"/>
        </w:rPr>
        <w:t xml:space="preserve"> </w:t>
      </w:r>
      <w:r w:rsidRPr="001830E6">
        <w:rPr>
          <w:rFonts w:eastAsia="Arial Unicode MS"/>
        </w:rPr>
        <w:t>версия</w:t>
      </w:r>
      <w:r w:rsidRPr="001830E6">
        <w:rPr>
          <w:rFonts w:eastAsia="Arial Unicode MS"/>
          <w:lang w:val="en-US"/>
        </w:rPr>
        <w:t>;</w:t>
      </w:r>
    </w:p>
    <w:p w14:paraId="5F3A46C7" w14:textId="77777777" w:rsidR="00E71375" w:rsidRPr="001830E6" w:rsidRDefault="00E71375" w:rsidP="00E71375">
      <w:pPr>
        <w:pStyle w:val="GOSTListmark2"/>
        <w:rPr>
          <w:rFonts w:eastAsia="Arial Unicode MS"/>
          <w:lang w:val="en-US"/>
        </w:rPr>
      </w:pPr>
      <w:r w:rsidRPr="001830E6">
        <w:rPr>
          <w:rFonts w:eastAsia="Arial Unicode MS"/>
          <w:lang w:val="en-US"/>
        </w:rPr>
        <w:t>Ubuntu Linux 12.04 LTS, 13.x, 14.x, 15.04, 15.10;</w:t>
      </w:r>
    </w:p>
    <w:p w14:paraId="59BA1C14" w14:textId="77777777" w:rsidR="00E71375" w:rsidRPr="001830E6" w:rsidRDefault="00E71375" w:rsidP="00E71375">
      <w:pPr>
        <w:pStyle w:val="GOSTListmark2"/>
        <w:rPr>
          <w:rFonts w:eastAsia="Arial Unicode MS"/>
        </w:rPr>
      </w:pPr>
      <w:proofErr w:type="spellStart"/>
      <w:r w:rsidRPr="001830E6">
        <w:rPr>
          <w:rFonts w:eastAsia="Arial Unicode MS"/>
        </w:rPr>
        <w:t>Oracle</w:t>
      </w:r>
      <w:proofErr w:type="spellEnd"/>
      <w:r w:rsidRPr="001830E6">
        <w:rPr>
          <w:rFonts w:eastAsia="Arial Unicode MS"/>
        </w:rPr>
        <w:t xml:space="preserve"> </w:t>
      </w:r>
      <w:proofErr w:type="spellStart"/>
      <w:r w:rsidRPr="001830E6">
        <w:rPr>
          <w:rFonts w:eastAsia="Arial Unicode MS"/>
        </w:rPr>
        <w:t>Linux</w:t>
      </w:r>
      <w:proofErr w:type="spellEnd"/>
      <w:r w:rsidRPr="001830E6">
        <w:rPr>
          <w:rFonts w:eastAsia="Arial Unicode MS"/>
        </w:rPr>
        <w:t xml:space="preserve"> 5.5+1, 6.x 64-разрядная версия, 7.x 64-разрядная версия;</w:t>
      </w:r>
    </w:p>
    <w:p w14:paraId="53D418A9" w14:textId="77777777" w:rsidR="00E71375" w:rsidRPr="001830E6" w:rsidRDefault="00E71375" w:rsidP="00E71375">
      <w:pPr>
        <w:pStyle w:val="GOSTListmark2"/>
        <w:rPr>
          <w:rFonts w:eastAsia="Arial Unicode MS"/>
        </w:rPr>
      </w:pPr>
      <w:proofErr w:type="spellStart"/>
      <w:r w:rsidRPr="001830E6">
        <w:rPr>
          <w:rFonts w:eastAsia="Arial Unicode MS"/>
        </w:rPr>
        <w:lastRenderedPageBreak/>
        <w:t>Centos</w:t>
      </w:r>
      <w:proofErr w:type="spellEnd"/>
      <w:r w:rsidRPr="001830E6">
        <w:rPr>
          <w:rFonts w:eastAsia="Arial Unicode MS"/>
        </w:rPr>
        <w:t xml:space="preserve"> 7.x;</w:t>
      </w:r>
    </w:p>
    <w:p w14:paraId="0AC2ECBB" w14:textId="77777777" w:rsidR="00E71375" w:rsidRPr="001830E6" w:rsidRDefault="00E71375" w:rsidP="00E71375">
      <w:pPr>
        <w:pStyle w:val="GOSTListmark2"/>
      </w:pPr>
      <w:proofErr w:type="spellStart"/>
      <w:r w:rsidRPr="001830E6">
        <w:rPr>
          <w:rFonts w:eastAsia="Arial Unicode MS"/>
        </w:rPr>
        <w:t>Debian</w:t>
      </w:r>
      <w:proofErr w:type="spellEnd"/>
      <w:r w:rsidRPr="001830E6">
        <w:rPr>
          <w:rFonts w:eastAsia="Arial Unicode MS"/>
        </w:rPr>
        <w:t xml:space="preserve"> 9.x.</w:t>
      </w:r>
    </w:p>
    <w:p w14:paraId="73007389" w14:textId="77777777" w:rsidR="00E71375" w:rsidRPr="001830E6" w:rsidRDefault="00E71375" w:rsidP="00E71375">
      <w:pPr>
        <w:pStyle w:val="GOSTNormal"/>
      </w:pPr>
      <w:r w:rsidRPr="001830E6">
        <w:t>Поддерживается как 32-битная, так и 64-битная архитектуры ОС. Допускается применение любого официального пакета обновлений ОС.</w:t>
      </w:r>
    </w:p>
    <w:p w14:paraId="735D320C" w14:textId="77777777" w:rsidR="00E71375" w:rsidRPr="001830E6" w:rsidRDefault="00E71375" w:rsidP="00E71375">
      <w:pPr>
        <w:pStyle w:val="GOSTNormalWithout"/>
      </w:pPr>
      <w:r w:rsidRPr="001830E6">
        <w:t>Для входа в личный кабинет пользователя должна использоваться одна из следующих версий веб-обозревателя:</w:t>
      </w:r>
    </w:p>
    <w:p w14:paraId="5955EA1F" w14:textId="77777777" w:rsidR="00E71375" w:rsidRPr="001830E6" w:rsidRDefault="00E71375" w:rsidP="00E71375">
      <w:pPr>
        <w:pStyle w:val="GOSTListmark1"/>
        <w:rPr>
          <w:rFonts w:eastAsia="Arial Unicode MS"/>
        </w:rPr>
      </w:pPr>
      <w:proofErr w:type="spellStart"/>
      <w:r w:rsidRPr="001830E6">
        <w:rPr>
          <w:rFonts w:eastAsia="Arial Unicode MS"/>
        </w:rPr>
        <w:t>Internet</w:t>
      </w:r>
      <w:proofErr w:type="spellEnd"/>
      <w:r w:rsidRPr="001830E6">
        <w:rPr>
          <w:rFonts w:eastAsia="Arial Unicode MS"/>
        </w:rPr>
        <w:t xml:space="preserve"> </w:t>
      </w:r>
      <w:proofErr w:type="spellStart"/>
      <w:r w:rsidRPr="001830E6">
        <w:rPr>
          <w:rFonts w:eastAsia="Arial Unicode MS"/>
        </w:rPr>
        <w:t>Explorer</w:t>
      </w:r>
      <w:proofErr w:type="spellEnd"/>
      <w:r w:rsidRPr="001830E6">
        <w:rPr>
          <w:rFonts w:eastAsia="Arial Unicode MS"/>
        </w:rPr>
        <w:t xml:space="preserve"> версии 10.0 или выше;</w:t>
      </w:r>
    </w:p>
    <w:p w14:paraId="50039987" w14:textId="77777777" w:rsidR="00E71375" w:rsidRPr="001830E6" w:rsidRDefault="00E71375" w:rsidP="00E71375">
      <w:pPr>
        <w:pStyle w:val="GOSTListmark1"/>
        <w:rPr>
          <w:rFonts w:eastAsia="Arial Unicode MS"/>
        </w:rPr>
      </w:pPr>
      <w:proofErr w:type="spellStart"/>
      <w:r w:rsidRPr="001830E6">
        <w:rPr>
          <w:rFonts w:eastAsia="Arial Unicode MS"/>
        </w:rPr>
        <w:t>Mozilla</w:t>
      </w:r>
      <w:proofErr w:type="spellEnd"/>
      <w:r w:rsidRPr="001830E6">
        <w:rPr>
          <w:rFonts w:eastAsia="Arial Unicode MS"/>
        </w:rPr>
        <w:t xml:space="preserve"> </w:t>
      </w:r>
      <w:proofErr w:type="spellStart"/>
      <w:r w:rsidRPr="001830E6">
        <w:rPr>
          <w:rFonts w:eastAsia="Arial Unicode MS"/>
        </w:rPr>
        <w:t>Firefox</w:t>
      </w:r>
      <w:proofErr w:type="spellEnd"/>
      <w:r w:rsidRPr="001830E6">
        <w:rPr>
          <w:rFonts w:eastAsia="Arial Unicode MS"/>
        </w:rPr>
        <w:t xml:space="preserve"> версии 52.0 или выше;</w:t>
      </w:r>
    </w:p>
    <w:p w14:paraId="3525A9F5" w14:textId="77777777" w:rsidR="00E71375" w:rsidRPr="001830E6" w:rsidRDefault="00E71375" w:rsidP="00E71375">
      <w:pPr>
        <w:pStyle w:val="GOSTListmark1"/>
        <w:rPr>
          <w:rFonts w:eastAsia="Arial Unicode MS"/>
        </w:rPr>
      </w:pPr>
      <w:r w:rsidRPr="001830E6">
        <w:rPr>
          <w:lang w:val="en-US"/>
        </w:rPr>
        <w:t>Google</w:t>
      </w:r>
      <w:r w:rsidRPr="001830E6">
        <w:t xml:space="preserve"> </w:t>
      </w:r>
      <w:r w:rsidRPr="001830E6">
        <w:rPr>
          <w:lang w:val="en-US"/>
        </w:rPr>
        <w:t>Chrome</w:t>
      </w:r>
      <w:r w:rsidRPr="001830E6">
        <w:t xml:space="preserve"> от 39 версии установив расширение </w:t>
      </w:r>
      <w:proofErr w:type="spellStart"/>
      <w:r w:rsidRPr="001830E6">
        <w:rPr>
          <w:color w:val="000000"/>
        </w:rPr>
        <w:t>Jinn</w:t>
      </w:r>
      <w:proofErr w:type="spellEnd"/>
      <w:r w:rsidRPr="001830E6">
        <w:rPr>
          <w:color w:val="000000"/>
        </w:rPr>
        <w:t xml:space="preserve"> </w:t>
      </w:r>
      <w:proofErr w:type="spellStart"/>
      <w:r w:rsidRPr="001830E6">
        <w:rPr>
          <w:color w:val="000000"/>
        </w:rPr>
        <w:t>Sing</w:t>
      </w:r>
      <w:proofErr w:type="spellEnd"/>
      <w:r w:rsidRPr="001830E6">
        <w:rPr>
          <w:color w:val="000000"/>
        </w:rPr>
        <w:t xml:space="preserve"> </w:t>
      </w:r>
      <w:proofErr w:type="spellStart"/>
      <w:r w:rsidRPr="001830E6">
        <w:rPr>
          <w:color w:val="000000"/>
        </w:rPr>
        <w:t>Extension</w:t>
      </w:r>
      <w:proofErr w:type="spellEnd"/>
      <w:r w:rsidRPr="001830E6">
        <w:t>;</w:t>
      </w:r>
    </w:p>
    <w:p w14:paraId="00F5F4A6" w14:textId="77777777" w:rsidR="00E71375" w:rsidRPr="001830E6" w:rsidRDefault="00E71375" w:rsidP="00E71375">
      <w:pPr>
        <w:pStyle w:val="GOSTListmark1"/>
        <w:rPr>
          <w:rFonts w:eastAsia="Arial Unicode MS"/>
        </w:rPr>
      </w:pPr>
      <w:proofErr w:type="spellStart"/>
      <w:r w:rsidRPr="001830E6">
        <w:rPr>
          <w:rFonts w:eastAsia="Arial Unicode MS"/>
        </w:rPr>
        <w:t>Opera</w:t>
      </w:r>
      <w:proofErr w:type="spellEnd"/>
      <w:r w:rsidRPr="001830E6">
        <w:rPr>
          <w:rFonts w:eastAsia="Arial Unicode MS"/>
        </w:rPr>
        <w:t xml:space="preserve"> от 25 версии;</w:t>
      </w:r>
    </w:p>
    <w:p w14:paraId="76B73335" w14:textId="77777777" w:rsidR="00E71375" w:rsidRPr="001830E6" w:rsidRDefault="00E71375" w:rsidP="00E71375">
      <w:pPr>
        <w:pStyle w:val="GOSTListmark1"/>
        <w:rPr>
          <w:rFonts w:eastAsia="Arial Unicode MS"/>
        </w:rPr>
      </w:pPr>
      <w:proofErr w:type="spellStart"/>
      <w:r w:rsidRPr="001830E6">
        <w:rPr>
          <w:rFonts w:eastAsia="Arial Unicode MS"/>
        </w:rPr>
        <w:t>Яндекс.Браузер</w:t>
      </w:r>
      <w:proofErr w:type="spellEnd"/>
      <w:r w:rsidRPr="001830E6">
        <w:rPr>
          <w:rFonts w:eastAsia="Arial Unicode MS"/>
        </w:rPr>
        <w:t xml:space="preserve"> версии 17.00 и выше;</w:t>
      </w:r>
    </w:p>
    <w:p w14:paraId="6D346D37" w14:textId="77777777" w:rsidR="00E71375" w:rsidRPr="001830E6" w:rsidRDefault="00E71375" w:rsidP="00E71375">
      <w:pPr>
        <w:pStyle w:val="GOSTListmark1"/>
        <w:rPr>
          <w:rFonts w:eastAsia="Arial Unicode MS"/>
        </w:rPr>
      </w:pPr>
      <w:r w:rsidRPr="001830E6">
        <w:rPr>
          <w:rFonts w:eastAsia="Arial Unicode MS"/>
        </w:rPr>
        <w:t>Спутник версии 3.5.2151.0 и выше;</w:t>
      </w:r>
    </w:p>
    <w:p w14:paraId="0F4ED131" w14:textId="77777777" w:rsidR="00E71375" w:rsidRPr="001830E6" w:rsidRDefault="00E71375" w:rsidP="00E71375">
      <w:pPr>
        <w:pStyle w:val="GOSTListmark1"/>
      </w:pPr>
      <w:proofErr w:type="spellStart"/>
      <w:r w:rsidRPr="001830E6">
        <w:rPr>
          <w:rFonts w:eastAsia="Arial Unicode MS"/>
        </w:rPr>
        <w:t>Chromium-gost</w:t>
      </w:r>
      <w:proofErr w:type="spellEnd"/>
      <w:r w:rsidRPr="001830E6">
        <w:rPr>
          <w:rFonts w:eastAsia="Arial Unicode MS"/>
        </w:rPr>
        <w:t xml:space="preserve"> версии 83.0.4103.106 и выше на одной из операционных систем </w:t>
      </w:r>
      <w:proofErr w:type="spellStart"/>
      <w:r w:rsidRPr="001830E6">
        <w:rPr>
          <w:rFonts w:eastAsia="Arial Unicode MS"/>
        </w:rPr>
        <w:t>Linux</w:t>
      </w:r>
      <w:proofErr w:type="spellEnd"/>
      <w:r w:rsidRPr="001830E6">
        <w:rPr>
          <w:rFonts w:eastAsia="Arial Unicode MS"/>
        </w:rPr>
        <w:t xml:space="preserve">: </w:t>
      </w:r>
      <w:proofErr w:type="spellStart"/>
      <w:r w:rsidRPr="001830E6">
        <w:rPr>
          <w:rFonts w:eastAsia="Arial Unicode MS"/>
        </w:rPr>
        <w:t>Astra</w:t>
      </w:r>
      <w:proofErr w:type="spellEnd"/>
      <w:r w:rsidRPr="001830E6">
        <w:rPr>
          <w:rFonts w:eastAsia="Arial Unicode MS"/>
        </w:rPr>
        <w:t xml:space="preserve"> </w:t>
      </w:r>
      <w:proofErr w:type="spellStart"/>
      <w:r w:rsidRPr="001830E6">
        <w:rPr>
          <w:rFonts w:eastAsia="Arial Unicode MS"/>
        </w:rPr>
        <w:t>Linux</w:t>
      </w:r>
      <w:proofErr w:type="spellEnd"/>
      <w:r w:rsidRPr="001830E6">
        <w:rPr>
          <w:rFonts w:eastAsia="Arial Unicode MS"/>
        </w:rPr>
        <w:t xml:space="preserve"> SE, ALT </w:t>
      </w:r>
      <w:proofErr w:type="spellStart"/>
      <w:r w:rsidRPr="001830E6">
        <w:rPr>
          <w:rFonts w:eastAsia="Arial Unicode MS"/>
        </w:rPr>
        <w:t>Linux</w:t>
      </w:r>
      <w:proofErr w:type="spellEnd"/>
      <w:r w:rsidRPr="001830E6">
        <w:rPr>
          <w:rFonts w:eastAsia="Arial Unicode MS"/>
        </w:rPr>
        <w:t xml:space="preserve">, </w:t>
      </w:r>
      <w:proofErr w:type="spellStart"/>
      <w:r w:rsidRPr="001830E6">
        <w:rPr>
          <w:rFonts w:eastAsia="Arial Unicode MS"/>
        </w:rPr>
        <w:t>Гослинукс</w:t>
      </w:r>
      <w:proofErr w:type="spellEnd"/>
      <w:r w:rsidRPr="001830E6">
        <w:rPr>
          <w:rFonts w:eastAsia="Arial Unicode MS"/>
        </w:rPr>
        <w:t>, Ред ОС.</w:t>
      </w:r>
    </w:p>
    <w:p w14:paraId="5DBC022A" w14:textId="77777777" w:rsidR="00E71375" w:rsidRPr="001830E6" w:rsidRDefault="00E71375" w:rsidP="00E71375">
      <w:pPr>
        <w:pStyle w:val="GOSTNormalWithout"/>
      </w:pPr>
      <w:r w:rsidRPr="001830E6">
        <w:t>Поддерживаются следующие носители ключевой информации сертификата пользователя:</w:t>
      </w:r>
    </w:p>
    <w:p w14:paraId="10ABFC66" w14:textId="77777777" w:rsidR="00E71375" w:rsidRPr="001830E6" w:rsidRDefault="00E71375" w:rsidP="00E71375">
      <w:pPr>
        <w:pStyle w:val="GOSTListmark1"/>
        <w:rPr>
          <w:lang w:val="en-US"/>
        </w:rPr>
      </w:pPr>
      <w:r w:rsidRPr="001830E6">
        <w:rPr>
          <w:lang w:val="en-US"/>
        </w:rPr>
        <w:t xml:space="preserve">USB </w:t>
      </w:r>
      <w:proofErr w:type="spellStart"/>
      <w:r w:rsidRPr="001830E6">
        <w:t>флеш</w:t>
      </w:r>
      <w:proofErr w:type="spellEnd"/>
      <w:r w:rsidRPr="001830E6">
        <w:rPr>
          <w:lang w:val="en-US"/>
        </w:rPr>
        <w:t>-</w:t>
      </w:r>
      <w:r w:rsidRPr="001830E6">
        <w:t>накопитель</w:t>
      </w:r>
      <w:r w:rsidRPr="001830E6">
        <w:rPr>
          <w:lang w:val="en-US"/>
        </w:rPr>
        <w:t>;</w:t>
      </w:r>
    </w:p>
    <w:p w14:paraId="30FE8130" w14:textId="77777777" w:rsidR="00E71375" w:rsidRPr="001830E6" w:rsidRDefault="00E71375" w:rsidP="00E71375">
      <w:pPr>
        <w:pStyle w:val="GOSTListmark1"/>
        <w:rPr>
          <w:lang w:val="en-US"/>
        </w:rPr>
      </w:pPr>
      <w:proofErr w:type="spellStart"/>
      <w:r w:rsidRPr="001830E6">
        <w:rPr>
          <w:lang w:val="en-US"/>
        </w:rPr>
        <w:t>ruToken</w:t>
      </w:r>
      <w:proofErr w:type="spellEnd"/>
      <w:r w:rsidRPr="001830E6">
        <w:rPr>
          <w:lang w:val="en-US"/>
        </w:rPr>
        <w:t xml:space="preserve"> S;</w:t>
      </w:r>
    </w:p>
    <w:p w14:paraId="2EAEE7C1" w14:textId="77777777" w:rsidR="00E71375" w:rsidRPr="001830E6" w:rsidRDefault="00E71375" w:rsidP="00E71375">
      <w:pPr>
        <w:pStyle w:val="GOSTListmark1"/>
        <w:rPr>
          <w:lang w:val="en-US"/>
        </w:rPr>
      </w:pPr>
      <w:proofErr w:type="spellStart"/>
      <w:r w:rsidRPr="001830E6">
        <w:rPr>
          <w:lang w:val="en-US"/>
        </w:rPr>
        <w:t>eToken</w:t>
      </w:r>
      <w:proofErr w:type="spellEnd"/>
      <w:r w:rsidRPr="001830E6">
        <w:rPr>
          <w:lang w:val="en-US"/>
        </w:rPr>
        <w:t xml:space="preserve"> Pro;</w:t>
      </w:r>
    </w:p>
    <w:p w14:paraId="06FD9E60" w14:textId="77777777" w:rsidR="00E71375" w:rsidRPr="001830E6" w:rsidRDefault="00E71375" w:rsidP="00E71375">
      <w:pPr>
        <w:pStyle w:val="GOSTListmark1"/>
        <w:rPr>
          <w:lang w:val="en-US"/>
        </w:rPr>
      </w:pPr>
      <w:proofErr w:type="spellStart"/>
      <w:proofErr w:type="gramStart"/>
      <w:r w:rsidRPr="001830E6">
        <w:rPr>
          <w:lang w:val="en-US"/>
        </w:rPr>
        <w:t>eToken</w:t>
      </w:r>
      <w:proofErr w:type="spellEnd"/>
      <w:proofErr w:type="gramEnd"/>
      <w:r w:rsidRPr="001830E6">
        <w:rPr>
          <w:lang w:val="en-US"/>
        </w:rPr>
        <w:t xml:space="preserve"> PRO (Java).</w:t>
      </w:r>
    </w:p>
    <w:p w14:paraId="4AB17263" w14:textId="77777777" w:rsidR="00E71375" w:rsidRPr="001830E6" w:rsidRDefault="00E71375" w:rsidP="00E71375">
      <w:pPr>
        <w:pStyle w:val="GOSTNormalWithout"/>
      </w:pPr>
      <w:r w:rsidRPr="001830E6">
        <w:t>Поддерживаются следующие средства электронной подписи:</w:t>
      </w:r>
    </w:p>
    <w:p w14:paraId="147E0B92" w14:textId="77777777" w:rsidR="00E71375" w:rsidRPr="001830E6" w:rsidRDefault="00E71375" w:rsidP="00E71375">
      <w:pPr>
        <w:pStyle w:val="GOSTListmark1"/>
      </w:pPr>
      <w:r w:rsidRPr="001830E6">
        <w:t>ПО «</w:t>
      </w:r>
      <w:r w:rsidRPr="001830E6">
        <w:rPr>
          <w:lang w:val="en-US"/>
        </w:rPr>
        <w:t>Jinn</w:t>
      </w:r>
      <w:r w:rsidRPr="001830E6">
        <w:t>-</w:t>
      </w:r>
      <w:r w:rsidRPr="001830E6">
        <w:rPr>
          <w:lang w:val="en-US"/>
        </w:rPr>
        <w:t>Client</w:t>
      </w:r>
      <w:r w:rsidRPr="001830E6">
        <w:t>» версии 1.х.х.</w:t>
      </w:r>
    </w:p>
    <w:p w14:paraId="428E9E14" w14:textId="77777777" w:rsidR="00E71375" w:rsidRPr="001830E6" w:rsidRDefault="00E71375" w:rsidP="00E71375">
      <w:pPr>
        <w:pStyle w:val="GOSTNormalWithout"/>
      </w:pPr>
      <w:r w:rsidRPr="001830E6">
        <w:t>Поддерживаются следующие средства создания защищенного TLS-соединения:</w:t>
      </w:r>
    </w:p>
    <w:p w14:paraId="74534E63" w14:textId="77777777" w:rsidR="00E71375" w:rsidRPr="001830E6" w:rsidRDefault="00E71375" w:rsidP="00E71375">
      <w:pPr>
        <w:pStyle w:val="GOSTListmark1"/>
      </w:pPr>
      <w:r w:rsidRPr="001830E6">
        <w:t>ПО «Континент TLS Клиент версии 1.х.х»;</w:t>
      </w:r>
    </w:p>
    <w:p w14:paraId="3AF32619" w14:textId="77777777" w:rsidR="00E71375" w:rsidRPr="001830E6" w:rsidRDefault="00E71375" w:rsidP="00E71375">
      <w:pPr>
        <w:pStyle w:val="GOSTListmark1"/>
      </w:pPr>
      <w:r w:rsidRPr="001830E6">
        <w:t>ПО «</w:t>
      </w:r>
      <w:proofErr w:type="spellStart"/>
      <w:r w:rsidRPr="001830E6">
        <w:t>КриптоПро</w:t>
      </w:r>
      <w:proofErr w:type="spellEnd"/>
      <w:r w:rsidRPr="001830E6">
        <w:t>» версии 4.х.</w:t>
      </w:r>
    </w:p>
    <w:p w14:paraId="1D0969EC" w14:textId="77777777" w:rsidR="00E71375" w:rsidRPr="001830E6" w:rsidRDefault="00E71375" w:rsidP="00E71375">
      <w:pPr>
        <w:pStyle w:val="GOSTNormalWithout"/>
      </w:pPr>
      <w:r w:rsidRPr="001830E6">
        <w:t>Перечень обязательного к установке ПО:</w:t>
      </w:r>
    </w:p>
    <w:p w14:paraId="0D31383D" w14:textId="77777777" w:rsidR="00E71375" w:rsidRPr="001830E6" w:rsidRDefault="00E71375" w:rsidP="00E71375">
      <w:pPr>
        <w:pStyle w:val="GOSTListmark1"/>
        <w:rPr>
          <w:lang w:val="en-US"/>
        </w:rPr>
      </w:pPr>
      <w:r w:rsidRPr="001830E6">
        <w:rPr>
          <w:lang w:val="en-US"/>
        </w:rPr>
        <w:t>ПО «Windows Installer» (</w:t>
      </w:r>
      <w:proofErr w:type="spellStart"/>
      <w:r w:rsidRPr="001830E6">
        <w:rPr>
          <w:lang w:val="en-US"/>
        </w:rPr>
        <w:t>кроме</w:t>
      </w:r>
      <w:proofErr w:type="spellEnd"/>
      <w:r w:rsidRPr="001830E6">
        <w:rPr>
          <w:lang w:val="en-US"/>
        </w:rPr>
        <w:t xml:space="preserve"> ОС Linux);</w:t>
      </w:r>
    </w:p>
    <w:p w14:paraId="344723CC" w14:textId="77777777" w:rsidR="00E71375" w:rsidRPr="001830E6" w:rsidRDefault="00E71375" w:rsidP="00E71375">
      <w:pPr>
        <w:pStyle w:val="GOSTListmark1"/>
      </w:pPr>
      <w:r w:rsidRPr="001830E6">
        <w:t>драйвер используемого носителя ключевой информации сертификата пользователя;</w:t>
      </w:r>
    </w:p>
    <w:p w14:paraId="28352652" w14:textId="77777777" w:rsidR="00E71375" w:rsidRPr="001830E6" w:rsidRDefault="00E71375" w:rsidP="00E71375">
      <w:pPr>
        <w:pStyle w:val="GOSTListmark1"/>
      </w:pPr>
      <w:r w:rsidRPr="001830E6">
        <w:t xml:space="preserve">средство создания защищенного </w:t>
      </w:r>
      <w:r w:rsidRPr="001830E6">
        <w:rPr>
          <w:lang w:val="en-US"/>
        </w:rPr>
        <w:t>TLS</w:t>
      </w:r>
      <w:r w:rsidRPr="001830E6">
        <w:t xml:space="preserve">-соединения «Континент </w:t>
      </w:r>
      <w:r w:rsidRPr="001830E6">
        <w:rPr>
          <w:lang w:val="en-US"/>
        </w:rPr>
        <w:t>TLS</w:t>
      </w:r>
      <w:r w:rsidRPr="001830E6">
        <w:t xml:space="preserve"> Клиент» версии 2.0.0.1440;</w:t>
      </w:r>
    </w:p>
    <w:p w14:paraId="1A0BF022" w14:textId="77777777" w:rsidR="00E71375" w:rsidRPr="001830E6" w:rsidRDefault="00E71375" w:rsidP="00E71375">
      <w:pPr>
        <w:pStyle w:val="GOSTListmark1"/>
      </w:pPr>
      <w:r w:rsidRPr="001830E6">
        <w:t>средство электронной подписи «</w:t>
      </w:r>
      <w:r w:rsidRPr="001830E6">
        <w:rPr>
          <w:lang w:val="en-US"/>
        </w:rPr>
        <w:t>Jinn</w:t>
      </w:r>
      <w:r w:rsidRPr="001830E6">
        <w:t>-</w:t>
      </w:r>
      <w:r w:rsidRPr="001830E6">
        <w:rPr>
          <w:lang w:val="en-US"/>
        </w:rPr>
        <w:t>Client</w:t>
      </w:r>
      <w:r w:rsidRPr="001830E6">
        <w:t>» версии 1.0.3050.0;</w:t>
      </w:r>
    </w:p>
    <w:p w14:paraId="570801BF" w14:textId="77777777" w:rsidR="00E71375" w:rsidRPr="001830E6" w:rsidRDefault="00E71375" w:rsidP="00E71375">
      <w:pPr>
        <w:pStyle w:val="GOSTListmark1"/>
      </w:pPr>
      <w:r w:rsidRPr="001830E6">
        <w:rPr>
          <w:lang w:val="en-US"/>
        </w:rPr>
        <w:t xml:space="preserve">JRE </w:t>
      </w:r>
      <w:proofErr w:type="spellStart"/>
      <w:r w:rsidRPr="001830E6">
        <w:t>Java</w:t>
      </w:r>
      <w:proofErr w:type="spellEnd"/>
      <w:r w:rsidRPr="001830E6">
        <w:rPr>
          <w:lang w:val="en-US"/>
        </w:rPr>
        <w:t xml:space="preserve"> </w:t>
      </w:r>
      <w:proofErr w:type="spellStart"/>
      <w:r w:rsidRPr="001830E6">
        <w:rPr>
          <w:lang w:val="en-US"/>
        </w:rPr>
        <w:t>не</w:t>
      </w:r>
      <w:proofErr w:type="spellEnd"/>
      <w:r w:rsidRPr="001830E6">
        <w:rPr>
          <w:lang w:val="en-US"/>
        </w:rPr>
        <w:t xml:space="preserve"> </w:t>
      </w:r>
      <w:proofErr w:type="spellStart"/>
      <w:r w:rsidRPr="001830E6">
        <w:rPr>
          <w:lang w:val="en-US"/>
        </w:rPr>
        <w:t>ниже</w:t>
      </w:r>
      <w:proofErr w:type="spellEnd"/>
      <w:r w:rsidRPr="001830E6">
        <w:rPr>
          <w:lang w:val="en-US"/>
        </w:rPr>
        <w:t xml:space="preserve"> 1.6.</w:t>
      </w:r>
    </w:p>
    <w:p w14:paraId="67E36400" w14:textId="77777777" w:rsidR="004F4E29" w:rsidRPr="001830E6" w:rsidRDefault="00D1543D" w:rsidP="00C940CA">
      <w:pPr>
        <w:pStyle w:val="21"/>
      </w:pPr>
      <w:bookmarkStart w:id="20" w:name="_Toc97887670"/>
      <w:r w:rsidRPr="001830E6">
        <w:t>Описание требуемого уровня подготовки работника</w:t>
      </w:r>
      <w:bookmarkEnd w:id="20"/>
    </w:p>
    <w:p w14:paraId="19804C0A" w14:textId="4A5B86C2" w:rsidR="00D73B2F" w:rsidRPr="001830E6" w:rsidRDefault="00E71375" w:rsidP="00C9460F">
      <w:pPr>
        <w:pStyle w:val="GOSTNormal"/>
      </w:pPr>
      <w:r w:rsidRPr="001830E6">
        <w:t xml:space="preserve">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w:t>
      </w:r>
      <w:proofErr w:type="spellStart"/>
      <w:r w:rsidRPr="001830E6">
        <w:t>Internet</w:t>
      </w:r>
      <w:proofErr w:type="spellEnd"/>
      <w:r w:rsidRPr="001830E6">
        <w:t xml:space="preserve"> </w:t>
      </w:r>
      <w:proofErr w:type="spellStart"/>
      <w:r w:rsidRPr="001830E6">
        <w:t>Explorer</w:t>
      </w:r>
      <w:proofErr w:type="spellEnd"/>
      <w:r w:rsidRPr="001830E6">
        <w:t xml:space="preserve">, </w:t>
      </w:r>
      <w:proofErr w:type="spellStart"/>
      <w:r w:rsidRPr="001830E6">
        <w:t>Mozilla</w:t>
      </w:r>
      <w:proofErr w:type="spellEnd"/>
      <w:r w:rsidRPr="001830E6">
        <w:t xml:space="preserve"> </w:t>
      </w:r>
      <w:proofErr w:type="spellStart"/>
      <w:r w:rsidRPr="001830E6">
        <w:t>Firefox</w:t>
      </w:r>
      <w:proofErr w:type="spellEnd"/>
      <w:r w:rsidRPr="001830E6">
        <w:t xml:space="preserve">, </w:t>
      </w:r>
      <w:proofErr w:type="spellStart"/>
      <w:r w:rsidRPr="001830E6">
        <w:t>Яндекс.Браузер</w:t>
      </w:r>
      <w:proofErr w:type="spellEnd"/>
      <w:r w:rsidRPr="001830E6">
        <w:t xml:space="preserve">, Спутник, </w:t>
      </w:r>
      <w:proofErr w:type="spellStart"/>
      <w:r w:rsidRPr="001830E6">
        <w:t>Сhromium-gost</w:t>
      </w:r>
      <w:proofErr w:type="spellEnd"/>
      <w:r w:rsidRPr="001830E6">
        <w:t xml:space="preserve">, а также с программными средствами MS </w:t>
      </w:r>
      <w:proofErr w:type="spellStart"/>
      <w:r w:rsidRPr="001830E6">
        <w:t>Office</w:t>
      </w:r>
      <w:proofErr w:type="spellEnd"/>
      <w:r w:rsidRPr="001830E6">
        <w:t xml:space="preserv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69F1CEA8" w14:textId="77777777" w:rsidR="004F4E29" w:rsidRPr="001830E6" w:rsidRDefault="00D1543D" w:rsidP="004F4E29">
      <w:pPr>
        <w:pStyle w:val="21"/>
      </w:pPr>
      <w:bookmarkStart w:id="21" w:name="_Toc97887671"/>
      <w:r w:rsidRPr="001830E6">
        <w:lastRenderedPageBreak/>
        <w:t>Перечень эксплуатационной документации, с которой необходимо ознакомиться работнику</w:t>
      </w:r>
      <w:bookmarkEnd w:id="21"/>
    </w:p>
    <w:p w14:paraId="7C91F79E" w14:textId="77777777" w:rsidR="00C9460F" w:rsidRPr="001830E6" w:rsidRDefault="00C9460F" w:rsidP="00E4432B">
      <w:pPr>
        <w:pStyle w:val="GOSTNormalWithout"/>
      </w:pPr>
      <w:r w:rsidRPr="001830E6">
        <w:t>Для облегчения понимания материала, изложенного в данном документе, необходимо предварительно ознакомиться с документами:</w:t>
      </w:r>
    </w:p>
    <w:p w14:paraId="06D55A85" w14:textId="77777777" w:rsidR="00BD6A43" w:rsidRPr="001830E6" w:rsidRDefault="00785538" w:rsidP="00BD6A43">
      <w:pPr>
        <w:pStyle w:val="GOSTListmark1"/>
      </w:pPr>
      <w:r w:rsidRPr="001830E6">
        <w:t>«</w:t>
      </w:r>
      <w:r w:rsidR="00BC57B1" w:rsidRPr="001830E6">
        <w:t>Технологическая инструкция (регламент)</w:t>
      </w:r>
      <w:r w:rsidR="00665E4B" w:rsidRPr="001830E6">
        <w:t>»</w:t>
      </w:r>
      <w:r w:rsidR="00BD6A43" w:rsidRPr="001830E6">
        <w:t>;</w:t>
      </w:r>
    </w:p>
    <w:p w14:paraId="41FE4601" w14:textId="77777777" w:rsidR="00BD6A43" w:rsidRPr="001830E6" w:rsidRDefault="00646D01" w:rsidP="00BD6A43">
      <w:pPr>
        <w:pStyle w:val="GOSTListmark1"/>
      </w:pPr>
      <w:r w:rsidRPr="001830E6">
        <w:t>Руководство работников (представителей) участников системы «Электронный бюджет» по работе с подсистемой (компонентом, модулем)</w:t>
      </w:r>
      <w:r w:rsidR="00BD6A43" w:rsidRPr="001830E6">
        <w:t>.</w:t>
      </w:r>
    </w:p>
    <w:p w14:paraId="52D07C37" w14:textId="77777777" w:rsidR="00D1543D" w:rsidRPr="001830E6" w:rsidRDefault="00F86594" w:rsidP="00E4432B">
      <w:pPr>
        <w:pStyle w:val="GOSTNormal"/>
      </w:pPr>
      <w:r w:rsidRPr="001830E6">
        <w:t xml:space="preserve">С основными программными и аппаратными требованиями к Компоненту </w:t>
      </w:r>
      <w:r w:rsidR="006F44BA" w:rsidRPr="001830E6">
        <w:t>ИД, РНО ПУР ЭБ</w:t>
      </w:r>
      <w:r w:rsidRPr="001830E6">
        <w:t xml:space="preserve"> можно ознакомиться в документе </w:t>
      </w:r>
      <w:r w:rsidR="00E43D7B" w:rsidRPr="001830E6">
        <w:t>«Описание комплекса технических средств»</w:t>
      </w:r>
      <w:r w:rsidRPr="001830E6">
        <w:t>.</w:t>
      </w:r>
    </w:p>
    <w:p w14:paraId="233A1A61" w14:textId="77777777" w:rsidR="00D1543D" w:rsidRPr="001830E6" w:rsidRDefault="00D1543D" w:rsidP="00DC1BE6">
      <w:pPr>
        <w:pStyle w:val="1"/>
      </w:pPr>
      <w:bookmarkStart w:id="22" w:name="_Toc97887672"/>
      <w:r w:rsidRPr="001830E6">
        <w:lastRenderedPageBreak/>
        <w:t xml:space="preserve">Описание </w:t>
      </w:r>
      <w:r w:rsidR="00DC158B" w:rsidRPr="001830E6">
        <w:t>п</w:t>
      </w:r>
      <w:r w:rsidR="00C9460F" w:rsidRPr="001830E6">
        <w:t>оряд</w:t>
      </w:r>
      <w:r w:rsidRPr="001830E6">
        <w:t xml:space="preserve">ка работы с Компонентом </w:t>
      </w:r>
      <w:r w:rsidR="006F44BA" w:rsidRPr="001830E6">
        <w:t>ИД, РНО ПУР ЭБ</w:t>
      </w:r>
      <w:bookmarkEnd w:id="22"/>
    </w:p>
    <w:p w14:paraId="0712D142" w14:textId="77777777" w:rsidR="00F86594" w:rsidRPr="001830E6" w:rsidRDefault="00F86594" w:rsidP="00F86594">
      <w:pPr>
        <w:pStyle w:val="GOSTNormal"/>
      </w:pPr>
      <w:r w:rsidRPr="001830E6">
        <w:t xml:space="preserve">Для начала сеанса работы с Компонентом </w:t>
      </w:r>
      <w:r w:rsidR="006F44BA" w:rsidRPr="001830E6">
        <w:t>ИД, РНО ПУР ЭБ</w:t>
      </w:r>
      <w:r w:rsidRPr="001830E6">
        <w:t xml:space="preserve"> необходимо выполнить последовательность действий, описанную в разделе </w:t>
      </w:r>
      <w:r w:rsidR="00F9690A" w:rsidRPr="001830E6">
        <w:fldChar w:fldCharType="begin"/>
      </w:r>
      <w:r w:rsidRPr="001830E6">
        <w:instrText xml:space="preserve"> REF _Ref495640606 \r \h </w:instrText>
      </w:r>
      <w:r w:rsidR="00F9690A" w:rsidRPr="001830E6">
        <w:fldChar w:fldCharType="separate"/>
      </w:r>
      <w:r w:rsidR="00EC5220">
        <w:t>4</w:t>
      </w:r>
      <w:r w:rsidR="00F9690A" w:rsidRPr="001830E6">
        <w:fldChar w:fldCharType="end"/>
      </w:r>
      <w:r w:rsidRPr="001830E6">
        <w:t xml:space="preserve"> настоящего документа. При появлении сообщения об ошибке необходимо выполнить действия, описанные в разделе </w:t>
      </w:r>
      <w:r w:rsidR="00F9690A" w:rsidRPr="001830E6">
        <w:fldChar w:fldCharType="begin"/>
      </w:r>
      <w:r w:rsidRPr="001830E6">
        <w:instrText xml:space="preserve"> REF _Ref495640620 \r \h </w:instrText>
      </w:r>
      <w:r w:rsidR="00F9690A" w:rsidRPr="001830E6">
        <w:fldChar w:fldCharType="separate"/>
      </w:r>
      <w:r w:rsidR="00EC5220">
        <w:t>6</w:t>
      </w:r>
      <w:r w:rsidR="00F9690A" w:rsidRPr="001830E6">
        <w:fldChar w:fldCharType="end"/>
      </w:r>
      <w:r w:rsidRPr="001830E6">
        <w:t xml:space="preserve"> настоящего документа.</w:t>
      </w:r>
    </w:p>
    <w:p w14:paraId="77F29888" w14:textId="77777777" w:rsidR="009C74BC" w:rsidRPr="001830E6" w:rsidRDefault="009C74BC" w:rsidP="006F44BA">
      <w:pPr>
        <w:pStyle w:val="1"/>
      </w:pPr>
      <w:bookmarkStart w:id="23" w:name="_Toc502160706"/>
      <w:bookmarkStart w:id="24" w:name="_Toc97887673"/>
      <w:r w:rsidRPr="001830E6">
        <w:lastRenderedPageBreak/>
        <w:t xml:space="preserve">Перечень, структура, описание порядка поступления и способа передачи информации в Компоненте </w:t>
      </w:r>
      <w:r w:rsidR="006F44BA" w:rsidRPr="001830E6">
        <w:t>ИД, РНО ПУР ЭБ</w:t>
      </w:r>
      <w:bookmarkEnd w:id="23"/>
      <w:bookmarkEnd w:id="24"/>
    </w:p>
    <w:p w14:paraId="30D28528" w14:textId="77777777" w:rsidR="009C74BC" w:rsidRPr="001830E6" w:rsidRDefault="009C74BC" w:rsidP="00FE7BC7">
      <w:pPr>
        <w:pStyle w:val="GOSTNormalWithout"/>
      </w:pPr>
      <w:r w:rsidRPr="001830E6">
        <w:t>Перечень, структура, описани</w:t>
      </w:r>
      <w:r w:rsidR="00FE7BC7" w:rsidRPr="001830E6">
        <w:t>е</w:t>
      </w:r>
      <w:r w:rsidRPr="001830E6">
        <w:t xml:space="preserve"> порядка поступления и способа передачи информации описаны в документах:</w:t>
      </w:r>
    </w:p>
    <w:p w14:paraId="174B0ACD" w14:textId="77777777" w:rsidR="00E43D7B" w:rsidRPr="001830E6" w:rsidRDefault="00E43D7B" w:rsidP="00E43D7B">
      <w:pPr>
        <w:pStyle w:val="GOSTListmark1"/>
      </w:pPr>
      <w:r w:rsidRPr="001830E6">
        <w:t>«Описание информационного обеспечения»;</w:t>
      </w:r>
    </w:p>
    <w:p w14:paraId="34EA27F3" w14:textId="77777777" w:rsidR="00E43D7B" w:rsidRPr="001830E6" w:rsidRDefault="00E43D7B" w:rsidP="00E43D7B">
      <w:pPr>
        <w:pStyle w:val="GOSTListmark1"/>
      </w:pPr>
      <w:r w:rsidRPr="001830E6">
        <w:t>«Требования к информационному взаимодействию»;</w:t>
      </w:r>
    </w:p>
    <w:p w14:paraId="160B6813" w14:textId="77777777" w:rsidR="00E43D7B" w:rsidRPr="001830E6" w:rsidRDefault="00E43D7B" w:rsidP="00E43D7B">
      <w:pPr>
        <w:pStyle w:val="GOSTListmark1"/>
      </w:pPr>
      <w:r w:rsidRPr="001830E6">
        <w:t>«Описание организации информационной базы».</w:t>
      </w:r>
    </w:p>
    <w:p w14:paraId="27E892D2" w14:textId="77777777" w:rsidR="00AD6E73" w:rsidRPr="001830E6" w:rsidRDefault="00AD6E73" w:rsidP="00AD6E73">
      <w:pPr>
        <w:pStyle w:val="1"/>
        <w:rPr>
          <w:rFonts w:asciiTheme="minorHAnsi" w:hAnsiTheme="minorHAnsi"/>
        </w:rPr>
      </w:pPr>
      <w:bookmarkStart w:id="25" w:name="Par89"/>
      <w:bookmarkStart w:id="26" w:name="Par93"/>
      <w:bookmarkStart w:id="27" w:name="_Toc27518693"/>
      <w:bookmarkStart w:id="28" w:name="_Toc27518881"/>
      <w:bookmarkStart w:id="29" w:name="_Toc29933623"/>
      <w:bookmarkStart w:id="30" w:name="_Toc30503070"/>
      <w:bookmarkStart w:id="31" w:name="_Toc30503260"/>
      <w:bookmarkStart w:id="32" w:name="_Toc27518694"/>
      <w:bookmarkStart w:id="33" w:name="_Toc27518882"/>
      <w:bookmarkStart w:id="34" w:name="_Toc29933624"/>
      <w:bookmarkStart w:id="35" w:name="_Toc30503071"/>
      <w:bookmarkStart w:id="36" w:name="_Toc30503261"/>
      <w:bookmarkStart w:id="37" w:name="_Toc27518695"/>
      <w:bookmarkStart w:id="38" w:name="_Toc27518883"/>
      <w:bookmarkStart w:id="39" w:name="_Toc29933625"/>
      <w:bookmarkStart w:id="40" w:name="_Toc30503072"/>
      <w:bookmarkStart w:id="41" w:name="_Toc30503262"/>
      <w:bookmarkStart w:id="42" w:name="_Toc27518696"/>
      <w:bookmarkStart w:id="43" w:name="_Toc27518884"/>
      <w:bookmarkStart w:id="44" w:name="_Toc29933626"/>
      <w:bookmarkStart w:id="45" w:name="_Toc30503073"/>
      <w:bookmarkStart w:id="46" w:name="_Toc30503263"/>
      <w:bookmarkStart w:id="47" w:name="_Toc27518697"/>
      <w:bookmarkStart w:id="48" w:name="_Toc27518885"/>
      <w:bookmarkStart w:id="49" w:name="_Toc29933627"/>
      <w:bookmarkStart w:id="50" w:name="_Toc30503074"/>
      <w:bookmarkStart w:id="51" w:name="_Toc30503264"/>
      <w:bookmarkStart w:id="52" w:name="_Toc27518698"/>
      <w:bookmarkStart w:id="53" w:name="_Toc27518886"/>
      <w:bookmarkStart w:id="54" w:name="_Toc29933628"/>
      <w:bookmarkStart w:id="55" w:name="_Toc30503075"/>
      <w:bookmarkStart w:id="56" w:name="_Toc30503265"/>
      <w:bookmarkStart w:id="57" w:name="_Toc27518699"/>
      <w:bookmarkStart w:id="58" w:name="_Toc27518887"/>
      <w:bookmarkStart w:id="59" w:name="_Toc29933629"/>
      <w:bookmarkStart w:id="60" w:name="_Toc30503076"/>
      <w:bookmarkStart w:id="61" w:name="_Toc30503266"/>
      <w:bookmarkStart w:id="62" w:name="_Toc27518700"/>
      <w:bookmarkStart w:id="63" w:name="_Toc27518888"/>
      <w:bookmarkStart w:id="64" w:name="_Toc29933630"/>
      <w:bookmarkStart w:id="65" w:name="_Toc30503077"/>
      <w:bookmarkStart w:id="66" w:name="_Toc30503267"/>
      <w:bookmarkStart w:id="67" w:name="_Toc27518701"/>
      <w:bookmarkStart w:id="68" w:name="_Toc27518889"/>
      <w:bookmarkStart w:id="69" w:name="_Toc29933631"/>
      <w:bookmarkStart w:id="70" w:name="_Toc30503078"/>
      <w:bookmarkStart w:id="71" w:name="_Toc30503268"/>
      <w:bookmarkStart w:id="72" w:name="_Toc27518702"/>
      <w:bookmarkStart w:id="73" w:name="_Toc27518890"/>
      <w:bookmarkStart w:id="74" w:name="_Toc29933632"/>
      <w:bookmarkStart w:id="75" w:name="_Toc30503079"/>
      <w:bookmarkStart w:id="76" w:name="_Toc30503269"/>
      <w:bookmarkStart w:id="77" w:name="_Toc27518703"/>
      <w:bookmarkStart w:id="78" w:name="_Toc27518891"/>
      <w:bookmarkStart w:id="79" w:name="_Toc29933633"/>
      <w:bookmarkStart w:id="80" w:name="_Toc30503080"/>
      <w:bookmarkStart w:id="81" w:name="_Toc30503270"/>
      <w:bookmarkStart w:id="82" w:name="_Toc27518704"/>
      <w:bookmarkStart w:id="83" w:name="_Toc27518892"/>
      <w:bookmarkStart w:id="84" w:name="_Toc29933634"/>
      <w:bookmarkStart w:id="85" w:name="_Toc30503081"/>
      <w:bookmarkStart w:id="86" w:name="_Toc30503271"/>
      <w:bookmarkStart w:id="87" w:name="_Toc27518705"/>
      <w:bookmarkStart w:id="88" w:name="_Toc27518893"/>
      <w:bookmarkStart w:id="89" w:name="_Toc29933635"/>
      <w:bookmarkStart w:id="90" w:name="_Toc30503082"/>
      <w:bookmarkStart w:id="91" w:name="_Toc30503272"/>
      <w:bookmarkStart w:id="92" w:name="_Toc27518710"/>
      <w:bookmarkStart w:id="93" w:name="_Toc27518898"/>
      <w:bookmarkStart w:id="94" w:name="_Toc29933640"/>
      <w:bookmarkStart w:id="95" w:name="_Toc30503087"/>
      <w:bookmarkStart w:id="96" w:name="_Toc30503277"/>
      <w:bookmarkStart w:id="97" w:name="_Toc27518714"/>
      <w:bookmarkStart w:id="98" w:name="_Toc27518902"/>
      <w:bookmarkStart w:id="99" w:name="_Toc29933644"/>
      <w:bookmarkStart w:id="100" w:name="_Toc30503091"/>
      <w:bookmarkStart w:id="101" w:name="_Toc30503281"/>
      <w:bookmarkStart w:id="102" w:name="_Toc27518727"/>
      <w:bookmarkStart w:id="103" w:name="_Toc27518915"/>
      <w:bookmarkStart w:id="104" w:name="_Toc29933657"/>
      <w:bookmarkStart w:id="105" w:name="_Toc30503104"/>
      <w:bookmarkStart w:id="106" w:name="_Toc30503294"/>
      <w:bookmarkStart w:id="107" w:name="_Toc27518741"/>
      <w:bookmarkStart w:id="108" w:name="_Toc27518929"/>
      <w:bookmarkStart w:id="109" w:name="_Toc29933671"/>
      <w:bookmarkStart w:id="110" w:name="_Toc30503118"/>
      <w:bookmarkStart w:id="111" w:name="_Toc30503308"/>
      <w:bookmarkStart w:id="112" w:name="_Toc27518747"/>
      <w:bookmarkStart w:id="113" w:name="_Toc27518935"/>
      <w:bookmarkStart w:id="114" w:name="_Toc29933677"/>
      <w:bookmarkStart w:id="115" w:name="_Toc30503124"/>
      <w:bookmarkStart w:id="116" w:name="_Toc30503314"/>
      <w:bookmarkStart w:id="117" w:name="_Toc27518756"/>
      <w:bookmarkStart w:id="118" w:name="_Toc27518944"/>
      <w:bookmarkStart w:id="119" w:name="_Toc29933686"/>
      <w:bookmarkStart w:id="120" w:name="_Toc30503133"/>
      <w:bookmarkStart w:id="121" w:name="_Toc30503323"/>
      <w:bookmarkStart w:id="122" w:name="_Toc27518767"/>
      <w:bookmarkStart w:id="123" w:name="_Toc27518955"/>
      <w:bookmarkStart w:id="124" w:name="_Toc29933697"/>
      <w:bookmarkStart w:id="125" w:name="_Toc30503144"/>
      <w:bookmarkStart w:id="126" w:name="_Toc30503334"/>
      <w:bookmarkStart w:id="127" w:name="_Toc27518768"/>
      <w:bookmarkStart w:id="128" w:name="_Toc27518956"/>
      <w:bookmarkStart w:id="129" w:name="_Toc29933698"/>
      <w:bookmarkStart w:id="130" w:name="_Toc30503145"/>
      <w:bookmarkStart w:id="131" w:name="_Toc30503335"/>
      <w:bookmarkStart w:id="132" w:name="_Toc27518769"/>
      <w:bookmarkStart w:id="133" w:name="_Toc27518957"/>
      <w:bookmarkStart w:id="134" w:name="_Toc29933699"/>
      <w:bookmarkStart w:id="135" w:name="_Toc30503146"/>
      <w:bookmarkStart w:id="136" w:name="_Toc30503336"/>
      <w:bookmarkStart w:id="137" w:name="_Toc27518770"/>
      <w:bookmarkStart w:id="138" w:name="_Toc27518958"/>
      <w:bookmarkStart w:id="139" w:name="_Toc29933700"/>
      <w:bookmarkStart w:id="140" w:name="_Toc30503147"/>
      <w:bookmarkStart w:id="141" w:name="_Toc30503337"/>
      <w:bookmarkStart w:id="142" w:name="_Toc27518771"/>
      <w:bookmarkStart w:id="143" w:name="_Toc27518959"/>
      <w:bookmarkStart w:id="144" w:name="_Toc29933701"/>
      <w:bookmarkStart w:id="145" w:name="_Toc30503148"/>
      <w:bookmarkStart w:id="146" w:name="_Toc30503338"/>
      <w:bookmarkStart w:id="147" w:name="_Toc27518772"/>
      <w:bookmarkStart w:id="148" w:name="_Toc27518960"/>
      <w:bookmarkStart w:id="149" w:name="_Toc29933702"/>
      <w:bookmarkStart w:id="150" w:name="_Toc30503149"/>
      <w:bookmarkStart w:id="151" w:name="_Toc30503339"/>
      <w:bookmarkStart w:id="152" w:name="_Toc27518773"/>
      <w:bookmarkStart w:id="153" w:name="_Toc27518961"/>
      <w:bookmarkStart w:id="154" w:name="_Toc29933703"/>
      <w:bookmarkStart w:id="155" w:name="_Toc30503150"/>
      <w:bookmarkStart w:id="156" w:name="_Toc30503340"/>
      <w:bookmarkStart w:id="157" w:name="_Toc27518774"/>
      <w:bookmarkStart w:id="158" w:name="_Toc27518962"/>
      <w:bookmarkStart w:id="159" w:name="_Toc29933704"/>
      <w:bookmarkStart w:id="160" w:name="_Toc30503151"/>
      <w:bookmarkStart w:id="161" w:name="_Toc30503341"/>
      <w:bookmarkStart w:id="162" w:name="_Toc27518775"/>
      <w:bookmarkStart w:id="163" w:name="_Toc27518963"/>
      <w:bookmarkStart w:id="164" w:name="_Toc29933705"/>
      <w:bookmarkStart w:id="165" w:name="_Toc30503152"/>
      <w:bookmarkStart w:id="166" w:name="_Toc30503342"/>
      <w:bookmarkStart w:id="167" w:name="_Toc27518776"/>
      <w:bookmarkStart w:id="168" w:name="_Toc27518964"/>
      <w:bookmarkStart w:id="169" w:name="_Toc29933706"/>
      <w:bookmarkStart w:id="170" w:name="_Toc30503153"/>
      <w:bookmarkStart w:id="171" w:name="_Toc30503343"/>
      <w:bookmarkStart w:id="172" w:name="_Toc27518777"/>
      <w:bookmarkStart w:id="173" w:name="_Toc27518965"/>
      <w:bookmarkStart w:id="174" w:name="_Toc29933707"/>
      <w:bookmarkStart w:id="175" w:name="_Toc30503154"/>
      <w:bookmarkStart w:id="176" w:name="_Toc30503344"/>
      <w:bookmarkStart w:id="177" w:name="_Toc27518778"/>
      <w:bookmarkStart w:id="178" w:name="_Toc27518966"/>
      <w:bookmarkStart w:id="179" w:name="_Toc29933708"/>
      <w:bookmarkStart w:id="180" w:name="_Toc30503155"/>
      <w:bookmarkStart w:id="181" w:name="_Toc30503345"/>
      <w:bookmarkStart w:id="182" w:name="_Toc27518779"/>
      <w:bookmarkStart w:id="183" w:name="_Toc27518967"/>
      <w:bookmarkStart w:id="184" w:name="_Toc29933709"/>
      <w:bookmarkStart w:id="185" w:name="_Toc30503156"/>
      <w:bookmarkStart w:id="186" w:name="_Toc30503346"/>
      <w:bookmarkStart w:id="187" w:name="_Toc27518780"/>
      <w:bookmarkStart w:id="188" w:name="_Toc27518968"/>
      <w:bookmarkStart w:id="189" w:name="_Toc29933710"/>
      <w:bookmarkStart w:id="190" w:name="_Toc30503157"/>
      <w:bookmarkStart w:id="191" w:name="_Toc30503347"/>
      <w:bookmarkStart w:id="192" w:name="_Toc27518781"/>
      <w:bookmarkStart w:id="193" w:name="_Toc27518969"/>
      <w:bookmarkStart w:id="194" w:name="_Toc29933711"/>
      <w:bookmarkStart w:id="195" w:name="_Toc30503158"/>
      <w:bookmarkStart w:id="196" w:name="_Toc30503348"/>
      <w:bookmarkStart w:id="197" w:name="_Toc27518782"/>
      <w:bookmarkStart w:id="198" w:name="_Toc27518970"/>
      <w:bookmarkStart w:id="199" w:name="_Toc29933712"/>
      <w:bookmarkStart w:id="200" w:name="_Toc30503159"/>
      <w:bookmarkStart w:id="201" w:name="_Toc30503349"/>
      <w:bookmarkStart w:id="202" w:name="_Toc27518783"/>
      <w:bookmarkStart w:id="203" w:name="_Toc27518971"/>
      <w:bookmarkStart w:id="204" w:name="_Toc29933713"/>
      <w:bookmarkStart w:id="205" w:name="_Toc30503160"/>
      <w:bookmarkStart w:id="206" w:name="_Toc30503350"/>
      <w:bookmarkStart w:id="207" w:name="_Toc23337981"/>
      <w:bookmarkStart w:id="208" w:name="_Ref35776303"/>
      <w:bookmarkStart w:id="209" w:name="_Ref35776313"/>
      <w:bookmarkStart w:id="210" w:name="_Toc66972137"/>
      <w:bookmarkStart w:id="211" w:name="_Ref495640606"/>
      <w:bookmarkStart w:id="212" w:name="_Ref64556877"/>
      <w:bookmarkStart w:id="213" w:name="_Toc9788767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sidRPr="001830E6">
        <w:lastRenderedPageBreak/>
        <w:t>Описание функций и бизнес-процессов Компонента ИД, РНО ПУР ЭБ</w:t>
      </w:r>
      <w:bookmarkEnd w:id="208"/>
      <w:bookmarkEnd w:id="209"/>
      <w:bookmarkEnd w:id="210"/>
      <w:bookmarkEnd w:id="213"/>
    </w:p>
    <w:p w14:paraId="20555816" w14:textId="77777777" w:rsidR="00AD6E73" w:rsidRPr="001830E6" w:rsidRDefault="00AD6E73" w:rsidP="00AD6E73">
      <w:pPr>
        <w:pStyle w:val="GOSTNormal"/>
      </w:pPr>
      <w:r w:rsidRPr="001830E6">
        <w:t xml:space="preserve">Подробный перечень и описание функций и бизнес-процессов Компонента ИД, РНО ПУР ЭБ, полностью или частично обеспечиваемых средствами ИС и осуществляемых в интересах эксплуатации ИС, приведены в документе «Технологическая инструкция (регламент). Подсистема управления расходами системы „Электронный </w:t>
      </w:r>
      <w:proofErr w:type="gramStart"/>
      <w:r w:rsidRPr="001830E6">
        <w:t>бюджет“</w:t>
      </w:r>
      <w:proofErr w:type="gramEnd"/>
      <w:r w:rsidRPr="001830E6">
        <w:t>. 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Компонент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p>
    <w:p w14:paraId="3CD74918" w14:textId="77777777" w:rsidR="00AD6E73" w:rsidRPr="001830E6" w:rsidRDefault="00AD6E73" w:rsidP="00AD6E73">
      <w:pPr>
        <w:pStyle w:val="21"/>
        <w:tabs>
          <w:tab w:val="clear" w:pos="576"/>
        </w:tabs>
      </w:pPr>
      <w:bookmarkStart w:id="214" w:name="_Toc27518671"/>
      <w:bookmarkStart w:id="215" w:name="_Toc27518859"/>
      <w:bookmarkStart w:id="216" w:name="_Toc29933601"/>
      <w:bookmarkStart w:id="217" w:name="_Toc30503048"/>
      <w:bookmarkStart w:id="218" w:name="_Toc30503238"/>
      <w:bookmarkStart w:id="219" w:name="_Toc27518672"/>
      <w:bookmarkStart w:id="220" w:name="_Toc27518860"/>
      <w:bookmarkStart w:id="221" w:name="_Toc29933602"/>
      <w:bookmarkStart w:id="222" w:name="_Toc30503049"/>
      <w:bookmarkStart w:id="223" w:name="_Toc30503239"/>
      <w:bookmarkStart w:id="224" w:name="_Toc27518673"/>
      <w:bookmarkStart w:id="225" w:name="_Toc27518861"/>
      <w:bookmarkStart w:id="226" w:name="_Toc29933603"/>
      <w:bookmarkStart w:id="227" w:name="_Toc30503050"/>
      <w:bookmarkStart w:id="228" w:name="_Toc30503240"/>
      <w:bookmarkStart w:id="229" w:name="_Toc27518674"/>
      <w:bookmarkStart w:id="230" w:name="_Toc27518862"/>
      <w:bookmarkStart w:id="231" w:name="_Toc29933604"/>
      <w:bookmarkStart w:id="232" w:name="_Toc30503051"/>
      <w:bookmarkStart w:id="233" w:name="_Toc30503241"/>
      <w:bookmarkStart w:id="234" w:name="_Toc27518675"/>
      <w:bookmarkStart w:id="235" w:name="_Toc27518863"/>
      <w:bookmarkStart w:id="236" w:name="_Toc29933605"/>
      <w:bookmarkStart w:id="237" w:name="_Toc30503052"/>
      <w:bookmarkStart w:id="238" w:name="_Toc30503242"/>
      <w:bookmarkStart w:id="239" w:name="_Toc27518676"/>
      <w:bookmarkStart w:id="240" w:name="_Toc27518864"/>
      <w:bookmarkStart w:id="241" w:name="_Toc29933606"/>
      <w:bookmarkStart w:id="242" w:name="_Toc30503053"/>
      <w:bookmarkStart w:id="243" w:name="_Toc30503243"/>
      <w:bookmarkStart w:id="244" w:name="_Toc27518677"/>
      <w:bookmarkStart w:id="245" w:name="_Toc27518865"/>
      <w:bookmarkStart w:id="246" w:name="_Toc29933607"/>
      <w:bookmarkStart w:id="247" w:name="_Toc30503054"/>
      <w:bookmarkStart w:id="248" w:name="_Toc30503244"/>
      <w:bookmarkStart w:id="249" w:name="_Toc27518678"/>
      <w:bookmarkStart w:id="250" w:name="_Toc27518866"/>
      <w:bookmarkStart w:id="251" w:name="_Toc29933608"/>
      <w:bookmarkStart w:id="252" w:name="_Toc30503055"/>
      <w:bookmarkStart w:id="253" w:name="_Toc30503245"/>
      <w:bookmarkStart w:id="254" w:name="_Toc27518679"/>
      <w:bookmarkStart w:id="255" w:name="_Toc27518867"/>
      <w:bookmarkStart w:id="256" w:name="_Toc29933609"/>
      <w:bookmarkStart w:id="257" w:name="_Toc30503056"/>
      <w:bookmarkStart w:id="258" w:name="_Toc30503246"/>
      <w:bookmarkStart w:id="259" w:name="_Toc27518680"/>
      <w:bookmarkStart w:id="260" w:name="_Toc27518868"/>
      <w:bookmarkStart w:id="261" w:name="_Toc29933610"/>
      <w:bookmarkStart w:id="262" w:name="_Toc30503057"/>
      <w:bookmarkStart w:id="263" w:name="_Toc30503247"/>
      <w:bookmarkStart w:id="264" w:name="_Toc27518681"/>
      <w:bookmarkStart w:id="265" w:name="_Toc27518869"/>
      <w:bookmarkStart w:id="266" w:name="_Toc29933611"/>
      <w:bookmarkStart w:id="267" w:name="_Toc30503058"/>
      <w:bookmarkStart w:id="268" w:name="_Toc30503248"/>
      <w:bookmarkStart w:id="269" w:name="_Toc27518682"/>
      <w:bookmarkStart w:id="270" w:name="_Toc27518870"/>
      <w:bookmarkStart w:id="271" w:name="_Toc29933612"/>
      <w:bookmarkStart w:id="272" w:name="_Toc30503059"/>
      <w:bookmarkStart w:id="273" w:name="_Toc30503249"/>
      <w:bookmarkStart w:id="274" w:name="_Toc27518683"/>
      <w:bookmarkStart w:id="275" w:name="_Toc27518871"/>
      <w:bookmarkStart w:id="276" w:name="_Toc29933613"/>
      <w:bookmarkStart w:id="277" w:name="_Toc30503060"/>
      <w:bookmarkStart w:id="278" w:name="_Toc30503250"/>
      <w:bookmarkStart w:id="279" w:name="_Toc27518684"/>
      <w:bookmarkStart w:id="280" w:name="_Toc27518872"/>
      <w:bookmarkStart w:id="281" w:name="_Toc29933614"/>
      <w:bookmarkStart w:id="282" w:name="_Toc30503061"/>
      <w:bookmarkStart w:id="283" w:name="_Toc30503251"/>
      <w:bookmarkStart w:id="284" w:name="_Toc27518685"/>
      <w:bookmarkStart w:id="285" w:name="_Toc27518873"/>
      <w:bookmarkStart w:id="286" w:name="_Toc29933615"/>
      <w:bookmarkStart w:id="287" w:name="_Toc30503062"/>
      <w:bookmarkStart w:id="288" w:name="_Toc30503252"/>
      <w:bookmarkStart w:id="289" w:name="_Toc27518686"/>
      <w:bookmarkStart w:id="290" w:name="_Toc27518874"/>
      <w:bookmarkStart w:id="291" w:name="_Toc29933616"/>
      <w:bookmarkStart w:id="292" w:name="_Toc30503063"/>
      <w:bookmarkStart w:id="293" w:name="_Toc30503253"/>
      <w:bookmarkStart w:id="294" w:name="_Toc27518687"/>
      <w:bookmarkStart w:id="295" w:name="_Toc27518875"/>
      <w:bookmarkStart w:id="296" w:name="_Toc29933617"/>
      <w:bookmarkStart w:id="297" w:name="_Toc30503064"/>
      <w:bookmarkStart w:id="298" w:name="_Toc30503254"/>
      <w:bookmarkStart w:id="299" w:name="_Toc27518688"/>
      <w:bookmarkStart w:id="300" w:name="_Toc27518876"/>
      <w:bookmarkStart w:id="301" w:name="_Toc29933618"/>
      <w:bookmarkStart w:id="302" w:name="_Toc30503065"/>
      <w:bookmarkStart w:id="303" w:name="_Toc30503255"/>
      <w:bookmarkStart w:id="304" w:name="_Toc27518689"/>
      <w:bookmarkStart w:id="305" w:name="_Toc27518877"/>
      <w:bookmarkStart w:id="306" w:name="_Toc29933619"/>
      <w:bookmarkStart w:id="307" w:name="_Toc30503066"/>
      <w:bookmarkStart w:id="308" w:name="_Toc30503256"/>
      <w:bookmarkStart w:id="309" w:name="_Toc27518690"/>
      <w:bookmarkStart w:id="310" w:name="_Toc27518878"/>
      <w:bookmarkStart w:id="311" w:name="_Toc29933620"/>
      <w:bookmarkStart w:id="312" w:name="_Toc30503067"/>
      <w:bookmarkStart w:id="313" w:name="_Toc30503257"/>
      <w:bookmarkStart w:id="314" w:name="_Toc27518691"/>
      <w:bookmarkStart w:id="315" w:name="_Toc27518879"/>
      <w:bookmarkStart w:id="316" w:name="_Toc29933621"/>
      <w:bookmarkStart w:id="317" w:name="_Toc30503068"/>
      <w:bookmarkStart w:id="318" w:name="_Toc30503258"/>
      <w:bookmarkStart w:id="319" w:name="_Toc494874162"/>
      <w:bookmarkStart w:id="320" w:name="_Toc497068398"/>
      <w:bookmarkStart w:id="321" w:name="_Toc41260423"/>
      <w:bookmarkStart w:id="322" w:name="_Toc23237442"/>
      <w:bookmarkStart w:id="323" w:name="_Ref21677603"/>
      <w:bookmarkStart w:id="324" w:name="_Toc6502345"/>
      <w:bookmarkStart w:id="325" w:name="_Toc66972138"/>
      <w:bookmarkStart w:id="326" w:name="_Toc97887675"/>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sidRPr="001830E6">
        <w:t>Бизнес-процесс «</w:t>
      </w:r>
      <w:bookmarkEnd w:id="319"/>
      <w:bookmarkEnd w:id="320"/>
      <w:r w:rsidRPr="001830E6">
        <w:t>Прием и регистрация документа “Исполнительный документ”»</w:t>
      </w:r>
      <w:bookmarkEnd w:id="321"/>
      <w:bookmarkEnd w:id="322"/>
      <w:bookmarkEnd w:id="323"/>
      <w:bookmarkEnd w:id="324"/>
      <w:bookmarkEnd w:id="325"/>
      <w:bookmarkEnd w:id="326"/>
    </w:p>
    <w:p w14:paraId="2A1BF4A3" w14:textId="77777777" w:rsidR="00AD6E73" w:rsidRPr="001830E6" w:rsidRDefault="00AD6E73" w:rsidP="00AD6E73">
      <w:pPr>
        <w:pStyle w:val="GOSTNormalWithout"/>
      </w:pPr>
      <w:r w:rsidRPr="001830E6">
        <w:t>ИД выдается судом и предъявляется для исполнения в ТОФК по месту открытия должнику л/с:</w:t>
      </w:r>
    </w:p>
    <w:p w14:paraId="0D84DFAB" w14:textId="77777777" w:rsidR="00AD6E73" w:rsidRPr="001830E6" w:rsidRDefault="00AD6E73" w:rsidP="00AD6E73">
      <w:pPr>
        <w:pStyle w:val="GOSTListnum"/>
        <w:numPr>
          <w:ilvl w:val="0"/>
          <w:numId w:val="2"/>
        </w:numPr>
      </w:pPr>
      <w:r w:rsidRPr="001830E6">
        <w:t>На бумажном носителе:</w:t>
      </w:r>
    </w:p>
    <w:p w14:paraId="3D855D6A" w14:textId="77777777" w:rsidR="00AD6E73" w:rsidRPr="001830E6" w:rsidRDefault="00AD6E73" w:rsidP="00AD6E73">
      <w:pPr>
        <w:pStyle w:val="GOSTListmark2"/>
      </w:pPr>
      <w:r w:rsidRPr="001830E6">
        <w:t>взыскателем (юридическим или физическим лицом), либо представителем взыскателя по доверенности;</w:t>
      </w:r>
    </w:p>
    <w:p w14:paraId="405D917C" w14:textId="77777777" w:rsidR="00AD6E73" w:rsidRPr="001830E6" w:rsidRDefault="00AD6E73" w:rsidP="00AD6E73">
      <w:pPr>
        <w:pStyle w:val="GOSTListmark2"/>
      </w:pPr>
      <w:r w:rsidRPr="001830E6">
        <w:t>судом, выдавшим ИД.</w:t>
      </w:r>
    </w:p>
    <w:p w14:paraId="60A3240D" w14:textId="77777777" w:rsidR="00AD6E73" w:rsidRPr="001830E6" w:rsidRDefault="00AD6E73" w:rsidP="00AD6E73">
      <w:pPr>
        <w:pStyle w:val="GOSTListnum"/>
        <w:numPr>
          <w:ilvl w:val="0"/>
          <w:numId w:val="2"/>
        </w:numPr>
      </w:pPr>
      <w:r w:rsidRPr="001830E6">
        <w:t>В виде электронного структурированного документа в соответствии с требованиями к форматам ИД:</w:t>
      </w:r>
    </w:p>
    <w:p w14:paraId="6DAAF70A" w14:textId="296A0854" w:rsidR="00AD6E73" w:rsidRPr="001830E6" w:rsidRDefault="00AD6E73" w:rsidP="00AD6E73">
      <w:pPr>
        <w:pStyle w:val="GOSTListmark2"/>
      </w:pPr>
      <w:r w:rsidRPr="001830E6">
        <w:t>судом, выдавшим ИД, посредством СМЭВ 3.0 (целевая схема обмена)</w:t>
      </w:r>
      <w:r w:rsidR="00E66042" w:rsidRPr="001830E6">
        <w:t>.</w:t>
      </w:r>
    </w:p>
    <w:p w14:paraId="2EBD4549" w14:textId="77777777" w:rsidR="00AD6E73" w:rsidRPr="001830E6" w:rsidRDefault="00AD6E73" w:rsidP="00AD6E73">
      <w:pPr>
        <w:pStyle w:val="GOSTNormalWithout"/>
      </w:pPr>
      <w:r w:rsidRPr="001830E6">
        <w:t>После обработки в ТОФК ИД может быть:</w:t>
      </w:r>
    </w:p>
    <w:p w14:paraId="2E17DAFC" w14:textId="77777777" w:rsidR="00AD6E73" w:rsidRPr="001830E6" w:rsidRDefault="00AD6E73" w:rsidP="00AD6E73">
      <w:pPr>
        <w:pStyle w:val="GOSTListmark2"/>
      </w:pPr>
      <w:r w:rsidRPr="001830E6">
        <w:t>возвращен с формированием формуляра «Уведомление по ИД» с типом «Уведомление о возврате ИД» по следующим причинам: ИД не соответствует требованиям законодательства РФ и (или) должнику не открыты л/с в ТОФК;</w:t>
      </w:r>
    </w:p>
    <w:p w14:paraId="6438CABD" w14:textId="77777777" w:rsidR="00AD6E73" w:rsidRPr="001830E6" w:rsidRDefault="00AD6E73" w:rsidP="00AD6E73">
      <w:pPr>
        <w:pStyle w:val="GOSTListmark2"/>
      </w:pPr>
      <w:r w:rsidRPr="001830E6">
        <w:t>принят с условием необходимости уточнения реквизитов банковского счета взыскателя;</w:t>
      </w:r>
    </w:p>
    <w:p w14:paraId="71C6A2A7" w14:textId="77777777" w:rsidR="00AD6E73" w:rsidRPr="001830E6" w:rsidRDefault="00AD6E73" w:rsidP="00AD6E73">
      <w:pPr>
        <w:pStyle w:val="GOSTListmark2"/>
      </w:pPr>
      <w:r w:rsidRPr="001830E6">
        <w:t>принят к исполнению без дополнительных условий.</w:t>
      </w:r>
    </w:p>
    <w:p w14:paraId="6C5AD361" w14:textId="77777777" w:rsidR="00AD6E73" w:rsidRPr="001830E6" w:rsidRDefault="00AD6E73" w:rsidP="00AD6E73">
      <w:pPr>
        <w:pStyle w:val="GOSTNormal"/>
      </w:pPr>
      <w:r w:rsidRPr="001830E6">
        <w:t>В случае получения из ТОФК формуляра «Уведомление по ИД» с типом «Уведомление об уточнении реквизитов банковского счета взыскателя» взыскатель отправляет в ТОФК уточненные реквизиты банковского счета.</w:t>
      </w:r>
    </w:p>
    <w:p w14:paraId="10B0CE4F" w14:textId="77777777" w:rsidR="00006765" w:rsidRPr="001830E6" w:rsidRDefault="00006765" w:rsidP="00AD6E73">
      <w:pPr>
        <w:pStyle w:val="GOSTNormal"/>
      </w:pPr>
      <w:r w:rsidRPr="001830E6">
        <w:t xml:space="preserve">При </w:t>
      </w:r>
      <w:proofErr w:type="spellStart"/>
      <w:r w:rsidRPr="001830E6">
        <w:t>непоступлении</w:t>
      </w:r>
      <w:proofErr w:type="spellEnd"/>
      <w:r w:rsidRPr="001830E6">
        <w:t xml:space="preserve"> в ТОФК от взыскателя информации об уточненных реквизитах банковского счета взыскателя в установленный НПА срок ИД подлежит возврату взыскателю или в суд. </w:t>
      </w:r>
    </w:p>
    <w:p w14:paraId="6C4A710D" w14:textId="4794F1ED" w:rsidR="00006765" w:rsidRPr="001830E6" w:rsidRDefault="00006765" w:rsidP="00AD6E73">
      <w:pPr>
        <w:pStyle w:val="GOSTNormal"/>
      </w:pPr>
      <w:r w:rsidRPr="001830E6">
        <w:t>Вместе с ИД направляется документ «Уведомление по ИД» с типом «Уведомление о возврате ИД»:</w:t>
      </w:r>
    </w:p>
    <w:p w14:paraId="33C574E6" w14:textId="24B6509C" w:rsidR="00006765" w:rsidRPr="001830E6" w:rsidRDefault="00006765" w:rsidP="00006765">
      <w:pPr>
        <w:pStyle w:val="GOSTListmark2"/>
      </w:pPr>
      <w:r w:rsidRPr="001830E6">
        <w:t>при возврате взыскателю – на бумажном носителе;</w:t>
      </w:r>
    </w:p>
    <w:p w14:paraId="7CFD5702" w14:textId="1953648B" w:rsidR="00006765" w:rsidRPr="001830E6" w:rsidRDefault="00006765" w:rsidP="00006765">
      <w:pPr>
        <w:pStyle w:val="GOSTListmark2"/>
      </w:pPr>
      <w:r w:rsidRPr="001830E6">
        <w:t>при возврате в суд – по действию «Возврат»</w:t>
      </w:r>
      <w:r w:rsidR="004F20F4" w:rsidRPr="001830E6">
        <w:t>, вызванному сотрудником ТОФК.</w:t>
      </w:r>
      <w:r w:rsidRPr="001830E6">
        <w:t xml:space="preserve"> </w:t>
      </w:r>
    </w:p>
    <w:p w14:paraId="736C3409" w14:textId="77777777" w:rsidR="00AD6E73" w:rsidRPr="001830E6" w:rsidRDefault="00AD6E73" w:rsidP="00AD6E73">
      <w:pPr>
        <w:pStyle w:val="21"/>
        <w:tabs>
          <w:tab w:val="clear" w:pos="576"/>
        </w:tabs>
      </w:pPr>
      <w:bookmarkStart w:id="327" w:name="_Toc41260425"/>
      <w:bookmarkStart w:id="328" w:name="_Toc23237444"/>
      <w:bookmarkStart w:id="329" w:name="_Ref21677629"/>
      <w:bookmarkStart w:id="330" w:name="_Ref57111203"/>
      <w:bookmarkStart w:id="331" w:name="_Toc66972139"/>
      <w:bookmarkStart w:id="332" w:name="_Toc97887676"/>
      <w:r w:rsidRPr="001830E6">
        <w:lastRenderedPageBreak/>
        <w:t>Бизнес-процесс «Исполнение документа “Исполнительный документ”»</w:t>
      </w:r>
      <w:bookmarkEnd w:id="327"/>
      <w:bookmarkEnd w:id="328"/>
      <w:bookmarkEnd w:id="329"/>
      <w:bookmarkEnd w:id="330"/>
      <w:bookmarkEnd w:id="331"/>
      <w:bookmarkEnd w:id="332"/>
    </w:p>
    <w:p w14:paraId="19152A98" w14:textId="12DD1AEC" w:rsidR="00AD6E73" w:rsidRPr="001830E6" w:rsidRDefault="004F20F4" w:rsidP="00AD6E73">
      <w:pPr>
        <w:pStyle w:val="GOSTNormal"/>
      </w:pPr>
      <w:r w:rsidRPr="001830E6">
        <w:t>В результате принятия к исполнению ИД в ЛК ТОФК ЭБ по месту поступления ИД</w:t>
      </w:r>
      <w:r w:rsidR="00AD6E73" w:rsidRPr="001830E6">
        <w:t xml:space="preserve"> автоматически формируется документ «Уведомление по ИД» с типом «Уведомление о поступлении ИД», который после регистрации направляется в адрес должника.</w:t>
      </w:r>
    </w:p>
    <w:p w14:paraId="5C0FBD4B" w14:textId="77777777" w:rsidR="00AD6E73" w:rsidRPr="001830E6" w:rsidRDefault="00AD6E73" w:rsidP="00AD6E73">
      <w:pPr>
        <w:pStyle w:val="GOSTNormalWithout"/>
      </w:pPr>
      <w:r w:rsidRPr="001830E6">
        <w:t>При получении документа «Уведомление по ИД» с типом «Уведомление о поступлении ИД» должником:</w:t>
      </w:r>
    </w:p>
    <w:p w14:paraId="62DDC94D" w14:textId="77777777" w:rsidR="00AD6E73" w:rsidRPr="001830E6" w:rsidRDefault="00AD6E73" w:rsidP="00AD6E73">
      <w:pPr>
        <w:pStyle w:val="GOSTListmark1"/>
      </w:pPr>
      <w:r w:rsidRPr="001830E6">
        <w:t>на стороне ЛК УБП ПУР ЭБ осуществляется автоматическая простановка даты вручения документа «Уведомление по ИД» с типом «Уведомление о поступлении ИД»;</w:t>
      </w:r>
    </w:p>
    <w:p w14:paraId="71806DC1" w14:textId="77777777" w:rsidR="00AD6E73" w:rsidRPr="001830E6" w:rsidRDefault="00AD6E73" w:rsidP="00AD6E73">
      <w:pPr>
        <w:pStyle w:val="GOSTListmark1"/>
      </w:pPr>
      <w:r w:rsidRPr="001830E6">
        <w:t xml:space="preserve">в СУФД-Портал осуществляется автоматическая простановка даты вручения документа «Уведомление по ИД» с типом «Уведомление о поступлении ИД» и направляется </w:t>
      </w:r>
      <w:proofErr w:type="spellStart"/>
      <w:r w:rsidRPr="001830E6">
        <w:t>квитовочная</w:t>
      </w:r>
      <w:proofErr w:type="spellEnd"/>
      <w:r w:rsidRPr="001830E6">
        <w:t xml:space="preserve"> информация в ЛК ТОФК ПУР ЭБ.</w:t>
      </w:r>
    </w:p>
    <w:p w14:paraId="66FF7CB2" w14:textId="26A6C703" w:rsidR="00AD6E73" w:rsidRPr="001830E6" w:rsidRDefault="00A006AD" w:rsidP="00AD6E73">
      <w:pPr>
        <w:pStyle w:val="GOSTNormalWithout"/>
      </w:pPr>
      <w:r w:rsidRPr="001830E6">
        <w:t>В течение 10 рабочих дней со дня получения документа «Уведомление о поступлении ИД» Должник-ПБС:</w:t>
      </w:r>
    </w:p>
    <w:p w14:paraId="68950B33" w14:textId="216649A7" w:rsidR="00A006AD" w:rsidRPr="001830E6" w:rsidRDefault="00A006AD" w:rsidP="00A006AD">
      <w:pPr>
        <w:pStyle w:val="GOSTListnum"/>
        <w:numPr>
          <w:ilvl w:val="0"/>
          <w:numId w:val="151"/>
        </w:numPr>
      </w:pPr>
      <w:r w:rsidRPr="001830E6">
        <w:t>При наличии технической возможности</w:t>
      </w:r>
      <w:r w:rsidRPr="001830E6" w:rsidDel="00737943">
        <w:t xml:space="preserve"> </w:t>
      </w:r>
      <w:r w:rsidRPr="001830E6">
        <w:t xml:space="preserve">в ЛК УБП ПУР ЭБ осуществляет заполнение в формуляре ИД вкладки с информацией об источнике образования задолженности и КБК, по которым должны быть произведены расходы по исполнению ИД применительно к бюджетной классификации РФ текущего финансового года (далее – Информация об источнике образования задолженности), </w:t>
      </w:r>
      <w:r w:rsidRPr="001830E6">
        <w:rPr>
          <w:lang w:val="en-US"/>
        </w:rPr>
        <w:t>c</w:t>
      </w:r>
      <w:r w:rsidRPr="001830E6">
        <w:t>охраняет изменения.</w:t>
      </w:r>
    </w:p>
    <w:p w14:paraId="38DB8B61" w14:textId="77777777" w:rsidR="00A006AD" w:rsidRPr="001830E6" w:rsidRDefault="00A006AD" w:rsidP="00A006AD">
      <w:pPr>
        <w:pStyle w:val="GOSTListnum"/>
        <w:numPr>
          <w:ilvl w:val="0"/>
          <w:numId w:val="1"/>
        </w:numPr>
      </w:pPr>
      <w:r w:rsidRPr="001830E6">
        <w:t>При отсутствии технической возможности направляет информацию об источнике образования задолженности в ТОФК ЦС/ТОФК обслуживания ЛС должника по ИД на бумажном носителе.</w:t>
      </w:r>
    </w:p>
    <w:p w14:paraId="5CAE750B" w14:textId="597ED8A3" w:rsidR="00AD6E73" w:rsidRPr="001830E6" w:rsidRDefault="00A006AD" w:rsidP="00A006AD">
      <w:pPr>
        <w:pStyle w:val="GOSTListnum"/>
        <w:numPr>
          <w:ilvl w:val="0"/>
          <w:numId w:val="1"/>
        </w:numPr>
      </w:pPr>
      <w:r w:rsidRPr="001830E6">
        <w:t xml:space="preserve">Предоставляет в ТОФК ЦС/ТОФК обслуживания ЛС должника распоряжение о совершении казначейского платежа, платежный документ на перечисление средств для полного либо частичного исполнения исполнительного документа в пределах остатка объемов финансирования расходов </w:t>
      </w:r>
      <w:r w:rsidRPr="001830E6">
        <w:rPr>
          <w:szCs w:val="24"/>
        </w:rPr>
        <w:t>по соответствующим КБК</w:t>
      </w:r>
      <w:r w:rsidRPr="001830E6">
        <w:t>.</w:t>
      </w:r>
    </w:p>
    <w:p w14:paraId="2BCD1704" w14:textId="77777777" w:rsidR="00AD6E73" w:rsidRPr="001830E6" w:rsidRDefault="00AD6E73" w:rsidP="00AD6E73">
      <w:pPr>
        <w:pStyle w:val="GOSTNormalWithout"/>
      </w:pPr>
      <w:r w:rsidRPr="001830E6">
        <w:t>Если предусмотрен учет БО, Должник-ПБС дополнительно к Информации об источнике образования задолженности обязан предоставить в ТОФК ЦС/ТОФК обслуживания ЛС должника по ИД документ «Сведения о БО»:</w:t>
      </w:r>
    </w:p>
    <w:p w14:paraId="75F8BD21" w14:textId="77777777" w:rsidR="00AD6E73" w:rsidRPr="001830E6" w:rsidRDefault="00AD6E73" w:rsidP="00AD6E73">
      <w:pPr>
        <w:pStyle w:val="GOSTListmark1"/>
      </w:pPr>
      <w:r w:rsidRPr="001830E6">
        <w:t>должник в ЛК УБП ПУР ЭБ осуществляет автоматическое формирование документа «Сведения о БО» на основании Информации об источнике образования задолженности, указанной им в формуляре ИД. Документ «Сведения о БО» автоматически формируется при утверждении изменений формуляра ИД и подписывается ЭП пользователя, выполняющего отражение в формуляре ИД Информации об источнике образования задолженности. Далее документ «Сведения о БО» проходит процедуры контроля, согласования, утверждения, регистрации и направляется в адрес ТОФК ЦС/ТОФК обслуживания ЛС должника по ИД для постановки на учет БО по ИД;</w:t>
      </w:r>
    </w:p>
    <w:p w14:paraId="627CA288" w14:textId="77777777" w:rsidR="00AD6E73" w:rsidRPr="001830E6" w:rsidRDefault="00AD6E73" w:rsidP="00AD6E73">
      <w:pPr>
        <w:pStyle w:val="GOSTListmark1"/>
      </w:pPr>
      <w:r w:rsidRPr="001830E6">
        <w:t>должник в СУФД-Портал формирует документ «Сведения о БО» согласно имеющейся реализации и направляет в адрес ТОФК ЦС/ТОФК обслуживания ЛС должника по ИД для постановки на учет БО по ИД;</w:t>
      </w:r>
    </w:p>
    <w:p w14:paraId="62742BDF" w14:textId="77777777" w:rsidR="00AD6E73" w:rsidRPr="001830E6" w:rsidRDefault="00AD6E73" w:rsidP="00AD6E73">
      <w:pPr>
        <w:pStyle w:val="GOSTListmark1"/>
      </w:pPr>
      <w:r w:rsidRPr="001830E6">
        <w:t>при отсутствии технической возможности документ «Сведения о БО» может быть предъявлен должником в ТОФК ЦС/ТОФК обслуживания ЛС должника по ИД на бумажном носителе.</w:t>
      </w:r>
    </w:p>
    <w:p w14:paraId="1DC3FC81" w14:textId="5AAB8F41" w:rsidR="00AD6E73" w:rsidRPr="001830E6" w:rsidRDefault="00A006AD" w:rsidP="00AD6E73">
      <w:pPr>
        <w:pStyle w:val="GOSTNormal"/>
      </w:pPr>
      <w:r w:rsidRPr="001830E6">
        <w:lastRenderedPageBreak/>
        <w:t xml:space="preserve">Для исполнения требований БО, поставленного на учет для исполнения требований ИД, должник предоставляет в ТОФК </w:t>
      </w:r>
      <w:r w:rsidRPr="001830E6">
        <w:rPr>
          <w:szCs w:val="24"/>
        </w:rPr>
        <w:t>распоряжение о совершении казначейского платежа, платежный документ на перечисление средств для полного либо частичного исполнения исполнительного документа</w:t>
      </w:r>
      <w:r w:rsidRPr="001830E6">
        <w:t>.</w:t>
      </w:r>
    </w:p>
    <w:p w14:paraId="2EC91708" w14:textId="73855AF8" w:rsidR="00917E10" w:rsidRPr="001830E6" w:rsidRDefault="00917E10" w:rsidP="00AD6E73">
      <w:pPr>
        <w:pStyle w:val="GOSTNormal"/>
      </w:pPr>
      <w:r w:rsidRPr="001830E6">
        <w:t>На основании полученных от должника платежных документов осуществляется исполнение требований ИД.</w:t>
      </w:r>
    </w:p>
    <w:p w14:paraId="1AE2E914" w14:textId="5A8C7F3E" w:rsidR="00AD6E73" w:rsidRPr="001830E6" w:rsidRDefault="00AD6E73" w:rsidP="00AD6E73">
      <w:pPr>
        <w:pStyle w:val="GOSTNormal"/>
      </w:pPr>
      <w:r w:rsidRPr="001830E6">
        <w:t xml:space="preserve">При условии </w:t>
      </w:r>
      <w:r w:rsidRPr="001830E6">
        <w:rPr>
          <w:szCs w:val="24"/>
        </w:rPr>
        <w:t xml:space="preserve">неисполнения должником требований </w:t>
      </w:r>
      <w:r w:rsidRPr="001830E6">
        <w:t>ИД</w:t>
      </w:r>
      <w:r w:rsidRPr="001830E6">
        <w:rPr>
          <w:szCs w:val="24"/>
        </w:rPr>
        <w:t xml:space="preserve"> в полном объеме в течение трех месяцев со дня его поступления в ТОФК </w:t>
      </w:r>
      <w:r w:rsidR="00917E10" w:rsidRPr="001830E6">
        <w:t>формируется</w:t>
      </w:r>
      <w:r w:rsidRPr="001830E6">
        <w:t xml:space="preserve"> документ «Уведомление по ИД» с типом «Уведомление о неисполнении должником требований ИД» </w:t>
      </w:r>
      <w:r w:rsidR="00917E10" w:rsidRPr="001830E6">
        <w:t xml:space="preserve">и после регистрации </w:t>
      </w:r>
      <w:r w:rsidRPr="001830E6">
        <w:t>направляется в адрес суда на бумажном носителе.</w:t>
      </w:r>
    </w:p>
    <w:p w14:paraId="777B258D" w14:textId="4A5C9113" w:rsidR="002715E2" w:rsidRPr="001830E6" w:rsidRDefault="002715E2" w:rsidP="00AD6E73">
      <w:pPr>
        <w:pStyle w:val="GOSTNormal"/>
      </w:pPr>
      <w:r w:rsidRPr="001830E6">
        <w:t>Если требования по оплате ИД не исполнены на конец текущего финансового года в полном объеме, то БО, возникающее на основании ИД, подлежит перерегистрации и учету в объеме неисполненной его части в очередном финансовом году.</w:t>
      </w:r>
    </w:p>
    <w:p w14:paraId="0E147258" w14:textId="0E140247" w:rsidR="00AD6E73" w:rsidRPr="001830E6" w:rsidRDefault="00AD6E73" w:rsidP="00AD6E73">
      <w:pPr>
        <w:pStyle w:val="21"/>
        <w:tabs>
          <w:tab w:val="clear" w:pos="576"/>
        </w:tabs>
      </w:pPr>
      <w:bookmarkStart w:id="333" w:name="_Toc40997377"/>
      <w:bookmarkStart w:id="334" w:name="_Toc41260426"/>
      <w:bookmarkStart w:id="335" w:name="_Toc40997378"/>
      <w:bookmarkStart w:id="336" w:name="_Toc41260427"/>
      <w:bookmarkStart w:id="337" w:name="_Toc40997379"/>
      <w:bookmarkStart w:id="338" w:name="_Toc41260428"/>
      <w:bookmarkStart w:id="339" w:name="_Toc40997380"/>
      <w:bookmarkStart w:id="340" w:name="_Toc41260429"/>
      <w:bookmarkStart w:id="341" w:name="_Toc40997381"/>
      <w:bookmarkStart w:id="342" w:name="_Toc41260430"/>
      <w:bookmarkStart w:id="343" w:name="_Toc40997382"/>
      <w:bookmarkStart w:id="344" w:name="_Toc41260431"/>
      <w:bookmarkStart w:id="345" w:name="_Toc40997383"/>
      <w:bookmarkStart w:id="346" w:name="_Toc41260432"/>
      <w:bookmarkStart w:id="347" w:name="_Toc40997384"/>
      <w:bookmarkStart w:id="348" w:name="_Toc41260433"/>
      <w:bookmarkStart w:id="349" w:name="_Toc40997385"/>
      <w:bookmarkStart w:id="350" w:name="_Toc41260434"/>
      <w:bookmarkStart w:id="351" w:name="_Toc40997386"/>
      <w:bookmarkStart w:id="352" w:name="_Toc41260435"/>
      <w:bookmarkStart w:id="353" w:name="_Toc40997387"/>
      <w:bookmarkStart w:id="354" w:name="_Toc41260436"/>
      <w:bookmarkStart w:id="355" w:name="_Toc40997388"/>
      <w:bookmarkStart w:id="356" w:name="_Toc41260437"/>
      <w:bookmarkStart w:id="357" w:name="_Toc40997389"/>
      <w:bookmarkStart w:id="358" w:name="_Toc41260438"/>
      <w:bookmarkStart w:id="359" w:name="_Toc40997390"/>
      <w:bookmarkStart w:id="360" w:name="_Toc41260439"/>
      <w:bookmarkStart w:id="361" w:name="_Toc40997391"/>
      <w:bookmarkStart w:id="362" w:name="_Toc41260440"/>
      <w:bookmarkStart w:id="363" w:name="_Toc40997392"/>
      <w:bookmarkStart w:id="364" w:name="_Toc41260441"/>
      <w:bookmarkStart w:id="365" w:name="_Toc40997393"/>
      <w:bookmarkStart w:id="366" w:name="_Toc41260442"/>
      <w:bookmarkStart w:id="367" w:name="_Toc40997394"/>
      <w:bookmarkStart w:id="368" w:name="_Toc41260443"/>
      <w:bookmarkStart w:id="369" w:name="_Toc40997395"/>
      <w:bookmarkStart w:id="370" w:name="_Toc41260444"/>
      <w:bookmarkStart w:id="371" w:name="_Toc40997396"/>
      <w:bookmarkStart w:id="372" w:name="_Toc41260445"/>
      <w:bookmarkStart w:id="373" w:name="_Toc40997397"/>
      <w:bookmarkStart w:id="374" w:name="_Toc41260446"/>
      <w:bookmarkStart w:id="375" w:name="_Toc40997398"/>
      <w:bookmarkStart w:id="376" w:name="_Toc41260447"/>
      <w:bookmarkStart w:id="377" w:name="_Toc40997399"/>
      <w:bookmarkStart w:id="378" w:name="_Toc41260448"/>
      <w:bookmarkStart w:id="379" w:name="_Toc40997400"/>
      <w:bookmarkStart w:id="380" w:name="_Toc41260449"/>
      <w:bookmarkStart w:id="381" w:name="_Toc40997401"/>
      <w:bookmarkStart w:id="382" w:name="_Toc41260450"/>
      <w:bookmarkStart w:id="383" w:name="_Toc40997406"/>
      <w:bookmarkStart w:id="384" w:name="_Toc41260455"/>
      <w:bookmarkStart w:id="385" w:name="_Toc40997410"/>
      <w:bookmarkStart w:id="386" w:name="_Toc41260459"/>
      <w:bookmarkStart w:id="387" w:name="_Toc40997414"/>
      <w:bookmarkStart w:id="388" w:name="_Toc41260463"/>
      <w:bookmarkStart w:id="389" w:name="_Toc40997418"/>
      <w:bookmarkStart w:id="390" w:name="_Toc41260467"/>
      <w:bookmarkStart w:id="391" w:name="_Toc40997422"/>
      <w:bookmarkStart w:id="392" w:name="_Toc41260471"/>
      <w:bookmarkStart w:id="393" w:name="_Toc40997426"/>
      <w:bookmarkStart w:id="394" w:name="_Toc41260475"/>
      <w:bookmarkStart w:id="395" w:name="_Toc40997430"/>
      <w:bookmarkStart w:id="396" w:name="_Toc41260479"/>
      <w:bookmarkStart w:id="397" w:name="_Toc40997434"/>
      <w:bookmarkStart w:id="398" w:name="_Toc41260483"/>
      <w:bookmarkStart w:id="399" w:name="_Toc40997438"/>
      <w:bookmarkStart w:id="400" w:name="_Toc41260487"/>
      <w:bookmarkStart w:id="401" w:name="_Toc40997442"/>
      <w:bookmarkStart w:id="402" w:name="_Toc41260491"/>
      <w:bookmarkStart w:id="403" w:name="_Toc40997446"/>
      <w:bookmarkStart w:id="404" w:name="_Toc41260495"/>
      <w:bookmarkStart w:id="405" w:name="_Toc40997450"/>
      <w:bookmarkStart w:id="406" w:name="_Toc41260499"/>
      <w:bookmarkStart w:id="407" w:name="_Toc40997454"/>
      <w:bookmarkStart w:id="408" w:name="_Toc41260503"/>
      <w:bookmarkStart w:id="409" w:name="_Toc40997458"/>
      <w:bookmarkStart w:id="410" w:name="_Toc41260507"/>
      <w:bookmarkStart w:id="411" w:name="_Toc40997462"/>
      <w:bookmarkStart w:id="412" w:name="_Toc41260511"/>
      <w:bookmarkStart w:id="413" w:name="_Toc40997463"/>
      <w:bookmarkStart w:id="414" w:name="_Toc41260512"/>
      <w:bookmarkStart w:id="415" w:name="_Toc40997464"/>
      <w:bookmarkStart w:id="416" w:name="_Toc41260513"/>
      <w:bookmarkStart w:id="417" w:name="_Toc40997465"/>
      <w:bookmarkStart w:id="418" w:name="_Toc41260514"/>
      <w:bookmarkStart w:id="419" w:name="_Toc40997466"/>
      <w:bookmarkStart w:id="420" w:name="_Toc41260515"/>
      <w:bookmarkStart w:id="421" w:name="_Toc40997467"/>
      <w:bookmarkStart w:id="422" w:name="_Toc41260516"/>
      <w:bookmarkStart w:id="423" w:name="_Toc40997468"/>
      <w:bookmarkStart w:id="424" w:name="_Toc41260517"/>
      <w:bookmarkStart w:id="425" w:name="_Toc40997469"/>
      <w:bookmarkStart w:id="426" w:name="_Toc41260518"/>
      <w:bookmarkStart w:id="427" w:name="_Toc40997470"/>
      <w:bookmarkStart w:id="428" w:name="_Toc41260519"/>
      <w:bookmarkStart w:id="429" w:name="_Toc40997531"/>
      <w:bookmarkStart w:id="430" w:name="_Toc41260580"/>
      <w:bookmarkStart w:id="431" w:name="_Toc40997532"/>
      <w:bookmarkStart w:id="432" w:name="_Toc41260581"/>
      <w:bookmarkStart w:id="433" w:name="_Toc40997533"/>
      <w:bookmarkStart w:id="434" w:name="_Toc41260582"/>
      <w:bookmarkStart w:id="435" w:name="_Toc40997534"/>
      <w:bookmarkStart w:id="436" w:name="_Toc41260583"/>
      <w:bookmarkStart w:id="437" w:name="_Toc40997535"/>
      <w:bookmarkStart w:id="438" w:name="_Toc41260584"/>
      <w:bookmarkStart w:id="439" w:name="_Toc40997536"/>
      <w:bookmarkStart w:id="440" w:name="_Toc41260585"/>
      <w:bookmarkStart w:id="441" w:name="_Toc40997537"/>
      <w:bookmarkStart w:id="442" w:name="_Toc41260586"/>
      <w:bookmarkStart w:id="443" w:name="_Toc40997538"/>
      <w:bookmarkStart w:id="444" w:name="_Toc41260587"/>
      <w:bookmarkStart w:id="445" w:name="_Toc40997539"/>
      <w:bookmarkStart w:id="446" w:name="_Toc41260588"/>
      <w:bookmarkStart w:id="447" w:name="_Toc40997540"/>
      <w:bookmarkStart w:id="448" w:name="_Toc41260589"/>
      <w:bookmarkStart w:id="449" w:name="_Toc40997541"/>
      <w:bookmarkStart w:id="450" w:name="_Toc41260590"/>
      <w:bookmarkStart w:id="451" w:name="_Toc40997542"/>
      <w:bookmarkStart w:id="452" w:name="_Toc41260591"/>
      <w:bookmarkStart w:id="453" w:name="_Toc40997543"/>
      <w:bookmarkStart w:id="454" w:name="_Toc41260592"/>
      <w:bookmarkStart w:id="455" w:name="_Toc40997544"/>
      <w:bookmarkStart w:id="456" w:name="_Toc41260593"/>
      <w:bookmarkStart w:id="457" w:name="_Toc40997545"/>
      <w:bookmarkStart w:id="458" w:name="_Toc41260594"/>
      <w:bookmarkStart w:id="459" w:name="_Toc40997546"/>
      <w:bookmarkStart w:id="460" w:name="_Toc41260595"/>
      <w:bookmarkStart w:id="461" w:name="_Toc40997547"/>
      <w:bookmarkStart w:id="462" w:name="_Toc41260596"/>
      <w:bookmarkStart w:id="463" w:name="_Toc40997548"/>
      <w:bookmarkStart w:id="464" w:name="_Toc41260597"/>
      <w:bookmarkStart w:id="465" w:name="_Toc40997549"/>
      <w:bookmarkStart w:id="466" w:name="_Toc41260598"/>
      <w:bookmarkStart w:id="467" w:name="_Toc40997550"/>
      <w:bookmarkStart w:id="468" w:name="_Toc41260599"/>
      <w:bookmarkStart w:id="469" w:name="_Toc40997551"/>
      <w:bookmarkStart w:id="470" w:name="_Toc41260600"/>
      <w:bookmarkStart w:id="471" w:name="_Toc35041487"/>
      <w:bookmarkStart w:id="472" w:name="_Toc35041488"/>
      <w:bookmarkStart w:id="473" w:name="_Toc35041489"/>
      <w:bookmarkStart w:id="474" w:name="_Toc35041490"/>
      <w:bookmarkStart w:id="475" w:name="_Toc35041491"/>
      <w:bookmarkStart w:id="476" w:name="_Toc35041492"/>
      <w:bookmarkStart w:id="477" w:name="_Toc35041493"/>
      <w:bookmarkStart w:id="478" w:name="_Toc35041494"/>
      <w:bookmarkStart w:id="479" w:name="_Toc35041495"/>
      <w:bookmarkStart w:id="480" w:name="_Toc35041496"/>
      <w:bookmarkStart w:id="481" w:name="_Toc35041497"/>
      <w:bookmarkStart w:id="482" w:name="_Toc35041498"/>
      <w:bookmarkStart w:id="483" w:name="_Toc35041499"/>
      <w:bookmarkStart w:id="484" w:name="_Toc35041500"/>
      <w:bookmarkStart w:id="485" w:name="_Toc35041501"/>
      <w:bookmarkStart w:id="486" w:name="_Toc35041502"/>
      <w:bookmarkStart w:id="487" w:name="_Toc35041503"/>
      <w:bookmarkStart w:id="488" w:name="_Ref21677662"/>
      <w:bookmarkStart w:id="489" w:name="_Toc23237447"/>
      <w:bookmarkStart w:id="490" w:name="_Toc41260601"/>
      <w:bookmarkStart w:id="491" w:name="_Toc66972140"/>
      <w:bookmarkStart w:id="492" w:name="_Toc97887677"/>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sidRPr="001830E6">
        <w:t>Бизнес-процесс «</w:t>
      </w:r>
      <w:r w:rsidR="001B4253" w:rsidRPr="001830E6">
        <w:t>Изменение исполнения требований судебного акта (индексация ИД)</w:t>
      </w:r>
      <w:r w:rsidRPr="001830E6">
        <w:t>»</w:t>
      </w:r>
      <w:bookmarkEnd w:id="488"/>
      <w:bookmarkEnd w:id="489"/>
      <w:bookmarkEnd w:id="490"/>
      <w:bookmarkEnd w:id="491"/>
      <w:bookmarkEnd w:id="492"/>
    </w:p>
    <w:p w14:paraId="417357C9" w14:textId="5B3B20A7" w:rsidR="00AD6E73" w:rsidRPr="001830E6" w:rsidRDefault="001B4253" w:rsidP="00AD6E73">
      <w:pPr>
        <w:pStyle w:val="GOSTNormalWithout"/>
      </w:pPr>
      <w:r w:rsidRPr="001830E6">
        <w:t xml:space="preserve">В случае, если требования ИД предусматривают индексацию суммы задолженности или иные виды расчетов, либо индексация ИД должна быть выполнена в соответствии с требованиями отдельного </w:t>
      </w:r>
      <w:proofErr w:type="gramStart"/>
      <w:r w:rsidRPr="001830E6">
        <w:t>НПА</w:t>
      </w:r>
      <w:proofErr w:type="gramEnd"/>
      <w:r w:rsidRPr="001830E6">
        <w:t xml:space="preserve"> либо иного судебного акта:</w:t>
      </w:r>
    </w:p>
    <w:p w14:paraId="00FB8E3E" w14:textId="67E680F2" w:rsidR="00AD6E73" w:rsidRPr="001830E6" w:rsidRDefault="00FF524E" w:rsidP="00A006AD">
      <w:pPr>
        <w:pStyle w:val="GOSTListnum"/>
        <w:numPr>
          <w:ilvl w:val="0"/>
          <w:numId w:val="152"/>
        </w:numPr>
      </w:pPr>
      <w:r>
        <w:t>Д</w:t>
      </w:r>
      <w:r w:rsidR="00AD6E73" w:rsidRPr="001830E6">
        <w:t>олжник может предоставить в ТОФК на бумажном носителе:</w:t>
      </w:r>
    </w:p>
    <w:p w14:paraId="2A2A51B0" w14:textId="77777777" w:rsidR="001B4253" w:rsidRPr="001830E6" w:rsidRDefault="001B4253" w:rsidP="001B4253">
      <w:pPr>
        <w:pStyle w:val="GOSTListmark2"/>
      </w:pPr>
      <w:r w:rsidRPr="001830E6">
        <w:t>расчет суммы индексации или иных видов расчетов по ИД;</w:t>
      </w:r>
    </w:p>
    <w:p w14:paraId="26080AD0" w14:textId="0C86A4B4" w:rsidR="00AD6E73" w:rsidRPr="001830E6" w:rsidRDefault="001B4253" w:rsidP="0074394B">
      <w:pPr>
        <w:pStyle w:val="GOSTListmark2"/>
      </w:pPr>
      <w:r w:rsidRPr="001830E6">
        <w:t>копию НПА или судебного акта, на основании которого суммы вып</w:t>
      </w:r>
      <w:r w:rsidR="00FF524E">
        <w:t>лат по ИД подлежат индексации.</w:t>
      </w:r>
    </w:p>
    <w:p w14:paraId="1D938B28" w14:textId="75772FFB" w:rsidR="00AD6E73" w:rsidRPr="001830E6" w:rsidRDefault="00FF524E" w:rsidP="00AD6E73">
      <w:pPr>
        <w:pStyle w:val="GOSTListnum"/>
        <w:numPr>
          <w:ilvl w:val="0"/>
          <w:numId w:val="1"/>
        </w:numPr>
      </w:pPr>
      <w:r>
        <w:t>В</w:t>
      </w:r>
      <w:r w:rsidR="001B4253" w:rsidRPr="001830E6">
        <w:t xml:space="preserve">зыскатель либо суд может предоставить в ТОФК на бумажном носителе копию судебного </w:t>
      </w:r>
      <w:proofErr w:type="gramStart"/>
      <w:r w:rsidR="001B4253" w:rsidRPr="001830E6">
        <w:t>акта</w:t>
      </w:r>
      <w:proofErr w:type="gramEnd"/>
      <w:r w:rsidR="001B4253" w:rsidRPr="001830E6">
        <w:t xml:space="preserve"> либо НПА, на основании которого суммы выплат по ИД подлежат индексации.</w:t>
      </w:r>
    </w:p>
    <w:p w14:paraId="404E3CD9" w14:textId="7FDEFC43" w:rsidR="00AD6E73" w:rsidRPr="001830E6" w:rsidRDefault="007D27C7" w:rsidP="00AD6E73">
      <w:pPr>
        <w:pStyle w:val="GOSTNormal"/>
      </w:pPr>
      <w:r w:rsidRPr="001830E6">
        <w:t xml:space="preserve">В случае неуспешного прохождения правовой экспертизы </w:t>
      </w:r>
      <w:r w:rsidR="00912921" w:rsidRPr="001830E6">
        <w:t>документа «Иной документ, подлежащий правовой экспертизе», сформирован</w:t>
      </w:r>
      <w:r w:rsidR="000A55D2" w:rsidRPr="001830E6">
        <w:t>н</w:t>
      </w:r>
      <w:r w:rsidR="00912921" w:rsidRPr="001830E6">
        <w:t xml:space="preserve">ого на основании копии судебного акта, на основании которого ИД должен быть индексирован, </w:t>
      </w:r>
      <w:r w:rsidRPr="001830E6">
        <w:t>в адрес должника, суда либо взыскателя на бумажном носителе направляется сопроводительное письмо произвольного формата с приложением возвращаемого документа, предусматривающего индексацию выплат по ИД.</w:t>
      </w:r>
    </w:p>
    <w:p w14:paraId="148116F8" w14:textId="77777777" w:rsidR="00AD6E73" w:rsidRPr="001830E6" w:rsidRDefault="00AD6E73" w:rsidP="00AD6E73">
      <w:pPr>
        <w:pStyle w:val="GOSTNormal"/>
      </w:pPr>
      <w:r w:rsidRPr="001830E6">
        <w:t>В случае успешного прохождения правовой экспертизы необходимых документов на стороне ТОФК осуществляется процедура индексации выплат по ИД.</w:t>
      </w:r>
    </w:p>
    <w:p w14:paraId="375ADC2B" w14:textId="77777777" w:rsidR="00AD6E73" w:rsidRPr="001830E6" w:rsidRDefault="00AD6E73" w:rsidP="00AD6E73">
      <w:pPr>
        <w:pStyle w:val="GOSTNormal"/>
      </w:pPr>
      <w:r w:rsidRPr="001830E6">
        <w:t xml:space="preserve">Если должник является КУ, для которого предусмотрен учет БО, то для внесения изменения в ранее поставленное на учет БО по ИД должник представляет в ТОФК документ «Сведения о БО», составленный с учетом индексации суммы долга по ИД. </w:t>
      </w:r>
    </w:p>
    <w:p w14:paraId="7E670BA1" w14:textId="77777777" w:rsidR="00AD6E73" w:rsidRPr="001830E6" w:rsidRDefault="00AD6E73" w:rsidP="00AD6E73">
      <w:pPr>
        <w:pStyle w:val="GOSTNormal"/>
      </w:pPr>
      <w:r w:rsidRPr="001830E6">
        <w:rPr>
          <w:rStyle w:val="GOSTSymItalic"/>
          <w:i w:val="0"/>
        </w:rPr>
        <w:t xml:space="preserve">Бизнес-процесс «Индексация (изменение) суммы документа “Исполнительный документ”» применяется и в случае </w:t>
      </w:r>
      <w:r w:rsidRPr="001830E6">
        <w:t>уточнения суммы ИД при поступлении заявления взыскателя, в котором указано о взыскании части суммы ИД, до получения от ФК разъяснений порядка исполнения ИД в указанном случае.</w:t>
      </w:r>
    </w:p>
    <w:p w14:paraId="52361713" w14:textId="77777777" w:rsidR="00AD6E73" w:rsidRPr="001830E6" w:rsidRDefault="00AD6E73" w:rsidP="00AD6E73">
      <w:pPr>
        <w:pStyle w:val="21"/>
        <w:tabs>
          <w:tab w:val="clear" w:pos="576"/>
        </w:tabs>
      </w:pPr>
      <w:bookmarkStart w:id="493" w:name="_Toc41260602"/>
      <w:bookmarkStart w:id="494" w:name="_Toc23237448"/>
      <w:bookmarkStart w:id="495" w:name="_Ref21677674"/>
      <w:bookmarkStart w:id="496" w:name="_Toc66972141"/>
      <w:bookmarkStart w:id="497" w:name="_Toc97887678"/>
      <w:r w:rsidRPr="001830E6">
        <w:lastRenderedPageBreak/>
        <w:t>Бизнес-процесс «Рассрочка, отсрочка, приостановление исполнения документа “Исполнительный документ”»</w:t>
      </w:r>
      <w:bookmarkEnd w:id="493"/>
      <w:bookmarkEnd w:id="494"/>
      <w:bookmarkEnd w:id="495"/>
      <w:bookmarkEnd w:id="496"/>
      <w:bookmarkEnd w:id="497"/>
    </w:p>
    <w:p w14:paraId="002009D9" w14:textId="77777777" w:rsidR="00AD6E73" w:rsidRPr="001830E6" w:rsidRDefault="00AD6E73" w:rsidP="00AD6E73">
      <w:pPr>
        <w:pStyle w:val="GOSTNormal"/>
      </w:pPr>
      <w:r w:rsidRPr="001830E6">
        <w:t>Должник и взыскатель при наличии документов, предусматривающих приостановление, отсрочку либо рассрочку исполнения требований ИД, предъявляет данные документы в ТОФК на бумажном носителе.</w:t>
      </w:r>
    </w:p>
    <w:p w14:paraId="68268A6B" w14:textId="48AB1A78" w:rsidR="00AD6E73" w:rsidRPr="001830E6" w:rsidRDefault="00AD6E73" w:rsidP="00AD6E73">
      <w:pPr>
        <w:pStyle w:val="GOSTNormal"/>
      </w:pPr>
      <w:r w:rsidRPr="001830E6">
        <w:t>В случае неуспешного прохождения правовой экспертизы документа</w:t>
      </w:r>
      <w:r w:rsidR="00912921" w:rsidRPr="001830E6">
        <w:t xml:space="preserve"> «Иной документ, подлежащий правовой экспертизе»</w:t>
      </w:r>
      <w:r w:rsidRPr="001830E6">
        <w:t>, сформированного в ТОФК на основании предоставленных должником документов о приостановлении или отсрочке исполнения требований ИД, в адрес должника на бумажном носителе направляется сопроводительное письмо с приложением возвращаемого документа о приостановлении или отсрочке исполнения требований ИД.</w:t>
      </w:r>
    </w:p>
    <w:p w14:paraId="29991ABE" w14:textId="5ECD4B7E" w:rsidR="00AD6E73" w:rsidRPr="001830E6" w:rsidRDefault="00AD6E73" w:rsidP="00AD6E73">
      <w:pPr>
        <w:pStyle w:val="GOSTNormal"/>
      </w:pPr>
      <w:r w:rsidRPr="001830E6">
        <w:t>В случае успешного прохождения правовой экспертизы осуществляется процедура приостановления (отсрочки, рассрочки) исполнения ИД</w:t>
      </w:r>
      <w:r w:rsidR="00917E10" w:rsidRPr="001830E6">
        <w:t>, в адрес должника направляется «Уведомление по ИД» с типом «Уведомление о возобновлении операций по расходованию средств»</w:t>
      </w:r>
      <w:r w:rsidRPr="001830E6">
        <w:t>.</w:t>
      </w:r>
    </w:p>
    <w:p w14:paraId="304320CC" w14:textId="5BD58921" w:rsidR="00AD6E73" w:rsidRPr="001830E6" w:rsidRDefault="0006221F" w:rsidP="00AD6E73">
      <w:pPr>
        <w:pStyle w:val="GOSTNormal"/>
      </w:pPr>
      <w:r w:rsidRPr="001830E6">
        <w:t>П</w:t>
      </w:r>
      <w:r w:rsidR="00AD6E73" w:rsidRPr="001830E6">
        <w:t xml:space="preserve">ри отсутствии </w:t>
      </w:r>
      <w:r w:rsidRPr="001830E6">
        <w:t xml:space="preserve">в ПУР ЭБ </w:t>
      </w:r>
      <w:r w:rsidR="00AD6E73" w:rsidRPr="001830E6">
        <w:t>на период приостановления (отсрочки, рассрочки) исполнения ИД</w:t>
      </w:r>
      <w:r w:rsidRPr="001830E6">
        <w:t xml:space="preserve"> других ИД и РНО</w:t>
      </w:r>
      <w:r w:rsidR="00AD6E73" w:rsidRPr="001830E6">
        <w:t xml:space="preserve">, </w:t>
      </w:r>
      <w:r w:rsidRPr="001830E6">
        <w:t xml:space="preserve">имеющих нарушения сроков исполнения, на лицевом счете должника </w:t>
      </w:r>
      <w:r w:rsidR="00AD6E73" w:rsidRPr="001830E6">
        <w:t>операции возобновляются. В случае наличия иных ИД или РНО, по которым нарушения сроков исполнения требований ИД не устранены и в отношении которых не применяются процедуры приостановления (отсрочки, рассрочки), операции на лицевом счете должника не возобновляются.</w:t>
      </w:r>
    </w:p>
    <w:p w14:paraId="4AD81C7C" w14:textId="77777777" w:rsidR="00F34986" w:rsidRPr="001830E6" w:rsidRDefault="00AD6E73" w:rsidP="00AD6E73">
      <w:pPr>
        <w:pStyle w:val="GOSTNormal"/>
      </w:pPr>
      <w:r w:rsidRPr="001830E6">
        <w:t>Утвержденный и подписанный ЭП документ «Уведомление о возобновлении операций по расходованию средств» в ЛК ПУР ЭБ в штатном режиме направляется в адрес должника: в СУФД-Портал, ЛК ПБС ПУР ЭБ</w:t>
      </w:r>
      <w:r w:rsidR="00912921" w:rsidRPr="001830E6">
        <w:t>.</w:t>
      </w:r>
      <w:r w:rsidRPr="001830E6">
        <w:t xml:space="preserve"> </w:t>
      </w:r>
    </w:p>
    <w:p w14:paraId="1A4E09DA" w14:textId="2B7FBD0B" w:rsidR="00AD6E73" w:rsidRPr="001830E6" w:rsidRDefault="00F34986" w:rsidP="00AD6E73">
      <w:pPr>
        <w:pStyle w:val="GOSTNormal"/>
      </w:pPr>
      <w:r w:rsidRPr="001830E6">
        <w:t>В случае отсутствия технической возможности передать документ «Уведомление о возобновлении операций по расходованию средств» должнику в электронном виде ответственный исполнитель ТОФК в ЛК ПУР ЭБ распечатывает его, визирует на бумажном носителе и направляет в адрес должника любым доступным способом.</w:t>
      </w:r>
    </w:p>
    <w:p w14:paraId="3EDCBE92" w14:textId="77777777" w:rsidR="00AD6E73" w:rsidRPr="001830E6" w:rsidRDefault="00AD6E73" w:rsidP="00AD6E73">
      <w:pPr>
        <w:pStyle w:val="21"/>
        <w:tabs>
          <w:tab w:val="clear" w:pos="576"/>
        </w:tabs>
      </w:pPr>
      <w:bookmarkStart w:id="498" w:name="_Toc41260603"/>
      <w:bookmarkStart w:id="499" w:name="_Toc23237449"/>
      <w:bookmarkStart w:id="500" w:name="_Ref21677686"/>
      <w:bookmarkStart w:id="501" w:name="_Toc66972142"/>
      <w:bookmarkStart w:id="502" w:name="_Toc97887679"/>
      <w:r w:rsidRPr="001830E6">
        <w:t>Бизнес-процесс «Возобновление исполнения документа “Исполнительный документ”»</w:t>
      </w:r>
      <w:bookmarkEnd w:id="498"/>
      <w:bookmarkEnd w:id="499"/>
      <w:bookmarkEnd w:id="500"/>
      <w:bookmarkEnd w:id="501"/>
      <w:bookmarkEnd w:id="502"/>
    </w:p>
    <w:p w14:paraId="3587C0BB" w14:textId="77777777" w:rsidR="00AD6E73" w:rsidRPr="001830E6" w:rsidRDefault="00AD6E73" w:rsidP="00AD6E73">
      <w:pPr>
        <w:pStyle w:val="GOSTNormal"/>
      </w:pPr>
      <w:r w:rsidRPr="001830E6">
        <w:t>При наличии у взыскателя либо суда судебного акта или иного документа, предусматривающего возобновление исполнения ИД, исполнение которого было ранее приостановлено, отсрочено, рассрочено, данная информация на бумажном носителе направляется в ТОФК.</w:t>
      </w:r>
    </w:p>
    <w:p w14:paraId="33F989AB" w14:textId="2C2A82F2" w:rsidR="00AD6E73" w:rsidRPr="001830E6" w:rsidRDefault="00AD6E73" w:rsidP="00AD6E73">
      <w:pPr>
        <w:pStyle w:val="GOSTNormal"/>
      </w:pPr>
      <w:r w:rsidRPr="001830E6">
        <w:t>В случае неуспешного прохождения правовой экспертизы документа</w:t>
      </w:r>
      <w:r w:rsidR="00912921" w:rsidRPr="001830E6">
        <w:t xml:space="preserve"> «Иной документ, подлежащий правовой экспертизе»</w:t>
      </w:r>
      <w:r w:rsidRPr="001830E6">
        <w:t>, сформированного на основании поступившего в ТОФК на бумажном носителе от суда либо взыскателя судебного акта или иного документа, предусматривающего возобновление исполнения ИД, исполнение которого было ранее приостановлено, отсрочено, рассрочено, в адрес отправителя направляется сопроводительное письмо с приложением возвращаемого документа, предусматривающего возобновление исполнения ИД.</w:t>
      </w:r>
    </w:p>
    <w:p w14:paraId="072346C2" w14:textId="77777777" w:rsidR="00AD6E73" w:rsidRPr="001830E6" w:rsidRDefault="00AD6E73" w:rsidP="00AD6E73">
      <w:pPr>
        <w:pStyle w:val="GOSTNormal"/>
      </w:pPr>
      <w:r w:rsidRPr="001830E6">
        <w:t>В случае успешного прохождения правовой экспертизы осуществляется процедура возобновления исполнения требований ИД.</w:t>
      </w:r>
    </w:p>
    <w:p w14:paraId="6F5E2796" w14:textId="77777777" w:rsidR="00AD6E73" w:rsidRPr="001830E6" w:rsidRDefault="00AD6E73" w:rsidP="00AD6E73">
      <w:pPr>
        <w:pStyle w:val="GOSTNormal"/>
      </w:pPr>
      <w:r w:rsidRPr="001830E6">
        <w:t>В адрес должника направляется Уведомление по ИД с типом «Уведомление о возобновлении исполнения ИД».</w:t>
      </w:r>
    </w:p>
    <w:p w14:paraId="0A219EA8" w14:textId="0C858C03" w:rsidR="00AD6E73" w:rsidRPr="001830E6" w:rsidRDefault="00AD6E73" w:rsidP="00AD6E73">
      <w:pPr>
        <w:pStyle w:val="GOSTNormal"/>
      </w:pPr>
      <w:r w:rsidRPr="001830E6">
        <w:lastRenderedPageBreak/>
        <w:t xml:space="preserve">Если на момент регистрации уведомления по ИД с типом «Уведомление о возобновлении исполнения ИД» обнаружены нарушения сроков исполнения ИД, автоматически формируется уведомление по ИД с типом «Уведомление о приостановлении операций по расходованию средств», которое после регистрации направляется в адрес должника. Осуществляется приостановление операций по расходованию средств. </w:t>
      </w:r>
    </w:p>
    <w:p w14:paraId="46D03B91" w14:textId="77777777" w:rsidR="00AD6E73" w:rsidRPr="001830E6" w:rsidRDefault="00AD6E73" w:rsidP="00AD6E73">
      <w:pPr>
        <w:pStyle w:val="21"/>
        <w:tabs>
          <w:tab w:val="clear" w:pos="576"/>
        </w:tabs>
      </w:pPr>
      <w:bookmarkStart w:id="503" w:name="_Toc505796339"/>
      <w:bookmarkStart w:id="504" w:name="_Toc505796436"/>
      <w:bookmarkStart w:id="505" w:name="_Toc505943501"/>
      <w:bookmarkStart w:id="506" w:name="_Toc505943602"/>
      <w:bookmarkStart w:id="507" w:name="_Toc505943701"/>
      <w:bookmarkStart w:id="508" w:name="_Toc505966668"/>
      <w:bookmarkStart w:id="509" w:name="_Toc505966765"/>
      <w:bookmarkStart w:id="510" w:name="_Toc506366955"/>
      <w:bookmarkStart w:id="511" w:name="_Toc506828352"/>
      <w:bookmarkStart w:id="512" w:name="_Toc506829999"/>
      <w:bookmarkStart w:id="513" w:name="_Toc507003009"/>
      <w:bookmarkStart w:id="514" w:name="_Toc507003134"/>
      <w:bookmarkStart w:id="515" w:name="_Toc507067054"/>
      <w:bookmarkStart w:id="516" w:name="_Toc507415054"/>
      <w:bookmarkStart w:id="517" w:name="_Toc505796341"/>
      <w:bookmarkStart w:id="518" w:name="_Toc505796438"/>
      <w:bookmarkStart w:id="519" w:name="_Toc505943503"/>
      <w:bookmarkStart w:id="520" w:name="_Toc505943604"/>
      <w:bookmarkStart w:id="521" w:name="_Toc505943703"/>
      <w:bookmarkStart w:id="522" w:name="_Toc505966670"/>
      <w:bookmarkStart w:id="523" w:name="_Toc505966767"/>
      <w:bookmarkStart w:id="524" w:name="_Toc506366957"/>
      <w:bookmarkStart w:id="525" w:name="_Toc506828354"/>
      <w:bookmarkStart w:id="526" w:name="_Toc506830001"/>
      <w:bookmarkStart w:id="527" w:name="_Toc507003011"/>
      <w:bookmarkStart w:id="528" w:name="_Toc507003136"/>
      <w:bookmarkStart w:id="529" w:name="_Toc507067056"/>
      <w:bookmarkStart w:id="530" w:name="_Toc507415056"/>
      <w:bookmarkStart w:id="531" w:name="_Toc505796343"/>
      <w:bookmarkStart w:id="532" w:name="_Toc505796440"/>
      <w:bookmarkStart w:id="533" w:name="_Toc505943505"/>
      <w:bookmarkStart w:id="534" w:name="_Toc505943606"/>
      <w:bookmarkStart w:id="535" w:name="_Toc505943705"/>
      <w:bookmarkStart w:id="536" w:name="_Toc505966672"/>
      <w:bookmarkStart w:id="537" w:name="_Toc505966769"/>
      <w:bookmarkStart w:id="538" w:name="_Toc506366959"/>
      <w:bookmarkStart w:id="539" w:name="_Toc506828356"/>
      <w:bookmarkStart w:id="540" w:name="_Toc506830003"/>
      <w:bookmarkStart w:id="541" w:name="_Toc507003013"/>
      <w:bookmarkStart w:id="542" w:name="_Toc507003138"/>
      <w:bookmarkStart w:id="543" w:name="_Toc507067058"/>
      <w:bookmarkStart w:id="544" w:name="_Toc507415058"/>
      <w:bookmarkStart w:id="545" w:name="_Toc500111870"/>
      <w:bookmarkStart w:id="546" w:name="_Toc500111984"/>
      <w:bookmarkStart w:id="547" w:name="_Toc500112109"/>
      <w:bookmarkStart w:id="548" w:name="_Toc500448819"/>
      <w:bookmarkStart w:id="549" w:name="_Toc500507196"/>
      <w:bookmarkStart w:id="550" w:name="_Toc505796345"/>
      <w:bookmarkStart w:id="551" w:name="_Toc505796442"/>
      <w:bookmarkStart w:id="552" w:name="_Toc505943507"/>
      <w:bookmarkStart w:id="553" w:name="_Toc505943608"/>
      <w:bookmarkStart w:id="554" w:name="_Toc505943707"/>
      <w:bookmarkStart w:id="555" w:name="_Toc505966674"/>
      <w:bookmarkStart w:id="556" w:name="_Toc505966771"/>
      <w:bookmarkStart w:id="557" w:name="_Toc506366961"/>
      <w:bookmarkStart w:id="558" w:name="_Toc506828358"/>
      <w:bookmarkStart w:id="559" w:name="_Toc506830005"/>
      <w:bookmarkStart w:id="560" w:name="_Toc507003015"/>
      <w:bookmarkStart w:id="561" w:name="_Toc507003140"/>
      <w:bookmarkStart w:id="562" w:name="_Toc507067060"/>
      <w:bookmarkStart w:id="563" w:name="_Toc507415060"/>
      <w:bookmarkStart w:id="564" w:name="_Toc6502350"/>
      <w:bookmarkStart w:id="565" w:name="_Ref21677701"/>
      <w:bookmarkStart w:id="566" w:name="_Toc23237450"/>
      <w:bookmarkStart w:id="567" w:name="_Toc41260604"/>
      <w:bookmarkStart w:id="568" w:name="_Toc66972143"/>
      <w:bookmarkStart w:id="569" w:name="_Toc97887680"/>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r w:rsidRPr="001830E6">
        <w:t>Бизнес-процесс «Отзыв документа “Исполнительный документ”»</w:t>
      </w:r>
      <w:bookmarkEnd w:id="564"/>
      <w:bookmarkEnd w:id="565"/>
      <w:bookmarkEnd w:id="566"/>
      <w:bookmarkEnd w:id="567"/>
      <w:bookmarkEnd w:id="568"/>
      <w:bookmarkEnd w:id="569"/>
    </w:p>
    <w:p w14:paraId="3D8A0DC8" w14:textId="77777777" w:rsidR="00AD6E73" w:rsidRPr="001830E6" w:rsidRDefault="00AD6E73" w:rsidP="00AD6E73">
      <w:pPr>
        <w:pStyle w:val="GOSTNormal"/>
      </w:pPr>
      <w:r w:rsidRPr="001830E6">
        <w:t>Взыскатель либо суд может предоставить заявление об отзыве, либо судебный акт или иной документ, предполагающий отзыв ИД.</w:t>
      </w:r>
    </w:p>
    <w:p w14:paraId="743F7EE8" w14:textId="77777777" w:rsidR="00AD6E73" w:rsidRPr="001830E6" w:rsidRDefault="00AD6E73" w:rsidP="00AD6E73">
      <w:pPr>
        <w:pStyle w:val="GOSTNormal"/>
      </w:pPr>
      <w:r w:rsidRPr="001830E6">
        <w:t>Отзыв ИД возможен с любого статуса ИД, кроме статуса «Полностью исполнен», «Возвращен».</w:t>
      </w:r>
    </w:p>
    <w:p w14:paraId="42F46E89" w14:textId="3178FC19" w:rsidR="00AD6E73" w:rsidRPr="001830E6" w:rsidRDefault="00AD6E73" w:rsidP="00AD6E73">
      <w:pPr>
        <w:pStyle w:val="GOSTNormal"/>
      </w:pPr>
      <w:r w:rsidRPr="001830E6">
        <w:t>В случае неуспешного прохождения правовой экспертизы документа</w:t>
      </w:r>
      <w:r w:rsidR="00EB4234" w:rsidRPr="001830E6">
        <w:t xml:space="preserve"> «Иной документ, подлежащий правовой экспертизе»</w:t>
      </w:r>
      <w:r w:rsidRPr="001830E6">
        <w:t xml:space="preserve">, сформированного на основании поступившего в ТОФК на бумажном носителе от суда либо взыскателя заявления, судебного акта или иного документа, предусматривающего отзыв ИД, в адрес отправителя направляется сопроводительное письмо </w:t>
      </w:r>
      <w:r w:rsidR="00EB4234" w:rsidRPr="001830E6">
        <w:t xml:space="preserve">с </w:t>
      </w:r>
      <w:r w:rsidRPr="001830E6">
        <w:t>приложением возвращаемого документа, предусматривающего отзыв ИД.</w:t>
      </w:r>
    </w:p>
    <w:p w14:paraId="1DCE7004" w14:textId="281E6798" w:rsidR="00EB4234" w:rsidRPr="001830E6" w:rsidRDefault="00EB4234" w:rsidP="00AD6E73">
      <w:pPr>
        <w:pStyle w:val="GOSTNormal"/>
      </w:pPr>
      <w:r w:rsidRPr="001830E6">
        <w:t>В адрес взыскателя направляются документы «Уведомление по ИД» с типами «Уведомление о возврате ИД» и «Уведомление о возврате приложенных к ИД документов».</w:t>
      </w:r>
    </w:p>
    <w:p w14:paraId="0B9C3C99" w14:textId="7E3363B5" w:rsidR="00EB4234" w:rsidRPr="001830E6" w:rsidRDefault="00EB4234" w:rsidP="00AD6E73">
      <w:pPr>
        <w:pStyle w:val="GOSTNormal"/>
      </w:pPr>
      <w:r w:rsidRPr="001830E6">
        <w:t>В случае предоставления судом заявления (либо судебного акта) об отзыве исполнительного документа ответственный исполнитель ТОФК выполняет операцию «Возврат в суд».</w:t>
      </w:r>
    </w:p>
    <w:p w14:paraId="53265294" w14:textId="6F36CE8F" w:rsidR="00EB4234" w:rsidRPr="001830E6" w:rsidRDefault="00EB4234" w:rsidP="00AD6E73">
      <w:pPr>
        <w:pStyle w:val="GOSTNormal"/>
      </w:pPr>
      <w:r w:rsidRPr="001830E6">
        <w:t>Если отзыв ИД осуществляется в период приостановления операций на л/с должника, формируется формуляр «Уведомление по ИД» с типом «Уведомление о возобновлении операций по расходованию средств», который после регистрации направляется в адрес должника.</w:t>
      </w:r>
    </w:p>
    <w:p w14:paraId="03FC2D09" w14:textId="0FA8490F" w:rsidR="00C46C54" w:rsidRPr="001830E6" w:rsidRDefault="00C46C54" w:rsidP="00AD6E73">
      <w:pPr>
        <w:pStyle w:val="GOSTNormal"/>
      </w:pPr>
      <w:r w:rsidRPr="001830E6">
        <w:t>При отсутствии в ПУР ЭБ других ИД и РНО должника, имеющих нарушения сроков исполнения, возобновляются операции на лицевом счете должника. В случае наличия иных ИД или РНО, по которым нарушения сроков исполнения требований ИД не устранены, операции на лицевом счете должника не возобновляются.</w:t>
      </w:r>
    </w:p>
    <w:p w14:paraId="04044AC3" w14:textId="77777777" w:rsidR="00AD6E73" w:rsidRPr="001830E6" w:rsidRDefault="00AD6E73" w:rsidP="00AD6E73">
      <w:pPr>
        <w:pStyle w:val="21"/>
        <w:tabs>
          <w:tab w:val="clear" w:pos="576"/>
        </w:tabs>
      </w:pPr>
      <w:bookmarkStart w:id="570" w:name="_Toc505796347"/>
      <w:bookmarkStart w:id="571" w:name="_Toc505796444"/>
      <w:bookmarkStart w:id="572" w:name="_Toc505943509"/>
      <w:bookmarkStart w:id="573" w:name="_Toc505943610"/>
      <w:bookmarkStart w:id="574" w:name="_Toc505943709"/>
      <w:bookmarkStart w:id="575" w:name="_Toc505966676"/>
      <w:bookmarkStart w:id="576" w:name="_Toc505966773"/>
      <w:bookmarkStart w:id="577" w:name="_Toc506366963"/>
      <w:bookmarkStart w:id="578" w:name="_Toc506828360"/>
      <w:bookmarkStart w:id="579" w:name="_Toc506830007"/>
      <w:bookmarkStart w:id="580" w:name="_Toc507003017"/>
      <w:bookmarkStart w:id="581" w:name="_Toc507003142"/>
      <w:bookmarkStart w:id="582" w:name="_Toc507067062"/>
      <w:bookmarkStart w:id="583" w:name="_Toc507415062"/>
      <w:bookmarkStart w:id="584" w:name="_Toc500111873"/>
      <w:bookmarkStart w:id="585" w:name="_Toc500111987"/>
      <w:bookmarkStart w:id="586" w:name="_Toc500112112"/>
      <w:bookmarkStart w:id="587" w:name="_Toc500448822"/>
      <w:bookmarkStart w:id="588" w:name="_Toc500507199"/>
      <w:bookmarkStart w:id="589" w:name="_Toc505796368"/>
      <w:bookmarkStart w:id="590" w:name="_Toc505796465"/>
      <w:bookmarkStart w:id="591" w:name="_Toc505943532"/>
      <w:bookmarkStart w:id="592" w:name="_Toc505943633"/>
      <w:bookmarkStart w:id="593" w:name="_Toc505943730"/>
      <w:bookmarkStart w:id="594" w:name="_Toc505966697"/>
      <w:bookmarkStart w:id="595" w:name="_Toc505966794"/>
      <w:bookmarkStart w:id="596" w:name="_Toc506366984"/>
      <w:bookmarkStart w:id="597" w:name="_Toc506828381"/>
      <w:bookmarkStart w:id="598" w:name="_Toc506830028"/>
      <w:bookmarkStart w:id="599" w:name="_Toc507003038"/>
      <w:bookmarkStart w:id="600" w:name="_Toc507003163"/>
      <w:bookmarkStart w:id="601" w:name="_Toc507067083"/>
      <w:bookmarkStart w:id="602" w:name="_Toc507415083"/>
      <w:bookmarkStart w:id="603" w:name="_Toc500505254"/>
      <w:bookmarkStart w:id="604" w:name="_Toc6502351"/>
      <w:bookmarkStart w:id="605" w:name="_Ref21677712"/>
      <w:bookmarkStart w:id="606" w:name="_Toc23237451"/>
      <w:bookmarkStart w:id="607" w:name="_Toc41260605"/>
      <w:bookmarkStart w:id="608" w:name="_Toc66972144"/>
      <w:bookmarkStart w:id="609" w:name="_Toc97887681"/>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sidRPr="001830E6">
        <w:t>Бизнес-процесс «Поручение исполнения документа «Исполнительный документ» подведомственному ПБС»</w:t>
      </w:r>
      <w:bookmarkEnd w:id="603"/>
      <w:bookmarkEnd w:id="604"/>
      <w:bookmarkEnd w:id="605"/>
      <w:bookmarkEnd w:id="606"/>
      <w:bookmarkEnd w:id="607"/>
      <w:bookmarkEnd w:id="608"/>
      <w:bookmarkEnd w:id="609"/>
    </w:p>
    <w:p w14:paraId="33B4C82C" w14:textId="77777777" w:rsidR="00AD6E73" w:rsidRPr="001830E6" w:rsidRDefault="00AD6E73" w:rsidP="00AD6E73">
      <w:pPr>
        <w:pStyle w:val="GOSTNormal"/>
      </w:pPr>
      <w:r w:rsidRPr="001830E6">
        <w:t>Рассматриваемый далее процесс предполагает исполнение требований ИД в рамках целевой схемы, когда все ИД предъявляются и подлежат регистрации в ПУР ЭБ (ПУР ЭБ является «единым окном»).</w:t>
      </w:r>
    </w:p>
    <w:p w14:paraId="397015B4" w14:textId="77777777" w:rsidR="00AD6E73" w:rsidRPr="001830E6" w:rsidRDefault="00AD6E73" w:rsidP="00AD6E73">
      <w:pPr>
        <w:pStyle w:val="GOSTNormalWithout"/>
      </w:pPr>
      <w:r w:rsidRPr="001830E6">
        <w:t>Если должником по ИД является ГРБС/РБС, должник может поручить исполнение ИД, предусматривающего периодические выплаты, своему подведомственному ПБС. Для этого ГРБС/РБС предоставляет в ТОФК по месту открытия ЛС информацию о поручении исполнения ИД. Информация о поручении исполнения ИД формируется ГРБС/РБС-должником и направляется в ТОФК по месту открытия ЛС ГРБС/РБС-должника:</w:t>
      </w:r>
    </w:p>
    <w:p w14:paraId="1BFD6C71" w14:textId="77777777" w:rsidR="00AD6E73" w:rsidRPr="001830E6" w:rsidRDefault="00AD6E73" w:rsidP="00AD6E73">
      <w:pPr>
        <w:pStyle w:val="GOSTListmark1"/>
      </w:pPr>
      <w:r w:rsidRPr="001830E6">
        <w:t>при отсутствии технической возможности – на бумажном носителе;</w:t>
      </w:r>
    </w:p>
    <w:p w14:paraId="6435DA8E" w14:textId="77777777" w:rsidR="00AD6E73" w:rsidRPr="001830E6" w:rsidRDefault="00AD6E73" w:rsidP="00AD6E73">
      <w:pPr>
        <w:pStyle w:val="GOSTListmark1"/>
      </w:pPr>
      <w:r w:rsidRPr="001830E6">
        <w:t>в виде вложения скан-копии в сообщение произвольного формата из СУФД;</w:t>
      </w:r>
    </w:p>
    <w:p w14:paraId="010E5993" w14:textId="77777777" w:rsidR="00AD6E73" w:rsidRPr="001830E6" w:rsidRDefault="00AD6E73" w:rsidP="00AD6E73">
      <w:pPr>
        <w:pStyle w:val="GOSTListmark1"/>
      </w:pPr>
      <w:r w:rsidRPr="001830E6">
        <w:t>в виде заполненной вкладки «Дополнительная информация по ИД: Поручение исполнения ИД» в формуляре ИД в ЛК ГРБС/РБС ПУР ЭБ.</w:t>
      </w:r>
    </w:p>
    <w:p w14:paraId="1E8F03AB" w14:textId="77777777" w:rsidR="00AD6E73" w:rsidRPr="001830E6" w:rsidRDefault="00AD6E73" w:rsidP="00AD6E73">
      <w:pPr>
        <w:pStyle w:val="GOSTNormal"/>
      </w:pPr>
      <w:r w:rsidRPr="001830E6">
        <w:lastRenderedPageBreak/>
        <w:t>Одновременно с информацией о поручении исполнения ИД ГРБС/РБС предоставляет в ТОФК по месту открытия ЛС документ «Сведения о БО» на уменьшение суммы принятого по ИД БО в размере осуществленного кассового расхода (обнуление).</w:t>
      </w:r>
    </w:p>
    <w:p w14:paraId="6F8C717D" w14:textId="77777777" w:rsidR="00AD6E73" w:rsidRPr="001830E6" w:rsidRDefault="00AD6E73" w:rsidP="00AD6E73">
      <w:pPr>
        <w:pStyle w:val="GOSTNormal"/>
      </w:pPr>
      <w:r w:rsidRPr="001830E6">
        <w:t>В случае реорганизации либо ликвидации вышестоящего ГРБС-должника ИД, переданные на исполнение подведомственному должнику учреждению, подлежат возврату в ТОФК по месту обслуживания 03 л/с ГРБС. Возвращенный подведомственным учреждением вышестоящему ГРБС-должнику ИД подлежит возврату взыскателю либо в суд в связи с реорганизацией или ликвидацией должника.</w:t>
      </w:r>
    </w:p>
    <w:p w14:paraId="360AE461" w14:textId="77777777" w:rsidR="00AD6E73" w:rsidRPr="001830E6" w:rsidRDefault="00AD6E73" w:rsidP="00FF524E">
      <w:pPr>
        <w:pStyle w:val="31"/>
      </w:pPr>
      <w:bookmarkStart w:id="610" w:name="_Toc40997557"/>
      <w:bookmarkStart w:id="611" w:name="_Toc41260606"/>
      <w:bookmarkStart w:id="612" w:name="_Toc40997558"/>
      <w:bookmarkStart w:id="613" w:name="_Toc41260607"/>
      <w:bookmarkStart w:id="614" w:name="_Toc40997559"/>
      <w:bookmarkStart w:id="615" w:name="_Toc41260608"/>
      <w:bookmarkStart w:id="616" w:name="_Toc40997560"/>
      <w:bookmarkStart w:id="617" w:name="_Toc41260609"/>
      <w:bookmarkStart w:id="618" w:name="_Toc40997561"/>
      <w:bookmarkStart w:id="619" w:name="_Toc41260610"/>
      <w:bookmarkStart w:id="620" w:name="_Toc40997562"/>
      <w:bookmarkStart w:id="621" w:name="_Toc41260611"/>
      <w:bookmarkStart w:id="622" w:name="_Toc40997563"/>
      <w:bookmarkStart w:id="623" w:name="_Toc41260612"/>
      <w:bookmarkStart w:id="624" w:name="_Toc40997564"/>
      <w:bookmarkStart w:id="625" w:name="_Toc41260613"/>
      <w:bookmarkStart w:id="626" w:name="_Toc66972147"/>
      <w:bookmarkStart w:id="627" w:name="_Toc97887682"/>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roofErr w:type="spellStart"/>
      <w:r w:rsidRPr="001830E6">
        <w:t>Подпроцесс</w:t>
      </w:r>
      <w:proofErr w:type="spellEnd"/>
      <w:r w:rsidRPr="001830E6">
        <w:t xml:space="preserve"> «Поручение исполнения документа «Исполнительный документ» </w:t>
      </w:r>
      <w:r w:rsidRPr="00FF524E">
        <w:t>подведомственному</w:t>
      </w:r>
      <w:r w:rsidRPr="001830E6">
        <w:t xml:space="preserve"> ПБС»: лицевой счет ГРБС/РБС-должника обслуживается в ПУР ЭБ, лицевой счет подведомственного ГРБС/РБС учреждения обслуживается в ИС АСФК</w:t>
      </w:r>
      <w:bookmarkEnd w:id="626"/>
      <w:bookmarkEnd w:id="627"/>
    </w:p>
    <w:p w14:paraId="5AE83F18" w14:textId="77777777" w:rsidR="00AD6E73" w:rsidRPr="001830E6" w:rsidRDefault="00AD6E73" w:rsidP="00AD6E73">
      <w:pPr>
        <w:pStyle w:val="GOSTNormal"/>
      </w:pPr>
      <w:r w:rsidRPr="001830E6">
        <w:t>После обработки в ПУР ЭБ ИД направляется на исполнение в ИС АСФК. ИД в ИС АСФК исполняется согласно имеющейся реализации. По результатам исполнения ИД из ИС АСФК в ПУР ЭБ отправляется информации об исполнении ИД.</w:t>
      </w:r>
    </w:p>
    <w:p w14:paraId="1AC95E1A" w14:textId="77777777" w:rsidR="00AD6E73" w:rsidRPr="001830E6" w:rsidRDefault="00AD6E73" w:rsidP="00AD6E73">
      <w:pPr>
        <w:pStyle w:val="31"/>
      </w:pPr>
      <w:bookmarkStart w:id="628" w:name="_Toc66972148"/>
      <w:bookmarkStart w:id="629" w:name="_Toc97887683"/>
      <w:proofErr w:type="spellStart"/>
      <w:r w:rsidRPr="001830E6">
        <w:t>Подпроцесс</w:t>
      </w:r>
      <w:proofErr w:type="spellEnd"/>
      <w:r w:rsidRPr="001830E6">
        <w:t xml:space="preserve"> «Поручение исполнения документа «Исполнительный документ» подведомственному ПБС»: лицевой счет ГРБС/РБС-должника обслуживается в ИС АСФК, лицевой счет подведомственного ГРБС/РБС учреждения обслуживается в ПУР ЭБ</w:t>
      </w:r>
      <w:bookmarkEnd w:id="628"/>
      <w:bookmarkEnd w:id="629"/>
    </w:p>
    <w:p w14:paraId="3A2BD1E1" w14:textId="77777777" w:rsidR="00AD6E73" w:rsidRPr="001830E6" w:rsidRDefault="00AD6E73" w:rsidP="00AD6E73">
      <w:pPr>
        <w:pStyle w:val="GOSTNormal"/>
      </w:pPr>
      <w:r w:rsidRPr="001830E6">
        <w:t>После получения из ИС АСФК и сохранения в статусе «Детализирован» ИД становится доступным в ЛК подведомственного ГРБС/РБС учреждения ПУР ЭБ.</w:t>
      </w:r>
    </w:p>
    <w:p w14:paraId="3E1F74B0" w14:textId="77777777" w:rsidR="00AD6E73" w:rsidRPr="001830E6" w:rsidRDefault="00AD6E73" w:rsidP="00AD6E73">
      <w:pPr>
        <w:pStyle w:val="GOSTNormalWithout"/>
      </w:pPr>
      <w:r w:rsidRPr="001830E6">
        <w:t>Посредством сервиса «Рассылка» формируется сообщение следующей структуры:</w:t>
      </w:r>
    </w:p>
    <w:p w14:paraId="57CC5682" w14:textId="77777777" w:rsidR="00AD6E73" w:rsidRPr="001830E6" w:rsidRDefault="00AD6E73" w:rsidP="00AD6E73">
      <w:pPr>
        <w:pStyle w:val="GOSTListmark1"/>
      </w:pPr>
      <w:r w:rsidRPr="001830E6">
        <w:t>Заголовок сообщения: «Внимание! Уведомление о поручении исполнения исполнительного документа по периодическим выплатам».</w:t>
      </w:r>
    </w:p>
    <w:p w14:paraId="551F9982" w14:textId="77777777" w:rsidR="00AD6E73" w:rsidRPr="001830E6" w:rsidRDefault="00AD6E73" w:rsidP="00AD6E73">
      <w:pPr>
        <w:pStyle w:val="GOSTListmark1"/>
      </w:pPr>
      <w:r w:rsidRPr="001830E6">
        <w:t>Текст сообщения: «ГРБС/РБС «Код по СР &lt;указывается значение реквизита «Код по СР»&gt;» поручает исполнение исполнительного документа серия &lt;указывается значение реквизита «Серия»&gt; номер &lt;указывается значение реквизита «Номер»&gt; дата выдачи &lt;Дата выдачи ИД&gt;» подведомственному ему учреждению «Код по СР &lt;указывается значение реквизита «Код по СР»)&gt;».</w:t>
      </w:r>
    </w:p>
    <w:p w14:paraId="3850F9BA" w14:textId="77777777" w:rsidR="00AD6E73" w:rsidRPr="001830E6" w:rsidRDefault="00AD6E73" w:rsidP="00AD6E73">
      <w:pPr>
        <w:pStyle w:val="GOSTListmark1"/>
      </w:pPr>
      <w:r w:rsidRPr="001830E6">
        <w:t>Отправлено: ДД.ММ.ГГГГ.</w:t>
      </w:r>
    </w:p>
    <w:p w14:paraId="158924D2" w14:textId="77777777" w:rsidR="00AD6E73" w:rsidRPr="001830E6" w:rsidRDefault="00AD6E73" w:rsidP="00AD6E73">
      <w:pPr>
        <w:pStyle w:val="GOSTListmark1"/>
      </w:pPr>
      <w:r w:rsidRPr="001830E6">
        <w:t>Кнопка «Закрыть»,</w:t>
      </w:r>
    </w:p>
    <w:p w14:paraId="4956545F" w14:textId="77777777" w:rsidR="00AD6E73" w:rsidRPr="001830E6" w:rsidRDefault="00AD6E73" w:rsidP="00AD6E73">
      <w:pPr>
        <w:pStyle w:val="GOSTNormal"/>
      </w:pPr>
      <w:r w:rsidRPr="001830E6">
        <w:t>и направляется в ЛК подведомственного ГРБС/РБС учреждения ПУР ЭБ.</w:t>
      </w:r>
    </w:p>
    <w:p w14:paraId="0FEF9050" w14:textId="77777777" w:rsidR="00AD6E73" w:rsidRPr="001830E6" w:rsidRDefault="00AD6E73" w:rsidP="00AD6E73">
      <w:pPr>
        <w:pStyle w:val="GOSTNormalWithout"/>
      </w:pPr>
      <w:r w:rsidRPr="001830E6">
        <w:t>Т.к. вкладка «Основная информация по ИД: Источник образования задолженности» будет содержать строку с информацией об источнике образования задолженности и КБК, предоставленной ГРБС/РБС-должником, порядок работы с данной вкладкой в ЛК ПУР ЭБ подведомственным ГРБС/РБС учреждением следующий:</w:t>
      </w:r>
    </w:p>
    <w:p w14:paraId="748011B2" w14:textId="77777777" w:rsidR="00AD6E73" w:rsidRPr="001830E6" w:rsidRDefault="00AD6E73" w:rsidP="00143AFE">
      <w:pPr>
        <w:pStyle w:val="GOSTListnum"/>
        <w:numPr>
          <w:ilvl w:val="0"/>
          <w:numId w:val="154"/>
        </w:numPr>
      </w:pPr>
      <w:r w:rsidRPr="001830E6">
        <w:t>На вкладке «Основная информация по ИД: Источник образования задолженности» автоматическим копированием строки с максимальным номером изменения создается новая строка, в которой вместо кода по СР ГРБС/РБС, поручившего исполнение ИД, указывается код по СР из реквизита «Код по СР» группы реквизитов «Подведомственный ПБС-Должник (исполнитель)» вкладки «Дополнительная информация по ИД: Поручение исполнения ИД».</w:t>
      </w:r>
    </w:p>
    <w:p w14:paraId="7033C230" w14:textId="77777777" w:rsidR="00AD6E73" w:rsidRPr="001830E6" w:rsidRDefault="00AD6E73" w:rsidP="00AD6E73">
      <w:pPr>
        <w:pStyle w:val="GOSTListnum"/>
        <w:numPr>
          <w:ilvl w:val="0"/>
          <w:numId w:val="1"/>
        </w:numPr>
      </w:pPr>
      <w:r w:rsidRPr="001830E6">
        <w:t xml:space="preserve">При необходимости новая строка может быть отредактирована. </w:t>
      </w:r>
    </w:p>
    <w:p w14:paraId="0CAD9444" w14:textId="77777777" w:rsidR="00AD6E73" w:rsidRPr="001830E6" w:rsidRDefault="00AD6E73" w:rsidP="00AD6E73">
      <w:pPr>
        <w:pStyle w:val="GOSTListnum"/>
        <w:numPr>
          <w:ilvl w:val="0"/>
          <w:numId w:val="1"/>
        </w:numPr>
      </w:pPr>
      <w:r w:rsidRPr="001830E6">
        <w:lastRenderedPageBreak/>
        <w:t>Далее подведомственное ГРБС/РБС учреждение по действию «Сформировать/изменить СБО» формирует формуляр СБО и направляет в ТОФК для постановки на учет.</w:t>
      </w:r>
    </w:p>
    <w:p w14:paraId="7A1DACAC" w14:textId="77777777" w:rsidR="00AD6E73" w:rsidRPr="001830E6" w:rsidRDefault="00AD6E73" w:rsidP="00AD6E73">
      <w:pPr>
        <w:pStyle w:val="GOSTNormal"/>
      </w:pPr>
      <w:r w:rsidRPr="001830E6">
        <w:t>При отсутствии технической возможности документ «Сведения о БО» может быть предъявлен должником в ТОФК по месту обслуживания ЛС должника по ИД на бумажном носителе.</w:t>
      </w:r>
    </w:p>
    <w:p w14:paraId="5F76369F" w14:textId="77777777" w:rsidR="00AD6E73" w:rsidRPr="001830E6" w:rsidRDefault="00AD6E73" w:rsidP="00AD6E73">
      <w:pPr>
        <w:pStyle w:val="GOSTNormal"/>
      </w:pPr>
      <w:r w:rsidRPr="001830E6">
        <w:t>Далее исполнение документа «Исполнительный документ» осуществляется в стандартном порядке.</w:t>
      </w:r>
    </w:p>
    <w:p w14:paraId="551A6094" w14:textId="77777777" w:rsidR="00AD6E73" w:rsidRPr="001830E6" w:rsidRDefault="00AD6E73" w:rsidP="00AD6E73">
      <w:pPr>
        <w:pStyle w:val="GOSTNormal"/>
      </w:pPr>
      <w:r w:rsidRPr="001830E6">
        <w:t>В случае нарушения сроков, установленных графиком выплат подведомственным ГРБС/РБС учреждением из ЛК ТОФК ПУР ЭБ направляется на б/н «Уведомление о приостановлении операций по расходованию средств» в адрес ГРБС/РБС.</w:t>
      </w:r>
    </w:p>
    <w:p w14:paraId="6FF80067" w14:textId="77777777" w:rsidR="00AD6E73" w:rsidRPr="001830E6" w:rsidRDefault="00AD6E73" w:rsidP="00AD6E73">
      <w:pPr>
        <w:pStyle w:val="GOSTNormal"/>
        <w:rPr>
          <w:color w:val="000000"/>
        </w:rPr>
      </w:pPr>
      <w:r w:rsidRPr="001830E6">
        <w:rPr>
          <w:color w:val="000000"/>
        </w:rPr>
        <w:t>Если ИД предъявлен ГРБС/РБС, 03 ЛС которого ведется в ЗК АСФК, то в случае поручения исполнения подведомственному учреждению, ЛС которого ведется в ПУР ЭБ, передаются на исполнение ИД с уровнем конфиденциальности «Несекретно» и «Для служебного пользования».</w:t>
      </w:r>
    </w:p>
    <w:p w14:paraId="18346C2D" w14:textId="77777777" w:rsidR="00AD6E73" w:rsidRPr="001830E6" w:rsidRDefault="00AD6E73" w:rsidP="00AD6E73">
      <w:pPr>
        <w:pStyle w:val="31"/>
      </w:pPr>
      <w:bookmarkStart w:id="630" w:name="_Toc66972149"/>
      <w:bookmarkStart w:id="631" w:name="_Toc97887684"/>
      <w:proofErr w:type="spellStart"/>
      <w:r w:rsidRPr="001830E6">
        <w:t>Подпроцесс</w:t>
      </w:r>
      <w:proofErr w:type="spellEnd"/>
      <w:r w:rsidRPr="001830E6">
        <w:t xml:space="preserve"> «Поручение исполнения документа «Исполнительный документ» подведомственному ПБС»: лицевой счет ГРБС/РБС-должника и лицевой счет подведомственного ГРБС/РБС учреждения обслуживаются в ПУР ЭБ</w:t>
      </w:r>
      <w:bookmarkEnd w:id="630"/>
      <w:bookmarkEnd w:id="631"/>
    </w:p>
    <w:p w14:paraId="2E26BE75" w14:textId="77777777" w:rsidR="00AD6E73" w:rsidRPr="001830E6" w:rsidRDefault="00AD6E73" w:rsidP="00AD6E73">
      <w:pPr>
        <w:pStyle w:val="GOSTNormal"/>
      </w:pPr>
      <w:r w:rsidRPr="001830E6">
        <w:rPr>
          <w:color w:val="000000"/>
        </w:rPr>
        <w:t xml:space="preserve">После выполнения ответственным исполнителем в ЛК ТОФК ПУР ЭБ действия «Поручение исполнения ИД» и автоматического определения ТОФК обслуживания ЛС подведомственного ГРБС/РБС учреждения, которому ИД передается на исполнение, статус ИД с «Детализирован» не изменяется, </w:t>
      </w:r>
      <w:r w:rsidRPr="001830E6">
        <w:t xml:space="preserve">ИД становится доступным в ЛК подведомственного ГРБС/РБС учреждения ПУР ЭБ. </w:t>
      </w:r>
    </w:p>
    <w:p w14:paraId="1F656C9E" w14:textId="77777777" w:rsidR="00AD6E73" w:rsidRPr="001830E6" w:rsidRDefault="00AD6E73" w:rsidP="00143AFE">
      <w:pPr>
        <w:pStyle w:val="GOSTNormalWithout"/>
      </w:pPr>
      <w:r w:rsidRPr="001830E6">
        <w:t>Посредством сервиса «Рассылка» формируется сообщение следующей структуры:</w:t>
      </w:r>
    </w:p>
    <w:p w14:paraId="1104A246" w14:textId="77777777" w:rsidR="00AD6E73" w:rsidRPr="001830E6" w:rsidRDefault="00AD6E73" w:rsidP="00AD6E73">
      <w:pPr>
        <w:pStyle w:val="GOSTListmark1"/>
      </w:pPr>
      <w:r w:rsidRPr="001830E6">
        <w:t>Заголовок сообщения: «Внимание! Уведомление о поручении исполнения исполнительного документа по периодическим выплатам».</w:t>
      </w:r>
    </w:p>
    <w:p w14:paraId="79D205BB" w14:textId="77777777" w:rsidR="00AD6E73" w:rsidRPr="001830E6" w:rsidRDefault="00AD6E73" w:rsidP="00AD6E73">
      <w:pPr>
        <w:pStyle w:val="GOSTListmark1"/>
      </w:pPr>
      <w:r w:rsidRPr="001830E6">
        <w:t>Текст сообщения: «ГРБС/РБС «Код по СР &lt;указывается значение реквизита «Код по СР»&gt;» поручает исполнение исполнительного документа серия &lt;указывается значение реквизита «Серия&gt; номер &lt;указывается значение реквизита «Номер</w:t>
      </w:r>
      <w:proofErr w:type="gramStart"/>
      <w:r w:rsidRPr="001830E6">
        <w:t>» &gt;</w:t>
      </w:r>
      <w:proofErr w:type="gramEnd"/>
      <w:r w:rsidRPr="001830E6">
        <w:t xml:space="preserve"> дата выдачи &lt;Дата выдачи ИД&gt;» подведомственному ему учреждению «Код по СР &lt;указывается значение реквизита «Код по СР»&gt;».</w:t>
      </w:r>
    </w:p>
    <w:p w14:paraId="0932E0E1" w14:textId="77777777" w:rsidR="00AD6E73" w:rsidRPr="001830E6" w:rsidRDefault="00AD6E73" w:rsidP="00AD6E73">
      <w:pPr>
        <w:pStyle w:val="GOSTListmark1"/>
      </w:pPr>
      <w:r w:rsidRPr="001830E6">
        <w:t>Отправлено: ДД.ММ.ГГГГ.</w:t>
      </w:r>
    </w:p>
    <w:p w14:paraId="7FE9DAA5" w14:textId="77777777" w:rsidR="00AD6E73" w:rsidRPr="001830E6" w:rsidRDefault="00AD6E73" w:rsidP="00AD6E73">
      <w:pPr>
        <w:pStyle w:val="GOSTListmark1"/>
      </w:pPr>
      <w:r w:rsidRPr="001830E6">
        <w:t>Кнопка «Закрыть»,</w:t>
      </w:r>
    </w:p>
    <w:p w14:paraId="4975F403" w14:textId="77777777" w:rsidR="00AD6E73" w:rsidRPr="001830E6" w:rsidRDefault="00AD6E73" w:rsidP="00AD6E73">
      <w:pPr>
        <w:pStyle w:val="GOSTNormal"/>
      </w:pPr>
      <w:r w:rsidRPr="001830E6">
        <w:t xml:space="preserve"> и ЛК подведомственного ГРБС/РБС учреждения ПУР ЭБ.</w:t>
      </w:r>
    </w:p>
    <w:p w14:paraId="4D1EEB89" w14:textId="77777777" w:rsidR="00AD6E73" w:rsidRPr="001830E6" w:rsidRDefault="00AD6E73" w:rsidP="00AD6E73">
      <w:pPr>
        <w:pStyle w:val="GOSTNormalWithout"/>
      </w:pPr>
      <w:r w:rsidRPr="001830E6">
        <w:t>Т.к. вкладка «Основная информация по ИД: Источник образования задолженности» будет содержать строку с информацией об источнике образования задолженности и КБК, предоставленной ГРБС/РБС-должником, порядок работы с данной вкладкой в ЛК ПУР ЭБ подведомственным ГРБС/РБС учреждением следующий:</w:t>
      </w:r>
    </w:p>
    <w:p w14:paraId="363EB572" w14:textId="77777777" w:rsidR="00AD6E73" w:rsidRPr="001830E6" w:rsidRDefault="00AD6E73" w:rsidP="00143AFE">
      <w:pPr>
        <w:pStyle w:val="GOSTListnum"/>
        <w:numPr>
          <w:ilvl w:val="0"/>
          <w:numId w:val="155"/>
        </w:numPr>
      </w:pPr>
      <w:r w:rsidRPr="001830E6">
        <w:t>На вкладке «Основная информация по ИД: Источник образования задолженности» автоматическим копированием строки с максимальным номером изменения создается новая строка, в которой вместо кода по СР ГРБС/РБС, поручившего исполнение ИД, указывается код по СР из реквизита «Код по СР» группы реквизитов «Подведомственный ПБС-Должник (исполнитель)» вкладки «Дополнительная информация по ИД: Поручение исполнения ИД».</w:t>
      </w:r>
    </w:p>
    <w:p w14:paraId="1EC3A59E" w14:textId="77777777" w:rsidR="00AD6E73" w:rsidRPr="001830E6" w:rsidRDefault="00AD6E73" w:rsidP="00AD6E73">
      <w:pPr>
        <w:pStyle w:val="GOSTListnum"/>
        <w:numPr>
          <w:ilvl w:val="0"/>
          <w:numId w:val="1"/>
        </w:numPr>
      </w:pPr>
      <w:r w:rsidRPr="001830E6">
        <w:lastRenderedPageBreak/>
        <w:t xml:space="preserve">При необходимости новая строка может быть отредактирована до формирования СБО. </w:t>
      </w:r>
    </w:p>
    <w:p w14:paraId="52B551A6" w14:textId="77777777" w:rsidR="00AD6E73" w:rsidRPr="001830E6" w:rsidRDefault="00AD6E73" w:rsidP="00AD6E73">
      <w:pPr>
        <w:pStyle w:val="GOSTListnum"/>
        <w:numPr>
          <w:ilvl w:val="0"/>
          <w:numId w:val="1"/>
        </w:numPr>
      </w:pPr>
      <w:r w:rsidRPr="001830E6">
        <w:t>Далее подведомственное ГРБС/РБС учреждение по действию «Сформировать/изменить СБО» формирует формуляр СБО и направляет в ТОФК для постановки на учет.</w:t>
      </w:r>
    </w:p>
    <w:p w14:paraId="110A3070" w14:textId="77777777" w:rsidR="00AD6E73" w:rsidRPr="001830E6" w:rsidRDefault="00AD6E73" w:rsidP="00AD6E73">
      <w:pPr>
        <w:pStyle w:val="GOSTNormal"/>
      </w:pPr>
      <w:r w:rsidRPr="001830E6">
        <w:t>При отсутствии технической возможности, документ «Сведения о БО» может быть предъявлен должником в ТОФК по месту обслуживания ЛС подведомственного ГРБС/РБС учреждения на б/н.</w:t>
      </w:r>
    </w:p>
    <w:p w14:paraId="4EF0F814" w14:textId="77777777" w:rsidR="00AD6E73" w:rsidRPr="001830E6" w:rsidRDefault="00AD6E73" w:rsidP="00AD6E73">
      <w:pPr>
        <w:pStyle w:val="GOSTNormal"/>
      </w:pPr>
      <w:r w:rsidRPr="001830E6">
        <w:t>Далее исполнение документа «Исполнительный документ» осуществляется в стандартном порядке.</w:t>
      </w:r>
    </w:p>
    <w:p w14:paraId="4AB563C0" w14:textId="2BC09B29" w:rsidR="00143AFE" w:rsidRPr="001830E6" w:rsidRDefault="00143AFE" w:rsidP="00FF524E">
      <w:pPr>
        <w:pStyle w:val="21"/>
        <w:rPr>
          <w:rFonts w:asciiTheme="minorHAnsi" w:hAnsiTheme="minorHAnsi"/>
        </w:rPr>
      </w:pPr>
      <w:bookmarkStart w:id="632" w:name="_Toc27518629"/>
      <w:bookmarkStart w:id="633" w:name="_Toc27518817"/>
      <w:bookmarkStart w:id="634" w:name="_Toc29933559"/>
      <w:bookmarkStart w:id="635" w:name="_Toc30503006"/>
      <w:bookmarkStart w:id="636" w:name="_Toc30503196"/>
      <w:bookmarkStart w:id="637" w:name="_Toc27518630"/>
      <w:bookmarkStart w:id="638" w:name="_Toc27518818"/>
      <w:bookmarkStart w:id="639" w:name="_Toc29933560"/>
      <w:bookmarkStart w:id="640" w:name="_Toc30503007"/>
      <w:bookmarkStart w:id="641" w:name="_Toc30503197"/>
      <w:bookmarkStart w:id="642" w:name="_Toc27518631"/>
      <w:bookmarkStart w:id="643" w:name="_Toc27518819"/>
      <w:bookmarkStart w:id="644" w:name="_Toc29933561"/>
      <w:bookmarkStart w:id="645" w:name="_Toc30503008"/>
      <w:bookmarkStart w:id="646" w:name="_Toc30503198"/>
      <w:bookmarkStart w:id="647" w:name="_Toc27518632"/>
      <w:bookmarkStart w:id="648" w:name="_Toc27518820"/>
      <w:bookmarkStart w:id="649" w:name="_Toc29933562"/>
      <w:bookmarkStart w:id="650" w:name="_Toc30503009"/>
      <w:bookmarkStart w:id="651" w:name="_Toc30503199"/>
      <w:bookmarkStart w:id="652" w:name="_Toc27518633"/>
      <w:bookmarkStart w:id="653" w:name="_Toc27518821"/>
      <w:bookmarkStart w:id="654" w:name="_Toc29933563"/>
      <w:bookmarkStart w:id="655" w:name="_Toc30503010"/>
      <w:bookmarkStart w:id="656" w:name="_Toc30503200"/>
      <w:bookmarkStart w:id="657" w:name="_Toc27518634"/>
      <w:bookmarkStart w:id="658" w:name="_Toc27518822"/>
      <w:bookmarkStart w:id="659" w:name="_Toc29933564"/>
      <w:bookmarkStart w:id="660" w:name="_Toc30503011"/>
      <w:bookmarkStart w:id="661" w:name="_Toc30503201"/>
      <w:bookmarkStart w:id="662" w:name="_Toc27518635"/>
      <w:bookmarkStart w:id="663" w:name="_Toc27518823"/>
      <w:bookmarkStart w:id="664" w:name="_Toc29933565"/>
      <w:bookmarkStart w:id="665" w:name="_Toc30503012"/>
      <w:bookmarkStart w:id="666" w:name="_Toc30503202"/>
      <w:bookmarkStart w:id="667" w:name="_Toc27518636"/>
      <w:bookmarkStart w:id="668" w:name="_Toc27518824"/>
      <w:bookmarkStart w:id="669" w:name="_Toc29933566"/>
      <w:bookmarkStart w:id="670" w:name="_Toc30503013"/>
      <w:bookmarkStart w:id="671" w:name="_Toc30503203"/>
      <w:bookmarkStart w:id="672" w:name="_Toc27518637"/>
      <w:bookmarkStart w:id="673" w:name="_Toc27518825"/>
      <w:bookmarkStart w:id="674" w:name="_Toc29933567"/>
      <w:bookmarkStart w:id="675" w:name="_Toc30503014"/>
      <w:bookmarkStart w:id="676" w:name="_Toc30503204"/>
      <w:bookmarkStart w:id="677" w:name="_Toc27518638"/>
      <w:bookmarkStart w:id="678" w:name="_Toc27518826"/>
      <w:bookmarkStart w:id="679" w:name="_Toc29933568"/>
      <w:bookmarkStart w:id="680" w:name="_Toc30503015"/>
      <w:bookmarkStart w:id="681" w:name="_Toc30503205"/>
      <w:bookmarkStart w:id="682" w:name="_Toc27518639"/>
      <w:bookmarkStart w:id="683" w:name="_Toc27518827"/>
      <w:bookmarkStart w:id="684" w:name="_Toc29933569"/>
      <w:bookmarkStart w:id="685" w:name="_Toc30503016"/>
      <w:bookmarkStart w:id="686" w:name="_Toc30503206"/>
      <w:bookmarkStart w:id="687" w:name="_Toc27518640"/>
      <w:bookmarkStart w:id="688" w:name="_Toc27518828"/>
      <w:bookmarkStart w:id="689" w:name="_Toc29933570"/>
      <w:bookmarkStart w:id="690" w:name="_Toc30503017"/>
      <w:bookmarkStart w:id="691" w:name="_Toc30503207"/>
      <w:bookmarkStart w:id="692" w:name="_Toc27518641"/>
      <w:bookmarkStart w:id="693" w:name="_Toc27518829"/>
      <w:bookmarkStart w:id="694" w:name="_Toc29933571"/>
      <w:bookmarkStart w:id="695" w:name="_Toc30503018"/>
      <w:bookmarkStart w:id="696" w:name="_Toc30503208"/>
      <w:bookmarkStart w:id="697" w:name="_Toc27518642"/>
      <w:bookmarkStart w:id="698" w:name="_Toc27518830"/>
      <w:bookmarkStart w:id="699" w:name="_Toc29933572"/>
      <w:bookmarkStart w:id="700" w:name="_Toc30503019"/>
      <w:bookmarkStart w:id="701" w:name="_Toc30503209"/>
      <w:bookmarkStart w:id="702" w:name="_Toc27518643"/>
      <w:bookmarkStart w:id="703" w:name="_Toc27518831"/>
      <w:bookmarkStart w:id="704" w:name="_Toc29933573"/>
      <w:bookmarkStart w:id="705" w:name="_Toc30503020"/>
      <w:bookmarkStart w:id="706" w:name="_Toc30503210"/>
      <w:bookmarkStart w:id="707" w:name="_Toc27518644"/>
      <w:bookmarkStart w:id="708" w:name="_Toc27518832"/>
      <w:bookmarkStart w:id="709" w:name="_Toc29933574"/>
      <w:bookmarkStart w:id="710" w:name="_Toc30503021"/>
      <w:bookmarkStart w:id="711" w:name="_Toc30503211"/>
      <w:bookmarkStart w:id="712" w:name="_Toc27518645"/>
      <w:bookmarkStart w:id="713" w:name="_Toc27518833"/>
      <w:bookmarkStart w:id="714" w:name="_Toc29933575"/>
      <w:bookmarkStart w:id="715" w:name="_Toc30503022"/>
      <w:bookmarkStart w:id="716" w:name="_Toc30503212"/>
      <w:bookmarkStart w:id="717" w:name="_Toc27518646"/>
      <w:bookmarkStart w:id="718" w:name="_Toc27518834"/>
      <w:bookmarkStart w:id="719" w:name="_Toc29933576"/>
      <w:bookmarkStart w:id="720" w:name="_Toc30503023"/>
      <w:bookmarkStart w:id="721" w:name="_Toc30503213"/>
      <w:bookmarkStart w:id="722" w:name="_Toc27518647"/>
      <w:bookmarkStart w:id="723" w:name="_Toc27518835"/>
      <w:bookmarkStart w:id="724" w:name="_Toc29933577"/>
      <w:bookmarkStart w:id="725" w:name="_Toc30503024"/>
      <w:bookmarkStart w:id="726" w:name="_Toc30503214"/>
      <w:bookmarkStart w:id="727" w:name="_Toc27518648"/>
      <w:bookmarkStart w:id="728" w:name="_Toc27518836"/>
      <w:bookmarkStart w:id="729" w:name="_Toc29933578"/>
      <w:bookmarkStart w:id="730" w:name="_Toc30503025"/>
      <w:bookmarkStart w:id="731" w:name="_Toc30503215"/>
      <w:bookmarkStart w:id="732" w:name="_Toc27518649"/>
      <w:bookmarkStart w:id="733" w:name="_Toc27518837"/>
      <w:bookmarkStart w:id="734" w:name="_Toc29933579"/>
      <w:bookmarkStart w:id="735" w:name="_Toc30503026"/>
      <w:bookmarkStart w:id="736" w:name="_Toc30503216"/>
      <w:bookmarkStart w:id="737" w:name="_Toc27518650"/>
      <w:bookmarkStart w:id="738" w:name="_Toc27518838"/>
      <w:bookmarkStart w:id="739" w:name="_Toc29933580"/>
      <w:bookmarkStart w:id="740" w:name="_Toc30503027"/>
      <w:bookmarkStart w:id="741" w:name="_Toc30503217"/>
      <w:bookmarkStart w:id="742" w:name="_Toc27518651"/>
      <w:bookmarkStart w:id="743" w:name="_Toc27518839"/>
      <w:bookmarkStart w:id="744" w:name="_Toc29933581"/>
      <w:bookmarkStart w:id="745" w:name="_Toc30503028"/>
      <w:bookmarkStart w:id="746" w:name="_Toc30503218"/>
      <w:bookmarkStart w:id="747" w:name="_Toc27518652"/>
      <w:bookmarkStart w:id="748" w:name="_Toc27518840"/>
      <w:bookmarkStart w:id="749" w:name="_Toc29933582"/>
      <w:bookmarkStart w:id="750" w:name="_Toc30503029"/>
      <w:bookmarkStart w:id="751" w:name="_Toc30503219"/>
      <w:bookmarkStart w:id="752" w:name="_Toc27518653"/>
      <w:bookmarkStart w:id="753" w:name="_Toc27518841"/>
      <w:bookmarkStart w:id="754" w:name="_Toc29933583"/>
      <w:bookmarkStart w:id="755" w:name="_Toc30503030"/>
      <w:bookmarkStart w:id="756" w:name="_Toc30503220"/>
      <w:bookmarkStart w:id="757" w:name="_Toc27518654"/>
      <w:bookmarkStart w:id="758" w:name="_Toc27518842"/>
      <w:bookmarkStart w:id="759" w:name="_Toc29933584"/>
      <w:bookmarkStart w:id="760" w:name="_Toc30503031"/>
      <w:bookmarkStart w:id="761" w:name="_Toc30503221"/>
      <w:bookmarkStart w:id="762" w:name="_Toc27518655"/>
      <w:bookmarkStart w:id="763" w:name="_Toc27518843"/>
      <w:bookmarkStart w:id="764" w:name="_Toc29933585"/>
      <w:bookmarkStart w:id="765" w:name="_Toc30503032"/>
      <w:bookmarkStart w:id="766" w:name="_Toc30503222"/>
      <w:bookmarkStart w:id="767" w:name="_Toc27518656"/>
      <w:bookmarkStart w:id="768" w:name="_Toc27518844"/>
      <w:bookmarkStart w:id="769" w:name="_Toc29933586"/>
      <w:bookmarkStart w:id="770" w:name="_Toc30503033"/>
      <w:bookmarkStart w:id="771" w:name="_Toc30503223"/>
      <w:bookmarkStart w:id="772" w:name="_Toc27518657"/>
      <w:bookmarkStart w:id="773" w:name="_Toc27518845"/>
      <w:bookmarkStart w:id="774" w:name="_Toc29933587"/>
      <w:bookmarkStart w:id="775" w:name="_Toc30503034"/>
      <w:bookmarkStart w:id="776" w:name="_Toc30503224"/>
      <w:bookmarkStart w:id="777" w:name="_Toc27518658"/>
      <w:bookmarkStart w:id="778" w:name="_Toc27518846"/>
      <w:bookmarkStart w:id="779" w:name="_Toc29933588"/>
      <w:bookmarkStart w:id="780" w:name="_Toc30503035"/>
      <w:bookmarkStart w:id="781" w:name="_Toc30503225"/>
      <w:bookmarkStart w:id="782" w:name="_Toc27518659"/>
      <w:bookmarkStart w:id="783" w:name="_Toc27518847"/>
      <w:bookmarkStart w:id="784" w:name="_Toc29933589"/>
      <w:bookmarkStart w:id="785" w:name="_Toc30503036"/>
      <w:bookmarkStart w:id="786" w:name="_Toc30503226"/>
      <w:bookmarkStart w:id="787" w:name="_Toc27518660"/>
      <w:bookmarkStart w:id="788" w:name="_Toc27518848"/>
      <w:bookmarkStart w:id="789" w:name="_Toc29933590"/>
      <w:bookmarkStart w:id="790" w:name="_Toc30503037"/>
      <w:bookmarkStart w:id="791" w:name="_Toc30503227"/>
      <w:bookmarkStart w:id="792" w:name="_Toc27518661"/>
      <w:bookmarkStart w:id="793" w:name="_Toc27518849"/>
      <w:bookmarkStart w:id="794" w:name="_Toc29933591"/>
      <w:bookmarkStart w:id="795" w:name="_Toc30503038"/>
      <w:bookmarkStart w:id="796" w:name="_Toc30503228"/>
      <w:bookmarkStart w:id="797" w:name="_Toc27518662"/>
      <w:bookmarkStart w:id="798" w:name="_Toc27518850"/>
      <w:bookmarkStart w:id="799" w:name="_Toc29933592"/>
      <w:bookmarkStart w:id="800" w:name="_Toc30503039"/>
      <w:bookmarkStart w:id="801" w:name="_Toc30503229"/>
      <w:bookmarkStart w:id="802" w:name="_Toc27518663"/>
      <w:bookmarkStart w:id="803" w:name="_Toc27518851"/>
      <w:bookmarkStart w:id="804" w:name="_Toc29933593"/>
      <w:bookmarkStart w:id="805" w:name="_Toc30503040"/>
      <w:bookmarkStart w:id="806" w:name="_Toc30503230"/>
      <w:bookmarkStart w:id="807" w:name="_Toc27518664"/>
      <w:bookmarkStart w:id="808" w:name="_Toc27518852"/>
      <w:bookmarkStart w:id="809" w:name="_Toc29933594"/>
      <w:bookmarkStart w:id="810" w:name="_Toc30503041"/>
      <w:bookmarkStart w:id="811" w:name="_Toc30503231"/>
      <w:bookmarkStart w:id="812" w:name="_Toc27518665"/>
      <w:bookmarkStart w:id="813" w:name="_Toc27518853"/>
      <w:bookmarkStart w:id="814" w:name="_Toc29933595"/>
      <w:bookmarkStart w:id="815" w:name="_Toc30503042"/>
      <w:bookmarkStart w:id="816" w:name="_Toc30503232"/>
      <w:bookmarkStart w:id="817" w:name="_Ref64487794"/>
      <w:bookmarkStart w:id="818" w:name="_Toc94775803"/>
      <w:bookmarkStart w:id="819" w:name="_Ref21677743"/>
      <w:bookmarkStart w:id="820" w:name="_Toc23237454"/>
      <w:bookmarkStart w:id="821" w:name="_Toc41260616"/>
      <w:bookmarkStart w:id="822" w:name="_Toc66972150"/>
      <w:bookmarkStart w:id="823" w:name="_Toc97887685"/>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r w:rsidRPr="001830E6">
        <w:t xml:space="preserve">Бизнес-процесс «Формирование и передача информации о ходе </w:t>
      </w:r>
      <w:r w:rsidRPr="00FF524E">
        <w:t>исполнения</w:t>
      </w:r>
      <w:r w:rsidRPr="001830E6">
        <w:t xml:space="preserve"> исполнительного документа в личный кабинет взыскателя на ЕПГУ</w:t>
      </w:r>
      <w:bookmarkEnd w:id="817"/>
      <w:r w:rsidRPr="001830E6">
        <w:t>»</w:t>
      </w:r>
      <w:bookmarkEnd w:id="818"/>
      <w:bookmarkEnd w:id="823"/>
    </w:p>
    <w:p w14:paraId="2FD9528F" w14:textId="697B7A6C" w:rsidR="00143AFE" w:rsidRPr="001830E6" w:rsidRDefault="00143AFE" w:rsidP="00143AFE">
      <w:pPr>
        <w:pStyle w:val="GOSTNormal"/>
      </w:pPr>
      <w:r w:rsidRPr="001830E6">
        <w:t xml:space="preserve">Формирование в </w:t>
      </w:r>
      <w:proofErr w:type="gramStart"/>
      <w:r w:rsidRPr="001830E6">
        <w:t>ПУР ЭБ</w:t>
      </w:r>
      <w:proofErr w:type="gramEnd"/>
      <w:r w:rsidRPr="001830E6">
        <w:t xml:space="preserve"> и выгрузка информационных сообщений о ходе исполнения в ЛК ЕПГУ взыскателя осуществляются автоматически.</w:t>
      </w:r>
    </w:p>
    <w:p w14:paraId="5EEDA973" w14:textId="28808C81" w:rsidR="00143AFE" w:rsidRPr="001830E6" w:rsidRDefault="00143AFE" w:rsidP="00143AFE">
      <w:pPr>
        <w:pStyle w:val="GOSTNormal"/>
      </w:pPr>
      <w:r w:rsidRPr="001830E6">
        <w:t>Информационное сообщение, отправленное из ПУР ЭБ, содержит набор реквизитов ИД, необходимых для формирования текстового сообщения в ЛК взыскателя на ЕПГУ, либо, в случаях уведомления взыскателя о необходимости предоставить уточнения по реквизитам банковского счета или о неисполнении ИД, набор реквизитов ИД, необходимых для формирования текстового сообщения в ЛК взыскателя на ЕПГ</w:t>
      </w:r>
      <w:r w:rsidR="000A55D2" w:rsidRPr="001830E6">
        <w:t>У</w:t>
      </w:r>
      <w:r w:rsidRPr="001830E6">
        <w:t xml:space="preserve"> и печатной формы уведомления («Уведомление об уточнении реквизитов счета», «Уведомление о неисполнении исполнительного документа») в формате </w:t>
      </w:r>
      <w:proofErr w:type="spellStart"/>
      <w:r w:rsidRPr="001830E6">
        <w:t>pdf</w:t>
      </w:r>
      <w:proofErr w:type="spellEnd"/>
      <w:r w:rsidRPr="001830E6">
        <w:t>.</w:t>
      </w:r>
    </w:p>
    <w:p w14:paraId="78F769DD" w14:textId="46A539BF" w:rsidR="00143AFE" w:rsidRPr="001830E6" w:rsidRDefault="00143AFE" w:rsidP="00143AFE">
      <w:pPr>
        <w:pStyle w:val="GOSTNormal"/>
      </w:pPr>
      <w:r w:rsidRPr="001830E6">
        <w:t>Из ПУР ЭБ посредством ЕСМВ ПОИ (в асинхронном режиме) и СМЭВ 3.0 информационное сообщение поступает пользователю ЕПГУ в его личный кабинет и отображается в его ленте уведомлений, о чем пользователь получит соответствующее уведомление по электронной почте, с помощью PUSH-уведомления в мобильном приложении «</w:t>
      </w:r>
      <w:proofErr w:type="spellStart"/>
      <w:r w:rsidRPr="001830E6">
        <w:t>Госуслуги</w:t>
      </w:r>
      <w:proofErr w:type="spellEnd"/>
      <w:r w:rsidRPr="001830E6">
        <w:t>» и\или СМС-сообщение (обеспечивается сервисом ГЭПС).</w:t>
      </w:r>
    </w:p>
    <w:p w14:paraId="0D69E45F" w14:textId="77777777" w:rsidR="00AD6E73" w:rsidRPr="001830E6" w:rsidRDefault="00AD6E73" w:rsidP="00AD6E73">
      <w:pPr>
        <w:pStyle w:val="21"/>
        <w:tabs>
          <w:tab w:val="clear" w:pos="576"/>
        </w:tabs>
      </w:pPr>
      <w:bookmarkStart w:id="824" w:name="_Toc97887686"/>
      <w:r w:rsidRPr="001830E6">
        <w:t>Бизнес-процесс «Прием и регистрация документа “Решение налогового органа”»</w:t>
      </w:r>
      <w:bookmarkEnd w:id="819"/>
      <w:bookmarkEnd w:id="820"/>
      <w:bookmarkEnd w:id="821"/>
      <w:bookmarkEnd w:id="822"/>
      <w:bookmarkEnd w:id="824"/>
    </w:p>
    <w:p w14:paraId="326AC078" w14:textId="77777777" w:rsidR="00AD6E73" w:rsidRPr="001830E6" w:rsidRDefault="00AD6E73" w:rsidP="00AD6E73">
      <w:pPr>
        <w:pStyle w:val="GOSTNormalWithout"/>
      </w:pPr>
      <w:r w:rsidRPr="001830E6">
        <w:t>Территориальные налоговые органы (ФНС) предоставляют в ТОФК по месту своего нахождения для исполнения документ «Решение налогового органа»:</w:t>
      </w:r>
    </w:p>
    <w:p w14:paraId="446678A9" w14:textId="77777777" w:rsidR="00AD6E73" w:rsidRPr="001830E6" w:rsidRDefault="00AD6E73" w:rsidP="00143AFE">
      <w:pPr>
        <w:pStyle w:val="GOSTListnum"/>
        <w:numPr>
          <w:ilvl w:val="0"/>
          <w:numId w:val="156"/>
        </w:numPr>
      </w:pPr>
      <w:r w:rsidRPr="001830E6">
        <w:t>на бумажном носителе;</w:t>
      </w:r>
    </w:p>
    <w:p w14:paraId="05E4FE04" w14:textId="5B24AE91" w:rsidR="00AD6E73" w:rsidRPr="001830E6" w:rsidRDefault="00AD6E73" w:rsidP="00AD6E73">
      <w:pPr>
        <w:pStyle w:val="GOSTListnum"/>
        <w:numPr>
          <w:ilvl w:val="0"/>
          <w:numId w:val="1"/>
        </w:numPr>
      </w:pPr>
      <w:r w:rsidRPr="001830E6">
        <w:t>посредством СМЭВ 3.0 в электронном виде.</w:t>
      </w:r>
    </w:p>
    <w:p w14:paraId="3CF190E8" w14:textId="77777777" w:rsidR="00AD6E73" w:rsidRPr="001830E6" w:rsidRDefault="00AD6E73" w:rsidP="00AD6E73">
      <w:pPr>
        <w:pStyle w:val="GOSTNormalWithout"/>
      </w:pPr>
      <w:r w:rsidRPr="001830E6">
        <w:t>После обработки в ТОФК РНО может быть:</w:t>
      </w:r>
    </w:p>
    <w:p w14:paraId="1A50E9A1" w14:textId="77777777" w:rsidR="00AD6E73" w:rsidRPr="001830E6" w:rsidRDefault="00AD6E73" w:rsidP="00AD6E73">
      <w:pPr>
        <w:pStyle w:val="GOSTListmark1"/>
      </w:pPr>
      <w:r w:rsidRPr="001830E6">
        <w:t>возвращен с формированием формуляра «Уведомление по РНО» с типом «Уведомление о возврате РНО» по следующим причинам: РНО не соответствует требованиям законодательства РФ и (или) должнику не открыты л/с в ТОФК и (или) общая сумма взыскания превышает 5 миллионов рублей;</w:t>
      </w:r>
    </w:p>
    <w:p w14:paraId="2D1F74B2" w14:textId="77777777" w:rsidR="00AD6E73" w:rsidRPr="001830E6" w:rsidRDefault="00AD6E73" w:rsidP="00AD6E73">
      <w:pPr>
        <w:pStyle w:val="GOSTListmark1"/>
      </w:pPr>
      <w:r w:rsidRPr="001830E6">
        <w:t>принят к исполнению.</w:t>
      </w:r>
    </w:p>
    <w:p w14:paraId="59E2B4DE" w14:textId="77777777" w:rsidR="00AD6E73" w:rsidRPr="001830E6" w:rsidRDefault="00AD6E73" w:rsidP="00AD6E73">
      <w:pPr>
        <w:pStyle w:val="21"/>
        <w:tabs>
          <w:tab w:val="clear" w:pos="576"/>
        </w:tabs>
      </w:pPr>
      <w:bookmarkStart w:id="825" w:name="_Toc41260617"/>
      <w:bookmarkStart w:id="826" w:name="_Toc23237455"/>
      <w:bookmarkStart w:id="827" w:name="_Ref21677754"/>
      <w:bookmarkStart w:id="828" w:name="_Toc66972151"/>
      <w:bookmarkStart w:id="829" w:name="_Toc97887687"/>
      <w:r w:rsidRPr="001830E6">
        <w:lastRenderedPageBreak/>
        <w:t>Бизнес-процесс «Исполнение документа “Решение налогового органа”»</w:t>
      </w:r>
      <w:bookmarkEnd w:id="825"/>
      <w:bookmarkEnd w:id="826"/>
      <w:bookmarkEnd w:id="827"/>
      <w:bookmarkEnd w:id="828"/>
      <w:bookmarkEnd w:id="829"/>
    </w:p>
    <w:p w14:paraId="69417D51" w14:textId="79B139CF" w:rsidR="00AD6E73" w:rsidRPr="001830E6" w:rsidRDefault="003D69DC" w:rsidP="00AD6E73">
      <w:pPr>
        <w:pStyle w:val="GOSTNormal"/>
      </w:pPr>
      <w:r w:rsidRPr="001830E6">
        <w:t>В результате принятия к исполнению РНО, предъявленного к должнику, ЛС которого обслуживается в ПУР ЭБ, формируется документ «Уведомление по РНО» с типом «Уведомление о поступлении РНО»</w:t>
      </w:r>
      <w:r w:rsidR="00AD6E73" w:rsidRPr="001830E6">
        <w:t>, который после регистрации направляется в адрес должника</w:t>
      </w:r>
      <w:r w:rsidRPr="001830E6">
        <w:t>:</w:t>
      </w:r>
    </w:p>
    <w:p w14:paraId="4B00E54D" w14:textId="77777777" w:rsidR="003D69DC" w:rsidRPr="001830E6" w:rsidRDefault="003D69DC" w:rsidP="003D69DC">
      <w:pPr>
        <w:pStyle w:val="GOSTListmark1"/>
        <w:tabs>
          <w:tab w:val="clear" w:pos="851"/>
          <w:tab w:val="num" w:pos="1004"/>
        </w:tabs>
        <w:ind w:left="1004"/>
      </w:pPr>
      <w:r w:rsidRPr="001830E6">
        <w:t>в СУФД-Портал, если должник работает в СУФД-Портал;</w:t>
      </w:r>
    </w:p>
    <w:p w14:paraId="7C699DF3" w14:textId="77777777" w:rsidR="003D69DC" w:rsidRPr="001830E6" w:rsidRDefault="003D69DC" w:rsidP="003D69DC">
      <w:pPr>
        <w:pStyle w:val="GOSTListmark1"/>
        <w:tabs>
          <w:tab w:val="clear" w:pos="851"/>
          <w:tab w:val="num" w:pos="1004"/>
        </w:tabs>
        <w:ind w:left="1004"/>
      </w:pPr>
      <w:r w:rsidRPr="001830E6">
        <w:t>в ЛК УБП ПУР ЭБ, если у должника имеется ЛК в ПУР ЭБ;</w:t>
      </w:r>
    </w:p>
    <w:p w14:paraId="1F03B802" w14:textId="7ADD7174" w:rsidR="003D69DC" w:rsidRPr="001830E6" w:rsidRDefault="003D69DC" w:rsidP="003D69DC">
      <w:pPr>
        <w:pStyle w:val="GOSTListmark1"/>
        <w:tabs>
          <w:tab w:val="clear" w:pos="851"/>
          <w:tab w:val="num" w:pos="1004"/>
        </w:tabs>
        <w:ind w:left="1004"/>
      </w:pPr>
      <w:r w:rsidRPr="001830E6">
        <w:t>в адрес должника на бумажном носителе, при отсутствии технической возможности доставки в электронном виде.</w:t>
      </w:r>
    </w:p>
    <w:p w14:paraId="10717002" w14:textId="77777777" w:rsidR="00AD6E73" w:rsidRPr="001830E6" w:rsidRDefault="00AD6E73" w:rsidP="00AD6E73">
      <w:pPr>
        <w:pStyle w:val="GOSTNormalWithout"/>
      </w:pPr>
      <w:r w:rsidRPr="001830E6">
        <w:t>При получении документа «Уведомление по РНО» с типом «Уведомление о поступлении РНО» должником:</w:t>
      </w:r>
    </w:p>
    <w:p w14:paraId="6AE2BF8F" w14:textId="77777777" w:rsidR="00AD6E73" w:rsidRPr="001830E6" w:rsidRDefault="00AD6E73" w:rsidP="00AD6E73">
      <w:pPr>
        <w:pStyle w:val="GOSTListmark1"/>
      </w:pPr>
      <w:r w:rsidRPr="001830E6">
        <w:t>на стороне ЛК УБП ПУР ЭБ осуществляется автоматическая простановка даты вручения документа «Уведомление по РНО» с типом «Уведомление о поступлении РНО»;</w:t>
      </w:r>
    </w:p>
    <w:p w14:paraId="17DBD20E" w14:textId="564B739B" w:rsidR="00AD6E73" w:rsidRPr="001830E6" w:rsidRDefault="00AD6E73" w:rsidP="00AD6E73">
      <w:pPr>
        <w:pStyle w:val="GOSTListmark1"/>
      </w:pPr>
      <w:r w:rsidRPr="001830E6">
        <w:t>в СУФД-Портал осуществляется автоматическая простановка даты вручения документа «Уведомление по РНО» с типом «Уведомление о поступлении РНО»</w:t>
      </w:r>
      <w:r w:rsidR="003D69DC" w:rsidRPr="001830E6">
        <w:t>.</w:t>
      </w:r>
    </w:p>
    <w:p w14:paraId="29BB7F2D" w14:textId="2FCF2677" w:rsidR="003D69DC" w:rsidRPr="001830E6" w:rsidRDefault="003D69DC" w:rsidP="003D69DC">
      <w:pPr>
        <w:pStyle w:val="GOSTNormalWithout"/>
      </w:pPr>
      <w:r w:rsidRPr="001830E6">
        <w:t>В течение 10 рабочих дней со дня получения документа «Уведомление о поступлении РНО» Должник-ПБС:</w:t>
      </w:r>
    </w:p>
    <w:p w14:paraId="55DDF5AF" w14:textId="2F5D8707" w:rsidR="00AD6E73" w:rsidRPr="001830E6" w:rsidRDefault="003D69DC" w:rsidP="003D69DC">
      <w:pPr>
        <w:pStyle w:val="GOSTListnum"/>
        <w:numPr>
          <w:ilvl w:val="0"/>
          <w:numId w:val="158"/>
        </w:numPr>
      </w:pPr>
      <w:r w:rsidRPr="001830E6">
        <w:t>при наличии технической возможности в ЛК УБП ПУР ЭБ осуществляет заполнение в формуляре РНО вкладки с информацией об источнике образования задолженности и КБК, по которым должны быть произведены расходы по исполнению РНО применительно к бюджетной классификации РФ текущего финансового года;</w:t>
      </w:r>
    </w:p>
    <w:p w14:paraId="415A0ECB" w14:textId="77777777" w:rsidR="003D69DC" w:rsidRPr="001830E6" w:rsidRDefault="003D69DC" w:rsidP="00AD6E73">
      <w:pPr>
        <w:pStyle w:val="GOSTListnum"/>
        <w:numPr>
          <w:ilvl w:val="0"/>
          <w:numId w:val="1"/>
        </w:numPr>
      </w:pPr>
      <w:r w:rsidRPr="001830E6">
        <w:t>при отсутствии технической возможности направляет информацию об источнике образования задолженности в ТОФК ЦС/ТОФК обслуживания ЛС должника по РНО на бумажном носителе;</w:t>
      </w:r>
    </w:p>
    <w:p w14:paraId="3F27292B" w14:textId="582900A8" w:rsidR="00AD6E73" w:rsidRPr="001830E6" w:rsidRDefault="003D69DC" w:rsidP="00A72C22">
      <w:pPr>
        <w:pStyle w:val="GOSTListnum"/>
        <w:numPr>
          <w:ilvl w:val="0"/>
          <w:numId w:val="1"/>
        </w:numPr>
      </w:pPr>
      <w:r w:rsidRPr="001830E6">
        <w:t xml:space="preserve">предоставляет в ТОФК ЦС/ТОФК обслуживания ЛС должника распоряжение о совершении казначейского платежа для полного либо частичного исполнения решения налогового органа в пределах остатка объемов финансирования расходов </w:t>
      </w:r>
      <w:r w:rsidRPr="001830E6">
        <w:rPr>
          <w:szCs w:val="24"/>
        </w:rPr>
        <w:t>по соответствующим КБК</w:t>
      </w:r>
      <w:r w:rsidRPr="001830E6">
        <w:t>.</w:t>
      </w:r>
    </w:p>
    <w:p w14:paraId="5C63345B" w14:textId="77777777" w:rsidR="00AD6E73" w:rsidRPr="001830E6" w:rsidRDefault="00AD6E73" w:rsidP="00AD6E73">
      <w:pPr>
        <w:pStyle w:val="GOSTNormalWithout"/>
      </w:pPr>
      <w:r w:rsidRPr="001830E6">
        <w:t>Если предусмотрен учет БО, Должник-ПБС дополнительно к информации об источнике образования задолженности обязан предоставить в ТОФК ЦС/ТОФК обслуживания ЛС должника по РНО документ «Сведения о БО»:</w:t>
      </w:r>
    </w:p>
    <w:p w14:paraId="64DC69D0" w14:textId="076BF0DD" w:rsidR="00AD6E73" w:rsidRPr="001830E6" w:rsidRDefault="003D69DC" w:rsidP="00AD6E73">
      <w:pPr>
        <w:pStyle w:val="GOSTListmark1"/>
      </w:pPr>
      <w:r w:rsidRPr="001830E6">
        <w:t>должник в ЛК УБП ПУР ЭБ осуществляет автоматическое формирование документа «Сведения о БО» на основании информации об источнике образования задолженности, указанной им в формуляре</w:t>
      </w:r>
      <w:r w:rsidR="00AD6E73" w:rsidRPr="001830E6">
        <w:t>;</w:t>
      </w:r>
    </w:p>
    <w:p w14:paraId="76D439D5" w14:textId="249098E2" w:rsidR="00AD6E73" w:rsidRPr="001830E6" w:rsidRDefault="003D69DC" w:rsidP="00AD6E73">
      <w:pPr>
        <w:pStyle w:val="GOSTListmark1"/>
      </w:pPr>
      <w:r w:rsidRPr="001830E6">
        <w:t>должник в СУФД-Портал формирует документ «Сведения о БО» согласно имеющейся реализации и направляет в адрес ТОФК ЦС/ТОФК обслуживания ЛС должника по РНО</w:t>
      </w:r>
      <w:r w:rsidR="00AD6E73" w:rsidRPr="001830E6">
        <w:t>;</w:t>
      </w:r>
    </w:p>
    <w:p w14:paraId="46BBA873" w14:textId="7E32001C" w:rsidR="00AD6E73" w:rsidRPr="001830E6" w:rsidRDefault="009A527C" w:rsidP="00AD6E73">
      <w:pPr>
        <w:pStyle w:val="GOSTListmark1"/>
      </w:pPr>
      <w:r w:rsidRPr="001830E6">
        <w:t>при отсутствии технической возможности документ «Сведения о БО» может быть предъявлен должником в ТОФК ЦС/ТОФК обслуживания ЛС должника по РНО на бумажном носителе</w:t>
      </w:r>
      <w:r w:rsidR="00AD6E73" w:rsidRPr="001830E6">
        <w:t>.</w:t>
      </w:r>
    </w:p>
    <w:p w14:paraId="283A1839" w14:textId="0B583A41" w:rsidR="00AD6E73" w:rsidRPr="001830E6" w:rsidRDefault="00AD6E73" w:rsidP="00AD6E73">
      <w:pPr>
        <w:pStyle w:val="GOSTNormal"/>
      </w:pPr>
      <w:r w:rsidRPr="001830E6">
        <w:t xml:space="preserve">На основании полученных от должника ЗКР осуществляется исполнение требований РНО. </w:t>
      </w:r>
    </w:p>
    <w:p w14:paraId="57C01161" w14:textId="28AAAEE4" w:rsidR="00AD6E73" w:rsidRPr="001830E6" w:rsidRDefault="00C10DC2" w:rsidP="00AD6E73">
      <w:pPr>
        <w:pStyle w:val="GOSTNormal"/>
      </w:pPr>
      <w:r w:rsidRPr="001830E6">
        <w:lastRenderedPageBreak/>
        <w:t xml:space="preserve">Исполненное </w:t>
      </w:r>
      <w:r w:rsidR="00AD6E73" w:rsidRPr="001830E6">
        <w:t>РНО направляется в адрес территориального органа ФНС, выдавшего данный РНО, с отметкой о дате перечисления, номере, дате и сумме платежного документа вместе с утвержденным документом «Уведомление по РНО» с типом «Уведомление о возврате полностью исполненного РНО» на бумажном носителе.</w:t>
      </w:r>
    </w:p>
    <w:p w14:paraId="7E67ABCC" w14:textId="58295BDD" w:rsidR="00AD6E73" w:rsidRPr="001830E6" w:rsidRDefault="00AD6E73" w:rsidP="00AD6E73">
      <w:pPr>
        <w:pStyle w:val="GOSTNormal"/>
      </w:pPr>
      <w:r w:rsidRPr="001830E6">
        <w:t xml:space="preserve">При условии неисполнения должником требований РНО в полном объеме в течение трех месяцев со дня его поступления в ТОФК </w:t>
      </w:r>
      <w:r w:rsidR="00C10DC2" w:rsidRPr="001830E6">
        <w:t>формируется электронный документ «Уведомление о неисполнении должником требований РНО»</w:t>
      </w:r>
      <w:r w:rsidRPr="001830E6">
        <w:t xml:space="preserve"> </w:t>
      </w:r>
      <w:r w:rsidR="00C10DC2" w:rsidRPr="001830E6">
        <w:t>и выгружается в адрес ФНС</w:t>
      </w:r>
      <w:r w:rsidRPr="001830E6">
        <w:t>.</w:t>
      </w:r>
    </w:p>
    <w:p w14:paraId="25FBFACF" w14:textId="0A2D7C22" w:rsidR="00C10DC2" w:rsidRPr="001830E6" w:rsidRDefault="00C10DC2" w:rsidP="00AD6E73">
      <w:pPr>
        <w:pStyle w:val="GOSTNormal"/>
      </w:pPr>
      <w:r w:rsidRPr="001830E6">
        <w:t>Если требования по оплате РНО не исполнены на конец текущего финансового года в полном объеме, то БО, возникающее на основании РНО, подлежит перерегистрации и учету в объеме неисполненной его части в очередном финансовом году</w:t>
      </w:r>
      <w:r w:rsidR="00316C11" w:rsidRPr="001830E6">
        <w:t>.</w:t>
      </w:r>
    </w:p>
    <w:p w14:paraId="6A36B116" w14:textId="77777777" w:rsidR="00AD6E73" w:rsidRPr="001830E6" w:rsidRDefault="00AD6E73" w:rsidP="00AD6E73">
      <w:pPr>
        <w:pStyle w:val="21"/>
        <w:tabs>
          <w:tab w:val="clear" w:pos="576"/>
        </w:tabs>
      </w:pPr>
      <w:bookmarkStart w:id="830" w:name="_Toc41260618"/>
      <w:bookmarkStart w:id="831" w:name="_Toc23237456"/>
      <w:bookmarkStart w:id="832" w:name="_Ref21677767"/>
      <w:bookmarkStart w:id="833" w:name="_Toc66972152"/>
      <w:bookmarkStart w:id="834" w:name="_Toc97887688"/>
      <w:r w:rsidRPr="001830E6">
        <w:t>Бизнес-процесс «Изменение суммы/отзыв документа “Решение налогового органа”»</w:t>
      </w:r>
      <w:bookmarkEnd w:id="830"/>
      <w:bookmarkEnd w:id="831"/>
      <w:bookmarkEnd w:id="832"/>
      <w:bookmarkEnd w:id="833"/>
      <w:bookmarkEnd w:id="834"/>
    </w:p>
    <w:p w14:paraId="4F347C1F" w14:textId="77777777" w:rsidR="00AD6E73" w:rsidRPr="001830E6" w:rsidRDefault="00AD6E73" w:rsidP="00AD6E73">
      <w:pPr>
        <w:pStyle w:val="GOSTNormalWithout"/>
      </w:pPr>
      <w:r w:rsidRPr="001830E6">
        <w:t>Территориальный орган ФНС может предоставить изменение на ранее направленный им документ «Решение налогового органа». Уточнение документа «Решение налогового органа» предполагает изменение суммовых показателей в реквизитах раздела «Суммы задолженности по РНО»:</w:t>
      </w:r>
    </w:p>
    <w:p w14:paraId="2B8A9704" w14:textId="77777777" w:rsidR="00AD6E73" w:rsidRPr="001830E6" w:rsidRDefault="00AD6E73" w:rsidP="00AD6E73">
      <w:pPr>
        <w:pStyle w:val="GOSTListmark1"/>
      </w:pPr>
      <w:r w:rsidRPr="001830E6">
        <w:t>суммы могут быть скорректированы как в отрицательную, так и в положительную стороны, таким образом соответственно уменьшая и увеличивая сумму задолженности по исполняемому РНО;</w:t>
      </w:r>
    </w:p>
    <w:p w14:paraId="7ED0418D" w14:textId="77777777" w:rsidR="00AD6E73" w:rsidRPr="001830E6" w:rsidRDefault="00AD6E73" w:rsidP="00AD6E73">
      <w:pPr>
        <w:pStyle w:val="GOSTListmark1"/>
      </w:pPr>
      <w:r w:rsidRPr="001830E6">
        <w:t>суммы задолженности могут быть полностью обнулены, таким образом территориальный орган ФНС отзывает ранее направленное на исполнение РНО.</w:t>
      </w:r>
    </w:p>
    <w:p w14:paraId="166FBAE8" w14:textId="77777777" w:rsidR="00AD6E73" w:rsidRPr="001830E6" w:rsidRDefault="00AD6E73" w:rsidP="00AD6E73">
      <w:pPr>
        <w:pStyle w:val="GOSTNormal"/>
      </w:pPr>
      <w:r w:rsidRPr="001830E6">
        <w:t>Уточнение на ранее направленный ФНС документ «Решение налогового органа» может быть предоставлено в электронном виде либо на бумажном носителе в случае отсутствия технической возможности.</w:t>
      </w:r>
    </w:p>
    <w:p w14:paraId="57621359" w14:textId="77777777" w:rsidR="00AD6E73" w:rsidRPr="001830E6" w:rsidRDefault="00AD6E73" w:rsidP="00AD6E73">
      <w:pPr>
        <w:pStyle w:val="21"/>
        <w:tabs>
          <w:tab w:val="clear" w:pos="576"/>
        </w:tabs>
      </w:pPr>
      <w:bookmarkStart w:id="835" w:name="_Toc41260619"/>
      <w:bookmarkStart w:id="836" w:name="_Toc23237457"/>
      <w:bookmarkStart w:id="837" w:name="_Ref21677784"/>
      <w:bookmarkStart w:id="838" w:name="_Toc66972153"/>
      <w:bookmarkStart w:id="839" w:name="_Toc97887689"/>
      <w:r w:rsidRPr="001830E6">
        <w:t>Бизнес-процесс «Рассрочка, отсрочка, приостановление исполнения документа “Решение налогового органа”»</w:t>
      </w:r>
      <w:bookmarkEnd w:id="835"/>
      <w:bookmarkEnd w:id="836"/>
      <w:bookmarkEnd w:id="837"/>
      <w:bookmarkEnd w:id="838"/>
      <w:bookmarkEnd w:id="839"/>
    </w:p>
    <w:p w14:paraId="688D1898" w14:textId="77777777" w:rsidR="00AD6E73" w:rsidRPr="001830E6" w:rsidRDefault="00AD6E73" w:rsidP="00AD6E73">
      <w:pPr>
        <w:pStyle w:val="GOSTNormal"/>
      </w:pPr>
      <w:r w:rsidRPr="001830E6">
        <w:t>Должник, а также уполномоченный орган, при наличии документов, предусматривающих приостановление исполнения требований РНО, предъявляет данные документы в ТОФК на бумажном носителе.</w:t>
      </w:r>
    </w:p>
    <w:p w14:paraId="07F56234" w14:textId="4F1A6A43" w:rsidR="00AD6E73" w:rsidRPr="001830E6" w:rsidRDefault="00AD6E73" w:rsidP="00AD6E73">
      <w:pPr>
        <w:pStyle w:val="GOSTNormal"/>
      </w:pPr>
      <w:r w:rsidRPr="001830E6">
        <w:t>В случае неуспешного прохождения правовой экспертизы документа</w:t>
      </w:r>
      <w:r w:rsidR="00316C11" w:rsidRPr="001830E6">
        <w:t xml:space="preserve"> «Иной документ, подлежащий правовой экспертизе»</w:t>
      </w:r>
      <w:r w:rsidRPr="001830E6">
        <w:t>, сформированного на основании поступивших документов о приостановлении или отсрочке исполнения требований РНО, в адрес суда либо должника на бумажном носителе направляется сопроводительное письмо с приложением возвращаемого документа о приостановлении или отсрочке исполнения требований РНО.</w:t>
      </w:r>
    </w:p>
    <w:p w14:paraId="6BC51657" w14:textId="436B6594" w:rsidR="00AD6E73" w:rsidRPr="001830E6" w:rsidRDefault="00AD6E73" w:rsidP="00AD6E73">
      <w:pPr>
        <w:pStyle w:val="GOSTNormal"/>
      </w:pPr>
      <w:r w:rsidRPr="001830E6">
        <w:t>При поступлении информации о приостановлении исполнения требований РНО от ФНС/уполномоченного органа (документа о приостановлении, отсрочке, рассрочке исполнения РНО) в период приостановления операций на л/с должника формируется формуляр «Уведомление по РНО» с типом «Уведомление о возобновлении операций по расходованию средств», который после регистрации направляется в адрес должника.</w:t>
      </w:r>
    </w:p>
    <w:p w14:paraId="02F70351" w14:textId="0AB96402" w:rsidR="00AD6E73" w:rsidRPr="001830E6" w:rsidRDefault="00316C11" w:rsidP="00AD6E73">
      <w:pPr>
        <w:pStyle w:val="GOSTNormal"/>
      </w:pPr>
      <w:r w:rsidRPr="001830E6">
        <w:t>П</w:t>
      </w:r>
      <w:r w:rsidR="00AD6E73" w:rsidRPr="001830E6">
        <w:t xml:space="preserve">ри отсутствии </w:t>
      </w:r>
      <w:r w:rsidRPr="001830E6">
        <w:t>других РНО и ИД должника, имеющих нарушения сроков исполнения,</w:t>
      </w:r>
      <w:r w:rsidR="00AD6E73" w:rsidRPr="001830E6">
        <w:t xml:space="preserve"> на лицевом счете должника на период приостановления (отсрочки, рассрочки) исполнения РНО, операции возобновляются. В случае наличия иных РНО или ИД, по которым нарушения сроков исполнения требований не устранены, и в отношении которых не применяются процедуры приостановления (отсрочки, рассрочки), формуляр «Уведомление </w:t>
      </w:r>
      <w:r w:rsidR="00AD6E73" w:rsidRPr="001830E6">
        <w:lastRenderedPageBreak/>
        <w:t>по РНО» с типом «Уведомление о возобновлении операций по расходованию средств» не регистрируется, операции на лицевом счет должника не возобновляются.</w:t>
      </w:r>
    </w:p>
    <w:p w14:paraId="215373EF" w14:textId="77777777" w:rsidR="00142108" w:rsidRPr="001830E6" w:rsidRDefault="00AD6E73" w:rsidP="00AD6E73">
      <w:pPr>
        <w:pStyle w:val="GOSTNormal"/>
      </w:pPr>
      <w:r w:rsidRPr="001830E6">
        <w:t>Утвержденный и подписанный ЭП документ «Уведомление о возобновлении операций по расходованию средств» в ЛК ПУР ЭБ в штатном режиме направляется в адрес должника: в СУФД-Портал либо ЛК ПБС ПУР ЭБ.</w:t>
      </w:r>
      <w:r w:rsidR="00142108" w:rsidRPr="001830E6">
        <w:t xml:space="preserve"> </w:t>
      </w:r>
    </w:p>
    <w:p w14:paraId="10808FD6" w14:textId="2339A5E6" w:rsidR="00AD6E73" w:rsidRPr="001830E6" w:rsidRDefault="00142108" w:rsidP="00AD6E73">
      <w:pPr>
        <w:pStyle w:val="GOSTNormal"/>
      </w:pPr>
      <w:r w:rsidRPr="001830E6">
        <w:t>В случае отсутствия технической возможности передать документ «Уведомление о возобновлении операций по расходованию средств» должнику в электронном виде, ответственный исполнитель ТОФК в ЛК ПУР ЭБ распечатывает его, визирует на бумажном носителе и направляет в адрес должника любым доступным способом на бумажном носителе.</w:t>
      </w:r>
    </w:p>
    <w:p w14:paraId="2F1ACF5F" w14:textId="77777777" w:rsidR="00AD6E73" w:rsidRPr="001830E6" w:rsidRDefault="00AD6E73" w:rsidP="00AD6E73">
      <w:pPr>
        <w:pStyle w:val="21"/>
        <w:tabs>
          <w:tab w:val="clear" w:pos="576"/>
        </w:tabs>
      </w:pPr>
      <w:bookmarkStart w:id="840" w:name="_Toc41260620"/>
      <w:bookmarkStart w:id="841" w:name="_Toc23237458"/>
      <w:bookmarkStart w:id="842" w:name="_Ref21677805"/>
      <w:bookmarkStart w:id="843" w:name="_Toc66972154"/>
      <w:bookmarkStart w:id="844" w:name="_Toc97887690"/>
      <w:r w:rsidRPr="001830E6">
        <w:t>Бизнес-процесс «Возобновление исполнения документа “Решение налогового органа”»</w:t>
      </w:r>
      <w:bookmarkEnd w:id="840"/>
      <w:bookmarkEnd w:id="841"/>
      <w:bookmarkEnd w:id="842"/>
      <w:bookmarkEnd w:id="843"/>
      <w:bookmarkEnd w:id="844"/>
    </w:p>
    <w:p w14:paraId="3292460E" w14:textId="77777777" w:rsidR="00AD6E73" w:rsidRPr="001830E6" w:rsidRDefault="00AD6E73" w:rsidP="00AD6E73">
      <w:pPr>
        <w:pStyle w:val="GOSTNormal"/>
      </w:pPr>
      <w:r w:rsidRPr="001830E6">
        <w:t>При наличии у органа ФНС/уполномоченного органа судебного акта или иного документа, предусматривающего возобновление исполнения РНО, исполнение которого было ранее приостановлено, отсрочено, рассрочено, данная информация на бумажном носителе направляется в ТОФК.</w:t>
      </w:r>
    </w:p>
    <w:p w14:paraId="3096590F" w14:textId="6E5DF54F" w:rsidR="00AD6E73" w:rsidRPr="001830E6" w:rsidRDefault="00AD6E73" w:rsidP="00AD6E73">
      <w:pPr>
        <w:pStyle w:val="GOSTNormal"/>
      </w:pPr>
      <w:r w:rsidRPr="001830E6">
        <w:t>В случае неуспешного прохождения правовой экспертизы документа</w:t>
      </w:r>
      <w:r w:rsidR="00F34986" w:rsidRPr="001830E6">
        <w:t xml:space="preserve"> «Иной документ, подлежащий правовой экспертизе»</w:t>
      </w:r>
      <w:r w:rsidRPr="001830E6">
        <w:t>, сформированного на основании поступившего в ТОФК на бумажном носителе от органа ФНС либо уполномоченного органа судебного акта или иного документа, предусматривающего возобновление исполнения РНО, исполнение которого было ранее приостановлено, отсрочено, рассрочено, в адрес отправителя направляется сопроводительное письмо с приложением возвращаемого документа, предусматривающего возобновление исполнения РНО.</w:t>
      </w:r>
    </w:p>
    <w:p w14:paraId="12E3635A" w14:textId="77777777" w:rsidR="00AD6E73" w:rsidRPr="001830E6" w:rsidRDefault="00AD6E73" w:rsidP="00AD6E73">
      <w:pPr>
        <w:pStyle w:val="GOSTNormal"/>
      </w:pPr>
      <w:r w:rsidRPr="001830E6">
        <w:t>В случае успешного прохождения правовой экспертизы осуществляется процедура возобновления исполнения требований РНО.</w:t>
      </w:r>
    </w:p>
    <w:p w14:paraId="38673170" w14:textId="0CF8547A" w:rsidR="00AD6E73" w:rsidRPr="001830E6" w:rsidRDefault="00AD6E73" w:rsidP="00AD6E73">
      <w:pPr>
        <w:pStyle w:val="GOSTNormal"/>
      </w:pPr>
      <w:r w:rsidRPr="001830E6">
        <w:t xml:space="preserve">В адрес должника направляется </w:t>
      </w:r>
      <w:r w:rsidR="00F34986" w:rsidRPr="001830E6">
        <w:t>документ «</w:t>
      </w:r>
      <w:r w:rsidRPr="001830E6">
        <w:t>Уведомление по РНО</w:t>
      </w:r>
      <w:r w:rsidR="00F34986" w:rsidRPr="001830E6">
        <w:t>»</w:t>
      </w:r>
      <w:r w:rsidRPr="001830E6">
        <w:t xml:space="preserve"> с типом «Уведомление о возобновлении исполнения РНО».</w:t>
      </w:r>
    </w:p>
    <w:p w14:paraId="69E062F0" w14:textId="38EEB48C" w:rsidR="00AD6E73" w:rsidRPr="001830E6" w:rsidRDefault="00AD6E73" w:rsidP="00AD6E73">
      <w:pPr>
        <w:pStyle w:val="GOSTNormal"/>
      </w:pPr>
      <w:r w:rsidRPr="001830E6">
        <w:t xml:space="preserve">Если на момент регистрации уведомления по РНО с типом «Уведомление о возобновлении исполнения РНО» обнаружены нарушения сроков исполнения РНО, формируется </w:t>
      </w:r>
      <w:r w:rsidR="00F34986" w:rsidRPr="001830E6">
        <w:t>документ «У</w:t>
      </w:r>
      <w:r w:rsidRPr="001830E6">
        <w:t>ведомление по РНО</w:t>
      </w:r>
      <w:r w:rsidR="00F34986" w:rsidRPr="001830E6">
        <w:t>»</w:t>
      </w:r>
      <w:r w:rsidRPr="001830E6">
        <w:t xml:space="preserve"> с типом «Уведомление о приостановлении операций по расходованию средств», которое после регистрации направляется в адрес должника. Осуществляется приостановление операций по расходованию средств. </w:t>
      </w:r>
    </w:p>
    <w:p w14:paraId="34A9A7A7" w14:textId="77777777" w:rsidR="00841612" w:rsidRPr="001830E6" w:rsidRDefault="00841612" w:rsidP="00841612">
      <w:pPr>
        <w:pStyle w:val="21"/>
        <w:rPr>
          <w:rFonts w:asciiTheme="minorHAnsi" w:hAnsiTheme="minorHAnsi"/>
        </w:rPr>
      </w:pPr>
      <w:bookmarkStart w:id="845" w:name="_Toc95133383"/>
      <w:bookmarkStart w:id="846" w:name="_Toc97887691"/>
      <w:r w:rsidRPr="001830E6">
        <w:t>Полномочия пользователей и коды ролей доступа</w:t>
      </w:r>
      <w:bookmarkEnd w:id="845"/>
      <w:bookmarkEnd w:id="846"/>
    </w:p>
    <w:p w14:paraId="6032BA5F" w14:textId="347678E3" w:rsidR="00841612" w:rsidRPr="001830E6" w:rsidRDefault="00841612" w:rsidP="00841612">
      <w:pPr>
        <w:pStyle w:val="GOSTNormal"/>
      </w:pPr>
      <w:r w:rsidRPr="001830E6">
        <w:t>Информация о соответствии полномочий перечню ролей доступа, используемых для проведения операций в Компоненте ИД, РНО ПУР ЭБ, приведена в таблице </w:t>
      </w:r>
      <w:r w:rsidR="00960D85" w:rsidRPr="001830E6">
        <w:fldChar w:fldCharType="begin"/>
      </w:r>
      <w:r w:rsidR="00960D85" w:rsidRPr="001830E6">
        <w:instrText xml:space="preserve"> REF _Ref95384884 \h </w:instrText>
      </w:r>
      <w:r w:rsidR="00960D85" w:rsidRPr="001830E6">
        <w:fldChar w:fldCharType="separate"/>
      </w:r>
      <w:r w:rsidR="00EC5220">
        <w:rPr>
          <w:noProof/>
        </w:rPr>
        <w:t>2</w:t>
      </w:r>
      <w:r w:rsidR="00960D85" w:rsidRPr="001830E6">
        <w:fldChar w:fldCharType="end"/>
      </w:r>
      <w:r w:rsidRPr="001830E6">
        <w:t>.</w:t>
      </w:r>
    </w:p>
    <w:p w14:paraId="1524ADAC" w14:textId="77777777" w:rsidR="00841612" w:rsidRPr="001830E6" w:rsidRDefault="00841612" w:rsidP="00841612">
      <w:pPr>
        <w:pStyle w:val="GOSTNameTable"/>
      </w:pPr>
      <w:r w:rsidRPr="001830E6">
        <w:rPr>
          <w:noProof/>
        </w:rPr>
        <w:fldChar w:fldCharType="begin"/>
      </w:r>
      <w:r w:rsidRPr="001830E6">
        <w:rPr>
          <w:noProof/>
        </w:rPr>
        <w:instrText xml:space="preserve"> SEQ Таблица \* ARABIC </w:instrText>
      </w:r>
      <w:r w:rsidRPr="001830E6">
        <w:rPr>
          <w:noProof/>
        </w:rPr>
        <w:fldChar w:fldCharType="separate"/>
      </w:r>
      <w:bookmarkStart w:id="847" w:name="_Ref95384884"/>
      <w:bookmarkStart w:id="848" w:name="_Toc97887716"/>
      <w:r w:rsidR="00EC5220">
        <w:rPr>
          <w:noProof/>
        </w:rPr>
        <w:t>2</w:t>
      </w:r>
      <w:bookmarkEnd w:id="847"/>
      <w:r w:rsidRPr="001830E6">
        <w:rPr>
          <w:noProof/>
        </w:rPr>
        <w:fldChar w:fldCharType="end"/>
      </w:r>
      <w:r w:rsidRPr="001830E6">
        <w:t>. Полномочия и коды ролей доступа</w:t>
      </w:r>
      <w:bookmarkEnd w:id="848"/>
    </w:p>
    <w:tbl>
      <w:tblPr>
        <w:tblStyle w:val="GOSTTable"/>
        <w:tblW w:w="5000" w:type="pct"/>
        <w:tblLook w:val="00A0" w:firstRow="1" w:lastRow="0" w:firstColumn="1" w:lastColumn="0" w:noHBand="0" w:noVBand="0"/>
      </w:tblPr>
      <w:tblGrid>
        <w:gridCol w:w="3422"/>
        <w:gridCol w:w="3228"/>
        <w:gridCol w:w="3044"/>
      </w:tblGrid>
      <w:tr w:rsidR="00841612" w:rsidRPr="001830E6" w14:paraId="47C313C1" w14:textId="77777777" w:rsidTr="00A72C22">
        <w:trPr>
          <w:cnfStyle w:val="100000000000" w:firstRow="1" w:lastRow="0" w:firstColumn="0" w:lastColumn="0" w:oddVBand="0" w:evenVBand="0" w:oddHBand="0" w:evenHBand="0" w:firstRowFirstColumn="0" w:firstRowLastColumn="0" w:lastRowFirstColumn="0" w:lastRowLastColumn="0"/>
          <w:trHeight w:hRule="exact" w:val="525"/>
        </w:trPr>
        <w:tc>
          <w:tcPr>
            <w:tcW w:w="3430" w:type="pct"/>
            <w:gridSpan w:val="2"/>
          </w:tcPr>
          <w:p w14:paraId="3B276D30" w14:textId="77777777" w:rsidR="00841612" w:rsidRPr="001830E6" w:rsidRDefault="00841612" w:rsidP="00A72C22">
            <w:pPr>
              <w:pStyle w:val="GOSTTableHead"/>
            </w:pPr>
            <w:r w:rsidRPr="001830E6">
              <w:t>Полномочие</w:t>
            </w:r>
          </w:p>
        </w:tc>
        <w:tc>
          <w:tcPr>
            <w:tcW w:w="1570" w:type="pct"/>
          </w:tcPr>
          <w:p w14:paraId="72948BC6" w14:textId="77777777" w:rsidR="00841612" w:rsidRPr="001830E6" w:rsidRDefault="00841612" w:rsidP="00A72C22">
            <w:pPr>
              <w:pStyle w:val="GOSTTableHead"/>
            </w:pPr>
            <w:r w:rsidRPr="001830E6">
              <w:t>Код роли доступа ПУР ЭБ</w:t>
            </w:r>
          </w:p>
        </w:tc>
      </w:tr>
      <w:tr w:rsidR="00AB75CD" w:rsidRPr="001830E6" w14:paraId="518B0888" w14:textId="77777777" w:rsidTr="00A72C22">
        <w:trPr>
          <w:cnfStyle w:val="000000100000" w:firstRow="0" w:lastRow="0" w:firstColumn="0" w:lastColumn="0" w:oddVBand="0" w:evenVBand="0" w:oddHBand="1" w:evenHBand="0" w:firstRowFirstColumn="0" w:firstRowLastColumn="0" w:lastRowFirstColumn="0" w:lastRowLastColumn="0"/>
          <w:trHeight w:val="211"/>
        </w:trPr>
        <w:tc>
          <w:tcPr>
            <w:tcW w:w="1765" w:type="pct"/>
            <w:vMerge w:val="restart"/>
          </w:tcPr>
          <w:p w14:paraId="21D9B173" w14:textId="35973EF7" w:rsidR="00AB75CD" w:rsidRPr="001830E6" w:rsidRDefault="00AB75CD" w:rsidP="00AB75CD">
            <w:pPr>
              <w:pStyle w:val="GOSTTablenorm"/>
            </w:pPr>
            <w:r w:rsidRPr="001830E6">
              <w:t xml:space="preserve">Формирование сведений о бюджетных обязательствах и сведений о денежных обязательствах, формирование </w:t>
            </w:r>
            <w:r w:rsidRPr="001830E6">
              <w:lastRenderedPageBreak/>
              <w:t>платежных документов для осуществления операций со средствами бюджета, со средствами во временном распоряжении</w:t>
            </w:r>
          </w:p>
        </w:tc>
        <w:tc>
          <w:tcPr>
            <w:tcW w:w="1665" w:type="pct"/>
          </w:tcPr>
          <w:p w14:paraId="3779568E" w14:textId="5BFE7AC5" w:rsidR="00AB75CD" w:rsidRPr="001830E6" w:rsidRDefault="00AB75CD" w:rsidP="00AB75CD">
            <w:pPr>
              <w:pStyle w:val="GOSTTablenorm"/>
            </w:pPr>
            <w:r w:rsidRPr="001830E6">
              <w:rPr>
                <w:rStyle w:val="GOSTSymItalic"/>
                <w:i w:val="0"/>
              </w:rPr>
              <w:lastRenderedPageBreak/>
              <w:t>Ввод данных</w:t>
            </w:r>
          </w:p>
        </w:tc>
        <w:tc>
          <w:tcPr>
            <w:tcW w:w="1570" w:type="pct"/>
          </w:tcPr>
          <w:p w14:paraId="44FA4DE4" w14:textId="30EFDB16" w:rsidR="00AB75CD" w:rsidRPr="001830E6" w:rsidRDefault="00AB75CD" w:rsidP="00AB75CD">
            <w:pPr>
              <w:pStyle w:val="GOSTTablenorm"/>
            </w:pPr>
            <w:r w:rsidRPr="001830E6">
              <w:rPr>
                <w:rStyle w:val="GOSTSymItalic"/>
                <w:i w:val="0"/>
              </w:rPr>
              <w:t>БО.001.Ввод данных СБО (ПБС)</w:t>
            </w:r>
          </w:p>
        </w:tc>
      </w:tr>
      <w:tr w:rsidR="00AB75CD" w:rsidRPr="001830E6" w14:paraId="72D730CE" w14:textId="77777777" w:rsidTr="00AB75CD">
        <w:trPr>
          <w:cnfStyle w:val="000000010000" w:firstRow="0" w:lastRow="0" w:firstColumn="0" w:lastColumn="0" w:oddVBand="0" w:evenVBand="0" w:oddHBand="0" w:evenHBand="1" w:firstRowFirstColumn="0" w:firstRowLastColumn="0" w:lastRowFirstColumn="0" w:lastRowLastColumn="0"/>
          <w:trHeight w:val="382"/>
        </w:trPr>
        <w:tc>
          <w:tcPr>
            <w:tcW w:w="1765" w:type="pct"/>
            <w:vMerge/>
          </w:tcPr>
          <w:p w14:paraId="5DD3280A" w14:textId="77777777" w:rsidR="00AB75CD" w:rsidRPr="001830E6" w:rsidRDefault="00AB75CD" w:rsidP="00AB75CD">
            <w:pPr>
              <w:pStyle w:val="GOSTTablenorm"/>
            </w:pPr>
          </w:p>
        </w:tc>
        <w:tc>
          <w:tcPr>
            <w:tcW w:w="1665" w:type="pct"/>
          </w:tcPr>
          <w:p w14:paraId="08B3F149" w14:textId="4CB8C4D0" w:rsidR="00AB75CD" w:rsidRPr="001830E6" w:rsidRDefault="00AB75CD" w:rsidP="00AB75CD">
            <w:pPr>
              <w:pStyle w:val="GOSTTablenorm"/>
            </w:pPr>
            <w:r w:rsidRPr="001830E6">
              <w:t>Просмотр</w:t>
            </w:r>
          </w:p>
        </w:tc>
        <w:tc>
          <w:tcPr>
            <w:tcW w:w="1570" w:type="pct"/>
          </w:tcPr>
          <w:p w14:paraId="7A3C3556" w14:textId="7CB4BA99" w:rsidR="00AB75CD" w:rsidRPr="001830E6" w:rsidRDefault="00AB75CD" w:rsidP="00AB75CD">
            <w:pPr>
              <w:pStyle w:val="GOSTTablenorm"/>
            </w:pPr>
            <w:r w:rsidRPr="001830E6">
              <w:rPr>
                <w:rStyle w:val="GOSTSymItalic"/>
                <w:i w:val="0"/>
              </w:rPr>
              <w:t>БО.004.Просмотр СБО (ПБС)</w:t>
            </w:r>
          </w:p>
        </w:tc>
      </w:tr>
      <w:tr w:rsidR="00AB75CD" w:rsidRPr="001830E6" w14:paraId="1CD4278C" w14:textId="77777777" w:rsidTr="00A72C22">
        <w:trPr>
          <w:cnfStyle w:val="000000100000" w:firstRow="0" w:lastRow="0" w:firstColumn="0" w:lastColumn="0" w:oddVBand="0" w:evenVBand="0" w:oddHBand="1" w:evenHBand="0" w:firstRowFirstColumn="0" w:firstRowLastColumn="0" w:lastRowFirstColumn="0" w:lastRowLastColumn="0"/>
          <w:trHeight w:val="502"/>
        </w:trPr>
        <w:tc>
          <w:tcPr>
            <w:tcW w:w="1765" w:type="pct"/>
            <w:vMerge/>
          </w:tcPr>
          <w:p w14:paraId="447845BF" w14:textId="77777777" w:rsidR="00AB75CD" w:rsidRPr="001830E6" w:rsidRDefault="00AB75CD" w:rsidP="00AB75CD">
            <w:pPr>
              <w:pStyle w:val="GOSTTablenorm"/>
            </w:pPr>
          </w:p>
        </w:tc>
        <w:tc>
          <w:tcPr>
            <w:tcW w:w="1665" w:type="pct"/>
          </w:tcPr>
          <w:p w14:paraId="5518946A" w14:textId="676332F5" w:rsidR="00AB75CD" w:rsidRPr="001830E6" w:rsidRDefault="00AB75CD" w:rsidP="00AB75CD">
            <w:pPr>
              <w:pStyle w:val="GOSTTablenorm"/>
            </w:pPr>
            <w:r w:rsidRPr="001830E6">
              <w:t>Согласование</w:t>
            </w:r>
          </w:p>
        </w:tc>
        <w:tc>
          <w:tcPr>
            <w:tcW w:w="1570" w:type="pct"/>
          </w:tcPr>
          <w:p w14:paraId="2B029328" w14:textId="3C677718" w:rsidR="00AB75CD" w:rsidRPr="001830E6" w:rsidRDefault="00AB75CD" w:rsidP="00AB75CD">
            <w:pPr>
              <w:pStyle w:val="GOSTTablenorm"/>
            </w:pPr>
            <w:r w:rsidRPr="001830E6">
              <w:rPr>
                <w:color w:val="000000"/>
                <w:szCs w:val="22"/>
              </w:rPr>
              <w:t xml:space="preserve">БО.002 </w:t>
            </w:r>
            <w:proofErr w:type="spellStart"/>
            <w:r w:rsidRPr="001830E6">
              <w:rPr>
                <w:color w:val="000000"/>
                <w:szCs w:val="22"/>
              </w:rPr>
              <w:t>Клиент.Согласование</w:t>
            </w:r>
            <w:proofErr w:type="spellEnd"/>
            <w:r w:rsidRPr="001830E6">
              <w:rPr>
                <w:color w:val="000000"/>
                <w:szCs w:val="22"/>
              </w:rPr>
              <w:t xml:space="preserve"> данных СБО (ПБС)</w:t>
            </w:r>
          </w:p>
        </w:tc>
      </w:tr>
      <w:tr w:rsidR="00AB75CD" w:rsidRPr="001830E6" w14:paraId="56AFBCEA" w14:textId="77777777" w:rsidTr="00A72C22">
        <w:trPr>
          <w:cnfStyle w:val="000000010000" w:firstRow="0" w:lastRow="0" w:firstColumn="0" w:lastColumn="0" w:oddVBand="0" w:evenVBand="0" w:oddHBand="0" w:evenHBand="1" w:firstRowFirstColumn="0" w:firstRowLastColumn="0" w:lastRowFirstColumn="0" w:lastRowLastColumn="0"/>
          <w:trHeight w:val="211"/>
        </w:trPr>
        <w:tc>
          <w:tcPr>
            <w:tcW w:w="1765" w:type="pct"/>
          </w:tcPr>
          <w:p w14:paraId="11FDDA50" w14:textId="2AF85EB8" w:rsidR="00AB75CD" w:rsidRPr="001830E6" w:rsidRDefault="00AB75CD" w:rsidP="00AB75CD">
            <w:pPr>
              <w:pStyle w:val="GOSTTablenorm"/>
            </w:pPr>
            <w:r w:rsidRPr="001830E6">
              <w:rPr>
                <w:color w:val="000000"/>
                <w:szCs w:val="22"/>
              </w:rPr>
              <w:lastRenderedPageBreak/>
              <w:t>Утверждение сведений о бюджетных обязательствах и сведений о денежных обязательствах</w:t>
            </w:r>
          </w:p>
        </w:tc>
        <w:tc>
          <w:tcPr>
            <w:tcW w:w="1665" w:type="pct"/>
          </w:tcPr>
          <w:p w14:paraId="52ACE83B" w14:textId="15568280" w:rsidR="00AB75CD" w:rsidRPr="001830E6" w:rsidRDefault="00AB75CD" w:rsidP="00AB75CD">
            <w:pPr>
              <w:pStyle w:val="GOSTTablenorm"/>
            </w:pPr>
            <w:r w:rsidRPr="001830E6">
              <w:t>Утверждение</w:t>
            </w:r>
          </w:p>
        </w:tc>
        <w:tc>
          <w:tcPr>
            <w:tcW w:w="1570" w:type="pct"/>
          </w:tcPr>
          <w:p w14:paraId="4E560FFA" w14:textId="6850A2C4" w:rsidR="00AB75CD" w:rsidRPr="001830E6" w:rsidRDefault="00AB75CD" w:rsidP="00AB75CD">
            <w:pPr>
              <w:pStyle w:val="GOSTTablenorm"/>
            </w:pPr>
            <w:r w:rsidRPr="001830E6">
              <w:rPr>
                <w:color w:val="000000"/>
                <w:szCs w:val="22"/>
              </w:rPr>
              <w:t xml:space="preserve">БО.003 </w:t>
            </w:r>
            <w:proofErr w:type="spellStart"/>
            <w:r w:rsidRPr="001830E6">
              <w:rPr>
                <w:color w:val="000000"/>
                <w:szCs w:val="22"/>
              </w:rPr>
              <w:t>Клиент.Утверждение</w:t>
            </w:r>
            <w:proofErr w:type="spellEnd"/>
            <w:r w:rsidRPr="001830E6">
              <w:rPr>
                <w:color w:val="000000"/>
                <w:szCs w:val="22"/>
              </w:rPr>
              <w:t xml:space="preserve"> СБО (ПБС)</w:t>
            </w:r>
          </w:p>
        </w:tc>
      </w:tr>
      <w:tr w:rsidR="00AB75CD" w:rsidRPr="001830E6" w14:paraId="5A944F5F" w14:textId="77777777" w:rsidTr="00A72C22">
        <w:trPr>
          <w:cnfStyle w:val="000000100000" w:firstRow="0" w:lastRow="0" w:firstColumn="0" w:lastColumn="0" w:oddVBand="0" w:evenVBand="0" w:oddHBand="1" w:evenHBand="0" w:firstRowFirstColumn="0" w:firstRowLastColumn="0" w:lastRowFirstColumn="0" w:lastRowLastColumn="0"/>
          <w:trHeight w:val="211"/>
        </w:trPr>
        <w:tc>
          <w:tcPr>
            <w:tcW w:w="1765" w:type="pct"/>
          </w:tcPr>
          <w:p w14:paraId="5EB0C0DD" w14:textId="3212BFE1" w:rsidR="00AB75CD" w:rsidRPr="001830E6" w:rsidRDefault="00AB75CD" w:rsidP="00626EF9">
            <w:pPr>
              <w:pStyle w:val="GOSTTablenorm"/>
              <w:rPr>
                <w:color w:val="000000"/>
                <w:szCs w:val="22"/>
              </w:rPr>
            </w:pPr>
            <w:r w:rsidRPr="001830E6">
              <w:t>ЛК Клиента ИД, РНО АУ, БУ ПУР ЭБ</w:t>
            </w:r>
          </w:p>
        </w:tc>
        <w:tc>
          <w:tcPr>
            <w:tcW w:w="1665" w:type="pct"/>
          </w:tcPr>
          <w:p w14:paraId="3DE3D13A" w14:textId="61B12562" w:rsidR="00AB75CD" w:rsidRPr="001830E6" w:rsidRDefault="00AB75CD" w:rsidP="00AB75CD">
            <w:pPr>
              <w:pStyle w:val="GOSTTablenorm"/>
            </w:pPr>
            <w:r w:rsidRPr="001830E6">
              <w:t>Ввод данных</w:t>
            </w:r>
          </w:p>
        </w:tc>
        <w:tc>
          <w:tcPr>
            <w:tcW w:w="1570" w:type="pct"/>
          </w:tcPr>
          <w:p w14:paraId="67DE69F8" w14:textId="22EF864F" w:rsidR="00AB75CD" w:rsidRPr="001830E6" w:rsidRDefault="00AB75CD" w:rsidP="00AB75CD">
            <w:pPr>
              <w:pStyle w:val="GOSTTablenorm"/>
              <w:rPr>
                <w:color w:val="000000"/>
                <w:szCs w:val="22"/>
              </w:rPr>
            </w:pPr>
            <w:r w:rsidRPr="001830E6">
              <w:rPr>
                <w:szCs w:val="22"/>
              </w:rPr>
              <w:t>АУ_БУ_001 Клиент. Ввод данных</w:t>
            </w:r>
          </w:p>
        </w:tc>
      </w:tr>
    </w:tbl>
    <w:p w14:paraId="57759C09" w14:textId="4C4F0783" w:rsidR="00FB57A1" w:rsidRPr="001830E6" w:rsidRDefault="003E52D7" w:rsidP="00F912E1">
      <w:pPr>
        <w:pStyle w:val="1"/>
      </w:pPr>
      <w:bookmarkStart w:id="849" w:name="_Toc97887692"/>
      <w:r w:rsidRPr="001830E6">
        <w:lastRenderedPageBreak/>
        <w:t>Описание последовательности действий работника</w:t>
      </w:r>
      <w:bookmarkEnd w:id="211"/>
      <w:bookmarkEnd w:id="212"/>
      <w:bookmarkEnd w:id="849"/>
    </w:p>
    <w:p w14:paraId="55EFEA7F" w14:textId="77777777" w:rsidR="002B0B57" w:rsidRPr="001830E6" w:rsidRDefault="002B0B57" w:rsidP="002B0B57">
      <w:pPr>
        <w:pStyle w:val="21"/>
      </w:pPr>
      <w:bookmarkStart w:id="850" w:name="_Toc444863239"/>
      <w:bookmarkStart w:id="851" w:name="_Toc487019695"/>
      <w:bookmarkStart w:id="852" w:name="_Toc487028485"/>
      <w:bookmarkStart w:id="853" w:name="_Toc391395050"/>
      <w:bookmarkStart w:id="854" w:name="_Toc421735090"/>
      <w:bookmarkStart w:id="855" w:name="_Toc452115244"/>
      <w:bookmarkStart w:id="856" w:name="_Toc487019706"/>
      <w:bookmarkStart w:id="857" w:name="_Toc487028496"/>
      <w:bookmarkStart w:id="858" w:name="_Toc97887693"/>
      <w:r w:rsidRPr="001830E6">
        <w:t>Запуск системы</w:t>
      </w:r>
      <w:bookmarkEnd w:id="850"/>
      <w:bookmarkEnd w:id="851"/>
      <w:bookmarkEnd w:id="852"/>
      <w:bookmarkEnd w:id="858"/>
    </w:p>
    <w:p w14:paraId="7003F32F" w14:textId="77777777" w:rsidR="002B0B57" w:rsidRPr="001830E6" w:rsidRDefault="002B0B57" w:rsidP="002B0B57">
      <w:pPr>
        <w:pStyle w:val="31"/>
        <w:tabs>
          <w:tab w:val="num" w:pos="1134"/>
        </w:tabs>
        <w:ind w:left="1134" w:hanging="1134"/>
      </w:pPr>
      <w:bookmarkStart w:id="859" w:name="_Ref366757751"/>
      <w:bookmarkStart w:id="860" w:name="_Toc368649088"/>
      <w:bookmarkStart w:id="861" w:name="_Toc371665991"/>
      <w:bookmarkStart w:id="862" w:name="_Toc436849416"/>
      <w:bookmarkStart w:id="863" w:name="_Toc487019696"/>
      <w:bookmarkStart w:id="864" w:name="_Toc487028486"/>
      <w:bookmarkStart w:id="865" w:name="_Toc97887694"/>
      <w:r w:rsidRPr="001830E6">
        <w:t>Авторизация в Личном кабинете веб-портала, предоставляющего доступ пользователям к функциям ППО</w:t>
      </w:r>
      <w:bookmarkEnd w:id="859"/>
      <w:bookmarkEnd w:id="860"/>
      <w:bookmarkEnd w:id="861"/>
      <w:bookmarkEnd w:id="862"/>
      <w:bookmarkEnd w:id="863"/>
      <w:bookmarkEnd w:id="864"/>
      <w:bookmarkEnd w:id="865"/>
    </w:p>
    <w:p w14:paraId="6295453D" w14:textId="75778C45" w:rsidR="00880BE2" w:rsidRPr="001830E6" w:rsidRDefault="00880BE2" w:rsidP="00880BE2">
      <w:pPr>
        <w:pStyle w:val="GOSTNormal"/>
      </w:pPr>
      <w:r w:rsidRPr="001830E6">
        <w:t>Операция предназначена для обеспечения доступа пользователя</w:t>
      </w:r>
      <w:r w:rsidR="00277C71" w:rsidRPr="001830E6">
        <w:t>м</w:t>
      </w:r>
      <w:r w:rsidRPr="001830E6">
        <w:t xml:space="preserve"> к функциям ППО через интерфейс Личного кабинета веб-портала с использованием механизмов однократной авторизации (SSO).</w:t>
      </w:r>
    </w:p>
    <w:p w14:paraId="138E160C" w14:textId="77777777" w:rsidR="00880BE2" w:rsidRPr="001830E6" w:rsidRDefault="00880BE2" w:rsidP="00930857">
      <w:pPr>
        <w:pStyle w:val="GOSTNormalWithout"/>
      </w:pPr>
      <w:r w:rsidRPr="001830E6">
        <w:t>Для выполнения операции необходимо выполнить следующие действия:</w:t>
      </w:r>
    </w:p>
    <w:p w14:paraId="4CF07884" w14:textId="2FE2F6FC" w:rsidR="00880BE2" w:rsidRPr="001830E6" w:rsidRDefault="00880BE2" w:rsidP="00D14DBF">
      <w:pPr>
        <w:pStyle w:val="GOSTListnum"/>
        <w:numPr>
          <w:ilvl w:val="0"/>
          <w:numId w:val="6"/>
        </w:numPr>
      </w:pPr>
      <w:r w:rsidRPr="001830E6">
        <w:t xml:space="preserve">Перейти в интернет-браузере в </w:t>
      </w:r>
      <w:r w:rsidR="00311FB9" w:rsidRPr="001830E6">
        <w:t>л</w:t>
      </w:r>
      <w:r w:rsidRPr="001830E6">
        <w:t xml:space="preserve">ичный кабинет пользователя. В результате откроется страница авторизации веб-портала </w:t>
      </w:r>
      <w:r w:rsidR="00E8233A" w:rsidRPr="001830E6">
        <w:t>(рис. </w:t>
      </w:r>
      <w:r w:rsidR="00D41245" w:rsidRPr="001830E6">
        <w:fldChar w:fldCharType="begin"/>
      </w:r>
      <w:r w:rsidR="00D41245" w:rsidRPr="001830E6">
        <w:instrText xml:space="preserve"> REF _Ref366070051 \h  \* MERGEFORMAT </w:instrText>
      </w:r>
      <w:r w:rsidR="00D41245" w:rsidRPr="001830E6">
        <w:fldChar w:fldCharType="separate"/>
      </w:r>
      <w:r w:rsidR="00EC5220">
        <w:t>1</w:t>
      </w:r>
      <w:r w:rsidR="00D41245" w:rsidRPr="001830E6">
        <w:fldChar w:fldCharType="end"/>
      </w:r>
      <w:r w:rsidRPr="001830E6">
        <w:t>).</w:t>
      </w:r>
    </w:p>
    <w:p w14:paraId="404C3599" w14:textId="743A3ACC" w:rsidR="00880BE2" w:rsidRPr="001830E6" w:rsidRDefault="00277C71" w:rsidP="00880BE2">
      <w:pPr>
        <w:pStyle w:val="GOSTFigure"/>
      </w:pPr>
      <w:r w:rsidRPr="001830E6">
        <w:rPr>
          <w:noProof/>
        </w:rPr>
        <w:drawing>
          <wp:inline distT="0" distB="0" distL="0" distR="0" wp14:anchorId="78EE873D" wp14:editId="7713D2E0">
            <wp:extent cx="6120130" cy="3931285"/>
            <wp:effectExtent l="0" t="0" r="0"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130" cy="3931285"/>
                    </a:xfrm>
                    <a:prstGeom prst="rect">
                      <a:avLst/>
                    </a:prstGeom>
                  </pic:spPr>
                </pic:pic>
              </a:graphicData>
            </a:graphic>
          </wp:inline>
        </w:drawing>
      </w:r>
    </w:p>
    <w:bookmarkStart w:id="866" w:name="_Ref492130118"/>
    <w:p w14:paraId="46B0F9A9" w14:textId="77777777" w:rsidR="00880BE2" w:rsidRPr="001830E6" w:rsidRDefault="00F9690A" w:rsidP="00880BE2">
      <w:pPr>
        <w:pStyle w:val="GOSTFigName"/>
      </w:pPr>
      <w:r w:rsidRPr="001830E6">
        <w:fldChar w:fldCharType="begin"/>
      </w:r>
      <w:r w:rsidR="00880BE2" w:rsidRPr="001830E6">
        <w:instrText xml:space="preserve"> SEQ Рисунок \* ARABIC </w:instrText>
      </w:r>
      <w:r w:rsidRPr="001830E6">
        <w:fldChar w:fldCharType="separate"/>
      </w:r>
      <w:bookmarkStart w:id="867" w:name="_Ref366070051"/>
      <w:bookmarkStart w:id="868" w:name="_Toc494634392"/>
      <w:bookmarkStart w:id="869" w:name="_Toc97887720"/>
      <w:r w:rsidR="00EC5220">
        <w:rPr>
          <w:noProof/>
        </w:rPr>
        <w:t>1</w:t>
      </w:r>
      <w:bookmarkEnd w:id="867"/>
      <w:r w:rsidRPr="001830E6">
        <w:fldChar w:fldCharType="end"/>
      </w:r>
      <w:r w:rsidR="00880BE2" w:rsidRPr="001830E6">
        <w:t>. Страница авторизации</w:t>
      </w:r>
      <w:bookmarkEnd w:id="866"/>
      <w:bookmarkEnd w:id="868"/>
      <w:bookmarkEnd w:id="869"/>
    </w:p>
    <w:p w14:paraId="0E66A263" w14:textId="77777777" w:rsidR="00880BE2" w:rsidRPr="001830E6" w:rsidRDefault="00880BE2" w:rsidP="00880BE2">
      <w:pPr>
        <w:pStyle w:val="GOSTListnum"/>
      </w:pPr>
      <w:r w:rsidRPr="001830E6">
        <w:t>В открывшемся окне (см. рис. </w:t>
      </w:r>
      <w:r w:rsidR="00D41245" w:rsidRPr="001830E6">
        <w:fldChar w:fldCharType="begin"/>
      </w:r>
      <w:r w:rsidR="00D41245" w:rsidRPr="001830E6">
        <w:instrText xml:space="preserve"> REF _Ref366070051 \h  \* MERGEFORMAT </w:instrText>
      </w:r>
      <w:r w:rsidR="00D41245" w:rsidRPr="001830E6">
        <w:fldChar w:fldCharType="separate"/>
      </w:r>
      <w:r w:rsidR="00EC5220">
        <w:t>1</w:t>
      </w:r>
      <w:r w:rsidR="00D41245" w:rsidRPr="001830E6">
        <w:fldChar w:fldCharType="end"/>
      </w:r>
      <w:r w:rsidRPr="001830E6">
        <w:t>) указать имя пользователя и пароль. Нажать кнопку «Войти».</w:t>
      </w:r>
    </w:p>
    <w:p w14:paraId="12706937" w14:textId="302D17FA" w:rsidR="00880BE2" w:rsidRPr="001830E6" w:rsidRDefault="00880BE2" w:rsidP="00880BE2">
      <w:pPr>
        <w:pStyle w:val="GOSTListnormal18"/>
      </w:pPr>
      <w:r w:rsidRPr="001830E6">
        <w:t xml:space="preserve">После прохождения авторизации откроется </w:t>
      </w:r>
      <w:r w:rsidR="00277C71" w:rsidRPr="001830E6">
        <w:t>г</w:t>
      </w:r>
      <w:r w:rsidRPr="001830E6">
        <w:t>лавная страница Личного кабинета пользователя, пример внешнего вида которой представлен на рисунке </w:t>
      </w:r>
      <w:r w:rsidR="00D41245" w:rsidRPr="001830E6">
        <w:fldChar w:fldCharType="begin"/>
      </w:r>
      <w:r w:rsidR="00D41245" w:rsidRPr="001830E6">
        <w:instrText xml:space="preserve"> REF _Ref366070222 \h  \* MERGEFORMAT </w:instrText>
      </w:r>
      <w:r w:rsidR="00D41245" w:rsidRPr="001830E6">
        <w:fldChar w:fldCharType="separate"/>
      </w:r>
      <w:r w:rsidR="00EC5220">
        <w:t>2</w:t>
      </w:r>
      <w:r w:rsidR="00D41245" w:rsidRPr="001830E6">
        <w:fldChar w:fldCharType="end"/>
      </w:r>
      <w:r w:rsidRPr="001830E6">
        <w:t>.</w:t>
      </w:r>
    </w:p>
    <w:p w14:paraId="7D810DC3" w14:textId="306830CB" w:rsidR="00880BE2" w:rsidRPr="001830E6" w:rsidRDefault="001560EF" w:rsidP="00880BE2">
      <w:pPr>
        <w:pStyle w:val="GOSTFigure"/>
      </w:pPr>
      <w:r w:rsidRPr="001830E6">
        <w:rPr>
          <w:noProof/>
        </w:rPr>
        <w:lastRenderedPageBreak/>
        <w:drawing>
          <wp:inline distT="0" distB="0" distL="0" distR="0" wp14:anchorId="2824A8B3" wp14:editId="450B34B1">
            <wp:extent cx="6120130" cy="2863215"/>
            <wp:effectExtent l="0" t="0" r="0"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Snap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130" cy="2863215"/>
                    </a:xfrm>
                    <a:prstGeom prst="rect">
                      <a:avLst/>
                    </a:prstGeom>
                  </pic:spPr>
                </pic:pic>
              </a:graphicData>
            </a:graphic>
          </wp:inline>
        </w:drawing>
      </w:r>
    </w:p>
    <w:bookmarkStart w:id="870" w:name="_Ref492130128"/>
    <w:p w14:paraId="5AF9E72D" w14:textId="77777777" w:rsidR="00880BE2" w:rsidRPr="001830E6" w:rsidRDefault="00F9690A" w:rsidP="00880BE2">
      <w:pPr>
        <w:pStyle w:val="GOSTFigName"/>
      </w:pPr>
      <w:r w:rsidRPr="001830E6">
        <w:fldChar w:fldCharType="begin"/>
      </w:r>
      <w:r w:rsidR="00880BE2" w:rsidRPr="001830E6">
        <w:instrText xml:space="preserve"> SEQ Рисунок \* ARABIC </w:instrText>
      </w:r>
      <w:r w:rsidRPr="001830E6">
        <w:fldChar w:fldCharType="separate"/>
      </w:r>
      <w:bookmarkStart w:id="871" w:name="_Ref366070222"/>
      <w:bookmarkStart w:id="872" w:name="_Toc494634393"/>
      <w:bookmarkStart w:id="873" w:name="_Toc97887721"/>
      <w:r w:rsidR="00EC5220">
        <w:rPr>
          <w:noProof/>
        </w:rPr>
        <w:t>2</w:t>
      </w:r>
      <w:bookmarkEnd w:id="871"/>
      <w:r w:rsidRPr="001830E6">
        <w:fldChar w:fldCharType="end"/>
      </w:r>
      <w:r w:rsidR="00880BE2" w:rsidRPr="001830E6">
        <w:t>. Главная страница веб-портала</w:t>
      </w:r>
      <w:bookmarkEnd w:id="870"/>
      <w:bookmarkEnd w:id="872"/>
      <w:bookmarkEnd w:id="873"/>
    </w:p>
    <w:p w14:paraId="40269492" w14:textId="11F76C36" w:rsidR="002B0B57" w:rsidRPr="001830E6" w:rsidRDefault="00880BE2" w:rsidP="00880BE2">
      <w:pPr>
        <w:pStyle w:val="GOSTNormal"/>
      </w:pPr>
      <w:r w:rsidRPr="001830E6">
        <w:t xml:space="preserve">Подробные сведения о Личном кабинете пользователя приведены в документе «Руководство пользователя. Подсистема обеспечения интеграции, ведения реестров и формуляров системы </w:t>
      </w:r>
      <w:r w:rsidR="003E5C13" w:rsidRPr="001830E6">
        <w:t>«Электронный бюджет»</w:t>
      </w:r>
      <w:r w:rsidR="00311FB9" w:rsidRPr="001830E6">
        <w:t xml:space="preserve"> (код документа: </w:t>
      </w:r>
      <w:proofErr w:type="gramStart"/>
      <w:r w:rsidR="00311FB9" w:rsidRPr="001830E6">
        <w:t>54819512.20.13,00.09.005</w:t>
      </w:r>
      <w:proofErr w:type="gramEnd"/>
      <w:r w:rsidR="00311FB9" w:rsidRPr="001830E6">
        <w:t>-1.0 1)</w:t>
      </w:r>
      <w:r w:rsidRPr="001830E6">
        <w:t>.</w:t>
      </w:r>
    </w:p>
    <w:p w14:paraId="231E7C1C" w14:textId="77777777" w:rsidR="00856597" w:rsidRPr="001830E6" w:rsidRDefault="00856597" w:rsidP="00856597">
      <w:pPr>
        <w:pStyle w:val="21"/>
      </w:pPr>
      <w:bookmarkStart w:id="874" w:name="_Ref517692435"/>
      <w:bookmarkStart w:id="875" w:name="_Toc97887695"/>
      <w:r w:rsidRPr="001830E6">
        <w:t xml:space="preserve">Описание интерфейса, управляющих элементов и сообщений Компонента </w:t>
      </w:r>
      <w:r w:rsidR="006F44BA" w:rsidRPr="001830E6">
        <w:t>ИД, РНО ПУР ЭБ</w:t>
      </w:r>
      <w:bookmarkEnd w:id="875"/>
    </w:p>
    <w:p w14:paraId="638BF431" w14:textId="22B3462F" w:rsidR="00856597" w:rsidRPr="001830E6" w:rsidRDefault="00856597" w:rsidP="00856597">
      <w:pPr>
        <w:pStyle w:val="GOSTNormal"/>
      </w:pPr>
      <w:r w:rsidRPr="001830E6">
        <w:t xml:space="preserve">Для работы с </w:t>
      </w:r>
      <w:r w:rsidR="001560EF" w:rsidRPr="001830E6">
        <w:t>п</w:t>
      </w:r>
      <w:r w:rsidRPr="001830E6">
        <w:t xml:space="preserve">одсистемой «Управление расходами» пользователю необходимо войти в </w:t>
      </w:r>
      <w:r w:rsidR="001560EF" w:rsidRPr="001830E6">
        <w:t>л</w:t>
      </w:r>
      <w:r w:rsidRPr="001830E6">
        <w:t xml:space="preserve">ичный кабинет пользователя в </w:t>
      </w:r>
      <w:r w:rsidR="00103CA2" w:rsidRPr="001830E6">
        <w:t>одном из в</w:t>
      </w:r>
      <w:r w:rsidR="001560EF" w:rsidRPr="001830E6">
        <w:t>е</w:t>
      </w:r>
      <w:r w:rsidR="00103CA2" w:rsidRPr="001830E6">
        <w:t>б-обозревателей, указанных в п. </w:t>
      </w:r>
      <w:r w:rsidR="00960D85" w:rsidRPr="001830E6">
        <w:fldChar w:fldCharType="begin"/>
      </w:r>
      <w:r w:rsidR="00960D85" w:rsidRPr="001830E6">
        <w:instrText xml:space="preserve"> REF _Ref35779693 \n \h </w:instrText>
      </w:r>
      <w:r w:rsidR="00960D85" w:rsidRPr="001830E6">
        <w:fldChar w:fldCharType="separate"/>
      </w:r>
      <w:r w:rsidR="00EC5220">
        <w:t>1.2</w:t>
      </w:r>
      <w:r w:rsidR="00960D85" w:rsidRPr="001830E6">
        <w:fldChar w:fldCharType="end"/>
      </w:r>
      <w:r w:rsidRPr="001830E6">
        <w:t>.</w:t>
      </w:r>
    </w:p>
    <w:p w14:paraId="0B23FA95" w14:textId="24C76B89" w:rsidR="00856597" w:rsidRPr="001830E6" w:rsidRDefault="00856597" w:rsidP="00856597">
      <w:pPr>
        <w:pStyle w:val="GOSTNormal"/>
      </w:pPr>
      <w:r w:rsidRPr="001830E6">
        <w:t xml:space="preserve">Для просмотра перечня доступных документов пользователю необходимо нажать пункт «Меню» и слева на панели выбрать вкладку «Управление расходами», после чего на интерфейсе отобразится перечень доступных документов в подсистеме «Управление расходами» </w:t>
      </w:r>
      <w:r w:rsidR="00E8233A" w:rsidRPr="001830E6">
        <w:t>(рис. </w:t>
      </w:r>
      <w:r w:rsidR="00F9690A" w:rsidRPr="001830E6">
        <w:fldChar w:fldCharType="begin"/>
      </w:r>
      <w:r w:rsidRPr="001830E6">
        <w:instrText xml:space="preserve"> REF _Ref486923476 \h </w:instrText>
      </w:r>
      <w:r w:rsidR="00F9690A" w:rsidRPr="001830E6">
        <w:fldChar w:fldCharType="separate"/>
      </w:r>
      <w:r w:rsidR="00EC5220">
        <w:rPr>
          <w:noProof/>
        </w:rPr>
        <w:t>3</w:t>
      </w:r>
      <w:r w:rsidR="00F9690A" w:rsidRPr="001830E6">
        <w:fldChar w:fldCharType="end"/>
      </w:r>
      <w:r w:rsidRPr="001830E6">
        <w:t>).</w:t>
      </w:r>
    </w:p>
    <w:p w14:paraId="7E50E67D" w14:textId="57C6EEAA" w:rsidR="00856597" w:rsidRPr="001830E6" w:rsidRDefault="00856597" w:rsidP="00856597">
      <w:pPr>
        <w:pStyle w:val="GOSTNormal"/>
      </w:pPr>
      <w:r w:rsidRPr="001830E6">
        <w:t xml:space="preserve">Активировать нужный рабочий интерфейс можно, выбрав соответствующий пункт меню (например, списковая форма «Все документы») и щелкнув по нему левой кнопкой мыши </w:t>
      </w:r>
      <w:r w:rsidR="00E8233A" w:rsidRPr="001830E6">
        <w:t>(рис. </w:t>
      </w:r>
      <w:r w:rsidR="00F9690A" w:rsidRPr="001830E6">
        <w:fldChar w:fldCharType="begin"/>
      </w:r>
      <w:r w:rsidRPr="001830E6">
        <w:instrText xml:space="preserve"> REF _Ref486923556 \h </w:instrText>
      </w:r>
      <w:r w:rsidR="00F9690A" w:rsidRPr="001830E6">
        <w:fldChar w:fldCharType="separate"/>
      </w:r>
      <w:r w:rsidR="00EC5220">
        <w:rPr>
          <w:noProof/>
        </w:rPr>
        <w:t>4</w:t>
      </w:r>
      <w:r w:rsidR="00F9690A" w:rsidRPr="001830E6">
        <w:fldChar w:fldCharType="end"/>
      </w:r>
      <w:r w:rsidRPr="001830E6">
        <w:t>).</w:t>
      </w:r>
    </w:p>
    <w:p w14:paraId="00A74ABE" w14:textId="77777777" w:rsidR="00856597" w:rsidRPr="001830E6" w:rsidRDefault="00856597" w:rsidP="00856597">
      <w:pPr>
        <w:pStyle w:val="31"/>
      </w:pPr>
      <w:bookmarkStart w:id="876" w:name="_Toc487019700"/>
      <w:bookmarkStart w:id="877" w:name="_Toc487028490"/>
      <w:bookmarkStart w:id="878" w:name="_Ref17981948"/>
      <w:bookmarkStart w:id="879" w:name="_Toc97887696"/>
      <w:r w:rsidRPr="001830E6">
        <w:t>Навигация</w:t>
      </w:r>
      <w:bookmarkEnd w:id="876"/>
      <w:bookmarkEnd w:id="877"/>
      <w:bookmarkEnd w:id="878"/>
      <w:bookmarkEnd w:id="879"/>
    </w:p>
    <w:p w14:paraId="2CEAFBEB" w14:textId="1604D5B0" w:rsidR="00856597" w:rsidRPr="001830E6" w:rsidRDefault="001560EF" w:rsidP="00856597">
      <w:pPr>
        <w:pStyle w:val="GOSTNormal"/>
      </w:pPr>
      <w:r w:rsidRPr="001830E6">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 отображается перечень доступных типов документов</w:t>
      </w:r>
      <w:r w:rsidR="00856597" w:rsidRPr="001830E6">
        <w:t xml:space="preserve"> </w:t>
      </w:r>
      <w:r w:rsidR="00E8233A" w:rsidRPr="001830E6">
        <w:t>(рис. </w:t>
      </w:r>
      <w:r w:rsidR="00F9690A" w:rsidRPr="001830E6">
        <w:rPr>
          <w:noProof/>
          <w:szCs w:val="28"/>
        </w:rPr>
        <w:fldChar w:fldCharType="begin"/>
      </w:r>
      <w:r w:rsidR="00856597" w:rsidRPr="001830E6">
        <w:instrText xml:space="preserve"> REF _Ref486923476 \h </w:instrText>
      </w:r>
      <w:r w:rsidR="00F9690A" w:rsidRPr="001830E6">
        <w:rPr>
          <w:noProof/>
          <w:szCs w:val="28"/>
        </w:rPr>
      </w:r>
      <w:r w:rsidR="00F9690A" w:rsidRPr="001830E6">
        <w:rPr>
          <w:noProof/>
          <w:szCs w:val="28"/>
        </w:rPr>
        <w:fldChar w:fldCharType="separate"/>
      </w:r>
      <w:r w:rsidR="00EC5220">
        <w:rPr>
          <w:noProof/>
        </w:rPr>
        <w:t>3</w:t>
      </w:r>
      <w:r w:rsidR="00F9690A" w:rsidRPr="001830E6">
        <w:rPr>
          <w:noProof/>
          <w:szCs w:val="28"/>
        </w:rPr>
        <w:fldChar w:fldCharType="end"/>
      </w:r>
      <w:r w:rsidR="00856597" w:rsidRPr="001830E6">
        <w:t>).</w:t>
      </w:r>
    </w:p>
    <w:p w14:paraId="4DCF363F" w14:textId="48660689" w:rsidR="00856597" w:rsidRPr="001830E6" w:rsidRDefault="00311FB9" w:rsidP="00856597">
      <w:pPr>
        <w:pStyle w:val="GOSTFigure"/>
      </w:pPr>
      <w:r w:rsidRPr="001830E6">
        <w:rPr>
          <w:noProof/>
        </w:rPr>
        <w:lastRenderedPageBreak/>
        <w:drawing>
          <wp:inline distT="0" distB="0" distL="0" distR="0" wp14:anchorId="0D157E74" wp14:editId="6F55A98E">
            <wp:extent cx="6120130" cy="2794000"/>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Snap14.png"/>
                    <pic:cNvPicPr/>
                  </pic:nvPicPr>
                  <pic:blipFill>
                    <a:blip r:embed="rId14">
                      <a:extLst>
                        <a:ext uri="{28A0092B-C50C-407E-A947-70E740481C1C}">
                          <a14:useLocalDpi xmlns:a14="http://schemas.microsoft.com/office/drawing/2010/main" val="0"/>
                        </a:ext>
                      </a:extLst>
                    </a:blip>
                    <a:stretch>
                      <a:fillRect/>
                    </a:stretch>
                  </pic:blipFill>
                  <pic:spPr>
                    <a:xfrm>
                      <a:off x="0" y="0"/>
                      <a:ext cx="6120130" cy="2794000"/>
                    </a:xfrm>
                    <a:prstGeom prst="rect">
                      <a:avLst/>
                    </a:prstGeom>
                  </pic:spPr>
                </pic:pic>
              </a:graphicData>
            </a:graphic>
          </wp:inline>
        </w:drawing>
      </w:r>
    </w:p>
    <w:bookmarkStart w:id="880" w:name="_Ref486923476"/>
    <w:p w14:paraId="2160E5FE" w14:textId="3B1CA70A" w:rsidR="00856597" w:rsidRPr="001830E6" w:rsidRDefault="00F9690A" w:rsidP="00856597">
      <w:pPr>
        <w:pStyle w:val="GOSTFigName"/>
      </w:pPr>
      <w:r w:rsidRPr="001830E6">
        <w:fldChar w:fldCharType="begin"/>
      </w:r>
      <w:r w:rsidR="00856597" w:rsidRPr="001830E6">
        <w:instrText xml:space="preserve"> SEQ Рисунок \* ARABIC </w:instrText>
      </w:r>
      <w:r w:rsidRPr="001830E6">
        <w:fldChar w:fldCharType="separate"/>
      </w:r>
      <w:bookmarkStart w:id="881" w:name="_Toc97887722"/>
      <w:r w:rsidR="00EC5220">
        <w:rPr>
          <w:noProof/>
        </w:rPr>
        <w:t>3</w:t>
      </w:r>
      <w:r w:rsidRPr="001830E6">
        <w:fldChar w:fldCharType="end"/>
      </w:r>
      <w:bookmarkEnd w:id="880"/>
      <w:r w:rsidR="00856597" w:rsidRPr="001830E6">
        <w:t>. Раздел «Меню»</w:t>
      </w:r>
      <w:bookmarkEnd w:id="881"/>
    </w:p>
    <w:p w14:paraId="1D640E01" w14:textId="77777777" w:rsidR="00856597" w:rsidRPr="001830E6" w:rsidRDefault="00856597" w:rsidP="00856597">
      <w:pPr>
        <w:pStyle w:val="GOSTNormalWithout"/>
      </w:pPr>
      <w:r w:rsidRPr="001830E6">
        <w:t>Для перехода к списковой форме документов определенного вида необходимо выполнить следующие действия:</w:t>
      </w:r>
    </w:p>
    <w:p w14:paraId="0E4EF385" w14:textId="77777777" w:rsidR="00311FB9" w:rsidRPr="001830E6" w:rsidRDefault="00311FB9" w:rsidP="00F85562">
      <w:pPr>
        <w:pStyle w:val="GOSTListnum"/>
        <w:numPr>
          <w:ilvl w:val="0"/>
          <w:numId w:val="42"/>
        </w:numPr>
      </w:pPr>
      <w:r w:rsidRPr="001830E6">
        <w:t>На панели «Меню» выбрать подсистему: «Управление расходами: средства ФБ» или «Управление расходами: СВР и доведение БД».</w:t>
      </w:r>
    </w:p>
    <w:p w14:paraId="3AF2DCC7" w14:textId="05E0FF59" w:rsidR="00856597" w:rsidRPr="001830E6" w:rsidRDefault="00311FB9" w:rsidP="00311FB9">
      <w:pPr>
        <w:pStyle w:val="GOSTListnum"/>
      </w:pPr>
      <w:r w:rsidRPr="001830E6">
        <w:t xml:space="preserve">Далее перемещаясь по дереву навигации, перейти к искомому виду документов. Например, перейти по пути «Управление расходами: средства ФБ – Все сервисы – Управление расходами – ИД и РНО – Учет исполнительных документов – Исполнительный документ» и в рабочей области выбрать пункт «Все документы» </w:t>
      </w:r>
      <w:r w:rsidR="00E8233A" w:rsidRPr="001830E6">
        <w:t>(рис. </w:t>
      </w:r>
      <w:r w:rsidR="00D41245" w:rsidRPr="001830E6">
        <w:fldChar w:fldCharType="begin"/>
      </w:r>
      <w:r w:rsidR="00D41245" w:rsidRPr="001830E6">
        <w:instrText xml:space="preserve"> REF _Ref486923556 \h  \* MERGEFORMAT </w:instrText>
      </w:r>
      <w:r w:rsidR="00D41245" w:rsidRPr="001830E6">
        <w:fldChar w:fldCharType="separate"/>
      </w:r>
      <w:r w:rsidR="00EC5220">
        <w:t>4</w:t>
      </w:r>
      <w:r w:rsidR="00D41245" w:rsidRPr="001830E6">
        <w:fldChar w:fldCharType="end"/>
      </w:r>
      <w:r w:rsidR="00856597" w:rsidRPr="001830E6">
        <w:t>). Откроется списковая форма всех документов.</w:t>
      </w:r>
    </w:p>
    <w:p w14:paraId="120C97B0" w14:textId="41CE8858" w:rsidR="00856597" w:rsidRPr="001830E6" w:rsidRDefault="00311FB9" w:rsidP="00856597">
      <w:pPr>
        <w:pStyle w:val="GOSTFigure"/>
      </w:pPr>
      <w:r w:rsidRPr="001830E6">
        <w:rPr>
          <w:noProof/>
        </w:rPr>
        <w:drawing>
          <wp:inline distT="0" distB="0" distL="0" distR="0" wp14:anchorId="2B5160BA" wp14:editId="64BF916F">
            <wp:extent cx="6120130" cy="2451735"/>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Snap13.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2451735"/>
                    </a:xfrm>
                    <a:prstGeom prst="rect">
                      <a:avLst/>
                    </a:prstGeom>
                  </pic:spPr>
                </pic:pic>
              </a:graphicData>
            </a:graphic>
          </wp:inline>
        </w:drawing>
      </w:r>
    </w:p>
    <w:bookmarkStart w:id="882" w:name="_Ref486923556"/>
    <w:p w14:paraId="0823E2CE" w14:textId="77777777" w:rsidR="00856597" w:rsidRPr="001830E6" w:rsidRDefault="00F9690A" w:rsidP="00856597">
      <w:pPr>
        <w:pStyle w:val="GOSTFigName"/>
      </w:pPr>
      <w:r w:rsidRPr="001830E6">
        <w:fldChar w:fldCharType="begin"/>
      </w:r>
      <w:r w:rsidR="00856597" w:rsidRPr="001830E6">
        <w:instrText xml:space="preserve"> SEQ Рисунок \* ARABIC </w:instrText>
      </w:r>
      <w:r w:rsidRPr="001830E6">
        <w:fldChar w:fldCharType="separate"/>
      </w:r>
      <w:bookmarkStart w:id="883" w:name="_Toc97887723"/>
      <w:r w:rsidR="00EC5220">
        <w:rPr>
          <w:noProof/>
        </w:rPr>
        <w:t>4</w:t>
      </w:r>
      <w:r w:rsidRPr="001830E6">
        <w:fldChar w:fldCharType="end"/>
      </w:r>
      <w:bookmarkEnd w:id="882"/>
      <w:r w:rsidR="00856597" w:rsidRPr="001830E6">
        <w:t>. Переход к списковой форме документов</w:t>
      </w:r>
      <w:bookmarkEnd w:id="883"/>
    </w:p>
    <w:p w14:paraId="2974331F" w14:textId="77777777" w:rsidR="00856597" w:rsidRPr="001830E6" w:rsidRDefault="00856597" w:rsidP="00856597">
      <w:pPr>
        <w:pStyle w:val="31"/>
      </w:pPr>
      <w:bookmarkStart w:id="884" w:name="__RefHeading___Toc428787540"/>
      <w:bookmarkStart w:id="885" w:name="_Ref421804243"/>
      <w:bookmarkStart w:id="886" w:name="_Toc487019701"/>
      <w:bookmarkStart w:id="887" w:name="_Toc487028491"/>
      <w:bookmarkStart w:id="888" w:name="_Toc97887697"/>
      <w:bookmarkEnd w:id="884"/>
      <w:r w:rsidRPr="001830E6">
        <w:t>Списковая форма</w:t>
      </w:r>
      <w:bookmarkEnd w:id="885"/>
      <w:bookmarkEnd w:id="886"/>
      <w:bookmarkEnd w:id="887"/>
      <w:bookmarkEnd w:id="888"/>
    </w:p>
    <w:p w14:paraId="69D9E282" w14:textId="1D6794BC" w:rsidR="00856597" w:rsidRPr="001830E6" w:rsidRDefault="00856597" w:rsidP="00856597">
      <w:pPr>
        <w:pStyle w:val="GOSTNormal"/>
      </w:pPr>
      <w:r w:rsidRPr="001830E6">
        <w:t xml:space="preserve">Списковая форма содержит перечень экземпляров документов данного типа, доступных пользователю </w:t>
      </w:r>
      <w:r w:rsidR="00E8233A" w:rsidRPr="001830E6">
        <w:t>(рис. </w:t>
      </w:r>
      <w:r w:rsidR="00F9690A" w:rsidRPr="001830E6">
        <w:fldChar w:fldCharType="begin"/>
      </w:r>
      <w:r w:rsidRPr="001830E6">
        <w:instrText xml:space="preserve"> REF _Ref486923612 \h </w:instrText>
      </w:r>
      <w:r w:rsidR="00F9690A" w:rsidRPr="001830E6">
        <w:fldChar w:fldCharType="separate"/>
      </w:r>
      <w:r w:rsidR="00EC5220">
        <w:rPr>
          <w:noProof/>
        </w:rPr>
        <w:t>5</w:t>
      </w:r>
      <w:r w:rsidR="00F9690A" w:rsidRPr="001830E6">
        <w:fldChar w:fldCharType="end"/>
      </w:r>
      <w:r w:rsidRPr="001830E6">
        <w:t>). 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14:paraId="3CDD7709" w14:textId="546441F4" w:rsidR="002A5E0B" w:rsidRPr="001830E6" w:rsidRDefault="00492599" w:rsidP="002A5E0B">
      <w:pPr>
        <w:pStyle w:val="GOSTFigure"/>
      </w:pPr>
      <w:r w:rsidRPr="001830E6">
        <w:rPr>
          <w:noProof/>
        </w:rPr>
        <w:lastRenderedPageBreak/>
        <w:drawing>
          <wp:inline distT="0" distB="0" distL="0" distR="0" wp14:anchorId="25431079" wp14:editId="5454DB65">
            <wp:extent cx="6120130" cy="1002665"/>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Snap15.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1002665"/>
                    </a:xfrm>
                    <a:prstGeom prst="rect">
                      <a:avLst/>
                    </a:prstGeom>
                  </pic:spPr>
                </pic:pic>
              </a:graphicData>
            </a:graphic>
          </wp:inline>
        </w:drawing>
      </w:r>
    </w:p>
    <w:bookmarkStart w:id="889" w:name="_Ref486923612"/>
    <w:p w14:paraId="13763640" w14:textId="08E2E432" w:rsidR="002A5E0B" w:rsidRPr="001830E6" w:rsidRDefault="002A5E0B" w:rsidP="00492599">
      <w:pPr>
        <w:pStyle w:val="GOSTFigName"/>
      </w:pPr>
      <w:r w:rsidRPr="001830E6">
        <w:fldChar w:fldCharType="begin"/>
      </w:r>
      <w:r w:rsidRPr="001830E6">
        <w:instrText xml:space="preserve"> SEQ Рисунок \* ARABIC </w:instrText>
      </w:r>
      <w:r w:rsidRPr="001830E6">
        <w:fldChar w:fldCharType="separate"/>
      </w:r>
      <w:bookmarkStart w:id="890" w:name="_Toc97887724"/>
      <w:r w:rsidR="00EC5220">
        <w:rPr>
          <w:noProof/>
        </w:rPr>
        <w:t>5</w:t>
      </w:r>
      <w:r w:rsidRPr="001830E6">
        <w:fldChar w:fldCharType="end"/>
      </w:r>
      <w:bookmarkEnd w:id="889"/>
      <w:r w:rsidRPr="001830E6">
        <w:t xml:space="preserve">. </w:t>
      </w:r>
      <w:r w:rsidR="00492599" w:rsidRPr="001830E6">
        <w:t>Списковая форма «Исполнительный документ»</w:t>
      </w:r>
      <w:bookmarkEnd w:id="890"/>
    </w:p>
    <w:p w14:paraId="390C0413" w14:textId="081BAD6B" w:rsidR="002A5E0B" w:rsidRPr="001830E6" w:rsidRDefault="00856597" w:rsidP="00856597">
      <w:pPr>
        <w:pStyle w:val="GOSTNormal"/>
      </w:pPr>
      <w:r w:rsidRPr="001830E6">
        <w:t>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w:t>
      </w:r>
      <w:r w:rsidR="00CE02E6" w:rsidRPr="001830E6">
        <w:t xml:space="preserve"> и в открывшемся списке выбрать опцию «Выбор колонок» </w:t>
      </w:r>
      <w:r w:rsidR="00E8233A" w:rsidRPr="001830E6">
        <w:t>(рис. </w:t>
      </w:r>
      <w:r w:rsidR="00CE02E6" w:rsidRPr="001830E6">
        <w:fldChar w:fldCharType="begin"/>
      </w:r>
      <w:r w:rsidR="00CE02E6" w:rsidRPr="001830E6">
        <w:instrText xml:space="preserve"> REF _Ref36546508 \h </w:instrText>
      </w:r>
      <w:r w:rsidR="00CE02E6" w:rsidRPr="001830E6">
        <w:fldChar w:fldCharType="separate"/>
      </w:r>
      <w:r w:rsidR="00EC5220">
        <w:rPr>
          <w:noProof/>
        </w:rPr>
        <w:t>6</w:t>
      </w:r>
      <w:r w:rsidR="00CE02E6" w:rsidRPr="001830E6">
        <w:fldChar w:fldCharType="end"/>
      </w:r>
      <w:r w:rsidR="00CE02E6" w:rsidRPr="001830E6">
        <w:t>)</w:t>
      </w:r>
      <w:r w:rsidRPr="001830E6">
        <w:t xml:space="preserve">. </w:t>
      </w:r>
    </w:p>
    <w:p w14:paraId="6A2A9301" w14:textId="5543363B" w:rsidR="002A5E0B" w:rsidRPr="001830E6" w:rsidRDefault="002A5E0B" w:rsidP="002A5E0B">
      <w:pPr>
        <w:pStyle w:val="GOSTFigure"/>
      </w:pPr>
      <w:r w:rsidRPr="001830E6">
        <w:rPr>
          <w:noProof/>
        </w:rPr>
        <w:drawing>
          <wp:inline distT="0" distB="0" distL="0" distR="0" wp14:anchorId="0E84660E" wp14:editId="61153798">
            <wp:extent cx="1561905" cy="780952"/>
            <wp:effectExtent l="0" t="0" r="0" b="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7">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14:paraId="0602B59D" w14:textId="076585B3" w:rsidR="002A5E0B" w:rsidRPr="001830E6" w:rsidRDefault="001B74FB" w:rsidP="00CE02E6">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891" w:name="_Ref36546508"/>
      <w:bookmarkStart w:id="892" w:name="_Toc97887725"/>
      <w:r w:rsidR="00EC5220">
        <w:rPr>
          <w:noProof/>
        </w:rPr>
        <w:t>6</w:t>
      </w:r>
      <w:bookmarkEnd w:id="891"/>
      <w:r w:rsidRPr="001830E6">
        <w:rPr>
          <w:noProof/>
        </w:rPr>
        <w:fldChar w:fldCharType="end"/>
      </w:r>
      <w:r w:rsidR="002A5E0B" w:rsidRPr="001830E6">
        <w:t>. Меню действий с колонка</w:t>
      </w:r>
      <w:r w:rsidR="00CE02E6" w:rsidRPr="001830E6">
        <w:t>ми</w:t>
      </w:r>
      <w:bookmarkEnd w:id="892"/>
    </w:p>
    <w:p w14:paraId="66D3828B" w14:textId="69B01675" w:rsidR="00856597" w:rsidRPr="001830E6" w:rsidRDefault="00856597" w:rsidP="00856597">
      <w:pPr>
        <w:pStyle w:val="GOSTNormal"/>
      </w:pPr>
      <w:r w:rsidRPr="001830E6">
        <w:t>Появится окно с перечнем колонок: те реквизиты, рядом с которыми стоит галочка, отображаются в списковой форме.</w:t>
      </w:r>
      <w:r w:rsidR="00CE02E6" w:rsidRPr="001830E6">
        <w:t xml:space="preserve"> На рисунке </w:t>
      </w:r>
      <w:r w:rsidR="00CE02E6" w:rsidRPr="001830E6">
        <w:fldChar w:fldCharType="begin"/>
      </w:r>
      <w:r w:rsidR="00CE02E6" w:rsidRPr="001830E6">
        <w:instrText xml:space="preserve"> REF _Ref36546791 \h </w:instrText>
      </w:r>
      <w:r w:rsidR="00CE02E6" w:rsidRPr="001830E6">
        <w:fldChar w:fldCharType="separate"/>
      </w:r>
      <w:r w:rsidR="00EC5220">
        <w:rPr>
          <w:noProof/>
        </w:rPr>
        <w:t>7</w:t>
      </w:r>
      <w:r w:rsidR="00CE02E6" w:rsidRPr="001830E6">
        <w:fldChar w:fldCharType="end"/>
      </w:r>
      <w:r w:rsidR="00CE02E6" w:rsidRPr="001830E6">
        <w:t xml:space="preserve"> приведен пример выб</w:t>
      </w:r>
      <w:r w:rsidR="00255579" w:rsidRPr="001830E6">
        <w:t>ора колонок для списковой формы</w:t>
      </w:r>
      <w:r w:rsidR="00492599" w:rsidRPr="001830E6">
        <w:t xml:space="preserve"> всех документов «Исполнительный документ»</w:t>
      </w:r>
      <w:r w:rsidR="00255579" w:rsidRPr="001830E6">
        <w:t>.</w:t>
      </w:r>
    </w:p>
    <w:p w14:paraId="5B440F39" w14:textId="482CF3F4" w:rsidR="00856597" w:rsidRPr="001830E6" w:rsidRDefault="00492599" w:rsidP="00856597">
      <w:pPr>
        <w:pStyle w:val="GOSTFigure"/>
      </w:pPr>
      <w:r w:rsidRPr="001830E6">
        <w:rPr>
          <w:noProof/>
        </w:rPr>
        <w:drawing>
          <wp:inline distT="0" distB="0" distL="0" distR="0" wp14:anchorId="7F97B2FA" wp14:editId="79BA0AC4">
            <wp:extent cx="2847619" cy="3809524"/>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Snap16.png"/>
                    <pic:cNvPicPr/>
                  </pic:nvPicPr>
                  <pic:blipFill>
                    <a:blip r:embed="rId18">
                      <a:extLst>
                        <a:ext uri="{28A0092B-C50C-407E-A947-70E740481C1C}">
                          <a14:useLocalDpi xmlns:a14="http://schemas.microsoft.com/office/drawing/2010/main" val="0"/>
                        </a:ext>
                      </a:extLst>
                    </a:blip>
                    <a:stretch>
                      <a:fillRect/>
                    </a:stretch>
                  </pic:blipFill>
                  <pic:spPr>
                    <a:xfrm>
                      <a:off x="0" y="0"/>
                      <a:ext cx="2847619" cy="3809524"/>
                    </a:xfrm>
                    <a:prstGeom prst="rect">
                      <a:avLst/>
                    </a:prstGeom>
                  </pic:spPr>
                </pic:pic>
              </a:graphicData>
            </a:graphic>
          </wp:inline>
        </w:drawing>
      </w:r>
    </w:p>
    <w:p w14:paraId="375A1A5D" w14:textId="6B5B7791" w:rsidR="00CE02E6" w:rsidRPr="001830E6" w:rsidRDefault="001B74FB" w:rsidP="00CE02E6">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893" w:name="_Ref36546791"/>
      <w:bookmarkStart w:id="894" w:name="_Toc97887726"/>
      <w:r w:rsidR="00EC5220">
        <w:rPr>
          <w:noProof/>
        </w:rPr>
        <w:t>7</w:t>
      </w:r>
      <w:bookmarkEnd w:id="893"/>
      <w:r w:rsidRPr="001830E6">
        <w:rPr>
          <w:noProof/>
        </w:rPr>
        <w:fldChar w:fldCharType="end"/>
      </w:r>
      <w:r w:rsidR="00CE02E6" w:rsidRPr="001830E6">
        <w:t>. Окно «Выбор колонок» для выбора колонок СФ</w:t>
      </w:r>
      <w:r w:rsidR="00D16759" w:rsidRPr="001830E6">
        <w:t xml:space="preserve"> «Исполнительный документ»</w:t>
      </w:r>
      <w:bookmarkEnd w:id="894"/>
    </w:p>
    <w:p w14:paraId="2BCC279D" w14:textId="77777777" w:rsidR="00856597" w:rsidRPr="001830E6" w:rsidRDefault="00856597" w:rsidP="00856597">
      <w:pPr>
        <w:pStyle w:val="31"/>
      </w:pPr>
      <w:bookmarkStart w:id="895" w:name="_Toc486937156"/>
      <w:bookmarkStart w:id="896" w:name="_Toc468289016"/>
      <w:bookmarkStart w:id="897" w:name="_Toc468289017"/>
      <w:bookmarkStart w:id="898" w:name="_Toc468289021"/>
      <w:bookmarkStart w:id="899" w:name="_Toc468289024"/>
      <w:bookmarkStart w:id="900" w:name="_Toc468289027"/>
      <w:bookmarkStart w:id="901" w:name="_Toc468289030"/>
      <w:bookmarkStart w:id="902" w:name="_Toc468289033"/>
      <w:bookmarkStart w:id="903" w:name="_Toc468289036"/>
      <w:bookmarkStart w:id="904" w:name="_Toc468289039"/>
      <w:bookmarkStart w:id="905" w:name="_Toc468289042"/>
      <w:bookmarkStart w:id="906" w:name="_Toc468289045"/>
      <w:bookmarkStart w:id="907" w:name="_Toc468289048"/>
      <w:bookmarkStart w:id="908" w:name="_Toc468289051"/>
      <w:bookmarkStart w:id="909" w:name="_Toc468289054"/>
      <w:bookmarkStart w:id="910" w:name="_Toc468289057"/>
      <w:bookmarkStart w:id="911" w:name="_Toc468289060"/>
      <w:bookmarkStart w:id="912" w:name="_Toc468289063"/>
      <w:bookmarkStart w:id="913" w:name="_Toc468289066"/>
      <w:bookmarkStart w:id="914" w:name="_Toc468289069"/>
      <w:bookmarkStart w:id="915" w:name="_Toc468289072"/>
      <w:bookmarkStart w:id="916" w:name="_Toc468289075"/>
      <w:bookmarkStart w:id="917" w:name="_Toc468289078"/>
      <w:bookmarkStart w:id="918" w:name="_Toc468289081"/>
      <w:bookmarkStart w:id="919" w:name="_Toc468289084"/>
      <w:bookmarkStart w:id="920" w:name="_Toc468289087"/>
      <w:bookmarkStart w:id="921" w:name="_Toc468289090"/>
      <w:bookmarkStart w:id="922" w:name="_Toc468289093"/>
      <w:bookmarkStart w:id="923" w:name="_Toc468289096"/>
      <w:bookmarkStart w:id="924" w:name="_Toc468289099"/>
      <w:bookmarkStart w:id="925" w:name="_Toc468289102"/>
      <w:bookmarkStart w:id="926" w:name="_Toc468289105"/>
      <w:bookmarkStart w:id="927" w:name="__RefHeading___Toc428787541"/>
      <w:bookmarkStart w:id="928" w:name="_Toc452115240"/>
      <w:bookmarkStart w:id="929" w:name="_Toc487019702"/>
      <w:bookmarkStart w:id="930" w:name="_Toc487028492"/>
      <w:bookmarkStart w:id="931" w:name="_Toc97887698"/>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r w:rsidRPr="001830E6">
        <w:lastRenderedPageBreak/>
        <w:t>Фильтр-папки</w:t>
      </w:r>
      <w:bookmarkEnd w:id="928"/>
      <w:bookmarkEnd w:id="929"/>
      <w:bookmarkEnd w:id="930"/>
      <w:bookmarkEnd w:id="931"/>
    </w:p>
    <w:p w14:paraId="521873AC" w14:textId="24643ACA" w:rsidR="00856597" w:rsidRPr="001830E6" w:rsidRDefault="00856597" w:rsidP="00856597">
      <w:pPr>
        <w:pStyle w:val="GOSTNormal"/>
      </w:pPr>
      <w:r w:rsidRPr="001830E6">
        <w:t xml:space="preserve">Для более оперативной работы в дереве навигации вкладки «Формуляры» реализованы </w:t>
      </w:r>
      <w:r w:rsidR="0022276C" w:rsidRPr="001830E6">
        <w:t>фильт</w:t>
      </w:r>
      <w:r w:rsidR="00D16759" w:rsidRPr="001830E6">
        <w:t>р</w:t>
      </w:r>
      <w:r w:rsidR="0022276C" w:rsidRPr="001830E6">
        <w:t>-папки</w:t>
      </w:r>
      <w:r w:rsidRPr="001830E6">
        <w:t>, которые позволяют фильтровать докум</w:t>
      </w:r>
      <w:r w:rsidR="0022276C" w:rsidRPr="001830E6">
        <w:t>енты по различным условиям</w:t>
      </w:r>
      <w:r w:rsidRPr="001830E6">
        <w:t xml:space="preserve">. Для документа фильтрация по папкам выполняется по условиям, описанным в таблице </w:t>
      </w:r>
      <w:r w:rsidR="00F9690A" w:rsidRPr="001830E6">
        <w:fldChar w:fldCharType="begin"/>
      </w:r>
      <w:r w:rsidRPr="001830E6">
        <w:instrText xml:space="preserve"> REF _Ref486926549 \h </w:instrText>
      </w:r>
      <w:r w:rsidR="00F9690A" w:rsidRPr="001830E6">
        <w:fldChar w:fldCharType="separate"/>
      </w:r>
      <w:r w:rsidR="00EC5220">
        <w:rPr>
          <w:noProof/>
        </w:rPr>
        <w:t>3</w:t>
      </w:r>
      <w:r w:rsidR="00F9690A" w:rsidRPr="001830E6">
        <w:fldChar w:fldCharType="end"/>
      </w:r>
      <w:r w:rsidRPr="001830E6">
        <w:t xml:space="preserve">. </w:t>
      </w:r>
    </w:p>
    <w:bookmarkStart w:id="932" w:name="_Ref486926549"/>
    <w:p w14:paraId="0F1A6BD3" w14:textId="77777777" w:rsidR="00856597" w:rsidRPr="001830E6" w:rsidRDefault="00F9690A" w:rsidP="00856597">
      <w:pPr>
        <w:pStyle w:val="GOSTNameTable"/>
      </w:pPr>
      <w:r w:rsidRPr="001830E6">
        <w:fldChar w:fldCharType="begin"/>
      </w:r>
      <w:r w:rsidR="00856597" w:rsidRPr="001830E6">
        <w:instrText xml:space="preserve"> SEQ Таблица \* ARABIC </w:instrText>
      </w:r>
      <w:r w:rsidRPr="001830E6">
        <w:fldChar w:fldCharType="separate"/>
      </w:r>
      <w:bookmarkStart w:id="933" w:name="_Toc97887717"/>
      <w:r w:rsidR="00EC5220">
        <w:rPr>
          <w:noProof/>
        </w:rPr>
        <w:t>3</w:t>
      </w:r>
      <w:r w:rsidRPr="001830E6">
        <w:fldChar w:fldCharType="end"/>
      </w:r>
      <w:bookmarkEnd w:id="932"/>
      <w:r w:rsidR="00856597" w:rsidRPr="001830E6">
        <w:t>. Фильтр-папки документа</w:t>
      </w:r>
      <w:bookmarkEnd w:id="933"/>
      <w:r w:rsidR="00856597" w:rsidRPr="001830E6">
        <w:t xml:space="preserve"> </w:t>
      </w:r>
    </w:p>
    <w:tbl>
      <w:tblPr>
        <w:tblStyle w:val="GOSTTable"/>
        <w:tblW w:w="5000" w:type="pct"/>
        <w:tblLook w:val="01E0" w:firstRow="1" w:lastRow="1" w:firstColumn="1" w:lastColumn="1" w:noHBand="0" w:noVBand="0"/>
      </w:tblPr>
      <w:tblGrid>
        <w:gridCol w:w="2914"/>
        <w:gridCol w:w="6780"/>
      </w:tblGrid>
      <w:tr w:rsidR="009B682E" w:rsidRPr="001830E6" w14:paraId="44F472FD" w14:textId="77777777" w:rsidTr="008C5AEF">
        <w:trPr>
          <w:cnfStyle w:val="100000000000" w:firstRow="1" w:lastRow="0" w:firstColumn="0" w:lastColumn="0" w:oddVBand="0" w:evenVBand="0" w:oddHBand="0" w:evenHBand="0" w:firstRowFirstColumn="0" w:firstRowLastColumn="0" w:lastRowFirstColumn="0" w:lastRowLastColumn="0"/>
        </w:trPr>
        <w:tc>
          <w:tcPr>
            <w:tcW w:w="1503" w:type="pct"/>
          </w:tcPr>
          <w:p w14:paraId="66443979" w14:textId="77777777" w:rsidR="009B682E" w:rsidRPr="001830E6" w:rsidRDefault="009B682E" w:rsidP="008C5AEF">
            <w:pPr>
              <w:pStyle w:val="GOSTTableHead"/>
            </w:pPr>
            <w:bookmarkStart w:id="934" w:name="_Toc487019703"/>
            <w:bookmarkStart w:id="935" w:name="_Toc487028493"/>
            <w:r w:rsidRPr="001830E6">
              <w:t>Наименование папки</w:t>
            </w:r>
          </w:p>
        </w:tc>
        <w:tc>
          <w:tcPr>
            <w:tcW w:w="3497" w:type="pct"/>
          </w:tcPr>
          <w:p w14:paraId="625DD655" w14:textId="77777777" w:rsidR="009B682E" w:rsidRPr="001830E6" w:rsidRDefault="009B682E" w:rsidP="008C5AEF">
            <w:pPr>
              <w:pStyle w:val="GOSTTableHead"/>
            </w:pPr>
            <w:r w:rsidRPr="001830E6">
              <w:t>Условия фильтрации</w:t>
            </w:r>
          </w:p>
        </w:tc>
      </w:tr>
      <w:tr w:rsidR="009B682E" w:rsidRPr="001830E6" w14:paraId="39393530"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70EC3444" w14:textId="77777777" w:rsidR="009B682E" w:rsidRPr="001830E6" w:rsidRDefault="009B682E" w:rsidP="008C5AEF">
            <w:pPr>
              <w:pStyle w:val="GOSTTablenorm"/>
            </w:pPr>
            <w:r w:rsidRPr="001830E6">
              <w:t>Все документы</w:t>
            </w:r>
          </w:p>
        </w:tc>
        <w:tc>
          <w:tcPr>
            <w:tcW w:w="3497" w:type="pct"/>
          </w:tcPr>
          <w:p w14:paraId="309E052C" w14:textId="77777777" w:rsidR="009B682E" w:rsidRPr="001830E6" w:rsidRDefault="009B682E" w:rsidP="008C5AEF">
            <w:pPr>
              <w:pStyle w:val="GOSTTablenorm"/>
            </w:pPr>
            <w:r w:rsidRPr="001830E6">
              <w:t>Отображаются все актуальные экземпляры документов.</w:t>
            </w:r>
          </w:p>
        </w:tc>
      </w:tr>
      <w:tr w:rsidR="009B682E" w:rsidRPr="001830E6" w14:paraId="50285CD1"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62BA41DC" w14:textId="77777777" w:rsidR="009B682E" w:rsidRPr="001830E6" w:rsidRDefault="009B682E" w:rsidP="008C5AEF">
            <w:pPr>
              <w:pStyle w:val="GOSTTablenorm"/>
            </w:pPr>
            <w:r w:rsidRPr="001830E6">
              <w:t>В работе</w:t>
            </w:r>
          </w:p>
        </w:tc>
        <w:tc>
          <w:tcPr>
            <w:tcW w:w="3497" w:type="pct"/>
          </w:tcPr>
          <w:p w14:paraId="1E7D8372" w14:textId="77777777" w:rsidR="009B682E" w:rsidRPr="001830E6" w:rsidRDefault="009B682E" w:rsidP="008C5AEF">
            <w:pPr>
              <w:pStyle w:val="GOSTTablenorm"/>
            </w:pPr>
            <w:r w:rsidRPr="001830E6">
              <w:t>Отображаются экземпляры документов в статусе «В работе», ответственным исполнителем в которых является текущий пользователь.</w:t>
            </w:r>
          </w:p>
        </w:tc>
      </w:tr>
      <w:tr w:rsidR="009B682E" w:rsidRPr="001830E6" w14:paraId="239462BE"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377DA4CE" w14:textId="77777777" w:rsidR="009B682E" w:rsidRPr="001830E6" w:rsidRDefault="009B682E" w:rsidP="008C5AEF">
            <w:pPr>
              <w:pStyle w:val="GOSTTablenorm"/>
            </w:pPr>
            <w:r w:rsidRPr="001830E6">
              <w:t>Сформированные</w:t>
            </w:r>
          </w:p>
        </w:tc>
        <w:tc>
          <w:tcPr>
            <w:tcW w:w="3497" w:type="pct"/>
          </w:tcPr>
          <w:p w14:paraId="6A28355F" w14:textId="77777777" w:rsidR="009B682E" w:rsidRPr="001830E6" w:rsidRDefault="009B682E" w:rsidP="008C5AEF">
            <w:pPr>
              <w:pStyle w:val="GOSTTablenorm"/>
            </w:pPr>
            <w:r w:rsidRPr="001830E6">
              <w:t xml:space="preserve">Отображаются экземпляры документов в статусе «Сформирован», ответственным исполнителем в которых является текущий пользователь. </w:t>
            </w:r>
          </w:p>
        </w:tc>
      </w:tr>
      <w:tr w:rsidR="009B682E" w:rsidRPr="001830E6" w14:paraId="18CEDF2E"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0E9CD5B7" w14:textId="77777777" w:rsidR="009B682E" w:rsidRPr="001830E6" w:rsidRDefault="009B682E" w:rsidP="008C5AEF">
            <w:pPr>
              <w:pStyle w:val="GOSTTablenorm"/>
            </w:pPr>
            <w:r w:rsidRPr="001830E6">
              <w:t>На уточнение реквизитов взыскателя</w:t>
            </w:r>
          </w:p>
        </w:tc>
        <w:tc>
          <w:tcPr>
            <w:tcW w:w="3497" w:type="pct"/>
          </w:tcPr>
          <w:p w14:paraId="31BF73EB" w14:textId="77777777" w:rsidR="009B682E" w:rsidRPr="001830E6" w:rsidRDefault="009B682E" w:rsidP="008C5AEF">
            <w:pPr>
              <w:pStyle w:val="GOSTTablenorm"/>
            </w:pPr>
            <w:r w:rsidRPr="001830E6">
              <w:t>Отображаются экземпляры документов, требующие уточнения реквизитов взыскателя в соответствующем статусе.</w:t>
            </w:r>
          </w:p>
        </w:tc>
      </w:tr>
      <w:tr w:rsidR="009B682E" w:rsidRPr="001830E6" w14:paraId="5A5CC783"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5354B543" w14:textId="77777777" w:rsidR="009B682E" w:rsidRPr="001830E6" w:rsidRDefault="009B682E" w:rsidP="008C5AEF">
            <w:pPr>
              <w:pStyle w:val="GOSTTablenorm"/>
            </w:pPr>
            <w:r w:rsidRPr="001830E6">
              <w:t>Требуют доработки</w:t>
            </w:r>
          </w:p>
        </w:tc>
        <w:tc>
          <w:tcPr>
            <w:tcW w:w="3497" w:type="pct"/>
          </w:tcPr>
          <w:p w14:paraId="73BAA51A" w14:textId="77777777" w:rsidR="009B682E" w:rsidRPr="001830E6" w:rsidRDefault="009B682E" w:rsidP="008C5AEF">
            <w:pPr>
              <w:pStyle w:val="GOSTTablenorm"/>
            </w:pPr>
            <w:r w:rsidRPr="001830E6">
              <w:t>Отображаются экземпляры документов, требующие доработки, в соответствующем статусе.</w:t>
            </w:r>
          </w:p>
        </w:tc>
      </w:tr>
      <w:tr w:rsidR="009B682E" w:rsidRPr="001830E6" w14:paraId="28903DC7"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345ECA2D" w14:textId="77777777" w:rsidR="009B682E" w:rsidRPr="001830E6" w:rsidRDefault="009B682E" w:rsidP="008C5AEF">
            <w:pPr>
              <w:pStyle w:val="GOSTTablenorm"/>
            </w:pPr>
            <w:r w:rsidRPr="001830E6">
              <w:t>Для направления на согласование</w:t>
            </w:r>
          </w:p>
        </w:tc>
        <w:tc>
          <w:tcPr>
            <w:tcW w:w="3497" w:type="pct"/>
          </w:tcPr>
          <w:p w14:paraId="337EF52B" w14:textId="77777777" w:rsidR="009B682E" w:rsidRPr="001830E6" w:rsidRDefault="009B682E" w:rsidP="008C5AEF">
            <w:pPr>
              <w:pStyle w:val="GOSTTablenorm"/>
            </w:pPr>
            <w:r w:rsidRPr="001830E6">
              <w:t>Отображаются экземпляры документов для направления на согласования.</w:t>
            </w:r>
          </w:p>
        </w:tc>
      </w:tr>
      <w:tr w:rsidR="009B682E" w:rsidRPr="001830E6" w14:paraId="638F8229"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409EB5E3" w14:textId="77777777" w:rsidR="009B682E" w:rsidRPr="001830E6" w:rsidRDefault="009B682E" w:rsidP="008C5AEF">
            <w:pPr>
              <w:pStyle w:val="GOSTTablenorm"/>
            </w:pPr>
            <w:r w:rsidRPr="001830E6">
              <w:t>На согласовании</w:t>
            </w:r>
          </w:p>
        </w:tc>
        <w:tc>
          <w:tcPr>
            <w:tcW w:w="3497" w:type="pct"/>
          </w:tcPr>
          <w:p w14:paraId="23B4A0F4" w14:textId="77777777" w:rsidR="009B682E" w:rsidRPr="001830E6" w:rsidRDefault="009B682E" w:rsidP="008C5AEF">
            <w:pPr>
              <w:pStyle w:val="GOSTTablenorm"/>
            </w:pPr>
            <w:r w:rsidRPr="001830E6">
              <w:t>Отображаются экземпляры документов в статусе «На согласовании».</w:t>
            </w:r>
          </w:p>
        </w:tc>
      </w:tr>
      <w:tr w:rsidR="009B682E" w:rsidRPr="001830E6" w14:paraId="6575417E"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138150B7" w14:textId="77777777" w:rsidR="009B682E" w:rsidRPr="001830E6" w:rsidRDefault="009B682E" w:rsidP="008C5AEF">
            <w:pPr>
              <w:pStyle w:val="GOSTTablenorm"/>
            </w:pPr>
            <w:r w:rsidRPr="001830E6">
              <w:t>На согласовании (Мое)</w:t>
            </w:r>
          </w:p>
        </w:tc>
        <w:tc>
          <w:tcPr>
            <w:tcW w:w="3497" w:type="pct"/>
          </w:tcPr>
          <w:p w14:paraId="63022C95" w14:textId="77777777" w:rsidR="009B682E" w:rsidRPr="001830E6" w:rsidRDefault="009B682E" w:rsidP="008C5AEF">
            <w:pPr>
              <w:pStyle w:val="GOSTTablenorm"/>
            </w:pPr>
            <w:r w:rsidRPr="001830E6">
              <w:t>Отображаются экземпляры документов в статусе «На согласовании», ответственным за согласование которых на текущем этапе в соответствии с порядком согласования является текущий пользователь.</w:t>
            </w:r>
          </w:p>
        </w:tc>
      </w:tr>
      <w:tr w:rsidR="009B682E" w:rsidRPr="001830E6" w14:paraId="1D432D1D"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5E5E7828" w14:textId="77777777" w:rsidR="009B682E" w:rsidRPr="001830E6" w:rsidRDefault="009B682E" w:rsidP="008C5AEF">
            <w:pPr>
              <w:pStyle w:val="GOSTTablenorm"/>
            </w:pPr>
            <w:r w:rsidRPr="001830E6">
              <w:t>Все документы на согласовании (Мое)</w:t>
            </w:r>
          </w:p>
        </w:tc>
        <w:tc>
          <w:tcPr>
            <w:tcW w:w="3497" w:type="pct"/>
          </w:tcPr>
          <w:p w14:paraId="69347A42" w14:textId="77777777" w:rsidR="009B682E" w:rsidRPr="001830E6" w:rsidRDefault="009B682E" w:rsidP="008C5AEF">
            <w:pPr>
              <w:pStyle w:val="GOSTTablenorm"/>
            </w:pPr>
            <w:r w:rsidRPr="001830E6">
              <w:t>Отображаются экземпляры всех типов документов Уведомление по ИД/РНО в статусе «На согласовании», ответственным за согласование которых на текущем этапе в соответствии с порядком согласования является текущий пользователь.</w:t>
            </w:r>
          </w:p>
        </w:tc>
      </w:tr>
      <w:tr w:rsidR="009B682E" w:rsidRPr="001830E6" w14:paraId="2BA951F7"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35268408" w14:textId="77777777" w:rsidR="009B682E" w:rsidRPr="001830E6" w:rsidRDefault="009B682E" w:rsidP="008C5AEF">
            <w:pPr>
              <w:pStyle w:val="GOSTTablenorm"/>
            </w:pPr>
            <w:bookmarkStart w:id="936" w:name="_Hlk424734874"/>
            <w:r w:rsidRPr="001830E6">
              <w:t>На утверждении</w:t>
            </w:r>
          </w:p>
        </w:tc>
        <w:tc>
          <w:tcPr>
            <w:tcW w:w="3497" w:type="pct"/>
          </w:tcPr>
          <w:p w14:paraId="21A40039" w14:textId="77777777" w:rsidR="009B682E" w:rsidRPr="001830E6" w:rsidRDefault="009B682E" w:rsidP="008C5AEF">
            <w:pPr>
              <w:pStyle w:val="GOSTTablenorm"/>
            </w:pPr>
            <w:r w:rsidRPr="001830E6">
              <w:t>Отображаются экземпляры документов в статусе «На утверждении».</w:t>
            </w:r>
          </w:p>
        </w:tc>
      </w:tr>
      <w:bookmarkEnd w:id="936"/>
      <w:tr w:rsidR="009B682E" w:rsidRPr="001830E6" w14:paraId="447FE00C"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19BA409B" w14:textId="77777777" w:rsidR="009B682E" w:rsidRPr="001830E6" w:rsidRDefault="009B682E" w:rsidP="008C5AEF">
            <w:pPr>
              <w:pStyle w:val="GOSTTablenorm"/>
            </w:pPr>
            <w:r w:rsidRPr="001830E6">
              <w:t>На утверждении (Мое)</w:t>
            </w:r>
          </w:p>
        </w:tc>
        <w:tc>
          <w:tcPr>
            <w:tcW w:w="3497" w:type="pct"/>
          </w:tcPr>
          <w:p w14:paraId="194D45EA" w14:textId="77777777" w:rsidR="009B682E" w:rsidRPr="001830E6" w:rsidRDefault="009B682E" w:rsidP="008C5AEF">
            <w:pPr>
              <w:pStyle w:val="GOSTTablenorm"/>
            </w:pPr>
            <w:r w:rsidRPr="001830E6">
              <w:t>Отображаются экземпляры документов в статусе «На утверждении», ответственным за утверждение которых является текущий пользователь.</w:t>
            </w:r>
          </w:p>
        </w:tc>
      </w:tr>
      <w:tr w:rsidR="009B682E" w:rsidRPr="001830E6" w14:paraId="21B173C4"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78C3157B" w14:textId="77777777" w:rsidR="009B682E" w:rsidRPr="001830E6" w:rsidRDefault="009B682E" w:rsidP="008C5AEF">
            <w:pPr>
              <w:pStyle w:val="GOSTTablenorm"/>
            </w:pPr>
            <w:r w:rsidRPr="001830E6">
              <w:t>Все документы на утверждении (Мое)</w:t>
            </w:r>
          </w:p>
        </w:tc>
        <w:tc>
          <w:tcPr>
            <w:tcW w:w="3497" w:type="pct"/>
          </w:tcPr>
          <w:p w14:paraId="6F1C09D0" w14:textId="77777777" w:rsidR="009B682E" w:rsidRPr="001830E6" w:rsidRDefault="009B682E" w:rsidP="008C5AEF">
            <w:pPr>
              <w:pStyle w:val="GOSTTablenorm"/>
            </w:pPr>
            <w:r w:rsidRPr="001830E6">
              <w:t>Отображаются экземпляры всех типов документов Уведомление по ИД/РНО в статусе «На утверждении», ответственным за утверждение которых является текущий пользователь.</w:t>
            </w:r>
          </w:p>
        </w:tc>
      </w:tr>
      <w:tr w:rsidR="009B682E" w:rsidRPr="001830E6" w14:paraId="327C816E"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2FB2DBC7" w14:textId="77777777" w:rsidR="009B682E" w:rsidRPr="001830E6" w:rsidRDefault="009B682E" w:rsidP="008C5AEF">
            <w:pPr>
              <w:pStyle w:val="GOSTTablenorm"/>
            </w:pPr>
            <w:r w:rsidRPr="001830E6">
              <w:t>Утвержденные ФК</w:t>
            </w:r>
          </w:p>
        </w:tc>
        <w:tc>
          <w:tcPr>
            <w:tcW w:w="3497" w:type="pct"/>
          </w:tcPr>
          <w:p w14:paraId="7BA63642" w14:textId="77777777" w:rsidR="009B682E" w:rsidRPr="001830E6" w:rsidRDefault="009B682E" w:rsidP="008C5AEF">
            <w:pPr>
              <w:pStyle w:val="GOSTTablenorm"/>
            </w:pPr>
            <w:r w:rsidRPr="001830E6">
              <w:t>Отображаются экземпляры документов, утвержденные ФК, в соответствующем статусе.</w:t>
            </w:r>
          </w:p>
        </w:tc>
      </w:tr>
      <w:tr w:rsidR="009B682E" w:rsidRPr="001830E6" w14:paraId="5984FE5C"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6D7E31C0" w14:textId="77777777" w:rsidR="009B682E" w:rsidRPr="001830E6" w:rsidRDefault="009B682E" w:rsidP="008C5AEF">
            <w:pPr>
              <w:pStyle w:val="GOSTTablenorm"/>
            </w:pPr>
            <w:bookmarkStart w:id="937" w:name="_Hlk428790195"/>
            <w:r w:rsidRPr="001830E6">
              <w:t>Зарегистрированные</w:t>
            </w:r>
          </w:p>
        </w:tc>
        <w:tc>
          <w:tcPr>
            <w:tcW w:w="3497" w:type="pct"/>
          </w:tcPr>
          <w:p w14:paraId="1D4775F5" w14:textId="77777777" w:rsidR="009B682E" w:rsidRPr="001830E6" w:rsidRDefault="009B682E" w:rsidP="008C5AEF">
            <w:pPr>
              <w:pStyle w:val="GOSTTablenorm"/>
            </w:pPr>
            <w:r w:rsidRPr="001830E6">
              <w:t>Отображаются зарегистрированные экземпляры документов.</w:t>
            </w:r>
          </w:p>
        </w:tc>
      </w:tr>
      <w:tr w:rsidR="009B682E" w:rsidRPr="001830E6" w14:paraId="073DE01A"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5E1EFEC4" w14:textId="77777777" w:rsidR="009B682E" w:rsidRPr="001830E6" w:rsidRDefault="009B682E" w:rsidP="008C5AEF">
            <w:pPr>
              <w:pStyle w:val="GOSTTablenorm"/>
            </w:pPr>
            <w:r w:rsidRPr="001830E6">
              <w:t>Уточнение реквизитов</w:t>
            </w:r>
          </w:p>
        </w:tc>
        <w:tc>
          <w:tcPr>
            <w:tcW w:w="3497" w:type="pct"/>
          </w:tcPr>
          <w:p w14:paraId="66207BE5" w14:textId="77777777" w:rsidR="009B682E" w:rsidRPr="001830E6" w:rsidRDefault="009B682E" w:rsidP="008C5AEF">
            <w:pPr>
              <w:pStyle w:val="GOSTTablenorm"/>
            </w:pPr>
            <w:r w:rsidRPr="001830E6">
              <w:t>Отображаются экземпляры документов, требующие уточнения реквизитов, в соответствующем статусе.</w:t>
            </w:r>
          </w:p>
        </w:tc>
      </w:tr>
      <w:tr w:rsidR="009B682E" w:rsidRPr="001830E6" w14:paraId="6C761E54"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6BCB0C1A" w14:textId="77777777" w:rsidR="009B682E" w:rsidRPr="001830E6" w:rsidRDefault="009B682E" w:rsidP="008C5AEF">
            <w:pPr>
              <w:pStyle w:val="GOSTTablenorm"/>
            </w:pPr>
            <w:r w:rsidRPr="001830E6">
              <w:t>Должник уведомлен</w:t>
            </w:r>
          </w:p>
        </w:tc>
        <w:tc>
          <w:tcPr>
            <w:tcW w:w="3497" w:type="pct"/>
          </w:tcPr>
          <w:p w14:paraId="679C264C" w14:textId="77777777" w:rsidR="009B682E" w:rsidRPr="001830E6" w:rsidRDefault="009B682E" w:rsidP="008C5AEF">
            <w:pPr>
              <w:pStyle w:val="GOSTTablenorm"/>
            </w:pPr>
            <w:r w:rsidRPr="001830E6">
              <w:t>Отображаются экземпляры документов в статусе «Должник уведомлен».</w:t>
            </w:r>
          </w:p>
        </w:tc>
      </w:tr>
      <w:tr w:rsidR="009B682E" w:rsidRPr="001830E6" w14:paraId="405AFFAF"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0A766BDD" w14:textId="77777777" w:rsidR="009B682E" w:rsidRPr="001830E6" w:rsidRDefault="009B682E" w:rsidP="008C5AEF">
            <w:pPr>
              <w:pStyle w:val="GOSTTablenorm"/>
            </w:pPr>
            <w:r w:rsidRPr="001830E6">
              <w:t>Исполненные</w:t>
            </w:r>
          </w:p>
        </w:tc>
        <w:tc>
          <w:tcPr>
            <w:tcW w:w="3497" w:type="pct"/>
          </w:tcPr>
          <w:p w14:paraId="7C14ADC3" w14:textId="77777777" w:rsidR="009B682E" w:rsidRPr="001830E6" w:rsidRDefault="009B682E" w:rsidP="008C5AEF">
            <w:pPr>
              <w:pStyle w:val="GOSTTablenorm"/>
            </w:pPr>
            <w:r w:rsidRPr="001830E6">
              <w:t>Отображаются экземпляры документов в статусе «Исполнен».</w:t>
            </w:r>
          </w:p>
        </w:tc>
      </w:tr>
      <w:tr w:rsidR="009B682E" w:rsidRPr="001830E6" w14:paraId="55A24011"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7E0FC180" w14:textId="77777777" w:rsidR="009B682E" w:rsidRPr="001830E6" w:rsidRDefault="009B682E" w:rsidP="008C5AEF">
            <w:pPr>
              <w:pStyle w:val="GOSTTablenorm"/>
            </w:pPr>
            <w:r w:rsidRPr="001830E6">
              <w:lastRenderedPageBreak/>
              <w:t>Приостановлено исполнение</w:t>
            </w:r>
          </w:p>
        </w:tc>
        <w:tc>
          <w:tcPr>
            <w:tcW w:w="3497" w:type="pct"/>
          </w:tcPr>
          <w:p w14:paraId="3D7F3F0A" w14:textId="77777777" w:rsidR="009B682E" w:rsidRPr="001830E6" w:rsidRDefault="009B682E" w:rsidP="008C5AEF">
            <w:pPr>
              <w:pStyle w:val="GOSTTablenorm"/>
            </w:pPr>
            <w:r w:rsidRPr="001830E6">
              <w:t>Отображаются экземпляры документов в статусе «Исполнение приостановлено».</w:t>
            </w:r>
          </w:p>
        </w:tc>
      </w:tr>
      <w:tr w:rsidR="009B682E" w:rsidRPr="001830E6" w14:paraId="63A0FBB2"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4C80B96C" w14:textId="77777777" w:rsidR="009B682E" w:rsidRPr="001830E6" w:rsidRDefault="009B682E" w:rsidP="008C5AEF">
            <w:pPr>
              <w:pStyle w:val="GOSTTablenorm"/>
            </w:pPr>
            <w:r w:rsidRPr="001830E6">
              <w:t>Детализированные</w:t>
            </w:r>
          </w:p>
        </w:tc>
        <w:tc>
          <w:tcPr>
            <w:tcW w:w="3497" w:type="pct"/>
          </w:tcPr>
          <w:p w14:paraId="015637A2" w14:textId="77777777" w:rsidR="009B682E" w:rsidRPr="001830E6" w:rsidRDefault="009B682E" w:rsidP="008C5AEF">
            <w:pPr>
              <w:pStyle w:val="GOSTTablenorm"/>
            </w:pPr>
            <w:r w:rsidRPr="001830E6">
              <w:t>Отображаются экземпляры документов в статусе «Детализирован».</w:t>
            </w:r>
          </w:p>
        </w:tc>
      </w:tr>
      <w:tr w:rsidR="009B682E" w:rsidRPr="001830E6" w14:paraId="464613B0"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31E4BE32" w14:textId="77777777" w:rsidR="009B682E" w:rsidRPr="001830E6" w:rsidRDefault="009B682E" w:rsidP="008C5AEF">
            <w:pPr>
              <w:pStyle w:val="GOSTTablenorm"/>
            </w:pPr>
            <w:r w:rsidRPr="001830E6">
              <w:t>Возвращенные вышестоящему</w:t>
            </w:r>
          </w:p>
        </w:tc>
        <w:tc>
          <w:tcPr>
            <w:tcW w:w="3497" w:type="pct"/>
          </w:tcPr>
          <w:p w14:paraId="2F616400" w14:textId="77777777" w:rsidR="009B682E" w:rsidRPr="001830E6" w:rsidRDefault="009B682E" w:rsidP="008C5AEF">
            <w:pPr>
              <w:pStyle w:val="GOSTTablenorm"/>
            </w:pPr>
            <w:r w:rsidRPr="001830E6">
              <w:t>Отображаются экземпляры документов в статусе «Возвращен вышестоящему».</w:t>
            </w:r>
          </w:p>
        </w:tc>
      </w:tr>
      <w:bookmarkEnd w:id="937"/>
      <w:tr w:rsidR="009B682E" w:rsidRPr="001830E6" w14:paraId="6687C208"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096E2FEA" w14:textId="77777777" w:rsidR="009B682E" w:rsidRPr="001830E6" w:rsidRDefault="009B682E" w:rsidP="008C5AEF">
            <w:pPr>
              <w:pStyle w:val="GOSTTablenorm"/>
            </w:pPr>
            <w:r w:rsidRPr="001830E6">
              <w:t>Возвращенные</w:t>
            </w:r>
          </w:p>
        </w:tc>
        <w:tc>
          <w:tcPr>
            <w:tcW w:w="3497" w:type="pct"/>
          </w:tcPr>
          <w:p w14:paraId="6330E9D7" w14:textId="77777777" w:rsidR="009B682E" w:rsidRPr="001830E6" w:rsidRDefault="009B682E" w:rsidP="008C5AEF">
            <w:pPr>
              <w:pStyle w:val="GOSTTablenorm"/>
            </w:pPr>
            <w:r w:rsidRPr="001830E6">
              <w:t>Отображаются экземпляры документов в статусе «Возвращен».</w:t>
            </w:r>
          </w:p>
        </w:tc>
      </w:tr>
      <w:tr w:rsidR="009B682E" w:rsidRPr="001830E6" w14:paraId="67553C56"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012BA073" w14:textId="77777777" w:rsidR="009B682E" w:rsidRPr="001830E6" w:rsidRDefault="009B682E" w:rsidP="008C5AEF">
            <w:pPr>
              <w:pStyle w:val="GOSTTablenorm"/>
            </w:pPr>
            <w:r w:rsidRPr="001830E6">
              <w:t>К отмене</w:t>
            </w:r>
          </w:p>
        </w:tc>
        <w:tc>
          <w:tcPr>
            <w:tcW w:w="3497" w:type="pct"/>
          </w:tcPr>
          <w:p w14:paraId="01B712B4" w14:textId="77777777" w:rsidR="009B682E" w:rsidRPr="001830E6" w:rsidRDefault="009B682E" w:rsidP="008C5AEF">
            <w:pPr>
              <w:pStyle w:val="GOSTTablenorm"/>
            </w:pPr>
            <w:r w:rsidRPr="001830E6">
              <w:t>Отображаются экземпляры документов в статусе «К отмене».</w:t>
            </w:r>
          </w:p>
        </w:tc>
      </w:tr>
      <w:tr w:rsidR="009B682E" w:rsidRPr="001830E6" w14:paraId="1B391299"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4BF89661" w14:textId="77777777" w:rsidR="009B682E" w:rsidRPr="001830E6" w:rsidRDefault="009B682E" w:rsidP="008C5AEF">
            <w:pPr>
              <w:pStyle w:val="GOSTTablenorm"/>
            </w:pPr>
            <w:r w:rsidRPr="001830E6">
              <w:t>Отмененные</w:t>
            </w:r>
          </w:p>
        </w:tc>
        <w:tc>
          <w:tcPr>
            <w:tcW w:w="3497" w:type="pct"/>
          </w:tcPr>
          <w:p w14:paraId="1AADDE62" w14:textId="77777777" w:rsidR="009B682E" w:rsidRPr="001830E6" w:rsidRDefault="009B682E" w:rsidP="008C5AEF">
            <w:pPr>
              <w:pStyle w:val="GOSTTablenorm"/>
            </w:pPr>
            <w:r w:rsidRPr="001830E6">
              <w:t>Отображаются экземпляры документов в статусе «Отменен».</w:t>
            </w:r>
          </w:p>
        </w:tc>
      </w:tr>
    </w:tbl>
    <w:p w14:paraId="0377F0E1" w14:textId="77777777" w:rsidR="00856597" w:rsidRPr="001830E6" w:rsidRDefault="00856597" w:rsidP="00856597">
      <w:pPr>
        <w:pStyle w:val="31"/>
      </w:pPr>
      <w:bookmarkStart w:id="938" w:name="_Toc97887699"/>
      <w:r w:rsidRPr="001830E6">
        <w:t>Панель инструментов</w:t>
      </w:r>
      <w:bookmarkEnd w:id="934"/>
      <w:bookmarkEnd w:id="935"/>
      <w:bookmarkEnd w:id="938"/>
    </w:p>
    <w:p w14:paraId="2B609658" w14:textId="77777777" w:rsidR="00856597" w:rsidRPr="001830E6" w:rsidRDefault="00856597" w:rsidP="00856597">
      <w:pPr>
        <w:pStyle w:val="GOSTNormal"/>
      </w:pPr>
      <w:r w:rsidRPr="001830E6">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в таблице </w:t>
      </w:r>
      <w:r w:rsidR="00F9690A" w:rsidRPr="001830E6">
        <w:fldChar w:fldCharType="begin"/>
      </w:r>
      <w:r w:rsidRPr="001830E6">
        <w:instrText xml:space="preserve"> REF _Ref519006519 \h </w:instrText>
      </w:r>
      <w:r w:rsidR="00F9690A" w:rsidRPr="001830E6">
        <w:fldChar w:fldCharType="separate"/>
      </w:r>
      <w:r w:rsidR="00EC5220">
        <w:rPr>
          <w:noProof/>
        </w:rPr>
        <w:t>4</w:t>
      </w:r>
      <w:r w:rsidR="00F9690A" w:rsidRPr="001830E6">
        <w:fldChar w:fldCharType="end"/>
      </w:r>
      <w:r w:rsidRPr="001830E6">
        <w:t>.</w:t>
      </w:r>
    </w:p>
    <w:bookmarkStart w:id="939" w:name="_Ref421784119"/>
    <w:p w14:paraId="3374870F" w14:textId="77777777" w:rsidR="00856597" w:rsidRPr="001830E6" w:rsidRDefault="00F9690A" w:rsidP="00856597">
      <w:pPr>
        <w:pStyle w:val="GOSTNameTable"/>
      </w:pPr>
      <w:r w:rsidRPr="001830E6">
        <w:fldChar w:fldCharType="begin"/>
      </w:r>
      <w:r w:rsidR="00856597" w:rsidRPr="001830E6">
        <w:instrText xml:space="preserve"> SEQ Таблица \* ARABIC </w:instrText>
      </w:r>
      <w:r w:rsidRPr="001830E6">
        <w:fldChar w:fldCharType="separate"/>
      </w:r>
      <w:bookmarkStart w:id="940" w:name="_Ref519006519"/>
      <w:bookmarkStart w:id="941" w:name="_Toc97887718"/>
      <w:r w:rsidR="00EC5220">
        <w:rPr>
          <w:noProof/>
        </w:rPr>
        <w:t>4</w:t>
      </w:r>
      <w:bookmarkEnd w:id="940"/>
      <w:r w:rsidRPr="001830E6">
        <w:fldChar w:fldCharType="end"/>
      </w:r>
      <w:r w:rsidR="00856597" w:rsidRPr="001830E6">
        <w:t>. Описание функциональных кнопок</w:t>
      </w:r>
      <w:bookmarkEnd w:id="939"/>
      <w:bookmarkEnd w:id="941"/>
    </w:p>
    <w:tbl>
      <w:tblPr>
        <w:tblStyle w:val="GOSTTable"/>
        <w:tblW w:w="5000" w:type="pct"/>
        <w:tblLook w:val="01E0" w:firstRow="1" w:lastRow="1" w:firstColumn="1" w:lastColumn="1" w:noHBand="0" w:noVBand="0"/>
      </w:tblPr>
      <w:tblGrid>
        <w:gridCol w:w="3736"/>
        <w:gridCol w:w="5958"/>
      </w:tblGrid>
      <w:tr w:rsidR="009B682E" w:rsidRPr="001830E6" w14:paraId="7DF0E89B" w14:textId="77777777" w:rsidTr="008C5AEF">
        <w:trPr>
          <w:cnfStyle w:val="100000000000" w:firstRow="1" w:lastRow="0" w:firstColumn="0" w:lastColumn="0" w:oddVBand="0" w:evenVBand="0" w:oddHBand="0" w:evenHBand="0" w:firstRowFirstColumn="0" w:firstRowLastColumn="0" w:lastRowFirstColumn="0" w:lastRowLastColumn="0"/>
        </w:trPr>
        <w:tc>
          <w:tcPr>
            <w:tcW w:w="3736" w:type="dxa"/>
          </w:tcPr>
          <w:p w14:paraId="4CF3E05C" w14:textId="77777777" w:rsidR="009B682E" w:rsidRPr="001830E6" w:rsidRDefault="009B682E" w:rsidP="008C5AEF">
            <w:pPr>
              <w:pStyle w:val="GOSTTableHead"/>
            </w:pPr>
            <w:bookmarkStart w:id="942" w:name="_Ref17981949"/>
            <w:r w:rsidRPr="001830E6">
              <w:t>Вид кнопки на интерфейсе</w:t>
            </w:r>
          </w:p>
        </w:tc>
        <w:tc>
          <w:tcPr>
            <w:tcW w:w="5958" w:type="dxa"/>
          </w:tcPr>
          <w:p w14:paraId="42F2F6BF" w14:textId="77777777" w:rsidR="009B682E" w:rsidRPr="001830E6" w:rsidRDefault="009B682E" w:rsidP="008C5AEF">
            <w:pPr>
              <w:pStyle w:val="GOSTTableHead"/>
            </w:pPr>
            <w:r w:rsidRPr="001830E6">
              <w:t>Значение кнопки (действия, функции)</w:t>
            </w:r>
          </w:p>
        </w:tc>
      </w:tr>
      <w:tr w:rsidR="009B682E" w:rsidRPr="001830E6" w14:paraId="0E032E85" w14:textId="77777777" w:rsidTr="008C5AEF">
        <w:trPr>
          <w:cnfStyle w:val="000000100000" w:firstRow="0" w:lastRow="0" w:firstColumn="0" w:lastColumn="0" w:oddVBand="0" w:evenVBand="0" w:oddHBand="1" w:evenHBand="0" w:firstRowFirstColumn="0" w:firstRowLastColumn="0" w:lastRowFirstColumn="0" w:lastRowLastColumn="0"/>
          <w:trHeight w:val="316"/>
        </w:trPr>
        <w:tc>
          <w:tcPr>
            <w:tcW w:w="3736" w:type="dxa"/>
          </w:tcPr>
          <w:p w14:paraId="1E187FBE" w14:textId="77777777" w:rsidR="009B682E" w:rsidRPr="001830E6" w:rsidRDefault="009B682E" w:rsidP="008C5AEF">
            <w:pPr>
              <w:pStyle w:val="GOSTTablenorm"/>
            </w:pPr>
            <w:r w:rsidRPr="001830E6">
              <w:rPr>
                <w:noProof/>
              </w:rPr>
              <w:drawing>
                <wp:inline distT="0" distB="0" distL="0" distR="0" wp14:anchorId="65AB457B" wp14:editId="76956090">
                  <wp:extent cx="276225" cy="304800"/>
                  <wp:effectExtent l="19050" t="0" r="9525" b="0"/>
                  <wp:docPr id="1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9"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5958" w:type="dxa"/>
          </w:tcPr>
          <w:p w14:paraId="2CE95233" w14:textId="77777777" w:rsidR="009B682E" w:rsidRPr="001830E6" w:rsidRDefault="009B682E" w:rsidP="008C5AEF">
            <w:pPr>
              <w:pStyle w:val="GOSTTablenorm"/>
            </w:pPr>
            <w:r w:rsidRPr="001830E6">
              <w:t>Создать новый документ – при нажатии на кнопку открывается окно с активными полями для ввода данных.</w:t>
            </w:r>
          </w:p>
        </w:tc>
      </w:tr>
      <w:tr w:rsidR="009B682E" w:rsidRPr="001830E6" w14:paraId="4868FF7B"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2B1C5C70" w14:textId="77777777" w:rsidR="009B682E" w:rsidRPr="001830E6" w:rsidRDefault="009B682E" w:rsidP="008C5AEF">
            <w:pPr>
              <w:pStyle w:val="GOSTTablenorm"/>
            </w:pPr>
            <w:r w:rsidRPr="001830E6">
              <w:rPr>
                <w:noProof/>
              </w:rPr>
              <w:drawing>
                <wp:inline distT="0" distB="0" distL="0" distR="0" wp14:anchorId="5BA66F32" wp14:editId="1B04A6CF">
                  <wp:extent cx="304800" cy="276225"/>
                  <wp:effectExtent l="19050" t="0" r="0" b="0"/>
                  <wp:docPr id="15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0"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958" w:type="dxa"/>
          </w:tcPr>
          <w:p w14:paraId="7A131066" w14:textId="77777777" w:rsidR="009B682E" w:rsidRPr="001830E6" w:rsidRDefault="009B682E" w:rsidP="008C5AEF">
            <w:pPr>
              <w:pStyle w:val="GOSTTablenorm"/>
            </w:pPr>
            <w:r w:rsidRPr="001830E6">
              <w:t>Открыть документ на редактирование – при нажатии на кнопку открывается окно для просмотра введенных данных.</w:t>
            </w:r>
          </w:p>
        </w:tc>
      </w:tr>
      <w:tr w:rsidR="009B682E" w:rsidRPr="001830E6" w14:paraId="4516EE2E"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7F1DF735" w14:textId="77777777" w:rsidR="009B682E" w:rsidRPr="001830E6" w:rsidRDefault="009B682E" w:rsidP="008C5AEF">
            <w:pPr>
              <w:pStyle w:val="GOSTTablenorm"/>
            </w:pPr>
            <w:r w:rsidRPr="001830E6">
              <w:rPr>
                <w:noProof/>
              </w:rPr>
              <w:drawing>
                <wp:inline distT="0" distB="0" distL="0" distR="0" wp14:anchorId="1C801E48" wp14:editId="7A1663C7">
                  <wp:extent cx="314325" cy="314325"/>
                  <wp:effectExtent l="19050" t="0" r="9525" b="0"/>
                  <wp:docPr id="155"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1"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5958" w:type="dxa"/>
          </w:tcPr>
          <w:p w14:paraId="3BA1B12D" w14:textId="77777777" w:rsidR="009B682E" w:rsidRPr="001830E6" w:rsidRDefault="009B682E" w:rsidP="008C5AEF">
            <w:pPr>
              <w:pStyle w:val="GOSTTablenorm"/>
            </w:pPr>
            <w:r w:rsidRPr="001830E6">
              <w:t>Открыть документ на просмотр – при нажатии на кнопку открывается окно для просмотра введенных данных без возможности редактирования.</w:t>
            </w:r>
          </w:p>
        </w:tc>
      </w:tr>
      <w:tr w:rsidR="009B682E" w:rsidRPr="001830E6" w14:paraId="4502CDDF"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1BBC2498" w14:textId="77777777" w:rsidR="009B682E" w:rsidRPr="001830E6" w:rsidRDefault="009B682E" w:rsidP="008C5AEF">
            <w:pPr>
              <w:pStyle w:val="GOSTTablenorm"/>
            </w:pPr>
            <w:r w:rsidRPr="001830E6">
              <w:object w:dxaOrig="465" w:dyaOrig="480" w14:anchorId="4353D0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25.8pt" o:ole="">
                  <v:imagedata r:id="rId22" o:title=""/>
                </v:shape>
                <o:OLEObject Type="Embed" ProgID="PBrush" ShapeID="_x0000_i1025" DrawAspect="Content" ObjectID="_1708500328" r:id="rId23"/>
              </w:object>
            </w:r>
          </w:p>
        </w:tc>
        <w:tc>
          <w:tcPr>
            <w:tcW w:w="5958" w:type="dxa"/>
          </w:tcPr>
          <w:p w14:paraId="1BD49272" w14:textId="77777777" w:rsidR="009B682E" w:rsidRPr="001830E6" w:rsidRDefault="009B682E" w:rsidP="008C5AEF">
            <w:pPr>
              <w:pStyle w:val="GOSTTablenorm"/>
            </w:pPr>
            <w:r w:rsidRPr="001830E6">
              <w:t>Создать копию документа – создать новый документ с данными, скопированными из выбранного документа.</w:t>
            </w:r>
          </w:p>
        </w:tc>
      </w:tr>
      <w:tr w:rsidR="009B682E" w:rsidRPr="001830E6" w14:paraId="0CE3D91F"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17A0AF2B" w14:textId="77777777" w:rsidR="009B682E" w:rsidRPr="001830E6" w:rsidRDefault="009B682E" w:rsidP="008C5AEF">
            <w:pPr>
              <w:pStyle w:val="GOSTTablenorm"/>
            </w:pPr>
            <w:r w:rsidRPr="001830E6">
              <w:object w:dxaOrig="795" w:dyaOrig="495" w14:anchorId="01819E43">
                <v:shape id="_x0000_i1026" type="#_x0000_t75" style="width:37.2pt;height:25.2pt" o:ole="">
                  <v:imagedata r:id="rId24" o:title=""/>
                </v:shape>
                <o:OLEObject Type="Embed" ProgID="PBrush" ShapeID="_x0000_i1026" DrawAspect="Content" ObjectID="_1708500329" r:id="rId25"/>
              </w:object>
            </w:r>
            <w:r w:rsidRPr="001830E6" w:rsidDel="0006387C">
              <w:t xml:space="preserve"> </w:t>
            </w:r>
          </w:p>
        </w:tc>
        <w:tc>
          <w:tcPr>
            <w:tcW w:w="5958" w:type="dxa"/>
          </w:tcPr>
          <w:p w14:paraId="0A6CBF38" w14:textId="77777777" w:rsidR="009B682E" w:rsidRPr="001830E6" w:rsidRDefault="009B682E" w:rsidP="008C5AEF">
            <w:pPr>
              <w:pStyle w:val="GOSTTablenorm"/>
            </w:pPr>
            <w:r w:rsidRPr="001830E6">
              <w:t>Удаление – удаление документа из Системы.</w:t>
            </w:r>
          </w:p>
          <w:p w14:paraId="08F07C79" w14:textId="77777777" w:rsidR="009B682E" w:rsidRPr="001830E6" w:rsidRDefault="009B682E" w:rsidP="008C5AEF">
            <w:pPr>
              <w:pStyle w:val="GOSTTablenorm"/>
            </w:pPr>
            <w:r w:rsidRPr="001830E6">
              <w:t>В корзину – удаление документа в корзину.</w:t>
            </w:r>
          </w:p>
        </w:tc>
      </w:tr>
      <w:tr w:rsidR="009B682E" w:rsidRPr="001830E6" w14:paraId="33259443"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1C0D1F5B" w14:textId="77777777" w:rsidR="009B682E" w:rsidRPr="001830E6" w:rsidRDefault="009B682E" w:rsidP="008C5AEF">
            <w:pPr>
              <w:pStyle w:val="GOSTTablenorm"/>
            </w:pPr>
            <w:r w:rsidRPr="001830E6">
              <w:rPr>
                <w:noProof/>
              </w:rPr>
              <w:drawing>
                <wp:inline distT="0" distB="0" distL="0" distR="0" wp14:anchorId="47FECF44" wp14:editId="156234DA">
                  <wp:extent cx="304800" cy="276225"/>
                  <wp:effectExtent l="19050" t="0" r="0" b="0"/>
                  <wp:docPr id="15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6"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958" w:type="dxa"/>
          </w:tcPr>
          <w:p w14:paraId="3E78962A" w14:textId="77777777" w:rsidR="009B682E" w:rsidRPr="001830E6" w:rsidRDefault="009B682E" w:rsidP="008C5AEF">
            <w:pPr>
              <w:pStyle w:val="GOSTTablenorm"/>
            </w:pPr>
            <w:r w:rsidRPr="001830E6">
              <w:t>Обновить список документов – обновление списка документов на интерфейсе.</w:t>
            </w:r>
          </w:p>
        </w:tc>
      </w:tr>
      <w:tr w:rsidR="009B682E" w:rsidRPr="001830E6" w14:paraId="49E9EAF1"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43B5A15C" w14:textId="77777777" w:rsidR="009B682E" w:rsidRPr="001830E6" w:rsidRDefault="009B682E" w:rsidP="008C5AEF">
            <w:pPr>
              <w:pStyle w:val="GOSTTablenorm"/>
            </w:pPr>
            <w:r w:rsidRPr="001830E6">
              <w:rPr>
                <w:noProof/>
              </w:rPr>
              <w:drawing>
                <wp:inline distT="0" distB="0" distL="0" distR="0" wp14:anchorId="73925E2B" wp14:editId="513382B1">
                  <wp:extent cx="276225" cy="276225"/>
                  <wp:effectExtent l="19050" t="0" r="9525" b="0"/>
                  <wp:docPr id="15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7"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5958" w:type="dxa"/>
          </w:tcPr>
          <w:p w14:paraId="29FC2A27" w14:textId="77777777" w:rsidR="009B682E" w:rsidRPr="001830E6" w:rsidRDefault="009B682E" w:rsidP="008C5AEF">
            <w:pPr>
              <w:pStyle w:val="GOSTTablenorm"/>
            </w:pPr>
            <w:r w:rsidRPr="001830E6">
              <w:t>Печать документа.</w:t>
            </w:r>
          </w:p>
        </w:tc>
      </w:tr>
      <w:tr w:rsidR="009B682E" w:rsidRPr="001830E6" w14:paraId="34F4A71B"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2DE6F20C" w14:textId="77777777" w:rsidR="009B682E" w:rsidRPr="001830E6" w:rsidRDefault="009B682E" w:rsidP="008C5AEF">
            <w:pPr>
              <w:pStyle w:val="GOSTTablenorm"/>
            </w:pPr>
            <w:r w:rsidRPr="001830E6">
              <w:rPr>
                <w:noProof/>
              </w:rPr>
              <w:drawing>
                <wp:inline distT="0" distB="0" distL="0" distR="0" wp14:anchorId="4029AFDF" wp14:editId="1A4CC340">
                  <wp:extent cx="314325" cy="295275"/>
                  <wp:effectExtent l="19050" t="0" r="9525" b="0"/>
                  <wp:docPr id="160"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8"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5958" w:type="dxa"/>
          </w:tcPr>
          <w:p w14:paraId="0FE08FAD" w14:textId="77777777" w:rsidR="009B682E" w:rsidRPr="001830E6" w:rsidRDefault="009B682E" w:rsidP="008C5AEF">
            <w:pPr>
              <w:pStyle w:val="GOSTTablenorm"/>
            </w:pPr>
            <w:r w:rsidRPr="001830E6">
              <w:t>Печать списка – вывод на печать выбранных документов.</w:t>
            </w:r>
          </w:p>
        </w:tc>
      </w:tr>
      <w:tr w:rsidR="009B682E" w:rsidRPr="001830E6" w14:paraId="2A28A9C1"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28BB86AF" w14:textId="77777777" w:rsidR="009B682E" w:rsidRPr="001830E6" w:rsidRDefault="009B682E" w:rsidP="008C5AEF">
            <w:pPr>
              <w:pStyle w:val="GOSTTablenorm"/>
            </w:pPr>
            <w:r w:rsidRPr="001830E6">
              <w:object w:dxaOrig="525" w:dyaOrig="465" w14:anchorId="64A1253D">
                <v:shape id="_x0000_i1027" type="#_x0000_t75" style="width:25.2pt;height:25.8pt" o:ole="">
                  <v:imagedata r:id="rId29" o:title=""/>
                </v:shape>
                <o:OLEObject Type="Embed" ProgID="PBrush" ShapeID="_x0000_i1027" DrawAspect="Content" ObjectID="_1708500330" r:id="rId30"/>
              </w:object>
            </w:r>
          </w:p>
        </w:tc>
        <w:tc>
          <w:tcPr>
            <w:tcW w:w="5958" w:type="dxa"/>
          </w:tcPr>
          <w:p w14:paraId="3D2AB32D" w14:textId="77777777" w:rsidR="009B682E" w:rsidRPr="001830E6" w:rsidRDefault="009B682E" w:rsidP="008C5AEF">
            <w:pPr>
              <w:pStyle w:val="GOSTTablenorm"/>
            </w:pPr>
            <w:r w:rsidRPr="001830E6">
              <w:t>Проверка подписи – вывод информации о наличии подписи и ее характеристиках.</w:t>
            </w:r>
          </w:p>
        </w:tc>
      </w:tr>
      <w:tr w:rsidR="009B682E" w:rsidRPr="001830E6" w14:paraId="2AEE0447"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750513DF" w14:textId="77777777" w:rsidR="009B682E" w:rsidRPr="001830E6" w:rsidRDefault="009B682E" w:rsidP="008C5AEF">
            <w:pPr>
              <w:pStyle w:val="GOSTTablenorm"/>
            </w:pPr>
            <w:r w:rsidRPr="001830E6">
              <w:rPr>
                <w:noProof/>
              </w:rPr>
              <w:drawing>
                <wp:inline distT="0" distB="0" distL="0" distR="0" wp14:anchorId="0DEB1B6F" wp14:editId="0F88391C">
                  <wp:extent cx="2264735" cy="287586"/>
                  <wp:effectExtent l="0" t="0" r="0" b="0"/>
                  <wp:docPr id="16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1" cstate="print"/>
                          <a:srcRect/>
                          <a:stretch>
                            <a:fillRect/>
                          </a:stretch>
                        </pic:blipFill>
                        <pic:spPr bwMode="auto">
                          <a:xfrm>
                            <a:off x="0" y="0"/>
                            <a:ext cx="2262230" cy="287268"/>
                          </a:xfrm>
                          <a:prstGeom prst="rect">
                            <a:avLst/>
                          </a:prstGeom>
                          <a:noFill/>
                          <a:ln w="9525">
                            <a:noFill/>
                            <a:miter lim="800000"/>
                            <a:headEnd/>
                            <a:tailEnd/>
                          </a:ln>
                        </pic:spPr>
                      </pic:pic>
                    </a:graphicData>
                  </a:graphic>
                </wp:inline>
              </w:drawing>
            </w:r>
          </w:p>
        </w:tc>
        <w:tc>
          <w:tcPr>
            <w:tcW w:w="5958" w:type="dxa"/>
          </w:tcPr>
          <w:p w14:paraId="5ED84C25" w14:textId="77777777" w:rsidR="009B682E" w:rsidRPr="001830E6" w:rsidRDefault="009B682E" w:rsidP="008C5AEF">
            <w:pPr>
              <w:pStyle w:val="GOSTTablenorm"/>
            </w:pPr>
            <w:r w:rsidRPr="001830E6">
              <w:t>Пользовательский фильтр – вызывает окно для задания параметров поиска по документам.</w:t>
            </w:r>
          </w:p>
        </w:tc>
      </w:tr>
      <w:tr w:rsidR="009B682E" w:rsidRPr="001830E6" w14:paraId="10180A1F"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0826F3A9" w14:textId="77777777" w:rsidR="009B682E" w:rsidRPr="001830E6" w:rsidRDefault="009B682E" w:rsidP="008C5AEF">
            <w:pPr>
              <w:pStyle w:val="GOSTTablenorm"/>
            </w:pPr>
            <w:r w:rsidRPr="001830E6">
              <w:rPr>
                <w:noProof/>
              </w:rPr>
              <w:drawing>
                <wp:inline distT="0" distB="0" distL="0" distR="0" wp14:anchorId="78039B18" wp14:editId="3D61E333">
                  <wp:extent cx="257175" cy="257175"/>
                  <wp:effectExtent l="19050" t="0" r="9525" b="0"/>
                  <wp:docPr id="1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2"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5958" w:type="dxa"/>
          </w:tcPr>
          <w:p w14:paraId="595E4208" w14:textId="77777777" w:rsidR="009B682E" w:rsidRPr="001830E6" w:rsidRDefault="009B682E" w:rsidP="008C5AEF">
            <w:pPr>
              <w:pStyle w:val="GOSTTablenorm"/>
            </w:pPr>
            <w:r w:rsidRPr="001830E6">
              <w:t>Применить фильтр.</w:t>
            </w:r>
          </w:p>
        </w:tc>
      </w:tr>
      <w:tr w:rsidR="009B682E" w:rsidRPr="001830E6" w14:paraId="03C1AE76"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0548F93E" w14:textId="77777777" w:rsidR="009B682E" w:rsidRPr="001830E6" w:rsidRDefault="009B682E" w:rsidP="008C5AEF">
            <w:pPr>
              <w:pStyle w:val="GOSTTablenorm"/>
            </w:pPr>
            <w:r w:rsidRPr="001830E6">
              <w:rPr>
                <w:noProof/>
              </w:rPr>
              <w:drawing>
                <wp:inline distT="0" distB="0" distL="0" distR="0" wp14:anchorId="6F56028D" wp14:editId="51ACD20F">
                  <wp:extent cx="276225" cy="342900"/>
                  <wp:effectExtent l="19050" t="0" r="9525" b="0"/>
                  <wp:docPr id="1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3"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5958" w:type="dxa"/>
          </w:tcPr>
          <w:p w14:paraId="5B8E78EB" w14:textId="77777777" w:rsidR="009B682E" w:rsidRPr="001830E6" w:rsidRDefault="009B682E" w:rsidP="008C5AEF">
            <w:pPr>
              <w:pStyle w:val="GOSTTablenorm"/>
            </w:pPr>
            <w:r w:rsidRPr="001830E6">
              <w:t>Сбросить фильтр (находится справа от элемента «Пользовательский фильтр»).</w:t>
            </w:r>
          </w:p>
        </w:tc>
      </w:tr>
      <w:tr w:rsidR="009B682E" w:rsidRPr="001830E6" w14:paraId="1B87A7DA"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384E853D" w14:textId="77777777" w:rsidR="009B682E" w:rsidRPr="001830E6" w:rsidRDefault="009B682E" w:rsidP="008C5AEF">
            <w:pPr>
              <w:pStyle w:val="GOSTTablenorm"/>
            </w:pPr>
            <w:bookmarkStart w:id="943" w:name="OLE_LINK131"/>
            <w:bookmarkStart w:id="944" w:name="OLE_LINK132"/>
            <w:r w:rsidRPr="001830E6">
              <w:rPr>
                <w:noProof/>
              </w:rPr>
              <w:lastRenderedPageBreak/>
              <w:drawing>
                <wp:inline distT="0" distB="0" distL="0" distR="0" wp14:anchorId="6E036695" wp14:editId="138359DE">
                  <wp:extent cx="495300" cy="295275"/>
                  <wp:effectExtent l="19050" t="0" r="0" b="0"/>
                  <wp:docPr id="16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4"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943"/>
            <w:bookmarkEnd w:id="944"/>
          </w:p>
        </w:tc>
        <w:tc>
          <w:tcPr>
            <w:tcW w:w="5958" w:type="dxa"/>
          </w:tcPr>
          <w:p w14:paraId="375A3A9F" w14:textId="77777777" w:rsidR="009B682E" w:rsidRPr="001830E6" w:rsidRDefault="009B682E" w:rsidP="008C5AEF">
            <w:pPr>
              <w:pStyle w:val="GOSTTablenorm"/>
            </w:pPr>
            <w:r w:rsidRPr="001830E6">
              <w:t>Экспорт – выгрузка документа в формате текстового файла или XML-файла в утвержденных форматах ТФФ.</w:t>
            </w:r>
          </w:p>
        </w:tc>
      </w:tr>
      <w:tr w:rsidR="009B682E" w:rsidRPr="001830E6" w14:paraId="7BF2F954"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3E3F119D" w14:textId="77777777" w:rsidR="009B682E" w:rsidRPr="001830E6" w:rsidRDefault="009B682E" w:rsidP="008C5AEF">
            <w:pPr>
              <w:pStyle w:val="GOSTTablenorm"/>
            </w:pPr>
            <w:r w:rsidRPr="001830E6">
              <w:rPr>
                <w:noProof/>
              </w:rPr>
              <w:drawing>
                <wp:inline distT="0" distB="0" distL="0" distR="0" wp14:anchorId="311B5751" wp14:editId="00F184B6">
                  <wp:extent cx="504825" cy="314325"/>
                  <wp:effectExtent l="19050" t="0" r="9525" b="0"/>
                  <wp:docPr id="16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5"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5958" w:type="dxa"/>
          </w:tcPr>
          <w:p w14:paraId="14938F73" w14:textId="77777777" w:rsidR="009B682E" w:rsidRPr="001830E6" w:rsidRDefault="009B682E" w:rsidP="008C5AEF">
            <w:pPr>
              <w:pStyle w:val="GOSTTablenorm"/>
            </w:pPr>
            <w:r w:rsidRPr="001830E6">
              <w:t>Импорт – загрузка файла в текстовом формате в Систему в утвержденных форматах ТФФ.</w:t>
            </w:r>
          </w:p>
        </w:tc>
      </w:tr>
      <w:tr w:rsidR="009B682E" w:rsidRPr="001830E6" w14:paraId="0217AD11"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33540174" w14:textId="77777777" w:rsidR="009B682E" w:rsidRPr="001830E6" w:rsidRDefault="009B682E" w:rsidP="008C5AEF">
            <w:pPr>
              <w:pStyle w:val="GOSTTablenorm"/>
            </w:pPr>
            <w:r w:rsidRPr="001830E6">
              <w:rPr>
                <w:noProof/>
              </w:rPr>
              <w:drawing>
                <wp:inline distT="0" distB="0" distL="0" distR="0" wp14:anchorId="4C7CFC21" wp14:editId="71E158CD">
                  <wp:extent cx="504825" cy="314325"/>
                  <wp:effectExtent l="19050" t="0" r="9525" b="0"/>
                  <wp:docPr id="16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6"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5958" w:type="dxa"/>
          </w:tcPr>
          <w:p w14:paraId="38C89562" w14:textId="77777777" w:rsidR="009B682E" w:rsidRPr="001830E6" w:rsidRDefault="009B682E" w:rsidP="008C5AEF">
            <w:pPr>
              <w:pStyle w:val="GOSTTablenorm"/>
            </w:pPr>
            <w:r w:rsidRPr="001830E6">
              <w:t>Копия с вложениями – создать новый документ с данными, скопированными из выбранного документа.</w:t>
            </w:r>
          </w:p>
        </w:tc>
      </w:tr>
      <w:tr w:rsidR="009B682E" w:rsidRPr="001830E6" w14:paraId="185DE5E9"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61571E32" w14:textId="77777777" w:rsidR="009B682E" w:rsidRPr="001830E6" w:rsidRDefault="009B682E" w:rsidP="008C5AEF">
            <w:pPr>
              <w:pStyle w:val="GOSTTablenorm"/>
            </w:pPr>
            <w:r w:rsidRPr="001830E6">
              <w:object w:dxaOrig="750" w:dyaOrig="435" w14:anchorId="151E7825">
                <v:shape id="_x0000_i1028" type="#_x0000_t75" style="width:37.8pt;height:25.2pt" o:ole="">
                  <v:imagedata r:id="rId37" o:title=""/>
                </v:shape>
                <o:OLEObject Type="Embed" ProgID="PBrush" ShapeID="_x0000_i1028" DrawAspect="Content" ObjectID="_1708500331" r:id="rId38"/>
              </w:object>
            </w:r>
          </w:p>
        </w:tc>
        <w:tc>
          <w:tcPr>
            <w:tcW w:w="5958" w:type="dxa"/>
          </w:tcPr>
          <w:p w14:paraId="662E46C5" w14:textId="77777777" w:rsidR="009B682E" w:rsidRPr="001830E6" w:rsidRDefault="009B682E" w:rsidP="008C5AEF">
            <w:pPr>
              <w:pStyle w:val="GOSTTablenorm"/>
            </w:pPr>
            <w:r w:rsidRPr="001830E6">
              <w:t>Подписать – наложение на документ электронной подписи.</w:t>
            </w:r>
          </w:p>
        </w:tc>
      </w:tr>
      <w:tr w:rsidR="009B682E" w:rsidRPr="001830E6" w14:paraId="7BADF0EF"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6549D629" w14:textId="77777777" w:rsidR="009B682E" w:rsidRPr="001830E6" w:rsidRDefault="009B682E" w:rsidP="008C5AEF">
            <w:pPr>
              <w:pStyle w:val="GOSTTablenorm"/>
            </w:pPr>
            <w:r w:rsidRPr="001830E6">
              <w:rPr>
                <w:noProof/>
              </w:rPr>
              <w:drawing>
                <wp:inline distT="0" distB="0" distL="0" distR="0" wp14:anchorId="6D189B78" wp14:editId="6411331E">
                  <wp:extent cx="504825" cy="295275"/>
                  <wp:effectExtent l="19050" t="0" r="9525" b="0"/>
                  <wp:docPr id="169"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39" cstate="print"/>
                          <a:srcRect/>
                          <a:stretch>
                            <a:fillRect/>
                          </a:stretch>
                        </pic:blipFill>
                        <pic:spPr bwMode="auto">
                          <a:xfrm>
                            <a:off x="0" y="0"/>
                            <a:ext cx="504825" cy="295275"/>
                          </a:xfrm>
                          <a:prstGeom prst="rect">
                            <a:avLst/>
                          </a:prstGeom>
                          <a:noFill/>
                          <a:ln w="9525">
                            <a:noFill/>
                            <a:miter lim="800000"/>
                            <a:headEnd/>
                            <a:tailEnd/>
                          </a:ln>
                        </pic:spPr>
                      </pic:pic>
                    </a:graphicData>
                  </a:graphic>
                </wp:inline>
              </w:drawing>
            </w:r>
          </w:p>
        </w:tc>
        <w:tc>
          <w:tcPr>
            <w:tcW w:w="5958" w:type="dxa"/>
          </w:tcPr>
          <w:p w14:paraId="5CA9DDC7" w14:textId="77777777" w:rsidR="009B682E" w:rsidRPr="001830E6" w:rsidRDefault="009B682E" w:rsidP="008C5AEF">
            <w:pPr>
              <w:pStyle w:val="GOSTTablenorm"/>
            </w:pPr>
            <w:r w:rsidRPr="001830E6">
              <w:t>Удаление подписи – удаление наложенной ранее на документ электронной подписи.</w:t>
            </w:r>
          </w:p>
        </w:tc>
      </w:tr>
      <w:tr w:rsidR="009B682E" w:rsidRPr="001830E6" w14:paraId="126FC9A7"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5B00F244" w14:textId="77777777" w:rsidR="009B682E" w:rsidRPr="001830E6" w:rsidRDefault="009B682E" w:rsidP="008C5AEF">
            <w:pPr>
              <w:pStyle w:val="GOSTTablenorm"/>
            </w:pPr>
            <w:bookmarkStart w:id="945" w:name="OLE_LINK80"/>
            <w:bookmarkStart w:id="946" w:name="OLE_LINK81"/>
            <w:r w:rsidRPr="001830E6">
              <w:rPr>
                <w:noProof/>
              </w:rPr>
              <w:drawing>
                <wp:inline distT="0" distB="0" distL="0" distR="0" wp14:anchorId="02E2EEBA" wp14:editId="56ED0D77">
                  <wp:extent cx="323850" cy="352425"/>
                  <wp:effectExtent l="19050" t="0" r="0" b="0"/>
                  <wp:docPr id="17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40"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945"/>
            <w:bookmarkEnd w:id="946"/>
          </w:p>
        </w:tc>
        <w:tc>
          <w:tcPr>
            <w:tcW w:w="5958" w:type="dxa"/>
          </w:tcPr>
          <w:p w14:paraId="4E5AF4D7" w14:textId="77777777" w:rsidR="009B682E" w:rsidRPr="001830E6" w:rsidRDefault="009B682E" w:rsidP="008C5AEF">
            <w:pPr>
              <w:pStyle w:val="GOSTTablenorm"/>
            </w:pPr>
            <w:r w:rsidRPr="001830E6">
              <w:t>«Направить на согласование» – при нажатии на кнопку открывается диалоговое окно заполнения сведений по согласующим и утверждающим документ пользователям.</w:t>
            </w:r>
          </w:p>
        </w:tc>
      </w:tr>
      <w:tr w:rsidR="009B682E" w:rsidRPr="001830E6" w14:paraId="0D9BD581"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6597D492" w14:textId="77777777" w:rsidR="009B682E" w:rsidRPr="001830E6" w:rsidRDefault="009B682E" w:rsidP="008C5AEF">
            <w:pPr>
              <w:pStyle w:val="GOSTTablenorm"/>
            </w:pPr>
            <w:bookmarkStart w:id="947" w:name="OLE_LINK115"/>
            <w:bookmarkStart w:id="948" w:name="OLE_LINK128"/>
            <w:r w:rsidRPr="001830E6">
              <w:rPr>
                <w:noProof/>
              </w:rPr>
              <w:drawing>
                <wp:inline distT="0" distB="0" distL="0" distR="0" wp14:anchorId="5F2A7B67" wp14:editId="7BCD01D8">
                  <wp:extent cx="333375" cy="304800"/>
                  <wp:effectExtent l="19050" t="0" r="9525" b="0"/>
                  <wp:docPr id="17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1"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947"/>
            <w:bookmarkEnd w:id="948"/>
          </w:p>
        </w:tc>
        <w:tc>
          <w:tcPr>
            <w:tcW w:w="5958" w:type="dxa"/>
          </w:tcPr>
          <w:p w14:paraId="0CC2DB21" w14:textId="77777777" w:rsidR="009B682E" w:rsidRPr="001830E6" w:rsidRDefault="009B682E" w:rsidP="008C5AEF">
            <w:pPr>
              <w:pStyle w:val="GOSTTablenorm"/>
            </w:pPr>
            <w:r w:rsidRPr="001830E6">
              <w:t xml:space="preserve">«Согласовать» </w:t>
            </w:r>
            <w:bookmarkStart w:id="949" w:name="OLE_LINK27"/>
            <w:bookmarkStart w:id="950" w:name="OLE_LINK28"/>
            <w:r w:rsidRPr="001830E6">
              <w:t xml:space="preserve">– </w:t>
            </w:r>
            <w:bookmarkEnd w:id="949"/>
            <w:bookmarkEnd w:id="950"/>
            <w:r w:rsidRPr="001830E6">
              <w:t>при нажатии на кнопку открывается диалоговое окно с вариантами решения.</w:t>
            </w:r>
          </w:p>
          <w:p w14:paraId="2A5D3EA8" w14:textId="77777777" w:rsidR="009B682E" w:rsidRPr="001830E6" w:rsidRDefault="009B682E" w:rsidP="008C5AEF">
            <w:pPr>
              <w:pStyle w:val="GOSTTablenorm"/>
            </w:pPr>
            <w:r w:rsidRPr="001830E6">
              <w:t>«Утвердить» – при нажатии на кнопку открывается диалоговое окно с вариантами решения.</w:t>
            </w:r>
            <w:r w:rsidRPr="001830E6" w:rsidDel="00D107F6">
              <w:t xml:space="preserve"> </w:t>
            </w:r>
          </w:p>
          <w:p w14:paraId="56397950" w14:textId="77777777" w:rsidR="009B682E" w:rsidRPr="001830E6" w:rsidRDefault="009B682E" w:rsidP="008C5AEF">
            <w:pPr>
              <w:pStyle w:val="GOSTTablenorm"/>
            </w:pPr>
            <w:r w:rsidRPr="001830E6">
              <w:t>«Взять в работу» – при нажатии на кнопку документ на статусе «Не согласован» переводится в статус «Черновик».</w:t>
            </w:r>
          </w:p>
          <w:p w14:paraId="75EFDA6F" w14:textId="77777777" w:rsidR="009B682E" w:rsidRPr="001830E6" w:rsidRDefault="009B682E" w:rsidP="008C5AEF">
            <w:pPr>
              <w:pStyle w:val="GOSTTablenorm"/>
            </w:pPr>
            <w:r w:rsidRPr="001830E6">
              <w:t>«Актуализировать» – при нажатии на кнопку запись справочника становится актуальной.</w:t>
            </w:r>
          </w:p>
        </w:tc>
      </w:tr>
      <w:tr w:rsidR="009B682E" w:rsidRPr="001830E6" w14:paraId="0266ECE0"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2E5A6F09" w14:textId="77777777" w:rsidR="009B682E" w:rsidRPr="001830E6" w:rsidRDefault="009B682E" w:rsidP="008C5AEF">
            <w:pPr>
              <w:pStyle w:val="GOSTTablenorm"/>
            </w:pPr>
            <w:r w:rsidRPr="001830E6">
              <w:rPr>
                <w:noProof/>
              </w:rPr>
              <w:drawing>
                <wp:inline distT="0" distB="0" distL="0" distR="0" wp14:anchorId="02CCBD19" wp14:editId="037F24DA">
                  <wp:extent cx="304800" cy="276225"/>
                  <wp:effectExtent l="19050" t="0" r="0" b="0"/>
                  <wp:docPr id="172"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42"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958" w:type="dxa"/>
          </w:tcPr>
          <w:p w14:paraId="5E627672" w14:textId="77777777" w:rsidR="009B682E" w:rsidRPr="001830E6" w:rsidRDefault="009B682E" w:rsidP="008C5AEF">
            <w:pPr>
              <w:pStyle w:val="GOSTTablenorm"/>
            </w:pPr>
            <w:r w:rsidRPr="001830E6">
              <w:t>Редактировать лист согласования – при нажатии на кнопку открывается окно для указания Согласующего и Утверждающего.</w:t>
            </w:r>
          </w:p>
        </w:tc>
      </w:tr>
      <w:tr w:rsidR="009B682E" w:rsidRPr="001830E6" w14:paraId="5AE95270"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419A11B6" w14:textId="77777777" w:rsidR="009B682E" w:rsidRPr="001830E6" w:rsidRDefault="009B682E" w:rsidP="008C5AEF">
            <w:pPr>
              <w:pStyle w:val="GOSTTablenorm"/>
              <w:ind w:left="0"/>
            </w:pPr>
            <w:r w:rsidRPr="001830E6">
              <w:rPr>
                <w:noProof/>
              </w:rPr>
              <w:drawing>
                <wp:inline distT="0" distB="0" distL="0" distR="0" wp14:anchorId="3FB57E96" wp14:editId="30C62497">
                  <wp:extent cx="342900" cy="314325"/>
                  <wp:effectExtent l="19050" t="0" r="0" b="0"/>
                  <wp:docPr id="173"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3"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5958" w:type="dxa"/>
          </w:tcPr>
          <w:p w14:paraId="4EA63FC5" w14:textId="77777777" w:rsidR="009B682E" w:rsidRPr="001830E6" w:rsidRDefault="009B682E" w:rsidP="008C5AEF">
            <w:pPr>
              <w:pStyle w:val="GOSTTablenorm"/>
            </w:pPr>
            <w:r w:rsidRPr="001830E6">
              <w:t>Настройки списковой формы – при нажатии на кнопку открывается окно для задания параметров списковой формы.</w:t>
            </w:r>
          </w:p>
        </w:tc>
      </w:tr>
      <w:tr w:rsidR="009B682E" w:rsidRPr="001830E6" w14:paraId="361FD306"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440C85C7" w14:textId="77777777" w:rsidR="009B682E" w:rsidRPr="001830E6" w:rsidRDefault="009B682E" w:rsidP="008C5AEF">
            <w:pPr>
              <w:pStyle w:val="GOSTTablenorm"/>
              <w:rPr>
                <w:noProof/>
              </w:rPr>
            </w:pPr>
            <w:r w:rsidRPr="001830E6">
              <w:rPr>
                <w:noProof/>
              </w:rPr>
              <w:drawing>
                <wp:inline distT="0" distB="0" distL="0" distR="0" wp14:anchorId="3C7672D2" wp14:editId="271FC472">
                  <wp:extent cx="285714" cy="257143"/>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Snap4.png"/>
                          <pic:cNvPicPr/>
                        </pic:nvPicPr>
                        <pic:blipFill>
                          <a:blip r:embed="rId44">
                            <a:extLst>
                              <a:ext uri="{28A0092B-C50C-407E-A947-70E740481C1C}">
                                <a14:useLocalDpi xmlns:a14="http://schemas.microsoft.com/office/drawing/2010/main" val="0"/>
                              </a:ext>
                            </a:extLst>
                          </a:blip>
                          <a:stretch>
                            <a:fillRect/>
                          </a:stretch>
                        </pic:blipFill>
                        <pic:spPr>
                          <a:xfrm>
                            <a:off x="0" y="0"/>
                            <a:ext cx="285714" cy="257143"/>
                          </a:xfrm>
                          <a:prstGeom prst="rect">
                            <a:avLst/>
                          </a:prstGeom>
                        </pic:spPr>
                      </pic:pic>
                    </a:graphicData>
                  </a:graphic>
                </wp:inline>
              </w:drawing>
            </w:r>
          </w:p>
        </w:tc>
        <w:tc>
          <w:tcPr>
            <w:tcW w:w="5958" w:type="dxa"/>
          </w:tcPr>
          <w:p w14:paraId="2F74FD22" w14:textId="77777777" w:rsidR="009B682E" w:rsidRPr="001830E6" w:rsidRDefault="009B682E" w:rsidP="008C5AEF">
            <w:pPr>
              <w:pStyle w:val="GOSTTablenorm"/>
            </w:pPr>
            <w:r w:rsidRPr="001830E6">
              <w:t>Выбор родительского документа – при нажатии на кнопку открывается список документов, на основании которого создается данный документ.</w:t>
            </w:r>
          </w:p>
        </w:tc>
      </w:tr>
      <w:tr w:rsidR="009B682E" w:rsidRPr="001830E6" w14:paraId="55EFA574"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7DEF6691" w14:textId="77777777" w:rsidR="009B682E" w:rsidRPr="001830E6" w:rsidRDefault="009B682E" w:rsidP="008C5AEF">
            <w:pPr>
              <w:pStyle w:val="GOSTTablenorm"/>
              <w:rPr>
                <w:noProof/>
              </w:rPr>
            </w:pPr>
            <w:r w:rsidRPr="001830E6">
              <w:rPr>
                <w:noProof/>
              </w:rPr>
              <w:drawing>
                <wp:inline distT="0" distB="0" distL="0" distR="0" wp14:anchorId="08C0214F" wp14:editId="4DCA89A6">
                  <wp:extent cx="276190" cy="257143"/>
                  <wp:effectExtent l="0" t="0" r="0" b="0"/>
                  <wp:docPr id="687"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 name="Snap12.png"/>
                          <pic:cNvPicPr/>
                        </pic:nvPicPr>
                        <pic:blipFill>
                          <a:blip r:embed="rId45">
                            <a:extLst>
                              <a:ext uri="{28A0092B-C50C-407E-A947-70E740481C1C}">
                                <a14:useLocalDpi xmlns:a14="http://schemas.microsoft.com/office/drawing/2010/main" val="0"/>
                              </a:ext>
                            </a:extLst>
                          </a:blip>
                          <a:stretch>
                            <a:fillRect/>
                          </a:stretch>
                        </pic:blipFill>
                        <pic:spPr>
                          <a:xfrm>
                            <a:off x="0" y="0"/>
                            <a:ext cx="276190" cy="257143"/>
                          </a:xfrm>
                          <a:prstGeom prst="rect">
                            <a:avLst/>
                          </a:prstGeom>
                        </pic:spPr>
                      </pic:pic>
                    </a:graphicData>
                  </a:graphic>
                </wp:inline>
              </w:drawing>
            </w:r>
            <w:r w:rsidRPr="001830E6">
              <w:rPr>
                <w:noProof/>
              </w:rPr>
              <w:t xml:space="preserve"> </w:t>
            </w:r>
          </w:p>
        </w:tc>
        <w:tc>
          <w:tcPr>
            <w:tcW w:w="5958" w:type="dxa"/>
          </w:tcPr>
          <w:p w14:paraId="643EBD43" w14:textId="77777777" w:rsidR="009B682E" w:rsidRPr="001830E6" w:rsidRDefault="009B682E" w:rsidP="008C5AEF">
            <w:pPr>
              <w:pStyle w:val="GOSTTablenorm"/>
            </w:pPr>
            <w:r w:rsidRPr="001830E6">
              <w:t>Перевести в архив – при нажатии на кнопку запись справочника становится неактуальной и переводится в архив.</w:t>
            </w:r>
          </w:p>
        </w:tc>
      </w:tr>
    </w:tbl>
    <w:p w14:paraId="263204C7" w14:textId="77777777" w:rsidR="009C19B5" w:rsidRPr="001830E6" w:rsidRDefault="009C19B5" w:rsidP="00C22C0D">
      <w:pPr>
        <w:pStyle w:val="21"/>
      </w:pPr>
      <w:bookmarkStart w:id="951" w:name="_Toc97887700"/>
      <w:r w:rsidRPr="001830E6">
        <w:t>Формирование и ведение справочников</w:t>
      </w:r>
      <w:bookmarkEnd w:id="853"/>
      <w:bookmarkEnd w:id="854"/>
      <w:bookmarkEnd w:id="855"/>
      <w:bookmarkEnd w:id="856"/>
      <w:bookmarkEnd w:id="857"/>
      <w:bookmarkEnd w:id="874"/>
      <w:bookmarkEnd w:id="942"/>
      <w:bookmarkEnd w:id="951"/>
      <w:r w:rsidRPr="001830E6">
        <w:t xml:space="preserve"> </w:t>
      </w:r>
    </w:p>
    <w:p w14:paraId="67EE132B" w14:textId="1BA099C0" w:rsidR="009C19B5" w:rsidRPr="001830E6" w:rsidRDefault="00B05365" w:rsidP="00930857">
      <w:pPr>
        <w:pStyle w:val="GOSTNormalWithout"/>
      </w:pPr>
      <w:r w:rsidRPr="001830E6">
        <w:t>В подсистеме «Управлени</w:t>
      </w:r>
      <w:r w:rsidR="00E114AA" w:rsidRPr="001830E6">
        <w:t>е</w:t>
      </w:r>
      <w:r w:rsidRPr="001830E6">
        <w:t xml:space="preserve"> расходами» при формировании </w:t>
      </w:r>
      <w:r w:rsidR="009B3505" w:rsidRPr="001830E6">
        <w:t>документов</w:t>
      </w:r>
      <w:r w:rsidRPr="001830E6">
        <w:t xml:space="preserve"> используются данные следующих справочников, которые ведутся Подсистемой НСИ:</w:t>
      </w:r>
    </w:p>
    <w:p w14:paraId="33625767" w14:textId="77777777" w:rsidR="009C19B5" w:rsidRPr="001830E6" w:rsidRDefault="009C19B5" w:rsidP="00930857">
      <w:pPr>
        <w:pStyle w:val="GOSTListmark1"/>
      </w:pPr>
      <w:r w:rsidRPr="001830E6">
        <w:t>централизованные:</w:t>
      </w:r>
    </w:p>
    <w:p w14:paraId="5EBFCAC8" w14:textId="77777777" w:rsidR="009C19B5" w:rsidRPr="001830E6" w:rsidRDefault="009C19B5" w:rsidP="00930857">
      <w:pPr>
        <w:pStyle w:val="GOSTListmark2"/>
      </w:pPr>
      <w:r w:rsidRPr="001830E6">
        <w:t>справочник «Лицевые счета»;</w:t>
      </w:r>
    </w:p>
    <w:p w14:paraId="7ED3359E" w14:textId="77777777" w:rsidR="009C19B5" w:rsidRPr="001830E6" w:rsidRDefault="009C19B5" w:rsidP="00930857">
      <w:pPr>
        <w:pStyle w:val="GOSTListmark2"/>
      </w:pPr>
      <w:r w:rsidRPr="001830E6">
        <w:t xml:space="preserve">справочник </w:t>
      </w:r>
      <w:r w:rsidR="00F0003B" w:rsidRPr="001830E6">
        <w:t>«ЕГРЮЛ»;</w:t>
      </w:r>
    </w:p>
    <w:p w14:paraId="07BCDBDF" w14:textId="77777777" w:rsidR="00F0003B" w:rsidRPr="001830E6" w:rsidRDefault="00F0003B" w:rsidP="00930857">
      <w:pPr>
        <w:pStyle w:val="GOSTListmark2"/>
      </w:pPr>
      <w:r w:rsidRPr="001830E6">
        <w:t>справочник «ТОФК»;</w:t>
      </w:r>
    </w:p>
    <w:p w14:paraId="734BBC05" w14:textId="77777777" w:rsidR="009C19B5" w:rsidRPr="001830E6" w:rsidRDefault="009C19B5" w:rsidP="00930857">
      <w:pPr>
        <w:pStyle w:val="GOSTListmark2"/>
      </w:pPr>
      <w:r w:rsidRPr="001830E6">
        <w:t>справочник «Бюджеты»;</w:t>
      </w:r>
    </w:p>
    <w:p w14:paraId="3B790CFE" w14:textId="77777777" w:rsidR="009C19B5" w:rsidRPr="001830E6" w:rsidRDefault="009C19B5" w:rsidP="00930857">
      <w:pPr>
        <w:pStyle w:val="GOSTListmark2"/>
      </w:pPr>
      <w:r w:rsidRPr="001830E6">
        <w:t>справочник «Сводный реестр»;</w:t>
      </w:r>
    </w:p>
    <w:p w14:paraId="2DF44BCF" w14:textId="77777777" w:rsidR="009C19B5" w:rsidRPr="001830E6" w:rsidRDefault="009C19B5" w:rsidP="00930857">
      <w:pPr>
        <w:pStyle w:val="GOSTListmark2"/>
      </w:pPr>
      <w:r w:rsidRPr="001830E6">
        <w:t>справочник «Расходы (КБК)</w:t>
      </w:r>
      <w:r w:rsidR="008F5042" w:rsidRPr="001830E6">
        <w:t>»;</w:t>
      </w:r>
    </w:p>
    <w:p w14:paraId="7354730D" w14:textId="507664C9" w:rsidR="008A3950" w:rsidRPr="001830E6" w:rsidRDefault="008A3950" w:rsidP="00930857">
      <w:pPr>
        <w:pStyle w:val="GOSTListmark2"/>
      </w:pPr>
      <w:r w:rsidRPr="001830E6">
        <w:t>справочник «Категории взыскания»;</w:t>
      </w:r>
    </w:p>
    <w:p w14:paraId="100D0E62" w14:textId="77777777" w:rsidR="009C19B5" w:rsidRPr="001830E6" w:rsidRDefault="009C19B5" w:rsidP="002747AA">
      <w:pPr>
        <w:pStyle w:val="GOSTListmark1"/>
      </w:pPr>
      <w:r w:rsidRPr="001830E6">
        <w:t>общероссийские:</w:t>
      </w:r>
    </w:p>
    <w:p w14:paraId="5FED7255" w14:textId="77777777" w:rsidR="009C19B5" w:rsidRPr="001830E6" w:rsidRDefault="009C19B5" w:rsidP="002747AA">
      <w:pPr>
        <w:pStyle w:val="GOSTListmark2"/>
      </w:pPr>
      <w:r w:rsidRPr="001830E6">
        <w:lastRenderedPageBreak/>
        <w:t>справочник «</w:t>
      </w:r>
      <w:bookmarkStart w:id="952" w:name="OLE_LINK281"/>
      <w:bookmarkStart w:id="953" w:name="OLE_LINK282"/>
      <w:r w:rsidRPr="001830E6">
        <w:t>Таблица соответствия кодов ОКАТО кодам ОКТМО</w:t>
      </w:r>
      <w:bookmarkEnd w:id="952"/>
      <w:bookmarkEnd w:id="953"/>
      <w:r w:rsidRPr="001830E6">
        <w:t>»;</w:t>
      </w:r>
    </w:p>
    <w:p w14:paraId="33481194" w14:textId="77777777" w:rsidR="00F0003B" w:rsidRPr="001830E6" w:rsidRDefault="00F0003B" w:rsidP="002747AA">
      <w:pPr>
        <w:pStyle w:val="GOSTListmark2"/>
      </w:pPr>
      <w:r w:rsidRPr="001830E6">
        <w:t>справочник «ОКВ»;</w:t>
      </w:r>
    </w:p>
    <w:p w14:paraId="6ED7276A" w14:textId="77777777" w:rsidR="009C19B5" w:rsidRPr="001830E6" w:rsidRDefault="009C19B5" w:rsidP="002747AA">
      <w:pPr>
        <w:pStyle w:val="GOSTListmark2"/>
      </w:pPr>
      <w:r w:rsidRPr="001830E6">
        <w:t>справочник «ОКАТО-ОКТ</w:t>
      </w:r>
      <w:r w:rsidR="008F5042" w:rsidRPr="001830E6">
        <w:t>МО»;</w:t>
      </w:r>
    </w:p>
    <w:p w14:paraId="4F1006BE" w14:textId="77777777" w:rsidR="009C19B5" w:rsidRPr="001830E6" w:rsidRDefault="009C19B5" w:rsidP="002747AA">
      <w:pPr>
        <w:pStyle w:val="GOSTListmark1"/>
      </w:pPr>
      <w:bookmarkStart w:id="954" w:name="OLE_LINK269"/>
      <w:bookmarkStart w:id="955" w:name="OLE_LINK270"/>
      <w:bookmarkStart w:id="956" w:name="OLE_LINK271"/>
      <w:r w:rsidRPr="001830E6">
        <w:t>отраслевые:</w:t>
      </w:r>
    </w:p>
    <w:p w14:paraId="34DF7CF8" w14:textId="77777777" w:rsidR="009C19B5" w:rsidRPr="001830E6" w:rsidRDefault="009C19B5" w:rsidP="002747AA">
      <w:pPr>
        <w:pStyle w:val="GOSTListmark2"/>
      </w:pPr>
      <w:r w:rsidRPr="001830E6">
        <w:t>справочник «Федеральные адресные инвестиционные программы ФАИП».</w:t>
      </w:r>
    </w:p>
    <w:p w14:paraId="21821A30" w14:textId="77777777" w:rsidR="007A74A7" w:rsidRPr="001830E6" w:rsidRDefault="007A74A7" w:rsidP="007A74A7">
      <w:pPr>
        <w:pStyle w:val="31"/>
        <w:tabs>
          <w:tab w:val="num" w:pos="1134"/>
        </w:tabs>
        <w:ind w:left="1134" w:hanging="1134"/>
      </w:pPr>
      <w:bookmarkStart w:id="957" w:name="_Toc487026039"/>
      <w:bookmarkStart w:id="958" w:name="_Toc487028672"/>
      <w:bookmarkStart w:id="959" w:name="_Toc517687787"/>
      <w:bookmarkStart w:id="960" w:name="_Ref36211309"/>
      <w:bookmarkStart w:id="961" w:name="_Toc452115255"/>
      <w:bookmarkStart w:id="962" w:name="_Toc487019710"/>
      <w:bookmarkStart w:id="963" w:name="_Toc487028500"/>
      <w:bookmarkStart w:id="964" w:name="_Toc421735092"/>
      <w:bookmarkStart w:id="965" w:name="_Toc97887701"/>
      <w:bookmarkEnd w:id="954"/>
      <w:bookmarkEnd w:id="955"/>
      <w:bookmarkEnd w:id="956"/>
      <w:r w:rsidRPr="001830E6">
        <w:t>Заполнение справочника «Шаблон листа согласования»</w:t>
      </w:r>
      <w:bookmarkEnd w:id="957"/>
      <w:bookmarkEnd w:id="958"/>
      <w:bookmarkEnd w:id="959"/>
      <w:bookmarkEnd w:id="960"/>
      <w:bookmarkEnd w:id="965"/>
    </w:p>
    <w:p w14:paraId="173370EB" w14:textId="77777777" w:rsidR="00650046" w:rsidRPr="001830E6" w:rsidRDefault="00650046" w:rsidP="0051389D">
      <w:pPr>
        <w:pStyle w:val="GOSTNormal"/>
      </w:pPr>
      <w:r w:rsidRPr="001830E6">
        <w:t>Для автоматического заполнения формуляра «Лист согласования» используется справочник «Шаблон листа согласования», который ведется самостоятельно пользователями.</w:t>
      </w:r>
    </w:p>
    <w:p w14:paraId="2B7F93CE" w14:textId="77777777" w:rsidR="007A74A7" w:rsidRPr="001830E6" w:rsidRDefault="007A74A7" w:rsidP="002747AA">
      <w:pPr>
        <w:pStyle w:val="GOSTNormalWithout"/>
      </w:pPr>
      <w:r w:rsidRPr="001830E6">
        <w:t>Для начала работы со справочником «Шаблон листа согласования» необходимо выполнить следующие действия:</w:t>
      </w:r>
    </w:p>
    <w:p w14:paraId="585614A9" w14:textId="671B8012" w:rsidR="007A74A7" w:rsidRPr="001830E6" w:rsidRDefault="009B682E" w:rsidP="00D14DBF">
      <w:pPr>
        <w:pStyle w:val="GOSTListnum"/>
        <w:numPr>
          <w:ilvl w:val="0"/>
          <w:numId w:val="4"/>
        </w:numPr>
      </w:pPr>
      <w:r w:rsidRPr="001830E6">
        <w:t>Выбрать пункт меню «Шаблон листа согласования» (Навигатор – Управление расходами: средства ФБ – Справочники – Шаблон листа согласования»).</w:t>
      </w:r>
    </w:p>
    <w:p w14:paraId="79637487" w14:textId="73D76237" w:rsidR="007A74A7" w:rsidRPr="001830E6" w:rsidRDefault="007A74A7" w:rsidP="00D14DBF">
      <w:pPr>
        <w:pStyle w:val="GOSTListnum"/>
        <w:numPr>
          <w:ilvl w:val="0"/>
          <w:numId w:val="3"/>
        </w:numPr>
      </w:pPr>
      <w:r w:rsidRPr="001830E6">
        <w:t xml:space="preserve">Нажать </w:t>
      </w:r>
      <w:proofErr w:type="gramStart"/>
      <w:r w:rsidRPr="001830E6">
        <w:t xml:space="preserve">кнопку </w:t>
      </w:r>
      <w:r w:rsidRPr="001830E6">
        <w:rPr>
          <w:noProof/>
        </w:rPr>
        <w:drawing>
          <wp:inline distT="0" distB="0" distL="0" distR="0" wp14:anchorId="3BCAE24B" wp14:editId="7042C564">
            <wp:extent cx="259767" cy="270369"/>
            <wp:effectExtent l="0" t="0" r="0"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cstate="print"/>
                    <a:srcRect/>
                    <a:stretch>
                      <a:fillRect/>
                    </a:stretch>
                  </pic:blipFill>
                  <pic:spPr bwMode="auto">
                    <a:xfrm>
                      <a:off x="0" y="0"/>
                      <a:ext cx="260633" cy="271271"/>
                    </a:xfrm>
                    <a:prstGeom prst="rect">
                      <a:avLst/>
                    </a:prstGeom>
                    <a:noFill/>
                    <a:ln w="9525">
                      <a:noFill/>
                      <a:miter lim="800000"/>
                      <a:headEnd/>
                      <a:tailEnd/>
                    </a:ln>
                  </pic:spPr>
                </pic:pic>
              </a:graphicData>
            </a:graphic>
          </wp:inline>
        </w:drawing>
      </w:r>
      <w:r w:rsidRPr="001830E6">
        <w:t xml:space="preserve"> (</w:t>
      </w:r>
      <w:proofErr w:type="gramEnd"/>
      <w:r w:rsidRPr="001830E6">
        <w:t>Создать новый документ).</w:t>
      </w:r>
    </w:p>
    <w:p w14:paraId="777A56C6" w14:textId="1A6D0BE8" w:rsidR="007A74A7" w:rsidRPr="001830E6" w:rsidRDefault="007A74A7" w:rsidP="00267240">
      <w:pPr>
        <w:pStyle w:val="GOSTListnum"/>
        <w:numPr>
          <w:ilvl w:val="0"/>
          <w:numId w:val="0"/>
        </w:numPr>
        <w:ind w:left="1021"/>
      </w:pPr>
      <w:r w:rsidRPr="001830E6">
        <w:t xml:space="preserve">Откроется визуальная форма экземпляра формуляра «Шаблон листа согласования» с возможностью ее редактирования </w:t>
      </w:r>
      <w:r w:rsidR="00E8233A" w:rsidRPr="001830E6">
        <w:t>(рис. </w:t>
      </w:r>
      <w:r w:rsidR="00F9690A" w:rsidRPr="001830E6">
        <w:fldChar w:fldCharType="begin"/>
      </w:r>
      <w:r w:rsidRPr="001830E6">
        <w:instrText xml:space="preserve"> REF _Ref497130771 \h </w:instrText>
      </w:r>
      <w:r w:rsidR="00F9690A" w:rsidRPr="001830E6">
        <w:fldChar w:fldCharType="separate"/>
      </w:r>
      <w:r w:rsidR="00EC5220">
        <w:rPr>
          <w:noProof/>
        </w:rPr>
        <w:t>8</w:t>
      </w:r>
      <w:r w:rsidR="00F9690A" w:rsidRPr="001830E6">
        <w:fldChar w:fldCharType="end"/>
      </w:r>
      <w:r w:rsidRPr="001830E6">
        <w:t>).</w:t>
      </w:r>
    </w:p>
    <w:p w14:paraId="2C14CE88" w14:textId="76B120BD" w:rsidR="00391A00" w:rsidRPr="001830E6" w:rsidRDefault="00231882" w:rsidP="00391A00">
      <w:pPr>
        <w:pStyle w:val="GOSTFigure"/>
      </w:pPr>
      <w:r w:rsidRPr="001830E6">
        <w:rPr>
          <w:noProof/>
        </w:rPr>
        <w:lastRenderedPageBreak/>
        <w:drawing>
          <wp:inline distT="0" distB="0" distL="0" distR="0" wp14:anchorId="0441E29B" wp14:editId="0D4A5134">
            <wp:extent cx="6120130" cy="585724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120130" cy="5857240"/>
                    </a:xfrm>
                    <a:prstGeom prst="rect">
                      <a:avLst/>
                    </a:prstGeom>
                  </pic:spPr>
                </pic:pic>
              </a:graphicData>
            </a:graphic>
          </wp:inline>
        </w:drawing>
      </w:r>
    </w:p>
    <w:p w14:paraId="2B5FF453" w14:textId="60DAB22F" w:rsidR="007A74A7" w:rsidRPr="001830E6" w:rsidRDefault="00231882" w:rsidP="00391A00">
      <w:pPr>
        <w:pStyle w:val="GOSTFigure"/>
      </w:pPr>
      <w:r w:rsidRPr="001830E6">
        <w:rPr>
          <w:noProof/>
        </w:rPr>
        <w:lastRenderedPageBreak/>
        <w:drawing>
          <wp:inline distT="0" distB="0" distL="0" distR="0" wp14:anchorId="40F2A8D7" wp14:editId="757E3768">
            <wp:extent cx="6120130" cy="437578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120130" cy="4375785"/>
                    </a:xfrm>
                    <a:prstGeom prst="rect">
                      <a:avLst/>
                    </a:prstGeom>
                  </pic:spPr>
                </pic:pic>
              </a:graphicData>
            </a:graphic>
          </wp:inline>
        </w:drawing>
      </w:r>
    </w:p>
    <w:p w14:paraId="1B2CDA83" w14:textId="77777777" w:rsidR="007A74A7" w:rsidRPr="001830E6" w:rsidRDefault="00F9690A" w:rsidP="007A74A7">
      <w:pPr>
        <w:pStyle w:val="GOSTFigName"/>
      </w:pPr>
      <w:r w:rsidRPr="001830E6">
        <w:fldChar w:fldCharType="begin"/>
      </w:r>
      <w:r w:rsidR="0044476C" w:rsidRPr="001830E6">
        <w:instrText xml:space="preserve"> SEQ Рисунок \* ARABIC </w:instrText>
      </w:r>
      <w:r w:rsidRPr="001830E6">
        <w:fldChar w:fldCharType="separate"/>
      </w:r>
      <w:bookmarkStart w:id="966" w:name="_Ref497130771"/>
      <w:bookmarkStart w:id="967" w:name="_Toc97887727"/>
      <w:r w:rsidR="00EC5220">
        <w:rPr>
          <w:noProof/>
        </w:rPr>
        <w:t>8</w:t>
      </w:r>
      <w:bookmarkEnd w:id="966"/>
      <w:r w:rsidRPr="001830E6">
        <w:fldChar w:fldCharType="end"/>
      </w:r>
      <w:r w:rsidR="007A74A7" w:rsidRPr="001830E6">
        <w:t>. Визуальная форма экземпляра формуляра «Шаблон листа согласования»</w:t>
      </w:r>
      <w:bookmarkEnd w:id="967"/>
    </w:p>
    <w:p w14:paraId="22C79C92" w14:textId="3E2A2EA8" w:rsidR="007A74A7" w:rsidRPr="001830E6" w:rsidRDefault="00397B6A" w:rsidP="00D14DBF">
      <w:pPr>
        <w:pStyle w:val="GOSTListnum"/>
        <w:numPr>
          <w:ilvl w:val="0"/>
          <w:numId w:val="3"/>
        </w:numPr>
      </w:pPr>
      <w:r w:rsidRPr="001830E6">
        <w:t>В открывшейся визуальной форме экземпляра формуляра «Шаблон листа согласования» необходимо вручную заполнить реквизиты, приведённые в таблице</w:t>
      </w:r>
      <w:r w:rsidR="007A74A7" w:rsidRPr="001830E6">
        <w:t> </w:t>
      </w:r>
      <w:r w:rsidR="00D41245" w:rsidRPr="001830E6">
        <w:fldChar w:fldCharType="begin"/>
      </w:r>
      <w:r w:rsidR="00D41245" w:rsidRPr="001830E6">
        <w:instrText xml:space="preserve"> REF _Ref454455728 \h  \* MERGEFORMAT </w:instrText>
      </w:r>
      <w:r w:rsidR="00D41245" w:rsidRPr="001830E6">
        <w:fldChar w:fldCharType="separate"/>
      </w:r>
      <w:r w:rsidR="00EC5220">
        <w:t>5</w:t>
      </w:r>
      <w:r w:rsidR="00D41245" w:rsidRPr="001830E6">
        <w:fldChar w:fldCharType="end"/>
      </w:r>
      <w:r w:rsidR="007A74A7" w:rsidRPr="001830E6">
        <w:t>.</w:t>
      </w:r>
      <w:r w:rsidRPr="001830E6">
        <w:t xml:space="preserve"> Реквизиты, не указанные в таблице, заполняются автоматически.</w:t>
      </w:r>
    </w:p>
    <w:p w14:paraId="5ECE63BB" w14:textId="77777777" w:rsidR="007A74A7" w:rsidRPr="001830E6" w:rsidRDefault="00F9690A" w:rsidP="007A74A7">
      <w:pPr>
        <w:pStyle w:val="GOSTNameTable"/>
      </w:pPr>
      <w:r w:rsidRPr="001830E6">
        <w:fldChar w:fldCharType="begin"/>
      </w:r>
      <w:r w:rsidR="0044476C" w:rsidRPr="001830E6">
        <w:instrText xml:space="preserve"> SEQ "Таблица" \*Arabic </w:instrText>
      </w:r>
      <w:r w:rsidRPr="001830E6">
        <w:fldChar w:fldCharType="separate"/>
      </w:r>
      <w:bookmarkStart w:id="968" w:name="_Ref454455728"/>
      <w:bookmarkStart w:id="969" w:name="_Toc97887719"/>
      <w:r w:rsidR="00EC5220">
        <w:rPr>
          <w:noProof/>
        </w:rPr>
        <w:t>5</w:t>
      </w:r>
      <w:bookmarkEnd w:id="968"/>
      <w:r w:rsidRPr="001830E6">
        <w:fldChar w:fldCharType="end"/>
      </w:r>
      <w:r w:rsidR="007A74A7" w:rsidRPr="001830E6">
        <w:t>. Описание полей формуляра «Шаблон листа согласования»</w:t>
      </w:r>
      <w:bookmarkEnd w:id="969"/>
    </w:p>
    <w:tbl>
      <w:tblPr>
        <w:tblStyle w:val="GOSTTable"/>
        <w:tblW w:w="5000" w:type="pct"/>
        <w:tblLook w:val="01E0" w:firstRow="1" w:lastRow="1" w:firstColumn="1" w:lastColumn="1" w:noHBand="0" w:noVBand="0"/>
      </w:tblPr>
      <w:tblGrid>
        <w:gridCol w:w="4698"/>
        <w:gridCol w:w="4996"/>
      </w:tblGrid>
      <w:tr w:rsidR="00397B6A" w:rsidRPr="001830E6" w14:paraId="7EC62F32" w14:textId="77777777" w:rsidTr="00397B6A">
        <w:trPr>
          <w:cnfStyle w:val="100000000000" w:firstRow="1" w:lastRow="0" w:firstColumn="0" w:lastColumn="0" w:oddVBand="0" w:evenVBand="0" w:oddHBand="0" w:evenHBand="0" w:firstRowFirstColumn="0" w:firstRowLastColumn="0" w:lastRowFirstColumn="0" w:lastRowLastColumn="0"/>
        </w:trPr>
        <w:tc>
          <w:tcPr>
            <w:tcW w:w="2423" w:type="pct"/>
          </w:tcPr>
          <w:p w14:paraId="31F203CA" w14:textId="77777777" w:rsidR="00397B6A" w:rsidRPr="001830E6" w:rsidRDefault="00397B6A" w:rsidP="00397B6A">
            <w:pPr>
              <w:pStyle w:val="GOSTTableHead"/>
              <w:rPr>
                <w:lang w:val="en-US"/>
              </w:rPr>
            </w:pPr>
            <w:r w:rsidRPr="001830E6">
              <w:t>Наименование реквизита</w:t>
            </w:r>
          </w:p>
        </w:tc>
        <w:tc>
          <w:tcPr>
            <w:tcW w:w="2577" w:type="pct"/>
          </w:tcPr>
          <w:p w14:paraId="2C882A29" w14:textId="77777777" w:rsidR="00397B6A" w:rsidRPr="001830E6" w:rsidRDefault="00397B6A" w:rsidP="00397B6A">
            <w:pPr>
              <w:pStyle w:val="GOSTTableHead"/>
              <w:rPr>
                <w:lang w:val="en-US"/>
              </w:rPr>
            </w:pPr>
            <w:r w:rsidRPr="001830E6">
              <w:t>Описание реквизита</w:t>
            </w:r>
          </w:p>
        </w:tc>
      </w:tr>
      <w:tr w:rsidR="00397B6A" w:rsidRPr="001830E6" w14:paraId="692F6211" w14:textId="77777777" w:rsidTr="00397B6A">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40D9C3C" w14:textId="77777777" w:rsidR="00397B6A" w:rsidRPr="001830E6" w:rsidRDefault="00397B6A" w:rsidP="00397B6A">
            <w:pPr>
              <w:pStyle w:val="GOSTTablenorm"/>
              <w:rPr>
                <w:b/>
              </w:rPr>
            </w:pPr>
            <w:r w:rsidRPr="001830E6">
              <w:rPr>
                <w:b/>
              </w:rPr>
              <w:t>Блок «Общая информация»</w:t>
            </w:r>
          </w:p>
        </w:tc>
      </w:tr>
      <w:tr w:rsidR="00397B6A" w:rsidRPr="001830E6" w14:paraId="60BECAF1" w14:textId="77777777" w:rsidTr="00397B6A">
        <w:trPr>
          <w:cnfStyle w:val="000000010000" w:firstRow="0" w:lastRow="0" w:firstColumn="0" w:lastColumn="0" w:oddVBand="0" w:evenVBand="0" w:oddHBand="0" w:evenHBand="1" w:firstRowFirstColumn="0" w:firstRowLastColumn="0" w:lastRowFirstColumn="0" w:lastRowLastColumn="0"/>
        </w:trPr>
        <w:tc>
          <w:tcPr>
            <w:tcW w:w="2423" w:type="pct"/>
          </w:tcPr>
          <w:p w14:paraId="59D20FD3" w14:textId="77777777" w:rsidR="00397B6A" w:rsidRPr="001830E6" w:rsidRDefault="00397B6A" w:rsidP="00397B6A">
            <w:pPr>
              <w:pStyle w:val="GOSTTablenorm"/>
            </w:pPr>
            <w:r w:rsidRPr="001830E6">
              <w:t>Дата начала действия</w:t>
            </w:r>
          </w:p>
        </w:tc>
        <w:tc>
          <w:tcPr>
            <w:tcW w:w="2577" w:type="pct"/>
          </w:tcPr>
          <w:p w14:paraId="6AB5EFD6" w14:textId="77777777" w:rsidR="00397B6A" w:rsidRPr="001830E6" w:rsidRDefault="00397B6A" w:rsidP="00397B6A">
            <w:pPr>
              <w:pStyle w:val="GOSTTablenorm"/>
            </w:pPr>
            <w:r w:rsidRPr="001830E6">
              <w:t>Выбор из календаря или автоматическое заполнение текущей датой.</w:t>
            </w:r>
          </w:p>
        </w:tc>
      </w:tr>
      <w:tr w:rsidR="00397B6A" w:rsidRPr="001830E6" w14:paraId="6FCA0DF7" w14:textId="77777777" w:rsidTr="00397B6A">
        <w:trPr>
          <w:cnfStyle w:val="000000100000" w:firstRow="0" w:lastRow="0" w:firstColumn="0" w:lastColumn="0" w:oddVBand="0" w:evenVBand="0" w:oddHBand="1" w:evenHBand="0" w:firstRowFirstColumn="0" w:firstRowLastColumn="0" w:lastRowFirstColumn="0" w:lastRowLastColumn="0"/>
        </w:trPr>
        <w:tc>
          <w:tcPr>
            <w:tcW w:w="2423" w:type="pct"/>
          </w:tcPr>
          <w:p w14:paraId="127C7677" w14:textId="77777777" w:rsidR="00397B6A" w:rsidRPr="001830E6" w:rsidRDefault="00397B6A" w:rsidP="00397B6A">
            <w:pPr>
              <w:pStyle w:val="GOSTTablenorm"/>
            </w:pPr>
            <w:r w:rsidRPr="001830E6">
              <w:t xml:space="preserve">Номер </w:t>
            </w:r>
          </w:p>
        </w:tc>
        <w:tc>
          <w:tcPr>
            <w:tcW w:w="2577" w:type="pct"/>
          </w:tcPr>
          <w:p w14:paraId="4BD970D2" w14:textId="77777777" w:rsidR="00397B6A" w:rsidRPr="001830E6" w:rsidRDefault="00397B6A" w:rsidP="00397B6A">
            <w:pPr>
              <w:pStyle w:val="GOSTTablenorm"/>
            </w:pPr>
            <w:r w:rsidRPr="001830E6">
              <w:t>Указывается вручную</w:t>
            </w:r>
          </w:p>
        </w:tc>
      </w:tr>
      <w:tr w:rsidR="00397B6A" w:rsidRPr="001830E6" w14:paraId="0A16F083" w14:textId="77777777" w:rsidTr="00397B6A">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586A93A" w14:textId="77777777" w:rsidR="00397B6A" w:rsidRPr="001830E6" w:rsidRDefault="00397B6A" w:rsidP="00397B6A">
            <w:pPr>
              <w:pStyle w:val="GOSTTablenorm"/>
              <w:rPr>
                <w:rStyle w:val="GOSTSymBold"/>
              </w:rPr>
            </w:pPr>
            <w:r w:rsidRPr="001830E6">
              <w:rPr>
                <w:rStyle w:val="GOSTSymBold"/>
              </w:rPr>
              <w:t>Блок реквизитов в табличной части «Данные об организации»</w:t>
            </w:r>
          </w:p>
        </w:tc>
      </w:tr>
      <w:tr w:rsidR="00397B6A" w:rsidRPr="001830E6" w14:paraId="377B74C6" w14:textId="77777777" w:rsidTr="00397B6A">
        <w:trPr>
          <w:cnfStyle w:val="000000100000" w:firstRow="0" w:lastRow="0" w:firstColumn="0" w:lastColumn="0" w:oddVBand="0" w:evenVBand="0" w:oddHBand="1" w:evenHBand="0" w:firstRowFirstColumn="0" w:firstRowLastColumn="0" w:lastRowFirstColumn="0" w:lastRowLastColumn="0"/>
        </w:trPr>
        <w:tc>
          <w:tcPr>
            <w:tcW w:w="2423" w:type="pct"/>
          </w:tcPr>
          <w:p w14:paraId="2D158E49" w14:textId="77777777" w:rsidR="00397B6A" w:rsidRPr="001830E6" w:rsidRDefault="00397B6A" w:rsidP="00397B6A">
            <w:pPr>
              <w:pStyle w:val="GOSTTablenorm"/>
            </w:pPr>
            <w:r w:rsidRPr="001830E6">
              <w:t>Тип документа по справочнику</w:t>
            </w:r>
          </w:p>
        </w:tc>
        <w:tc>
          <w:tcPr>
            <w:tcW w:w="2577" w:type="pct"/>
          </w:tcPr>
          <w:p w14:paraId="2F003EF1" w14:textId="77777777" w:rsidR="00397B6A" w:rsidRPr="001830E6" w:rsidRDefault="00397B6A" w:rsidP="00397B6A">
            <w:pPr>
              <w:pStyle w:val="GOSTTablenorm"/>
            </w:pPr>
            <w:r w:rsidRPr="001830E6">
              <w:t>Выбор значения из справочника «Типы документов.</w:t>
            </w:r>
          </w:p>
        </w:tc>
      </w:tr>
      <w:tr w:rsidR="0072187A" w:rsidRPr="001830E6" w14:paraId="2D122FC8" w14:textId="77777777" w:rsidTr="00397B6A">
        <w:trPr>
          <w:cnfStyle w:val="000000010000" w:firstRow="0" w:lastRow="0" w:firstColumn="0" w:lastColumn="0" w:oddVBand="0" w:evenVBand="0" w:oddHBand="0" w:evenHBand="1" w:firstRowFirstColumn="0" w:firstRowLastColumn="0" w:lastRowFirstColumn="0" w:lastRowLastColumn="0"/>
        </w:trPr>
        <w:tc>
          <w:tcPr>
            <w:tcW w:w="2423" w:type="pct"/>
          </w:tcPr>
          <w:p w14:paraId="295FA211" w14:textId="3CACB421" w:rsidR="0072187A" w:rsidRPr="001830E6" w:rsidRDefault="0072187A" w:rsidP="0072187A">
            <w:pPr>
              <w:pStyle w:val="GOSTTablenorm"/>
            </w:pPr>
            <w:r w:rsidRPr="001830E6">
              <w:t>Код по Сводному реестру</w:t>
            </w:r>
          </w:p>
        </w:tc>
        <w:tc>
          <w:tcPr>
            <w:tcW w:w="2577" w:type="pct"/>
          </w:tcPr>
          <w:p w14:paraId="54D93D51" w14:textId="48871A66" w:rsidR="0072187A" w:rsidRPr="001830E6" w:rsidRDefault="0072187A" w:rsidP="0072187A">
            <w:pPr>
              <w:pStyle w:val="GOSTTablenorm"/>
            </w:pPr>
            <w:r w:rsidRPr="001830E6">
              <w:t>Указывается код по Сводному реестру. Заполняется вручную выбором актуальной записи из справочника «Сводный реестр» из реквизита «Код организации».</w:t>
            </w:r>
          </w:p>
        </w:tc>
      </w:tr>
      <w:tr w:rsidR="00397B6A" w:rsidRPr="001830E6" w14:paraId="73B0C73B" w14:textId="77777777" w:rsidTr="00397B6A">
        <w:trPr>
          <w:cnfStyle w:val="000000100000" w:firstRow="0" w:lastRow="0" w:firstColumn="0" w:lastColumn="0" w:oddVBand="0" w:evenVBand="0" w:oddHBand="1" w:evenHBand="0" w:firstRowFirstColumn="0" w:firstRowLastColumn="0" w:lastRowFirstColumn="0" w:lastRowLastColumn="0"/>
        </w:trPr>
        <w:tc>
          <w:tcPr>
            <w:tcW w:w="2423" w:type="pct"/>
          </w:tcPr>
          <w:p w14:paraId="163BA5E0" w14:textId="77777777" w:rsidR="00397B6A" w:rsidRPr="001830E6" w:rsidRDefault="00397B6A" w:rsidP="00397B6A">
            <w:pPr>
              <w:pStyle w:val="GOSTTablenorm"/>
            </w:pPr>
            <w:r w:rsidRPr="001830E6">
              <w:t>Наименование</w:t>
            </w:r>
          </w:p>
        </w:tc>
        <w:tc>
          <w:tcPr>
            <w:tcW w:w="2577" w:type="pct"/>
          </w:tcPr>
          <w:p w14:paraId="095742F8" w14:textId="77777777" w:rsidR="00397B6A" w:rsidRPr="001830E6" w:rsidRDefault="00397B6A" w:rsidP="00397B6A">
            <w:pPr>
              <w:pStyle w:val="GOSTTablenorm"/>
            </w:pPr>
            <w:r w:rsidRPr="001830E6">
              <w:t>Вручную указывается наименование текущего ШЛС.</w:t>
            </w:r>
          </w:p>
        </w:tc>
      </w:tr>
      <w:tr w:rsidR="0072187A" w:rsidRPr="001830E6" w14:paraId="1E494436" w14:textId="77777777" w:rsidTr="00397B6A">
        <w:trPr>
          <w:cnfStyle w:val="000000010000" w:firstRow="0" w:lastRow="0" w:firstColumn="0" w:lastColumn="0" w:oddVBand="0" w:evenVBand="0" w:oddHBand="0" w:evenHBand="1" w:firstRowFirstColumn="0" w:firstRowLastColumn="0" w:lastRowFirstColumn="0" w:lastRowLastColumn="0"/>
        </w:trPr>
        <w:tc>
          <w:tcPr>
            <w:tcW w:w="2423" w:type="pct"/>
          </w:tcPr>
          <w:p w14:paraId="17C02240" w14:textId="1B539122" w:rsidR="0072187A" w:rsidRPr="001830E6" w:rsidRDefault="0072187A" w:rsidP="0072187A">
            <w:pPr>
              <w:pStyle w:val="GOSTTablenorm"/>
            </w:pPr>
            <w:r w:rsidRPr="001830E6">
              <w:t xml:space="preserve">Группа </w:t>
            </w:r>
            <w:proofErr w:type="spellStart"/>
            <w:r w:rsidRPr="001830E6">
              <w:t>рискоемкости</w:t>
            </w:r>
            <w:proofErr w:type="spellEnd"/>
          </w:p>
        </w:tc>
        <w:tc>
          <w:tcPr>
            <w:tcW w:w="2577" w:type="pct"/>
          </w:tcPr>
          <w:p w14:paraId="40EEA553" w14:textId="6FF3966C" w:rsidR="0072187A" w:rsidRPr="001830E6" w:rsidRDefault="0072187A" w:rsidP="0072187A">
            <w:pPr>
              <w:pStyle w:val="GOSTTablenorm"/>
            </w:pPr>
            <w:r w:rsidRPr="001830E6">
              <w:t xml:space="preserve">Выбор из списка значений «1 – особой важности», </w:t>
            </w:r>
            <w:r w:rsidRPr="001830E6">
              <w:lastRenderedPageBreak/>
              <w:t>«2 – высокий», «3 – средний», «4 – низкий»</w:t>
            </w:r>
          </w:p>
        </w:tc>
      </w:tr>
      <w:tr w:rsidR="0072187A" w:rsidRPr="001830E6" w14:paraId="0E403FA6" w14:textId="77777777" w:rsidTr="00397B6A">
        <w:trPr>
          <w:cnfStyle w:val="000000100000" w:firstRow="0" w:lastRow="0" w:firstColumn="0" w:lastColumn="0" w:oddVBand="0" w:evenVBand="0" w:oddHBand="1" w:evenHBand="0" w:firstRowFirstColumn="0" w:firstRowLastColumn="0" w:lastRowFirstColumn="0" w:lastRowLastColumn="0"/>
        </w:trPr>
        <w:tc>
          <w:tcPr>
            <w:tcW w:w="2423" w:type="pct"/>
          </w:tcPr>
          <w:p w14:paraId="40B65B80" w14:textId="6EDE9B9A" w:rsidR="0072187A" w:rsidRPr="001830E6" w:rsidRDefault="0072187A" w:rsidP="0072187A">
            <w:pPr>
              <w:pStyle w:val="GOSTTablenorm"/>
            </w:pPr>
            <w:r w:rsidRPr="001830E6">
              <w:lastRenderedPageBreak/>
              <w:t>Специализация</w:t>
            </w:r>
          </w:p>
        </w:tc>
        <w:tc>
          <w:tcPr>
            <w:tcW w:w="2577" w:type="pct"/>
          </w:tcPr>
          <w:p w14:paraId="2EE12474" w14:textId="6D045236" w:rsidR="0072187A" w:rsidRPr="001830E6" w:rsidRDefault="0072187A" w:rsidP="0072187A">
            <w:pPr>
              <w:pStyle w:val="GOSTTablenorm"/>
            </w:pPr>
            <w:r w:rsidRPr="001830E6">
              <w:t>Указывается код специализации. Заполняется выбором актуальной записи из справочника «Перечень специализаций»</w:t>
            </w:r>
          </w:p>
        </w:tc>
      </w:tr>
      <w:tr w:rsidR="00397B6A" w:rsidRPr="001830E6" w14:paraId="31DF8C22" w14:textId="77777777" w:rsidTr="00397B6A">
        <w:trPr>
          <w:cnfStyle w:val="000000010000" w:firstRow="0" w:lastRow="0" w:firstColumn="0" w:lastColumn="0" w:oddVBand="0" w:evenVBand="0" w:oddHBand="0" w:evenHBand="1" w:firstRowFirstColumn="0" w:firstRowLastColumn="0" w:lastRowFirstColumn="0" w:lastRowLastColumn="0"/>
        </w:trPr>
        <w:tc>
          <w:tcPr>
            <w:tcW w:w="2423" w:type="pct"/>
          </w:tcPr>
          <w:p w14:paraId="00B8A475" w14:textId="77777777" w:rsidR="00397B6A" w:rsidRPr="001830E6" w:rsidRDefault="00397B6A" w:rsidP="00397B6A">
            <w:pPr>
              <w:pStyle w:val="GOSTTablenorm"/>
            </w:pPr>
            <w:r w:rsidRPr="001830E6">
              <w:t>Код ТОФК</w:t>
            </w:r>
          </w:p>
        </w:tc>
        <w:tc>
          <w:tcPr>
            <w:tcW w:w="2577" w:type="pct"/>
          </w:tcPr>
          <w:p w14:paraId="4689DC91" w14:textId="20AF5ECA" w:rsidR="00397B6A" w:rsidRPr="001830E6" w:rsidRDefault="0051150F" w:rsidP="00397B6A">
            <w:pPr>
              <w:pStyle w:val="GOSTTablenorm"/>
            </w:pPr>
            <w:r w:rsidRPr="001830E6">
              <w:t>Указывается код ТОФК/ТО. Заполняется вручную выбором актуальной записи из справочника «ТОФК» из реквизита «Код».</w:t>
            </w:r>
          </w:p>
        </w:tc>
      </w:tr>
      <w:tr w:rsidR="00397B6A" w:rsidRPr="001830E6" w14:paraId="7007B6E0" w14:textId="77777777" w:rsidTr="00397B6A">
        <w:trPr>
          <w:cnfStyle w:val="000000100000" w:firstRow="0" w:lastRow="0" w:firstColumn="0" w:lastColumn="0" w:oddVBand="0" w:evenVBand="0" w:oddHBand="1" w:evenHBand="0" w:firstRowFirstColumn="0" w:firstRowLastColumn="0" w:lastRowFirstColumn="0" w:lastRowLastColumn="0"/>
        </w:trPr>
        <w:tc>
          <w:tcPr>
            <w:tcW w:w="2423" w:type="pct"/>
          </w:tcPr>
          <w:p w14:paraId="680FB10B" w14:textId="77777777" w:rsidR="00397B6A" w:rsidRPr="001830E6" w:rsidRDefault="00397B6A" w:rsidP="00397B6A">
            <w:pPr>
              <w:pStyle w:val="GOSTTablenorm"/>
            </w:pPr>
            <w:r w:rsidRPr="001830E6">
              <w:t xml:space="preserve">Признак </w:t>
            </w:r>
            <w:proofErr w:type="spellStart"/>
            <w:r w:rsidRPr="001830E6">
              <w:t>автоподписи</w:t>
            </w:r>
            <w:proofErr w:type="spellEnd"/>
          </w:p>
        </w:tc>
        <w:tc>
          <w:tcPr>
            <w:tcW w:w="2577" w:type="pct"/>
          </w:tcPr>
          <w:p w14:paraId="3D07D1C8" w14:textId="77777777" w:rsidR="00397B6A" w:rsidRPr="001830E6" w:rsidRDefault="00397B6A" w:rsidP="00397B6A">
            <w:pPr>
              <w:pStyle w:val="GOSTTablenorm"/>
            </w:pPr>
            <w:proofErr w:type="spellStart"/>
            <w:r w:rsidRPr="001830E6">
              <w:t>Чекбокс</w:t>
            </w:r>
            <w:proofErr w:type="spellEnd"/>
            <w:r w:rsidRPr="001830E6">
              <w:t>. В положении «Да» (вкл.) разрешает автоматическое подписание формуляра исполнителем и согласующим.</w:t>
            </w:r>
          </w:p>
        </w:tc>
      </w:tr>
      <w:tr w:rsidR="00397B6A" w:rsidRPr="001830E6" w14:paraId="625709B5" w14:textId="77777777" w:rsidTr="00397B6A">
        <w:trPr>
          <w:cnfStyle w:val="000000010000" w:firstRow="0" w:lastRow="0" w:firstColumn="0" w:lastColumn="0" w:oddVBand="0" w:evenVBand="0" w:oddHBand="0" w:evenHBand="1" w:firstRowFirstColumn="0" w:firstRowLastColumn="0" w:lastRowFirstColumn="0" w:lastRowLastColumn="0"/>
        </w:trPr>
        <w:tc>
          <w:tcPr>
            <w:tcW w:w="2423" w:type="pct"/>
          </w:tcPr>
          <w:p w14:paraId="72FFABAE" w14:textId="77777777" w:rsidR="00397B6A" w:rsidRPr="001830E6" w:rsidRDefault="00397B6A" w:rsidP="00397B6A">
            <w:pPr>
              <w:pStyle w:val="GOSTTablenorm"/>
            </w:pPr>
            <w:r w:rsidRPr="001830E6">
              <w:t>Шаблон по умолчанию</w:t>
            </w:r>
          </w:p>
        </w:tc>
        <w:tc>
          <w:tcPr>
            <w:tcW w:w="2577" w:type="pct"/>
          </w:tcPr>
          <w:p w14:paraId="556A193D" w14:textId="77777777" w:rsidR="00397B6A" w:rsidRPr="001830E6" w:rsidRDefault="00397B6A" w:rsidP="00397B6A">
            <w:pPr>
              <w:pStyle w:val="GOSTTablenorm"/>
            </w:pPr>
            <w:proofErr w:type="spellStart"/>
            <w:r w:rsidRPr="001830E6">
              <w:t>Чекбокс</w:t>
            </w:r>
            <w:proofErr w:type="spellEnd"/>
            <w:r w:rsidRPr="001830E6">
              <w:t>. В положении «Да» (вкл.) устанавливает данный ШЛС как шаблон по умолчанию.</w:t>
            </w:r>
          </w:p>
        </w:tc>
      </w:tr>
      <w:tr w:rsidR="00397B6A" w:rsidRPr="001830E6" w14:paraId="181E2D6F" w14:textId="77777777" w:rsidTr="00397B6A">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01C48B5" w14:textId="77777777" w:rsidR="00397B6A" w:rsidRPr="001830E6" w:rsidRDefault="00397B6A" w:rsidP="00397B6A">
            <w:pPr>
              <w:pStyle w:val="GOSTTablenorm"/>
              <w:rPr>
                <w:rStyle w:val="GOSTSymBold"/>
              </w:rPr>
            </w:pPr>
            <w:r w:rsidRPr="001830E6">
              <w:rPr>
                <w:rStyle w:val="GOSTSymBold"/>
              </w:rPr>
              <w:t>Блок «Исполнитель»</w:t>
            </w:r>
          </w:p>
        </w:tc>
      </w:tr>
      <w:tr w:rsidR="00397B6A" w:rsidRPr="001830E6" w14:paraId="3264239B" w14:textId="77777777" w:rsidTr="00397B6A">
        <w:trPr>
          <w:cnfStyle w:val="000000010000" w:firstRow="0" w:lastRow="0" w:firstColumn="0" w:lastColumn="0" w:oddVBand="0" w:evenVBand="0" w:oddHBand="0" w:evenHBand="1" w:firstRowFirstColumn="0" w:firstRowLastColumn="0" w:lastRowFirstColumn="0" w:lastRowLastColumn="0"/>
        </w:trPr>
        <w:tc>
          <w:tcPr>
            <w:tcW w:w="2423" w:type="pct"/>
          </w:tcPr>
          <w:p w14:paraId="58C1C175" w14:textId="77777777" w:rsidR="00397B6A" w:rsidRPr="001830E6" w:rsidRDefault="00397B6A" w:rsidP="00397B6A">
            <w:pPr>
              <w:pStyle w:val="GOSTTablenorm"/>
            </w:pPr>
            <w:r w:rsidRPr="001830E6">
              <w:t>Порядок исполнения</w:t>
            </w:r>
          </w:p>
        </w:tc>
        <w:tc>
          <w:tcPr>
            <w:tcW w:w="2577" w:type="pct"/>
          </w:tcPr>
          <w:p w14:paraId="1C277FF2" w14:textId="77777777" w:rsidR="00397B6A" w:rsidRPr="001830E6" w:rsidRDefault="00397B6A" w:rsidP="00397B6A">
            <w:pPr>
              <w:pStyle w:val="GOSTTablenorm"/>
            </w:pPr>
            <w:r w:rsidRPr="001830E6">
              <w:t>Указывается очередность исполнения от 1 по порядку. При параллельном исполнении указываются одинаковые цифры, при последовательном цифры по порядку.</w:t>
            </w:r>
          </w:p>
        </w:tc>
      </w:tr>
      <w:tr w:rsidR="00397B6A" w:rsidRPr="001830E6" w14:paraId="0CD6687F" w14:textId="77777777" w:rsidTr="00397B6A">
        <w:trPr>
          <w:cnfStyle w:val="000000100000" w:firstRow="0" w:lastRow="0" w:firstColumn="0" w:lastColumn="0" w:oddVBand="0" w:evenVBand="0" w:oddHBand="1" w:evenHBand="0" w:firstRowFirstColumn="0" w:firstRowLastColumn="0" w:lastRowFirstColumn="0" w:lastRowLastColumn="0"/>
        </w:trPr>
        <w:tc>
          <w:tcPr>
            <w:tcW w:w="2423" w:type="pct"/>
          </w:tcPr>
          <w:p w14:paraId="46B6D018" w14:textId="77777777" w:rsidR="00397B6A" w:rsidRPr="001830E6" w:rsidRDefault="00397B6A" w:rsidP="00397B6A">
            <w:pPr>
              <w:pStyle w:val="GOSTTablenorm"/>
            </w:pPr>
            <w:r w:rsidRPr="001830E6">
              <w:t>ФИО Исполнителя</w:t>
            </w:r>
          </w:p>
        </w:tc>
        <w:tc>
          <w:tcPr>
            <w:tcW w:w="2577" w:type="pct"/>
          </w:tcPr>
          <w:p w14:paraId="6E59F9F0" w14:textId="77777777" w:rsidR="00397B6A" w:rsidRPr="001830E6" w:rsidRDefault="00397B6A" w:rsidP="00397B6A">
            <w:pPr>
              <w:pStyle w:val="GOSTTablenorm"/>
            </w:pPr>
            <w:r w:rsidRPr="001830E6">
              <w:t>Выбор из списка справочника «Организационно-штатная структура» (далее – ОШС).</w:t>
            </w:r>
          </w:p>
        </w:tc>
      </w:tr>
      <w:tr w:rsidR="00397B6A" w:rsidRPr="001830E6" w14:paraId="643D98E6" w14:textId="77777777" w:rsidTr="00397B6A">
        <w:trPr>
          <w:cnfStyle w:val="000000010000" w:firstRow="0" w:lastRow="0" w:firstColumn="0" w:lastColumn="0" w:oddVBand="0" w:evenVBand="0" w:oddHBand="0" w:evenHBand="1" w:firstRowFirstColumn="0" w:firstRowLastColumn="0" w:lastRowFirstColumn="0" w:lastRowLastColumn="0"/>
        </w:trPr>
        <w:tc>
          <w:tcPr>
            <w:tcW w:w="2423" w:type="pct"/>
          </w:tcPr>
          <w:p w14:paraId="187390CD" w14:textId="77777777" w:rsidR="00397B6A" w:rsidRPr="001830E6" w:rsidRDefault="00397B6A" w:rsidP="00397B6A">
            <w:pPr>
              <w:pStyle w:val="GOSTTablenorm"/>
            </w:pPr>
            <w:r w:rsidRPr="001830E6">
              <w:t>Необходимость подписания ЭП</w:t>
            </w:r>
          </w:p>
        </w:tc>
        <w:tc>
          <w:tcPr>
            <w:tcW w:w="2577" w:type="pct"/>
          </w:tcPr>
          <w:p w14:paraId="2486D8F3" w14:textId="77777777" w:rsidR="00397B6A" w:rsidRPr="001830E6" w:rsidRDefault="00397B6A" w:rsidP="00397B6A">
            <w:pPr>
              <w:pStyle w:val="GOSTTablenorm"/>
            </w:pPr>
            <w:r w:rsidRPr="001830E6">
              <w:t>Указывается необходимость подписания ЭП пользователя (выбор из значений «</w:t>
            </w:r>
            <w:proofErr w:type="gramStart"/>
            <w:r w:rsidRPr="001830E6">
              <w:t>Да»/</w:t>
            </w:r>
            <w:proofErr w:type="gramEnd"/>
            <w:r w:rsidRPr="001830E6">
              <w:t>«Нет»).</w:t>
            </w:r>
          </w:p>
        </w:tc>
      </w:tr>
      <w:tr w:rsidR="00397B6A" w:rsidRPr="001830E6" w14:paraId="194AFDD2" w14:textId="77777777" w:rsidTr="00397B6A">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A1F995B" w14:textId="77777777" w:rsidR="00397B6A" w:rsidRPr="001830E6" w:rsidRDefault="00397B6A" w:rsidP="00397B6A">
            <w:pPr>
              <w:pStyle w:val="GOSTTablenorm"/>
              <w:rPr>
                <w:rStyle w:val="GOSTSymItalic"/>
              </w:rPr>
            </w:pPr>
            <w:r w:rsidRPr="001830E6">
              <w:rPr>
                <w:rStyle w:val="GOSTSymBold"/>
              </w:rPr>
              <w:t>Блок «Согласующие»</w:t>
            </w:r>
          </w:p>
        </w:tc>
      </w:tr>
      <w:tr w:rsidR="00397B6A" w:rsidRPr="001830E6" w14:paraId="0F4E4ED4" w14:textId="77777777" w:rsidTr="00397B6A">
        <w:trPr>
          <w:cnfStyle w:val="000000010000" w:firstRow="0" w:lastRow="0" w:firstColumn="0" w:lastColumn="0" w:oddVBand="0" w:evenVBand="0" w:oddHBand="0" w:evenHBand="1" w:firstRowFirstColumn="0" w:firstRowLastColumn="0" w:lastRowFirstColumn="0" w:lastRowLastColumn="0"/>
        </w:trPr>
        <w:tc>
          <w:tcPr>
            <w:tcW w:w="2423" w:type="pct"/>
          </w:tcPr>
          <w:p w14:paraId="6CF818E2" w14:textId="77777777" w:rsidR="00397B6A" w:rsidRPr="001830E6" w:rsidRDefault="00397B6A" w:rsidP="00397B6A">
            <w:pPr>
              <w:pStyle w:val="GOSTTablenorm"/>
            </w:pPr>
            <w:r w:rsidRPr="001830E6">
              <w:t>Порядок согласования</w:t>
            </w:r>
          </w:p>
        </w:tc>
        <w:tc>
          <w:tcPr>
            <w:tcW w:w="2577" w:type="pct"/>
          </w:tcPr>
          <w:p w14:paraId="04DF8DC4" w14:textId="77777777" w:rsidR="00397B6A" w:rsidRPr="001830E6" w:rsidRDefault="00397B6A" w:rsidP="00397B6A">
            <w:pPr>
              <w:pStyle w:val="GOSTTablenorm"/>
            </w:pPr>
            <w:r w:rsidRPr="001830E6">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397B6A" w:rsidRPr="001830E6" w14:paraId="60C3CE83" w14:textId="77777777" w:rsidTr="00397B6A">
        <w:trPr>
          <w:cnfStyle w:val="000000100000" w:firstRow="0" w:lastRow="0" w:firstColumn="0" w:lastColumn="0" w:oddVBand="0" w:evenVBand="0" w:oddHBand="1" w:evenHBand="0" w:firstRowFirstColumn="0" w:firstRowLastColumn="0" w:lastRowFirstColumn="0" w:lastRowLastColumn="0"/>
        </w:trPr>
        <w:tc>
          <w:tcPr>
            <w:tcW w:w="2423" w:type="pct"/>
          </w:tcPr>
          <w:p w14:paraId="4A32DE73" w14:textId="77777777" w:rsidR="00397B6A" w:rsidRPr="001830E6" w:rsidRDefault="00397B6A" w:rsidP="00397B6A">
            <w:pPr>
              <w:pStyle w:val="GOSTTablenorm"/>
            </w:pPr>
            <w:r w:rsidRPr="001830E6">
              <w:t>ФИО утверждающего</w:t>
            </w:r>
          </w:p>
        </w:tc>
        <w:tc>
          <w:tcPr>
            <w:tcW w:w="2577" w:type="pct"/>
          </w:tcPr>
          <w:p w14:paraId="1C8CCDE7" w14:textId="77777777" w:rsidR="00397B6A" w:rsidRPr="001830E6" w:rsidRDefault="00397B6A" w:rsidP="00397B6A">
            <w:pPr>
              <w:pStyle w:val="GOSTTablenorm"/>
            </w:pPr>
            <w:r w:rsidRPr="001830E6">
              <w:t>Выбор из списка справочника «Организационно-штатная структура» (далее – ОШС).</w:t>
            </w:r>
          </w:p>
        </w:tc>
      </w:tr>
      <w:tr w:rsidR="00397B6A" w:rsidRPr="001830E6" w14:paraId="72C352B9" w14:textId="77777777" w:rsidTr="00397B6A">
        <w:trPr>
          <w:cnfStyle w:val="000000010000" w:firstRow="0" w:lastRow="0" w:firstColumn="0" w:lastColumn="0" w:oddVBand="0" w:evenVBand="0" w:oddHBand="0" w:evenHBand="1" w:firstRowFirstColumn="0" w:firstRowLastColumn="0" w:lastRowFirstColumn="0" w:lastRowLastColumn="0"/>
        </w:trPr>
        <w:tc>
          <w:tcPr>
            <w:tcW w:w="2423" w:type="pct"/>
          </w:tcPr>
          <w:p w14:paraId="52D66F40" w14:textId="77777777" w:rsidR="00397B6A" w:rsidRPr="001830E6" w:rsidRDefault="00397B6A" w:rsidP="00397B6A">
            <w:pPr>
              <w:pStyle w:val="GOSTTablenorm"/>
            </w:pPr>
            <w:r w:rsidRPr="001830E6">
              <w:t>Необходимость подписания ЭП</w:t>
            </w:r>
          </w:p>
        </w:tc>
        <w:tc>
          <w:tcPr>
            <w:tcW w:w="2577" w:type="pct"/>
          </w:tcPr>
          <w:p w14:paraId="0776C72A" w14:textId="77777777" w:rsidR="00397B6A" w:rsidRPr="001830E6" w:rsidRDefault="00397B6A" w:rsidP="00397B6A">
            <w:pPr>
              <w:pStyle w:val="GOSTTablenorm"/>
            </w:pPr>
            <w:r w:rsidRPr="001830E6">
              <w:t>Указывается необходимость подписания ЭП пользователя (выбор из значений «</w:t>
            </w:r>
            <w:proofErr w:type="gramStart"/>
            <w:r w:rsidRPr="001830E6">
              <w:t>Да»/</w:t>
            </w:r>
            <w:proofErr w:type="gramEnd"/>
            <w:r w:rsidRPr="001830E6">
              <w:t>«Нет»).</w:t>
            </w:r>
          </w:p>
        </w:tc>
      </w:tr>
      <w:tr w:rsidR="00397B6A" w:rsidRPr="001830E6" w14:paraId="7EDEE082" w14:textId="77777777" w:rsidTr="00397B6A">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A497373" w14:textId="77777777" w:rsidR="00397B6A" w:rsidRPr="001830E6" w:rsidRDefault="00397B6A" w:rsidP="00397B6A">
            <w:pPr>
              <w:pStyle w:val="GOSTTablenorm"/>
              <w:rPr>
                <w:b/>
              </w:rPr>
            </w:pPr>
            <w:r w:rsidRPr="001830E6">
              <w:rPr>
                <w:b/>
              </w:rPr>
              <w:t>Блок «Утверждающие»</w:t>
            </w:r>
          </w:p>
        </w:tc>
      </w:tr>
      <w:tr w:rsidR="00397B6A" w:rsidRPr="001830E6" w14:paraId="11DFED65" w14:textId="77777777" w:rsidTr="00397B6A">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757E458" w14:textId="77777777" w:rsidR="00397B6A" w:rsidRPr="001830E6" w:rsidRDefault="00397B6A" w:rsidP="00397B6A">
            <w:pPr>
              <w:pStyle w:val="GOSTTablenorm"/>
              <w:rPr>
                <w:rStyle w:val="GOSTSymItalic"/>
              </w:rPr>
            </w:pPr>
            <w:r w:rsidRPr="001830E6">
              <w:rPr>
                <w:rStyle w:val="GOSTSymItalic"/>
              </w:rPr>
              <w:t>Табличная часть «Главный бухгалтер»</w:t>
            </w:r>
          </w:p>
        </w:tc>
      </w:tr>
      <w:tr w:rsidR="00397B6A" w:rsidRPr="001830E6" w14:paraId="487472D1" w14:textId="77777777" w:rsidTr="00397B6A">
        <w:trPr>
          <w:cnfStyle w:val="000000100000" w:firstRow="0" w:lastRow="0" w:firstColumn="0" w:lastColumn="0" w:oddVBand="0" w:evenVBand="0" w:oddHBand="1" w:evenHBand="0" w:firstRowFirstColumn="0" w:firstRowLastColumn="0" w:lastRowFirstColumn="0" w:lastRowLastColumn="0"/>
        </w:trPr>
        <w:tc>
          <w:tcPr>
            <w:tcW w:w="2423" w:type="pct"/>
          </w:tcPr>
          <w:p w14:paraId="56A304F8" w14:textId="77777777" w:rsidR="00397B6A" w:rsidRPr="001830E6" w:rsidRDefault="00397B6A" w:rsidP="00397B6A">
            <w:pPr>
              <w:pStyle w:val="GOSTTablenorm"/>
            </w:pPr>
            <w:r w:rsidRPr="001830E6">
              <w:t>Порядок согласования</w:t>
            </w:r>
          </w:p>
        </w:tc>
        <w:tc>
          <w:tcPr>
            <w:tcW w:w="2577" w:type="pct"/>
          </w:tcPr>
          <w:p w14:paraId="470290A9" w14:textId="77777777" w:rsidR="00397B6A" w:rsidRPr="001830E6" w:rsidRDefault="00397B6A" w:rsidP="00397B6A">
            <w:pPr>
              <w:pStyle w:val="GOSTTablenorm"/>
            </w:pPr>
            <w:r w:rsidRPr="001830E6">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397B6A" w:rsidRPr="001830E6" w14:paraId="004F0197" w14:textId="77777777" w:rsidTr="00397B6A">
        <w:trPr>
          <w:cnfStyle w:val="000000010000" w:firstRow="0" w:lastRow="0" w:firstColumn="0" w:lastColumn="0" w:oddVBand="0" w:evenVBand="0" w:oddHBand="0" w:evenHBand="1" w:firstRowFirstColumn="0" w:firstRowLastColumn="0" w:lastRowFirstColumn="0" w:lastRowLastColumn="0"/>
        </w:trPr>
        <w:tc>
          <w:tcPr>
            <w:tcW w:w="2423" w:type="pct"/>
          </w:tcPr>
          <w:p w14:paraId="3665AA72" w14:textId="77777777" w:rsidR="00397B6A" w:rsidRPr="001830E6" w:rsidRDefault="00397B6A" w:rsidP="00397B6A">
            <w:pPr>
              <w:pStyle w:val="GOSTTablenorm"/>
            </w:pPr>
            <w:r w:rsidRPr="001830E6">
              <w:t>ФИО утверждающего</w:t>
            </w:r>
          </w:p>
        </w:tc>
        <w:tc>
          <w:tcPr>
            <w:tcW w:w="2577" w:type="pct"/>
          </w:tcPr>
          <w:p w14:paraId="7548AE2E" w14:textId="77777777" w:rsidR="00397B6A" w:rsidRPr="001830E6" w:rsidRDefault="00397B6A" w:rsidP="00397B6A">
            <w:pPr>
              <w:pStyle w:val="GOSTTablenorm"/>
            </w:pPr>
            <w:r w:rsidRPr="001830E6">
              <w:t>Выбор из списка справочника «Организационно-штатная структура» (далее – ОШС).</w:t>
            </w:r>
          </w:p>
        </w:tc>
      </w:tr>
      <w:tr w:rsidR="00397B6A" w:rsidRPr="001830E6" w14:paraId="5F2225E9" w14:textId="77777777" w:rsidTr="00397B6A">
        <w:trPr>
          <w:cnfStyle w:val="000000100000" w:firstRow="0" w:lastRow="0" w:firstColumn="0" w:lastColumn="0" w:oddVBand="0" w:evenVBand="0" w:oddHBand="1" w:evenHBand="0" w:firstRowFirstColumn="0" w:firstRowLastColumn="0" w:lastRowFirstColumn="0" w:lastRowLastColumn="0"/>
        </w:trPr>
        <w:tc>
          <w:tcPr>
            <w:tcW w:w="2423" w:type="pct"/>
          </w:tcPr>
          <w:p w14:paraId="71FCC077" w14:textId="77777777" w:rsidR="00397B6A" w:rsidRPr="001830E6" w:rsidRDefault="00397B6A" w:rsidP="00397B6A">
            <w:pPr>
              <w:pStyle w:val="GOSTTablenorm"/>
            </w:pPr>
            <w:r w:rsidRPr="001830E6">
              <w:t>Необходимость подписания ЭП</w:t>
            </w:r>
          </w:p>
        </w:tc>
        <w:tc>
          <w:tcPr>
            <w:tcW w:w="2577" w:type="pct"/>
          </w:tcPr>
          <w:p w14:paraId="0870816F" w14:textId="77777777" w:rsidR="00397B6A" w:rsidRPr="001830E6" w:rsidRDefault="00397B6A" w:rsidP="00397B6A">
            <w:pPr>
              <w:pStyle w:val="GOSTTablenorm"/>
            </w:pPr>
            <w:r w:rsidRPr="001830E6">
              <w:t>Указывается необходимость подписания ЭП пользователя (выбор из значений «</w:t>
            </w:r>
            <w:proofErr w:type="gramStart"/>
            <w:r w:rsidRPr="001830E6">
              <w:t>Да»/</w:t>
            </w:r>
            <w:proofErr w:type="gramEnd"/>
            <w:r w:rsidRPr="001830E6">
              <w:t>«Нет»).</w:t>
            </w:r>
          </w:p>
        </w:tc>
      </w:tr>
      <w:tr w:rsidR="00397B6A" w:rsidRPr="001830E6" w14:paraId="17D3A3A4" w14:textId="77777777" w:rsidTr="00397B6A">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C154A64" w14:textId="77777777" w:rsidR="00397B6A" w:rsidRPr="001830E6" w:rsidRDefault="00397B6A" w:rsidP="00397B6A">
            <w:pPr>
              <w:pStyle w:val="GOSTTablenorm"/>
              <w:rPr>
                <w:rStyle w:val="GOSTSymItalic"/>
              </w:rPr>
            </w:pPr>
            <w:r w:rsidRPr="001830E6">
              <w:rPr>
                <w:rStyle w:val="GOSTSymItalic"/>
              </w:rPr>
              <w:t>Табличная часть «Руководитель ФЭС»</w:t>
            </w:r>
          </w:p>
        </w:tc>
      </w:tr>
      <w:tr w:rsidR="00397B6A" w:rsidRPr="001830E6" w14:paraId="7CF494E1" w14:textId="77777777" w:rsidTr="00397B6A">
        <w:trPr>
          <w:cnfStyle w:val="000000100000" w:firstRow="0" w:lastRow="0" w:firstColumn="0" w:lastColumn="0" w:oddVBand="0" w:evenVBand="0" w:oddHBand="1" w:evenHBand="0" w:firstRowFirstColumn="0" w:firstRowLastColumn="0" w:lastRowFirstColumn="0" w:lastRowLastColumn="0"/>
        </w:trPr>
        <w:tc>
          <w:tcPr>
            <w:tcW w:w="2423" w:type="pct"/>
          </w:tcPr>
          <w:p w14:paraId="2D397EBB" w14:textId="77777777" w:rsidR="00397B6A" w:rsidRPr="001830E6" w:rsidRDefault="00397B6A" w:rsidP="00397B6A">
            <w:pPr>
              <w:pStyle w:val="GOSTTablenorm"/>
            </w:pPr>
            <w:r w:rsidRPr="001830E6">
              <w:t>Порядок согласования</w:t>
            </w:r>
          </w:p>
        </w:tc>
        <w:tc>
          <w:tcPr>
            <w:tcW w:w="2577" w:type="pct"/>
          </w:tcPr>
          <w:p w14:paraId="11BF8F99" w14:textId="77777777" w:rsidR="00397B6A" w:rsidRPr="001830E6" w:rsidRDefault="00397B6A" w:rsidP="00397B6A">
            <w:pPr>
              <w:pStyle w:val="GOSTTablenorm"/>
            </w:pPr>
            <w:r w:rsidRPr="001830E6">
              <w:t xml:space="preserve">Указывается очередность согласования от 1 по порядку. При параллельном согласовании </w:t>
            </w:r>
            <w:r w:rsidRPr="001830E6">
              <w:lastRenderedPageBreak/>
              <w:t>указываются одинаковые цифры, при последовательном цифры по порядку.</w:t>
            </w:r>
          </w:p>
        </w:tc>
      </w:tr>
      <w:tr w:rsidR="00397B6A" w:rsidRPr="001830E6" w14:paraId="3B4729FF" w14:textId="77777777" w:rsidTr="00397B6A">
        <w:trPr>
          <w:cnfStyle w:val="000000010000" w:firstRow="0" w:lastRow="0" w:firstColumn="0" w:lastColumn="0" w:oddVBand="0" w:evenVBand="0" w:oddHBand="0" w:evenHBand="1" w:firstRowFirstColumn="0" w:firstRowLastColumn="0" w:lastRowFirstColumn="0" w:lastRowLastColumn="0"/>
        </w:trPr>
        <w:tc>
          <w:tcPr>
            <w:tcW w:w="2423" w:type="pct"/>
          </w:tcPr>
          <w:p w14:paraId="4E0073B3" w14:textId="77777777" w:rsidR="00397B6A" w:rsidRPr="001830E6" w:rsidRDefault="00397B6A" w:rsidP="00397B6A">
            <w:pPr>
              <w:pStyle w:val="GOSTTablenorm"/>
            </w:pPr>
            <w:r w:rsidRPr="001830E6">
              <w:lastRenderedPageBreak/>
              <w:t>ФИО утверждающего</w:t>
            </w:r>
          </w:p>
        </w:tc>
        <w:tc>
          <w:tcPr>
            <w:tcW w:w="2577" w:type="pct"/>
          </w:tcPr>
          <w:p w14:paraId="02636C87" w14:textId="77777777" w:rsidR="00397B6A" w:rsidRPr="001830E6" w:rsidRDefault="00397B6A" w:rsidP="00397B6A">
            <w:pPr>
              <w:pStyle w:val="GOSTTablenorm"/>
            </w:pPr>
            <w:r w:rsidRPr="001830E6">
              <w:t>Выбор из списка справочника «Организационно-штатная структура» (далее – ОШС).</w:t>
            </w:r>
          </w:p>
        </w:tc>
      </w:tr>
      <w:tr w:rsidR="00397B6A" w:rsidRPr="001830E6" w14:paraId="4BC43F13" w14:textId="77777777" w:rsidTr="00397B6A">
        <w:trPr>
          <w:cnfStyle w:val="000000100000" w:firstRow="0" w:lastRow="0" w:firstColumn="0" w:lastColumn="0" w:oddVBand="0" w:evenVBand="0" w:oddHBand="1" w:evenHBand="0" w:firstRowFirstColumn="0" w:firstRowLastColumn="0" w:lastRowFirstColumn="0" w:lastRowLastColumn="0"/>
        </w:trPr>
        <w:tc>
          <w:tcPr>
            <w:tcW w:w="2423" w:type="pct"/>
          </w:tcPr>
          <w:p w14:paraId="3422E2E6" w14:textId="77777777" w:rsidR="00397B6A" w:rsidRPr="001830E6" w:rsidRDefault="00397B6A" w:rsidP="00397B6A">
            <w:pPr>
              <w:pStyle w:val="GOSTTablenorm"/>
            </w:pPr>
            <w:r w:rsidRPr="001830E6">
              <w:t>Необходимость подписания ЭП</w:t>
            </w:r>
          </w:p>
        </w:tc>
        <w:tc>
          <w:tcPr>
            <w:tcW w:w="2577" w:type="pct"/>
          </w:tcPr>
          <w:p w14:paraId="39675212" w14:textId="77777777" w:rsidR="00397B6A" w:rsidRPr="001830E6" w:rsidRDefault="00397B6A" w:rsidP="00397B6A">
            <w:pPr>
              <w:pStyle w:val="GOSTTablenorm"/>
            </w:pPr>
            <w:r w:rsidRPr="001830E6">
              <w:t>Указывается необходимость подписания ЭП пользователя (выбор из значений «</w:t>
            </w:r>
            <w:proofErr w:type="gramStart"/>
            <w:r w:rsidRPr="001830E6">
              <w:t>Да»/</w:t>
            </w:r>
            <w:proofErr w:type="gramEnd"/>
            <w:r w:rsidRPr="001830E6">
              <w:t>«Нет»).</w:t>
            </w:r>
          </w:p>
        </w:tc>
      </w:tr>
      <w:tr w:rsidR="00397B6A" w:rsidRPr="001830E6" w14:paraId="2696580A" w14:textId="77777777" w:rsidTr="00397B6A">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2B4A121" w14:textId="77777777" w:rsidR="00397B6A" w:rsidRPr="001830E6" w:rsidRDefault="00397B6A" w:rsidP="00397B6A">
            <w:pPr>
              <w:pStyle w:val="GOSTTablenorm"/>
            </w:pPr>
            <w:r w:rsidRPr="001830E6">
              <w:rPr>
                <w:rStyle w:val="GOSTSymItalic"/>
              </w:rPr>
              <w:t>Табличная часть «Руководитель»</w:t>
            </w:r>
          </w:p>
        </w:tc>
      </w:tr>
      <w:tr w:rsidR="00397B6A" w:rsidRPr="001830E6" w14:paraId="1441E0E8" w14:textId="77777777" w:rsidTr="00397B6A">
        <w:trPr>
          <w:cnfStyle w:val="000000100000" w:firstRow="0" w:lastRow="0" w:firstColumn="0" w:lastColumn="0" w:oddVBand="0" w:evenVBand="0" w:oddHBand="1" w:evenHBand="0" w:firstRowFirstColumn="0" w:firstRowLastColumn="0" w:lastRowFirstColumn="0" w:lastRowLastColumn="0"/>
        </w:trPr>
        <w:tc>
          <w:tcPr>
            <w:tcW w:w="2423" w:type="pct"/>
          </w:tcPr>
          <w:p w14:paraId="70BC446F" w14:textId="77777777" w:rsidR="00397B6A" w:rsidRPr="001830E6" w:rsidRDefault="00397B6A" w:rsidP="00397B6A">
            <w:pPr>
              <w:pStyle w:val="GOSTTablenorm"/>
            </w:pPr>
            <w:r w:rsidRPr="001830E6">
              <w:t>Порядок согласования</w:t>
            </w:r>
          </w:p>
        </w:tc>
        <w:tc>
          <w:tcPr>
            <w:tcW w:w="2577" w:type="pct"/>
          </w:tcPr>
          <w:p w14:paraId="019A3723" w14:textId="77777777" w:rsidR="00397B6A" w:rsidRPr="001830E6" w:rsidRDefault="00397B6A" w:rsidP="00397B6A">
            <w:pPr>
              <w:pStyle w:val="GOSTTablenorm"/>
            </w:pPr>
            <w:r w:rsidRPr="001830E6">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397B6A" w:rsidRPr="001830E6" w14:paraId="6CFE007D" w14:textId="77777777" w:rsidTr="00397B6A">
        <w:trPr>
          <w:cnfStyle w:val="000000010000" w:firstRow="0" w:lastRow="0" w:firstColumn="0" w:lastColumn="0" w:oddVBand="0" w:evenVBand="0" w:oddHBand="0" w:evenHBand="1" w:firstRowFirstColumn="0" w:firstRowLastColumn="0" w:lastRowFirstColumn="0" w:lastRowLastColumn="0"/>
        </w:trPr>
        <w:tc>
          <w:tcPr>
            <w:tcW w:w="2423" w:type="pct"/>
          </w:tcPr>
          <w:p w14:paraId="3E5DD7AF" w14:textId="77777777" w:rsidR="00397B6A" w:rsidRPr="001830E6" w:rsidRDefault="00397B6A" w:rsidP="00397B6A">
            <w:pPr>
              <w:pStyle w:val="GOSTTablenorm"/>
            </w:pPr>
            <w:r w:rsidRPr="001830E6">
              <w:t>ФИО утверждающего</w:t>
            </w:r>
          </w:p>
        </w:tc>
        <w:tc>
          <w:tcPr>
            <w:tcW w:w="2577" w:type="pct"/>
          </w:tcPr>
          <w:p w14:paraId="31282AC8" w14:textId="77777777" w:rsidR="00397B6A" w:rsidRPr="001830E6" w:rsidRDefault="00397B6A" w:rsidP="00397B6A">
            <w:pPr>
              <w:pStyle w:val="GOSTTablenorm"/>
            </w:pPr>
            <w:r w:rsidRPr="001830E6">
              <w:t>Выбор из списка справочника «Организационно-штатная структура» (далее – ОШС).</w:t>
            </w:r>
          </w:p>
        </w:tc>
      </w:tr>
      <w:tr w:rsidR="00397B6A" w:rsidRPr="001830E6" w14:paraId="5F3F13D0" w14:textId="77777777" w:rsidTr="00397B6A">
        <w:trPr>
          <w:cnfStyle w:val="000000100000" w:firstRow="0" w:lastRow="0" w:firstColumn="0" w:lastColumn="0" w:oddVBand="0" w:evenVBand="0" w:oddHBand="1" w:evenHBand="0" w:firstRowFirstColumn="0" w:firstRowLastColumn="0" w:lastRowFirstColumn="0" w:lastRowLastColumn="0"/>
        </w:trPr>
        <w:tc>
          <w:tcPr>
            <w:tcW w:w="2423" w:type="pct"/>
          </w:tcPr>
          <w:p w14:paraId="6765A056" w14:textId="1911054D" w:rsidR="00397B6A" w:rsidRPr="001830E6" w:rsidRDefault="00397B6A" w:rsidP="009B682E">
            <w:pPr>
              <w:pStyle w:val="GOSTTablenorm"/>
            </w:pPr>
            <w:r w:rsidRPr="001830E6">
              <w:t>Необходимость подписания ЭП</w:t>
            </w:r>
          </w:p>
        </w:tc>
        <w:tc>
          <w:tcPr>
            <w:tcW w:w="2577" w:type="pct"/>
          </w:tcPr>
          <w:p w14:paraId="40C4F6DB" w14:textId="77777777" w:rsidR="00397B6A" w:rsidRPr="001830E6" w:rsidRDefault="00397B6A" w:rsidP="00397B6A">
            <w:pPr>
              <w:pStyle w:val="GOSTTablenorm"/>
            </w:pPr>
            <w:r w:rsidRPr="001830E6">
              <w:t>Указывается необходимость подписания ЭП пользователя (выбор из значений «</w:t>
            </w:r>
            <w:proofErr w:type="gramStart"/>
            <w:r w:rsidRPr="001830E6">
              <w:t>Да»/</w:t>
            </w:r>
            <w:proofErr w:type="gramEnd"/>
            <w:r w:rsidRPr="001830E6">
              <w:t>«Нет»).</w:t>
            </w:r>
          </w:p>
        </w:tc>
      </w:tr>
    </w:tbl>
    <w:p w14:paraId="794ECAA1" w14:textId="293C2881" w:rsidR="007A74A7" w:rsidRPr="001830E6" w:rsidRDefault="00397B6A" w:rsidP="00D14DBF">
      <w:pPr>
        <w:pStyle w:val="GOSTListnum"/>
        <w:numPr>
          <w:ilvl w:val="0"/>
          <w:numId w:val="3"/>
        </w:numPr>
      </w:pPr>
      <w:r w:rsidRPr="001830E6">
        <w:t>При необходимости в разделах «Исполнитель», «Согласующие», «Утверждающие» добавить в табличную часть строки для указания пользователей, имеющих на это права. После добавления пользователя в табличную часть в нужном формуляре заполнится вкладка «Лист согласования».</w:t>
      </w:r>
    </w:p>
    <w:p w14:paraId="15BBA078" w14:textId="77777777" w:rsidR="001A36C3" w:rsidRPr="001830E6" w:rsidRDefault="001A36C3" w:rsidP="001A36C3">
      <w:pPr>
        <w:pStyle w:val="GOSTNote"/>
      </w:pPr>
      <w:r w:rsidRPr="001830E6">
        <w:rPr>
          <w:rStyle w:val="GOSTSymBold"/>
        </w:rPr>
        <w:t>Примечание.</w:t>
      </w:r>
      <w:r w:rsidRPr="001830E6">
        <w:tab/>
        <w:t>В случае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14:paraId="5EC06D7C" w14:textId="77777777" w:rsidR="006C63A0" w:rsidRPr="001830E6" w:rsidRDefault="006C63A0" w:rsidP="0015083D">
      <w:pPr>
        <w:numPr>
          <w:ilvl w:val="0"/>
          <w:numId w:val="1"/>
        </w:numPr>
        <w:spacing w:before="120" w:after="120"/>
        <w:contextualSpacing/>
      </w:pPr>
      <w:r w:rsidRPr="001830E6">
        <w:t>Существуют последовательные и параллельные процессы исполнения/согласования/утверждения.</w:t>
      </w:r>
    </w:p>
    <w:p w14:paraId="17351693" w14:textId="77777777" w:rsidR="006C63A0" w:rsidRPr="001830E6" w:rsidRDefault="006C63A0" w:rsidP="006C63A0">
      <w:pPr>
        <w:tabs>
          <w:tab w:val="left" w:pos="1021"/>
        </w:tabs>
        <w:ind w:left="1021" w:firstLine="0"/>
        <w:rPr>
          <w:snapToGrid w:val="0"/>
        </w:rPr>
      </w:pPr>
      <w:r w:rsidRPr="001830E6">
        <w:rPr>
          <w:snapToGrid w:val="0"/>
        </w:rPr>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 1, 2, 3, в зависимости от количества пользователей.</w:t>
      </w:r>
    </w:p>
    <w:p w14:paraId="6AAFC7C9" w14:textId="77777777" w:rsidR="006C63A0" w:rsidRPr="001830E6" w:rsidRDefault="006C63A0" w:rsidP="006C63A0">
      <w:pPr>
        <w:tabs>
          <w:tab w:val="left" w:pos="1021"/>
        </w:tabs>
        <w:ind w:left="1021" w:firstLine="0"/>
        <w:rPr>
          <w:snapToGrid w:val="0"/>
        </w:rPr>
      </w:pPr>
      <w:r w:rsidRPr="001830E6">
        <w:rPr>
          <w:snapToGrid w:val="0"/>
        </w:rPr>
        <w:t>Процесс параллельного исполнения/согласования/утверждения необходим в случае:</w:t>
      </w:r>
    </w:p>
    <w:p w14:paraId="749067AC" w14:textId="77777777" w:rsidR="006C63A0" w:rsidRPr="001830E6" w:rsidRDefault="006C63A0" w:rsidP="006C63A0">
      <w:pPr>
        <w:pStyle w:val="GOSTListmark3"/>
      </w:pPr>
      <w:r w:rsidRPr="001830E6">
        <w:t>если у нескольких пользователей есть возможность в исполнении/согласовании/утверждении, но при этом выполнять данную функцию должен один;</w:t>
      </w:r>
    </w:p>
    <w:p w14:paraId="62E622C6" w14:textId="77777777" w:rsidR="006C63A0" w:rsidRPr="001830E6" w:rsidRDefault="006C63A0" w:rsidP="006C63A0">
      <w:pPr>
        <w:pStyle w:val="GOSTListmark3"/>
      </w:pPr>
      <w:r w:rsidRPr="001830E6">
        <w:t xml:space="preserve">если один из пользователей отсутствует, </w:t>
      </w:r>
      <w:proofErr w:type="gramStart"/>
      <w:r w:rsidRPr="001830E6">
        <w:t>например</w:t>
      </w:r>
      <w:proofErr w:type="gramEnd"/>
      <w:r w:rsidRPr="001830E6">
        <w:t xml:space="preserve"> в отпуске.</w:t>
      </w:r>
    </w:p>
    <w:p w14:paraId="31D0F859" w14:textId="77777777" w:rsidR="006C63A0" w:rsidRPr="001830E6" w:rsidRDefault="006C63A0" w:rsidP="006C63A0">
      <w:pPr>
        <w:tabs>
          <w:tab w:val="left" w:pos="1021"/>
        </w:tabs>
        <w:ind w:left="1021" w:firstLine="0"/>
        <w:rPr>
          <w:snapToGrid w:val="0"/>
        </w:rPr>
      </w:pPr>
      <w:r w:rsidRPr="001830E6">
        <w:rPr>
          <w:snapToGrid w:val="0"/>
        </w:rPr>
        <w:t>В поле «Порядок согласования» указываются одинаковые цифры, например, 1, 1, 1, в зависимости от количества пользователей. В этом случае последовательный характер процессов исполнения/согласования/утверждения отсутствует и операции выполняются независимо друг от друга.</w:t>
      </w:r>
    </w:p>
    <w:p w14:paraId="38D42FD2" w14:textId="448088A9" w:rsidR="007A74A7" w:rsidRPr="001830E6" w:rsidRDefault="007A74A7" w:rsidP="00D14DBF">
      <w:pPr>
        <w:pStyle w:val="GOSTListnum"/>
        <w:numPr>
          <w:ilvl w:val="0"/>
          <w:numId w:val="3"/>
        </w:numPr>
      </w:pPr>
      <w:r w:rsidRPr="001830E6">
        <w:t xml:space="preserve">Для проверки документа нажать </w:t>
      </w:r>
      <w:proofErr w:type="gramStart"/>
      <w:r w:rsidRPr="001830E6">
        <w:t xml:space="preserve">кнопку </w:t>
      </w:r>
      <w:r w:rsidRPr="001830E6">
        <w:rPr>
          <w:noProof/>
        </w:rPr>
        <w:drawing>
          <wp:inline distT="0" distB="0" distL="0" distR="0" wp14:anchorId="7E7BB49F" wp14:editId="6D57A594">
            <wp:extent cx="282044" cy="214353"/>
            <wp:effectExtent l="0" t="0" r="0" b="0"/>
            <wp:docPr id="1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8" cstate="print"/>
                    <a:srcRect/>
                    <a:stretch>
                      <a:fillRect/>
                    </a:stretch>
                  </pic:blipFill>
                  <pic:spPr bwMode="auto">
                    <a:xfrm>
                      <a:off x="0" y="0"/>
                      <a:ext cx="284480" cy="216205"/>
                    </a:xfrm>
                    <a:prstGeom prst="rect">
                      <a:avLst/>
                    </a:prstGeom>
                    <a:noFill/>
                    <a:ln w="9525">
                      <a:noFill/>
                      <a:miter lim="800000"/>
                      <a:headEnd/>
                      <a:tailEnd/>
                    </a:ln>
                  </pic:spPr>
                </pic:pic>
              </a:graphicData>
            </a:graphic>
          </wp:inline>
        </w:drawing>
      </w:r>
      <w:r w:rsidRPr="001830E6">
        <w:t xml:space="preserve"> (</w:t>
      </w:r>
      <w:proofErr w:type="gramEnd"/>
      <w:r w:rsidRPr="001830E6">
        <w:t>Проверить документ).</w:t>
      </w:r>
    </w:p>
    <w:p w14:paraId="3F3B5BB0" w14:textId="77777777" w:rsidR="007A74A7" w:rsidRPr="001830E6" w:rsidRDefault="007A74A7" w:rsidP="00D14DBF">
      <w:pPr>
        <w:pStyle w:val="GOSTListnum"/>
        <w:numPr>
          <w:ilvl w:val="0"/>
          <w:numId w:val="3"/>
        </w:numPr>
      </w:pPr>
      <w:r w:rsidRPr="001830E6">
        <w:lastRenderedPageBreak/>
        <w:t>После прохождения всех контролей необходимо сохранить экземпляр формуляра «Шаблон листа согласования», нажав на кнопку «Сохранить» окна «Результаты проверки».</w:t>
      </w:r>
    </w:p>
    <w:p w14:paraId="633944F4" w14:textId="77777777" w:rsidR="007A74A7" w:rsidRPr="001830E6" w:rsidRDefault="007A74A7" w:rsidP="00D14DBF">
      <w:pPr>
        <w:pStyle w:val="GOSTListnum"/>
        <w:numPr>
          <w:ilvl w:val="0"/>
          <w:numId w:val="3"/>
        </w:numPr>
      </w:pPr>
      <w:r w:rsidRPr="001830E6">
        <w:t xml:space="preserve">Далее необходимо закрыть экземпляр формуляра «Шаблон листа согласования», нажав на </w:t>
      </w:r>
      <w:proofErr w:type="gramStart"/>
      <w:r w:rsidRPr="001830E6">
        <w:t xml:space="preserve">кнопку </w:t>
      </w:r>
      <w:r w:rsidRPr="001830E6">
        <w:rPr>
          <w:noProof/>
        </w:rPr>
        <w:drawing>
          <wp:inline distT="0" distB="0" distL="0" distR="0" wp14:anchorId="5B1FF08C" wp14:editId="735C23DE">
            <wp:extent cx="243840" cy="190500"/>
            <wp:effectExtent l="19050" t="0" r="3810" b="0"/>
            <wp:docPr id="17"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9"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1830E6">
        <w:t xml:space="preserve"> (</w:t>
      </w:r>
      <w:proofErr w:type="gramEnd"/>
      <w:r w:rsidR="004D5A38" w:rsidRPr="001830E6">
        <w:t>«</w:t>
      </w:r>
      <w:r w:rsidRPr="001830E6">
        <w:t>Закрыть окно редактирования</w:t>
      </w:r>
      <w:r w:rsidR="004D5A38" w:rsidRPr="001830E6">
        <w:t>»</w:t>
      </w:r>
      <w:r w:rsidRPr="001830E6">
        <w:t>) в верхнем правом углу.</w:t>
      </w:r>
    </w:p>
    <w:p w14:paraId="27173290" w14:textId="77777777" w:rsidR="007A74A7" w:rsidRPr="001830E6" w:rsidRDefault="007A74A7" w:rsidP="00D14DBF">
      <w:pPr>
        <w:pStyle w:val="GOSTListnum"/>
        <w:numPr>
          <w:ilvl w:val="0"/>
          <w:numId w:val="3"/>
        </w:numPr>
      </w:pPr>
      <w:r w:rsidRPr="001830E6">
        <w:t xml:space="preserve">Можно также воспользоваться </w:t>
      </w:r>
      <w:proofErr w:type="gramStart"/>
      <w:r w:rsidRPr="001830E6">
        <w:t xml:space="preserve">кнопкой </w:t>
      </w:r>
      <w:r w:rsidRPr="001830E6">
        <w:rPr>
          <w:noProof/>
        </w:rPr>
        <w:drawing>
          <wp:inline distT="0" distB="0" distL="0" distR="0" wp14:anchorId="30D8E2E7" wp14:editId="0B857716">
            <wp:extent cx="175260" cy="190500"/>
            <wp:effectExtent l="19050" t="0" r="0" b="0"/>
            <wp:docPr id="18"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0" cstate="print"/>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1830E6">
        <w:t xml:space="preserve"> (</w:t>
      </w:r>
      <w:proofErr w:type="gramEnd"/>
      <w:r w:rsidR="004D5A38" w:rsidRPr="001830E6">
        <w:t>«</w:t>
      </w:r>
      <w:r w:rsidRPr="001830E6">
        <w:t>Сохранить изменения и закрыть окно</w:t>
      </w:r>
      <w:r w:rsidR="004D5A38" w:rsidRPr="001830E6">
        <w:t>»</w:t>
      </w:r>
      <w:r w:rsidRPr="001830E6">
        <w:t xml:space="preserve">) или кнопкой </w:t>
      </w:r>
      <w:r w:rsidRPr="001830E6">
        <w:rPr>
          <w:noProof/>
        </w:rPr>
        <w:drawing>
          <wp:inline distT="0" distB="0" distL="0" distR="0" wp14:anchorId="1A363F31" wp14:editId="2E22F71F">
            <wp:extent cx="213360" cy="236220"/>
            <wp:effectExtent l="19050" t="0" r="0" b="0"/>
            <wp:docPr id="20"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1" cstate="print"/>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1830E6">
        <w:t xml:space="preserve"> (</w:t>
      </w:r>
      <w:r w:rsidR="004D5A38" w:rsidRPr="001830E6">
        <w:t>«</w:t>
      </w:r>
      <w:r w:rsidRPr="001830E6">
        <w:t>Сохранить изменения</w:t>
      </w:r>
      <w:r w:rsidR="004D5A38" w:rsidRPr="001830E6">
        <w:t>»</w:t>
      </w:r>
      <w:r w:rsidRPr="001830E6">
        <w:t>) и кнопкой</w:t>
      </w:r>
      <w:r w:rsidR="002A2BD2" w:rsidRPr="001830E6">
        <w:t xml:space="preserve"> </w:t>
      </w:r>
      <w:r w:rsidRPr="001830E6">
        <w:rPr>
          <w:noProof/>
        </w:rPr>
        <w:drawing>
          <wp:inline distT="0" distB="0" distL="0" distR="0" wp14:anchorId="0E6F1C35" wp14:editId="5799DCB8">
            <wp:extent cx="243840" cy="190500"/>
            <wp:effectExtent l="19050" t="0" r="3810" b="0"/>
            <wp:docPr id="21"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9"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1830E6">
        <w:t xml:space="preserve"> (</w:t>
      </w:r>
      <w:r w:rsidR="004D5A38" w:rsidRPr="001830E6">
        <w:t>«</w:t>
      </w:r>
      <w:r w:rsidRPr="001830E6">
        <w:t>Закрыть окно редактирования</w:t>
      </w:r>
      <w:r w:rsidR="004D5A38" w:rsidRPr="001830E6">
        <w:t>»</w:t>
      </w:r>
      <w:r w:rsidRPr="001830E6">
        <w:t>).</w:t>
      </w:r>
    </w:p>
    <w:p w14:paraId="3FFB83B2" w14:textId="77777777" w:rsidR="006C63A0" w:rsidRPr="001830E6" w:rsidRDefault="006C63A0" w:rsidP="006C63A0">
      <w:pPr>
        <w:pStyle w:val="41"/>
        <w:rPr>
          <w:rFonts w:eastAsiaTheme="majorEastAsia"/>
        </w:rPr>
      </w:pPr>
      <w:r w:rsidRPr="001830E6">
        <w:rPr>
          <w:rFonts w:eastAsiaTheme="majorEastAsia"/>
        </w:rPr>
        <w:t>Использование сохраненных записей справочника «Шаблон листа согласования»</w:t>
      </w:r>
    </w:p>
    <w:p w14:paraId="2EF82526" w14:textId="77777777" w:rsidR="006C63A0" w:rsidRPr="001830E6" w:rsidRDefault="006C63A0" w:rsidP="006C63A0">
      <w:pPr>
        <w:pStyle w:val="GOSTNormal"/>
      </w:pPr>
      <w:r w:rsidRPr="001830E6">
        <w:t>При создании новых документов</w:t>
      </w:r>
      <w:r w:rsidR="0049359B" w:rsidRPr="001830E6">
        <w:t xml:space="preserve">, используемых при ведении денежных обязательств </w:t>
      </w:r>
      <w:r w:rsidRPr="001830E6">
        <w:t xml:space="preserve">для настройки листа согласования можно воспользоваться сохраненными записями справочника «Шаблон листа согласования». Для этого необходимо на вкладке «Лист согласования» в верхнем левом углу нажать на активную </w:t>
      </w:r>
      <w:proofErr w:type="gramStart"/>
      <w:r w:rsidRPr="001830E6">
        <w:t xml:space="preserve">ссылку </w:t>
      </w:r>
      <w:r w:rsidRPr="001830E6">
        <w:rPr>
          <w:noProof/>
        </w:rPr>
        <w:drawing>
          <wp:inline distT="0" distB="0" distL="0" distR="0" wp14:anchorId="44B552EA" wp14:editId="7B3AAD33">
            <wp:extent cx="1724025" cy="219075"/>
            <wp:effectExtent l="19050" t="0" r="9525" b="0"/>
            <wp:docPr id="3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2" cstate="print"/>
                    <a:srcRect/>
                    <a:stretch>
                      <a:fillRect/>
                    </a:stretch>
                  </pic:blipFill>
                  <pic:spPr bwMode="auto">
                    <a:xfrm>
                      <a:off x="0" y="0"/>
                      <a:ext cx="1724025" cy="219075"/>
                    </a:xfrm>
                    <a:prstGeom prst="rect">
                      <a:avLst/>
                    </a:prstGeom>
                    <a:noFill/>
                    <a:ln w="9525">
                      <a:noFill/>
                      <a:miter lim="800000"/>
                      <a:headEnd/>
                      <a:tailEnd/>
                    </a:ln>
                  </pic:spPr>
                </pic:pic>
              </a:graphicData>
            </a:graphic>
          </wp:inline>
        </w:drawing>
      </w:r>
      <w:r w:rsidRPr="001830E6">
        <w:t>.</w:t>
      </w:r>
      <w:proofErr w:type="gramEnd"/>
      <w:r w:rsidRPr="001830E6">
        <w:t xml:space="preserve"> Для выбора будут доступны шаблоны, в которых исполнителем указан текущий пользователь.</w:t>
      </w:r>
    </w:p>
    <w:p w14:paraId="07125ACE" w14:textId="77777777" w:rsidR="00744913" w:rsidRPr="001830E6" w:rsidRDefault="00744913" w:rsidP="00744913">
      <w:pPr>
        <w:pStyle w:val="31"/>
      </w:pPr>
      <w:bookmarkStart w:id="970" w:name="_Toc76572828"/>
      <w:bookmarkStart w:id="971" w:name="_Toc76578332"/>
      <w:bookmarkStart w:id="972" w:name="_Toc76590876"/>
      <w:bookmarkStart w:id="973" w:name="_Toc76633940"/>
      <w:bookmarkStart w:id="974" w:name="_Toc75718055"/>
      <w:bookmarkStart w:id="975" w:name="_Toc48140934"/>
      <w:bookmarkStart w:id="976" w:name="_Toc511117235"/>
      <w:bookmarkStart w:id="977" w:name="_Toc517687788"/>
      <w:bookmarkStart w:id="978" w:name="_Toc97887702"/>
      <w:r w:rsidRPr="001830E6">
        <w:t>Общие справочники</w:t>
      </w:r>
      <w:bookmarkEnd w:id="970"/>
      <w:bookmarkEnd w:id="971"/>
      <w:bookmarkEnd w:id="972"/>
      <w:bookmarkEnd w:id="973"/>
      <w:bookmarkEnd w:id="978"/>
    </w:p>
    <w:p w14:paraId="66323C24" w14:textId="77777777" w:rsidR="00744913" w:rsidRPr="001830E6" w:rsidRDefault="00744913" w:rsidP="00744913">
      <w:pPr>
        <w:pStyle w:val="GOSTNormal"/>
      </w:pPr>
      <w:r w:rsidRPr="001830E6">
        <w:t>Общие справочники, приведенные в данном разделе в качестве обзорной информации, доступны пользователям ПУР ЭБ исключительно для просмотра.</w:t>
      </w:r>
    </w:p>
    <w:p w14:paraId="303A30D5" w14:textId="77777777" w:rsidR="00744913" w:rsidRPr="001830E6" w:rsidRDefault="00744913" w:rsidP="00744913">
      <w:pPr>
        <w:pStyle w:val="GOSTNormalWithout"/>
      </w:pPr>
      <w:r w:rsidRPr="001830E6">
        <w:t>Для просмотра справочников необходимо выполнить следующие действия:</w:t>
      </w:r>
    </w:p>
    <w:p w14:paraId="4370299B" w14:textId="77777777" w:rsidR="00744913" w:rsidRPr="001830E6" w:rsidRDefault="00744913" w:rsidP="00A845CA">
      <w:pPr>
        <w:pStyle w:val="GOSTListnum"/>
        <w:numPr>
          <w:ilvl w:val="0"/>
          <w:numId w:val="69"/>
        </w:numPr>
      </w:pPr>
      <w:r w:rsidRPr="001830E6">
        <w:t>На панели «Меню» выбрать «Управление расходами: средства ФБ» или «Управление расходами: СВР и доведение БД».</w:t>
      </w:r>
    </w:p>
    <w:p w14:paraId="40F8EB10" w14:textId="77777777" w:rsidR="00744913" w:rsidRPr="001830E6" w:rsidRDefault="00744913" w:rsidP="00744913">
      <w:pPr>
        <w:pStyle w:val="GOSTListnum"/>
        <w:numPr>
          <w:ilvl w:val="0"/>
          <w:numId w:val="1"/>
        </w:numPr>
      </w:pPr>
      <w:r w:rsidRPr="001830E6">
        <w:t>Далее перемещаясь по дереву навигации «Все сервисы – Управление расходами» развернуть ветку «Справочники» (рис. </w:t>
      </w:r>
      <w:r w:rsidRPr="001830E6">
        <w:fldChar w:fldCharType="begin"/>
      </w:r>
      <w:r w:rsidRPr="001830E6">
        <w:instrText xml:space="preserve"> REF _Ref15038245 \h  \* MERGEFORMAT </w:instrText>
      </w:r>
      <w:r w:rsidRPr="001830E6">
        <w:fldChar w:fldCharType="separate"/>
      </w:r>
      <w:r w:rsidR="00EC5220">
        <w:rPr>
          <w:noProof/>
          <w:lang w:val="en-US"/>
        </w:rPr>
        <w:t>9</w:t>
      </w:r>
      <w:r w:rsidRPr="001830E6">
        <w:fldChar w:fldCharType="end"/>
      </w:r>
      <w:r w:rsidRPr="001830E6">
        <w:t>).</w:t>
      </w:r>
    </w:p>
    <w:p w14:paraId="285E90CB" w14:textId="77777777" w:rsidR="00744913" w:rsidRPr="001830E6" w:rsidRDefault="00744913" w:rsidP="00744913">
      <w:pPr>
        <w:pStyle w:val="GOSTListnum"/>
        <w:numPr>
          <w:ilvl w:val="0"/>
          <w:numId w:val="1"/>
        </w:numPr>
      </w:pPr>
      <w:r w:rsidRPr="001830E6">
        <w:t>Выбрать нужный справочник из списка доступных. Список доступных справочников может меняться в зависимости от пользовательских настроек.</w:t>
      </w:r>
    </w:p>
    <w:p w14:paraId="4EE57644" w14:textId="77777777" w:rsidR="00744913" w:rsidRPr="001830E6" w:rsidRDefault="00744913" w:rsidP="00744913">
      <w:pPr>
        <w:pStyle w:val="GOSTFigure"/>
      </w:pPr>
      <w:r w:rsidRPr="001830E6">
        <w:rPr>
          <w:noProof/>
        </w:rPr>
        <w:lastRenderedPageBreak/>
        <w:drawing>
          <wp:inline distT="0" distB="0" distL="0" distR="0" wp14:anchorId="51387685" wp14:editId="7E27A195">
            <wp:extent cx="4400000" cy="56000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6.png"/>
                    <pic:cNvPicPr/>
                  </pic:nvPicPr>
                  <pic:blipFill>
                    <a:blip r:embed="rId53">
                      <a:extLst>
                        <a:ext uri="{28A0092B-C50C-407E-A947-70E740481C1C}">
                          <a14:useLocalDpi xmlns:a14="http://schemas.microsoft.com/office/drawing/2010/main" val="0"/>
                        </a:ext>
                      </a:extLst>
                    </a:blip>
                    <a:stretch>
                      <a:fillRect/>
                    </a:stretch>
                  </pic:blipFill>
                  <pic:spPr>
                    <a:xfrm>
                      <a:off x="0" y="0"/>
                      <a:ext cx="4400000" cy="5600000"/>
                    </a:xfrm>
                    <a:prstGeom prst="rect">
                      <a:avLst/>
                    </a:prstGeom>
                  </pic:spPr>
                </pic:pic>
              </a:graphicData>
            </a:graphic>
          </wp:inline>
        </w:drawing>
      </w:r>
    </w:p>
    <w:p w14:paraId="53F6E339" w14:textId="77777777" w:rsidR="00744913" w:rsidRPr="001830E6" w:rsidRDefault="00744913" w:rsidP="00744913">
      <w:pPr>
        <w:pStyle w:val="GOSTFigName"/>
      </w:pPr>
      <w:r w:rsidRPr="001830E6">
        <w:rPr>
          <w:lang w:val="en-US"/>
        </w:rPr>
        <w:fldChar w:fldCharType="begin"/>
      </w:r>
      <w:r w:rsidRPr="001830E6">
        <w:rPr>
          <w:lang w:val="en-US"/>
        </w:rPr>
        <w:instrText xml:space="preserve"> SEQ Рисунок \* ARABIC </w:instrText>
      </w:r>
      <w:r w:rsidRPr="001830E6">
        <w:rPr>
          <w:lang w:val="en-US"/>
        </w:rPr>
        <w:fldChar w:fldCharType="separate"/>
      </w:r>
      <w:bookmarkStart w:id="979" w:name="_Ref15038245"/>
      <w:bookmarkStart w:id="980" w:name="_Toc15910556"/>
      <w:bookmarkStart w:id="981" w:name="_Toc76573731"/>
      <w:bookmarkStart w:id="982" w:name="_Toc76578361"/>
      <w:bookmarkStart w:id="983" w:name="_Toc76590935"/>
      <w:bookmarkStart w:id="984" w:name="_Toc76633984"/>
      <w:bookmarkStart w:id="985" w:name="_Toc97887728"/>
      <w:r w:rsidR="00EC5220">
        <w:rPr>
          <w:noProof/>
          <w:lang w:val="en-US"/>
        </w:rPr>
        <w:t>9</w:t>
      </w:r>
      <w:bookmarkEnd w:id="979"/>
      <w:r w:rsidRPr="001830E6">
        <w:rPr>
          <w:lang w:val="en-US"/>
        </w:rPr>
        <w:fldChar w:fldCharType="end"/>
      </w:r>
      <w:r w:rsidRPr="001830E6">
        <w:t>. Пункт меню «Справочники»</w:t>
      </w:r>
      <w:bookmarkEnd w:id="980"/>
      <w:bookmarkEnd w:id="981"/>
      <w:bookmarkEnd w:id="982"/>
      <w:bookmarkEnd w:id="983"/>
      <w:bookmarkEnd w:id="984"/>
      <w:bookmarkEnd w:id="985"/>
    </w:p>
    <w:p w14:paraId="77845F5E" w14:textId="77777777" w:rsidR="0017394E" w:rsidRPr="001830E6" w:rsidRDefault="0017394E" w:rsidP="0017394E">
      <w:pPr>
        <w:pStyle w:val="GOSTNormalWithout"/>
      </w:pPr>
      <w:r w:rsidRPr="001830E6">
        <w:t>Перечень справочников, присутствующих в списке:</w:t>
      </w:r>
    </w:p>
    <w:p w14:paraId="2C4B838C" w14:textId="77777777" w:rsidR="0017394E" w:rsidRPr="001830E6" w:rsidRDefault="0017394E" w:rsidP="0017394E">
      <w:pPr>
        <w:pStyle w:val="GOSTListmark1"/>
      </w:pPr>
      <w:r w:rsidRPr="001830E6">
        <w:t>Учет и Отчетность:</w:t>
      </w:r>
    </w:p>
    <w:p w14:paraId="68026900" w14:textId="77777777" w:rsidR="0017394E" w:rsidRPr="001830E6" w:rsidRDefault="0017394E" w:rsidP="0017394E">
      <w:pPr>
        <w:pStyle w:val="GOSTListmark2"/>
      </w:pPr>
      <w:r w:rsidRPr="001830E6">
        <w:t>Структуры документов для учета;</w:t>
      </w:r>
    </w:p>
    <w:p w14:paraId="3F83085B" w14:textId="77777777" w:rsidR="0017394E" w:rsidRPr="001830E6" w:rsidRDefault="0017394E" w:rsidP="0017394E">
      <w:pPr>
        <w:pStyle w:val="GOSTListmark2"/>
      </w:pPr>
      <w:r w:rsidRPr="001830E6">
        <w:t xml:space="preserve">Настройка запросов к </w:t>
      </w:r>
      <w:proofErr w:type="spellStart"/>
      <w:r w:rsidRPr="001830E6">
        <w:rPr>
          <w:rStyle w:val="GOSTReporterror"/>
        </w:rPr>
        <w:t>ПУиО</w:t>
      </w:r>
      <w:proofErr w:type="spellEnd"/>
      <w:r w:rsidRPr="001830E6">
        <w:t>;</w:t>
      </w:r>
    </w:p>
    <w:p w14:paraId="20E45F5B" w14:textId="77777777" w:rsidR="0017394E" w:rsidRPr="001830E6" w:rsidRDefault="0017394E" w:rsidP="0017394E">
      <w:pPr>
        <w:pStyle w:val="GOSTListmark2"/>
      </w:pPr>
      <w:r w:rsidRPr="001830E6">
        <w:t>Перечень показателей состояния лицевого счета;</w:t>
      </w:r>
    </w:p>
    <w:p w14:paraId="742AE6CB" w14:textId="77777777" w:rsidR="0017394E" w:rsidRPr="001830E6" w:rsidRDefault="0017394E" w:rsidP="0017394E">
      <w:pPr>
        <w:pStyle w:val="GOSTListmark2"/>
      </w:pPr>
      <w:r w:rsidRPr="001830E6">
        <w:t>Показатели состояния лицевого счета;</w:t>
      </w:r>
    </w:p>
    <w:p w14:paraId="2CE4F78D" w14:textId="77777777" w:rsidR="0017394E" w:rsidRPr="001830E6" w:rsidRDefault="0017394E" w:rsidP="0017394E">
      <w:pPr>
        <w:pStyle w:val="GOSTListmark2"/>
      </w:pPr>
      <w:r w:rsidRPr="001830E6">
        <w:t>Справочник отчетов по ЛС;</w:t>
      </w:r>
    </w:p>
    <w:p w14:paraId="66F9B529" w14:textId="77777777" w:rsidR="0017394E" w:rsidRPr="001830E6" w:rsidRDefault="0017394E" w:rsidP="0017394E">
      <w:pPr>
        <w:pStyle w:val="GOSTListmark1"/>
      </w:pPr>
      <w:r w:rsidRPr="001830E6">
        <w:t>Таблица соответствия КБК;</w:t>
      </w:r>
    </w:p>
    <w:p w14:paraId="14A7D70A" w14:textId="77777777" w:rsidR="0017394E" w:rsidRPr="001830E6" w:rsidRDefault="0017394E" w:rsidP="0017394E">
      <w:pPr>
        <w:pStyle w:val="GOSTListmark1"/>
      </w:pPr>
      <w:r w:rsidRPr="001830E6">
        <w:t xml:space="preserve">ГРБС, </w:t>
      </w:r>
      <w:proofErr w:type="spellStart"/>
      <w:r w:rsidRPr="001830E6">
        <w:rPr>
          <w:rStyle w:val="GOSTReporterror"/>
        </w:rPr>
        <w:t>необслуживающиеся</w:t>
      </w:r>
      <w:proofErr w:type="spellEnd"/>
      <w:r w:rsidRPr="001830E6">
        <w:t xml:space="preserve"> в ЭБ;</w:t>
      </w:r>
    </w:p>
    <w:p w14:paraId="05F158C1" w14:textId="77777777" w:rsidR="0017394E" w:rsidRPr="001830E6" w:rsidRDefault="0017394E" w:rsidP="0017394E">
      <w:pPr>
        <w:pStyle w:val="GOSTListmark1"/>
      </w:pPr>
      <w:r w:rsidRPr="001830E6">
        <w:t>Виды НПА (Законодательные и иные правовые акты, определяющие расходные обязательства РФ);</w:t>
      </w:r>
    </w:p>
    <w:p w14:paraId="16E6877B" w14:textId="77777777" w:rsidR="0017394E" w:rsidRPr="001830E6" w:rsidRDefault="0017394E" w:rsidP="0017394E">
      <w:pPr>
        <w:pStyle w:val="GOSTListmark1"/>
      </w:pPr>
      <w:r w:rsidRPr="001830E6">
        <w:t>Объекты капитальных вложений (ОКВ/ОКС);</w:t>
      </w:r>
    </w:p>
    <w:p w14:paraId="24E84956" w14:textId="77777777" w:rsidR="0017394E" w:rsidRPr="001830E6" w:rsidRDefault="0017394E" w:rsidP="0017394E">
      <w:pPr>
        <w:pStyle w:val="GOSTListmark1"/>
      </w:pPr>
      <w:r w:rsidRPr="001830E6">
        <w:t>Коды глав (ведомств);</w:t>
      </w:r>
    </w:p>
    <w:p w14:paraId="7E521EF0" w14:textId="77777777" w:rsidR="0017394E" w:rsidRPr="001830E6" w:rsidRDefault="0017394E" w:rsidP="0017394E">
      <w:pPr>
        <w:pStyle w:val="GOSTListmark1"/>
      </w:pPr>
      <w:r w:rsidRPr="001830E6">
        <w:t>Коды видов расходов;</w:t>
      </w:r>
    </w:p>
    <w:p w14:paraId="2F79CDF5" w14:textId="77777777" w:rsidR="0017394E" w:rsidRPr="001830E6" w:rsidRDefault="0017394E" w:rsidP="0017394E">
      <w:pPr>
        <w:pStyle w:val="GOSTListmark1"/>
      </w:pPr>
      <w:r w:rsidRPr="001830E6">
        <w:t>Коды по ФКР;</w:t>
      </w:r>
    </w:p>
    <w:p w14:paraId="6EDEF1B7" w14:textId="77777777" w:rsidR="0017394E" w:rsidRPr="001830E6" w:rsidRDefault="0017394E" w:rsidP="0017394E">
      <w:pPr>
        <w:pStyle w:val="GOSTListmark1"/>
      </w:pPr>
      <w:r w:rsidRPr="001830E6">
        <w:t>Коды целей субсидий/субвенций;</w:t>
      </w:r>
    </w:p>
    <w:p w14:paraId="79EBDEC8" w14:textId="77777777" w:rsidR="0017394E" w:rsidRPr="001830E6" w:rsidRDefault="0017394E" w:rsidP="0017394E">
      <w:pPr>
        <w:pStyle w:val="GOSTListmark1"/>
      </w:pPr>
      <w:r w:rsidRPr="001830E6">
        <w:lastRenderedPageBreak/>
        <w:t>Коды направлений расходов;</w:t>
      </w:r>
    </w:p>
    <w:p w14:paraId="68CE8EAC" w14:textId="77777777" w:rsidR="0017394E" w:rsidRPr="001830E6" w:rsidRDefault="0017394E" w:rsidP="0017394E">
      <w:pPr>
        <w:pStyle w:val="GOSTListmark1"/>
      </w:pPr>
      <w:r w:rsidRPr="001830E6">
        <w:t>Коды по КЦСР;</w:t>
      </w:r>
    </w:p>
    <w:p w14:paraId="57444B9A" w14:textId="77777777" w:rsidR="0017394E" w:rsidRPr="001830E6" w:rsidRDefault="0017394E" w:rsidP="0017394E">
      <w:pPr>
        <w:pStyle w:val="GOSTListmark1"/>
      </w:pPr>
      <w:r w:rsidRPr="001830E6">
        <w:t>Коды бюджетной классификации (КБК);</w:t>
      </w:r>
    </w:p>
    <w:p w14:paraId="72153B18" w14:textId="77777777" w:rsidR="0017394E" w:rsidRPr="001830E6" w:rsidRDefault="0017394E" w:rsidP="0017394E">
      <w:pPr>
        <w:pStyle w:val="GOSTListmark1"/>
      </w:pPr>
      <w:r w:rsidRPr="001830E6">
        <w:t>Коды бюджетной классификации Расходы (КБК);</w:t>
      </w:r>
    </w:p>
    <w:p w14:paraId="3388F3FE" w14:textId="77777777" w:rsidR="0017394E" w:rsidRPr="001830E6" w:rsidRDefault="0017394E" w:rsidP="0017394E">
      <w:pPr>
        <w:pStyle w:val="GOSTListmark1"/>
      </w:pPr>
      <w:r w:rsidRPr="001830E6">
        <w:t>Коды бюджетной классификации Доходы (КБК);</w:t>
      </w:r>
    </w:p>
    <w:p w14:paraId="28051CE2" w14:textId="77777777" w:rsidR="0017394E" w:rsidRPr="001830E6" w:rsidRDefault="0017394E" w:rsidP="0017394E">
      <w:pPr>
        <w:pStyle w:val="GOSTListmark1"/>
      </w:pPr>
      <w:r w:rsidRPr="001830E6">
        <w:t>Единый государственный реестр юридических лиц (ЕГРЮЛ);</w:t>
      </w:r>
    </w:p>
    <w:p w14:paraId="6731DA1F" w14:textId="77777777" w:rsidR="0017394E" w:rsidRPr="001830E6" w:rsidRDefault="0017394E" w:rsidP="0017394E">
      <w:pPr>
        <w:pStyle w:val="GOSTListmark1"/>
      </w:pPr>
      <w:r w:rsidRPr="001830E6">
        <w:t>Сводный реестр;</w:t>
      </w:r>
    </w:p>
    <w:p w14:paraId="7E89D729" w14:textId="77777777" w:rsidR="0017394E" w:rsidRPr="001830E6" w:rsidRDefault="0017394E" w:rsidP="0017394E">
      <w:pPr>
        <w:pStyle w:val="GOSTListmark1"/>
      </w:pPr>
      <w:r w:rsidRPr="001830E6">
        <w:t>Лицевые счета;</w:t>
      </w:r>
    </w:p>
    <w:p w14:paraId="0910426C" w14:textId="77777777" w:rsidR="0017394E" w:rsidRPr="001830E6" w:rsidRDefault="0017394E" w:rsidP="0017394E">
      <w:pPr>
        <w:pStyle w:val="GOSTListmark1"/>
      </w:pPr>
      <w:r w:rsidRPr="001830E6">
        <w:t>ТОФК;</w:t>
      </w:r>
    </w:p>
    <w:p w14:paraId="4FD0ECE5" w14:textId="77777777" w:rsidR="0017394E" w:rsidRPr="001830E6" w:rsidRDefault="0017394E" w:rsidP="0017394E">
      <w:pPr>
        <w:pStyle w:val="GOSTListmark1"/>
      </w:pPr>
      <w:r w:rsidRPr="001830E6">
        <w:t>Бюджеты;</w:t>
      </w:r>
    </w:p>
    <w:p w14:paraId="1D1CE7DB" w14:textId="77777777" w:rsidR="0017394E" w:rsidRPr="001830E6" w:rsidRDefault="0017394E" w:rsidP="0017394E">
      <w:pPr>
        <w:pStyle w:val="GOSTListmark1"/>
      </w:pPr>
      <w:r w:rsidRPr="001830E6">
        <w:t>Таблица соответствия кодов ОКАТО кодам ОКТМО;</w:t>
      </w:r>
    </w:p>
    <w:p w14:paraId="78F78E27" w14:textId="77777777" w:rsidR="0017394E" w:rsidRPr="001830E6" w:rsidRDefault="0017394E" w:rsidP="0017394E">
      <w:pPr>
        <w:pStyle w:val="GOSTListmark1"/>
      </w:pPr>
      <w:r w:rsidRPr="001830E6">
        <w:t>Таблица соответствия Видов Типам;</w:t>
      </w:r>
    </w:p>
    <w:p w14:paraId="4C1566F4" w14:textId="77777777" w:rsidR="0017394E" w:rsidRPr="001830E6" w:rsidRDefault="0017394E" w:rsidP="0017394E">
      <w:pPr>
        <w:pStyle w:val="GOSTListmark1"/>
      </w:pPr>
      <w:r w:rsidRPr="001830E6">
        <w:t>Виды соглашений МФ;</w:t>
      </w:r>
    </w:p>
    <w:p w14:paraId="6C1B70FC" w14:textId="77777777" w:rsidR="0017394E" w:rsidRPr="001830E6" w:rsidRDefault="0017394E" w:rsidP="0017394E">
      <w:pPr>
        <w:pStyle w:val="GOSTListmark1"/>
      </w:pPr>
      <w:r w:rsidRPr="001830E6">
        <w:t>Схема кооперации;</w:t>
      </w:r>
    </w:p>
    <w:p w14:paraId="73CA6549" w14:textId="77777777" w:rsidR="0017394E" w:rsidRPr="001830E6" w:rsidRDefault="0017394E" w:rsidP="0017394E">
      <w:pPr>
        <w:pStyle w:val="GOSTListmark1"/>
      </w:pPr>
      <w:r w:rsidRPr="001830E6">
        <w:t>Группировка показателей ЛС;</w:t>
      </w:r>
    </w:p>
    <w:p w14:paraId="369C9788" w14:textId="77777777" w:rsidR="0017394E" w:rsidRPr="001830E6" w:rsidRDefault="0017394E" w:rsidP="0017394E">
      <w:pPr>
        <w:pStyle w:val="GOSTListmark1"/>
      </w:pPr>
      <w:r w:rsidRPr="001830E6">
        <w:t>Календарь;</w:t>
      </w:r>
    </w:p>
    <w:p w14:paraId="306E198B" w14:textId="77777777" w:rsidR="0017394E" w:rsidRPr="001830E6" w:rsidRDefault="0017394E" w:rsidP="0017394E">
      <w:pPr>
        <w:pStyle w:val="GOSTListmark1"/>
      </w:pPr>
      <w:r w:rsidRPr="001830E6">
        <w:t>КБК Виды источников 2.0;</w:t>
      </w:r>
    </w:p>
    <w:p w14:paraId="0AD6BADF" w14:textId="77777777" w:rsidR="0017394E" w:rsidRPr="001830E6" w:rsidRDefault="0017394E" w:rsidP="0017394E">
      <w:pPr>
        <w:pStyle w:val="GOSTListmark1"/>
      </w:pPr>
      <w:r w:rsidRPr="001830E6">
        <w:t>Общероссийские классификаторы:</w:t>
      </w:r>
    </w:p>
    <w:p w14:paraId="6ACBBA87" w14:textId="77777777" w:rsidR="0017394E" w:rsidRPr="001830E6" w:rsidRDefault="0017394E" w:rsidP="0017394E">
      <w:pPr>
        <w:pStyle w:val="GOSTListmark2"/>
      </w:pPr>
      <w:r w:rsidRPr="001830E6">
        <w:t>Общероссийский классификатор территорий муниципальных образований (ОКТМО);</w:t>
      </w:r>
    </w:p>
    <w:p w14:paraId="24BFABC1" w14:textId="77777777" w:rsidR="0017394E" w:rsidRPr="001830E6" w:rsidRDefault="0017394E" w:rsidP="0017394E">
      <w:pPr>
        <w:pStyle w:val="GOSTListmark2"/>
      </w:pPr>
      <w:r w:rsidRPr="001830E6">
        <w:t>Общероссийский классификатор стран мира (ОКСМ);</w:t>
      </w:r>
    </w:p>
    <w:p w14:paraId="682CD55D" w14:textId="77777777" w:rsidR="0017394E" w:rsidRPr="001830E6" w:rsidRDefault="0017394E" w:rsidP="0017394E">
      <w:pPr>
        <w:pStyle w:val="GOSTListmark2"/>
      </w:pPr>
      <w:r w:rsidRPr="001830E6">
        <w:t>Общероссийский классификатор единиц измерения (ОКЕИ);</w:t>
      </w:r>
    </w:p>
    <w:p w14:paraId="1B025137" w14:textId="77777777" w:rsidR="0017394E" w:rsidRPr="001830E6" w:rsidRDefault="0017394E" w:rsidP="0017394E">
      <w:pPr>
        <w:pStyle w:val="GOSTListmark2"/>
      </w:pPr>
      <w:r w:rsidRPr="001830E6">
        <w:t>Общероссийский классификатор валют (ОКВ);</w:t>
      </w:r>
    </w:p>
    <w:p w14:paraId="42F26B32" w14:textId="77777777" w:rsidR="0017394E" w:rsidRPr="001830E6" w:rsidRDefault="0017394E" w:rsidP="0017394E">
      <w:pPr>
        <w:pStyle w:val="GOSTListmark1"/>
      </w:pPr>
      <w:r w:rsidRPr="001830E6">
        <w:t>Причины отказа;</w:t>
      </w:r>
    </w:p>
    <w:p w14:paraId="69072A30" w14:textId="77777777" w:rsidR="0017394E" w:rsidRPr="001830E6" w:rsidRDefault="0017394E" w:rsidP="0017394E">
      <w:pPr>
        <w:pStyle w:val="GOSTListmark1"/>
      </w:pPr>
      <w:r w:rsidRPr="001830E6">
        <w:t>Типы документов;</w:t>
      </w:r>
    </w:p>
    <w:p w14:paraId="52EA6926" w14:textId="77777777" w:rsidR="0017394E" w:rsidRPr="001830E6" w:rsidRDefault="0017394E" w:rsidP="0017394E">
      <w:pPr>
        <w:pStyle w:val="GOSTListmark1"/>
      </w:pPr>
      <w:r w:rsidRPr="001830E6">
        <w:t>Типы контролей;</w:t>
      </w:r>
    </w:p>
    <w:p w14:paraId="05D0BE5C" w14:textId="77777777" w:rsidR="0017394E" w:rsidRPr="001830E6" w:rsidRDefault="0017394E" w:rsidP="0017394E">
      <w:pPr>
        <w:pStyle w:val="GOSTListmark1"/>
      </w:pPr>
      <w:r w:rsidRPr="001830E6">
        <w:t>Сферы бюджетного планирования;</w:t>
      </w:r>
    </w:p>
    <w:p w14:paraId="342383F3" w14:textId="77777777" w:rsidR="0017394E" w:rsidRPr="001830E6" w:rsidRDefault="0017394E" w:rsidP="0017394E">
      <w:pPr>
        <w:pStyle w:val="GOSTListmark1"/>
      </w:pPr>
      <w:r w:rsidRPr="001830E6">
        <w:t>Департаменты МФ РФ;</w:t>
      </w:r>
    </w:p>
    <w:p w14:paraId="5189C16A" w14:textId="77777777" w:rsidR="0017394E" w:rsidRPr="001830E6" w:rsidRDefault="0017394E" w:rsidP="0017394E">
      <w:pPr>
        <w:pStyle w:val="GOSTListmark1"/>
      </w:pPr>
      <w:r w:rsidRPr="001830E6">
        <w:t>Виды специальных указаний;</w:t>
      </w:r>
    </w:p>
    <w:p w14:paraId="2CCDEBEE" w14:textId="77777777" w:rsidR="0017394E" w:rsidRPr="001830E6" w:rsidRDefault="0017394E" w:rsidP="0017394E">
      <w:pPr>
        <w:pStyle w:val="GOSTListmark1"/>
      </w:pPr>
      <w:r w:rsidRPr="001830E6">
        <w:t>БА, ЛБО за счет целевых</w:t>
      </w:r>
      <w:r w:rsidRPr="001830E6">
        <w:rPr>
          <w:u w:val="words"/>
        </w:rPr>
        <w:t xml:space="preserve"> </w:t>
      </w:r>
      <w:r w:rsidRPr="001830E6">
        <w:t>иностранных кредитов и перечень ПНО;</w:t>
      </w:r>
    </w:p>
    <w:p w14:paraId="72E0DCEE" w14:textId="77777777" w:rsidR="0017394E" w:rsidRPr="001830E6" w:rsidRDefault="0017394E" w:rsidP="0017394E">
      <w:pPr>
        <w:pStyle w:val="GOSTListmark1"/>
      </w:pPr>
      <w:r w:rsidRPr="001830E6">
        <w:t>Виды дополнительной информации для внесения в роспись;</w:t>
      </w:r>
    </w:p>
    <w:p w14:paraId="37887DA3" w14:textId="77777777" w:rsidR="0017394E" w:rsidRPr="001830E6" w:rsidRDefault="0017394E" w:rsidP="0017394E">
      <w:pPr>
        <w:pStyle w:val="GOSTListmark1"/>
      </w:pPr>
      <w:r w:rsidRPr="001830E6">
        <w:t>Виды изменений СБР;</w:t>
      </w:r>
    </w:p>
    <w:p w14:paraId="0A48B4B4" w14:textId="77777777" w:rsidR="0017394E" w:rsidRPr="001830E6" w:rsidRDefault="0017394E" w:rsidP="0017394E">
      <w:pPr>
        <w:pStyle w:val="GOSTListmark1"/>
      </w:pPr>
      <w:r w:rsidRPr="001830E6">
        <w:t>Виды оснований для внесения изменений в Роспись (По вопросу);</w:t>
      </w:r>
    </w:p>
    <w:p w14:paraId="224912BE" w14:textId="77777777" w:rsidR="0017394E" w:rsidRPr="001830E6" w:rsidRDefault="0017394E" w:rsidP="0017394E">
      <w:pPr>
        <w:pStyle w:val="GOSTListmark1"/>
      </w:pPr>
      <w:r w:rsidRPr="001830E6">
        <w:t>Аналитические коды;</w:t>
      </w:r>
    </w:p>
    <w:p w14:paraId="6860C316" w14:textId="77777777" w:rsidR="0017394E" w:rsidRPr="001830E6" w:rsidRDefault="0017394E" w:rsidP="0017394E">
      <w:pPr>
        <w:pStyle w:val="GOSTListmark1"/>
      </w:pPr>
      <w:r w:rsidRPr="001830E6">
        <w:t>Количество лет бюджетного планирования;</w:t>
      </w:r>
    </w:p>
    <w:p w14:paraId="63290871" w14:textId="77777777" w:rsidR="0017394E" w:rsidRPr="001830E6" w:rsidRDefault="0017394E" w:rsidP="0017394E">
      <w:pPr>
        <w:pStyle w:val="GOSTListmark1"/>
      </w:pPr>
      <w:r w:rsidRPr="001830E6">
        <w:t>Иерархия КБК;</w:t>
      </w:r>
    </w:p>
    <w:p w14:paraId="3835D502" w14:textId="77777777" w:rsidR="0017394E" w:rsidRPr="001830E6" w:rsidRDefault="0017394E" w:rsidP="0017394E">
      <w:pPr>
        <w:pStyle w:val="GOSTListmark1"/>
      </w:pPr>
      <w:r w:rsidRPr="001830E6">
        <w:t>Перечень кодов мероприятий по информатизации;</w:t>
      </w:r>
    </w:p>
    <w:p w14:paraId="04396E2B" w14:textId="77777777" w:rsidR="0017394E" w:rsidRPr="001830E6" w:rsidRDefault="0017394E" w:rsidP="0017394E">
      <w:pPr>
        <w:pStyle w:val="GOSTListmark1"/>
      </w:pPr>
      <w:r w:rsidRPr="001830E6">
        <w:t>Взаимодействие с внешними системами;</w:t>
      </w:r>
    </w:p>
    <w:p w14:paraId="2A442331" w14:textId="77777777" w:rsidR="0017394E" w:rsidRPr="001830E6" w:rsidRDefault="0017394E" w:rsidP="0017394E">
      <w:pPr>
        <w:pStyle w:val="GOSTListmark1"/>
      </w:pPr>
      <w:r w:rsidRPr="001830E6">
        <w:t>Период действия ПОФР;</w:t>
      </w:r>
    </w:p>
    <w:p w14:paraId="1306D1CA" w14:textId="77777777" w:rsidR="0017394E" w:rsidRPr="001830E6" w:rsidRDefault="0017394E" w:rsidP="0017394E">
      <w:pPr>
        <w:pStyle w:val="GOSTListmark1"/>
      </w:pPr>
      <w:r w:rsidRPr="001830E6">
        <w:t>КБК Источники;</w:t>
      </w:r>
    </w:p>
    <w:p w14:paraId="07AAF4B3" w14:textId="77777777" w:rsidR="0017394E" w:rsidRPr="001830E6" w:rsidRDefault="0017394E" w:rsidP="0017394E">
      <w:pPr>
        <w:pStyle w:val="GOSTListmark1"/>
      </w:pPr>
      <w:r w:rsidRPr="001830E6">
        <w:t>Контрольные сроки обработки документов;</w:t>
      </w:r>
    </w:p>
    <w:p w14:paraId="447A20FD" w14:textId="77777777" w:rsidR="0017394E" w:rsidRPr="001830E6" w:rsidRDefault="0017394E" w:rsidP="0017394E">
      <w:pPr>
        <w:pStyle w:val="GOSTListmark1"/>
      </w:pPr>
      <w:r w:rsidRPr="001830E6">
        <w:t>Центр компетенции;</w:t>
      </w:r>
    </w:p>
    <w:p w14:paraId="1C5058F6" w14:textId="77777777" w:rsidR="0017394E" w:rsidRPr="001830E6" w:rsidRDefault="0017394E" w:rsidP="0017394E">
      <w:pPr>
        <w:pStyle w:val="GOSTListmark1"/>
      </w:pPr>
      <w:r w:rsidRPr="001830E6">
        <w:t>Связи документов;</w:t>
      </w:r>
    </w:p>
    <w:p w14:paraId="5171A10B" w14:textId="77777777" w:rsidR="0017394E" w:rsidRPr="001830E6" w:rsidRDefault="0017394E" w:rsidP="0017394E">
      <w:pPr>
        <w:pStyle w:val="GOSTListmark1"/>
      </w:pPr>
      <w:r w:rsidRPr="001830E6">
        <w:t>Список организаций, которым не доступны функции формирования документов в ЕИС;</w:t>
      </w:r>
    </w:p>
    <w:p w14:paraId="0F3C0E5F" w14:textId="77777777" w:rsidR="0017394E" w:rsidRPr="001830E6" w:rsidRDefault="0017394E" w:rsidP="0017394E">
      <w:pPr>
        <w:pStyle w:val="GOSTListmark1"/>
      </w:pPr>
      <w:r w:rsidRPr="001830E6">
        <w:t>Соответствие групп расходов и допустимых авансовых платежей;</w:t>
      </w:r>
    </w:p>
    <w:p w14:paraId="0E001128" w14:textId="77777777" w:rsidR="0017394E" w:rsidRPr="001830E6" w:rsidRDefault="0017394E" w:rsidP="0017394E">
      <w:pPr>
        <w:pStyle w:val="GOSTListmark1"/>
      </w:pPr>
      <w:r w:rsidRPr="001830E6">
        <w:t>Перечни;</w:t>
      </w:r>
    </w:p>
    <w:p w14:paraId="339ED950" w14:textId="77777777" w:rsidR="0017394E" w:rsidRPr="001830E6" w:rsidRDefault="0017394E" w:rsidP="0017394E">
      <w:pPr>
        <w:pStyle w:val="GOSTListmark1"/>
      </w:pPr>
      <w:r w:rsidRPr="001830E6">
        <w:t>Соответствие типов БС и ЛС;</w:t>
      </w:r>
    </w:p>
    <w:p w14:paraId="7003AB39" w14:textId="77777777" w:rsidR="0017394E" w:rsidRPr="001830E6" w:rsidRDefault="0017394E" w:rsidP="0017394E">
      <w:pPr>
        <w:pStyle w:val="GOSTListmark1"/>
      </w:pPr>
      <w:r w:rsidRPr="001830E6">
        <w:t>Банковские счета ФК;</w:t>
      </w:r>
    </w:p>
    <w:p w14:paraId="57CCAFC1" w14:textId="77777777" w:rsidR="0017394E" w:rsidRPr="001830E6" w:rsidRDefault="0017394E" w:rsidP="0017394E">
      <w:pPr>
        <w:pStyle w:val="GOSTListmark1"/>
      </w:pPr>
      <w:r w:rsidRPr="001830E6">
        <w:t>Российские Банки;</w:t>
      </w:r>
    </w:p>
    <w:p w14:paraId="627F574D" w14:textId="77777777" w:rsidR="0017394E" w:rsidRPr="001830E6" w:rsidRDefault="0017394E" w:rsidP="0017394E">
      <w:pPr>
        <w:pStyle w:val="GOSTListmark1"/>
      </w:pPr>
      <w:r w:rsidRPr="001830E6">
        <w:lastRenderedPageBreak/>
        <w:t>Соответствие центров специализации и расчетных центров;</w:t>
      </w:r>
    </w:p>
    <w:p w14:paraId="4A451D28" w14:textId="77777777" w:rsidR="0017394E" w:rsidRPr="001830E6" w:rsidRDefault="0017394E" w:rsidP="0017394E">
      <w:pPr>
        <w:pStyle w:val="GOSTListmark1"/>
      </w:pPr>
      <w:r w:rsidRPr="001830E6">
        <w:t>Соответствие банковского счета ТОФК (40116) организации, включенной в Сводный реестр;</w:t>
      </w:r>
    </w:p>
    <w:p w14:paraId="587C6EDB" w14:textId="77777777" w:rsidR="0017394E" w:rsidRPr="001830E6" w:rsidRDefault="0017394E" w:rsidP="0017394E">
      <w:pPr>
        <w:pStyle w:val="GOSTListmark1"/>
      </w:pPr>
      <w:r w:rsidRPr="001830E6">
        <w:t>Банковские карты;</w:t>
      </w:r>
    </w:p>
    <w:p w14:paraId="38B5B3E8" w14:textId="77777777" w:rsidR="0017394E" w:rsidRPr="001830E6" w:rsidRDefault="0017394E" w:rsidP="0017394E">
      <w:pPr>
        <w:pStyle w:val="GOSTListmark1"/>
      </w:pPr>
      <w:r w:rsidRPr="001830E6">
        <w:t>Основания платежа;</w:t>
      </w:r>
    </w:p>
    <w:p w14:paraId="2DC397C9" w14:textId="77777777" w:rsidR="0017394E" w:rsidRPr="001830E6" w:rsidRDefault="0017394E" w:rsidP="0017394E">
      <w:pPr>
        <w:pStyle w:val="GOSTListmark1"/>
      </w:pPr>
      <w:r w:rsidRPr="001830E6">
        <w:t>Статусы плательщика;</w:t>
      </w:r>
    </w:p>
    <w:p w14:paraId="43A2BEF4" w14:textId="77777777" w:rsidR="0017394E" w:rsidRPr="001830E6" w:rsidRDefault="0017394E" w:rsidP="0017394E">
      <w:pPr>
        <w:pStyle w:val="GOSTListmark1"/>
      </w:pPr>
      <w:r w:rsidRPr="001830E6">
        <w:t>Реестр ИП и КФХ;</w:t>
      </w:r>
    </w:p>
    <w:p w14:paraId="558474AD" w14:textId="77777777" w:rsidR="0017394E" w:rsidRPr="001830E6" w:rsidRDefault="0017394E" w:rsidP="0017394E">
      <w:pPr>
        <w:pStyle w:val="GOSTListmark1"/>
      </w:pPr>
      <w:r w:rsidRPr="001830E6">
        <w:t>Версии документов (отчетов);</w:t>
      </w:r>
    </w:p>
    <w:p w14:paraId="557CE91D" w14:textId="77777777" w:rsidR="0017394E" w:rsidRPr="001830E6" w:rsidRDefault="0017394E" w:rsidP="0017394E">
      <w:pPr>
        <w:pStyle w:val="GOSTListmark1"/>
      </w:pPr>
      <w:r w:rsidRPr="001830E6">
        <w:t>Рекомендованный уровень конфиденциальности;</w:t>
      </w:r>
    </w:p>
    <w:p w14:paraId="3407D654" w14:textId="77777777" w:rsidR="0017394E" w:rsidRPr="001830E6" w:rsidRDefault="0017394E" w:rsidP="0017394E">
      <w:pPr>
        <w:pStyle w:val="GOSTListmark1"/>
      </w:pPr>
      <w:r w:rsidRPr="001830E6">
        <w:t xml:space="preserve">Правила определения группы </w:t>
      </w:r>
      <w:proofErr w:type="spellStart"/>
      <w:r w:rsidRPr="001830E6">
        <w:t>рискоемкости</w:t>
      </w:r>
      <w:proofErr w:type="spellEnd"/>
      <w:r w:rsidRPr="001830E6">
        <w:t>;</w:t>
      </w:r>
    </w:p>
    <w:p w14:paraId="2BB6115C" w14:textId="77777777" w:rsidR="0017394E" w:rsidRPr="001830E6" w:rsidRDefault="0017394E" w:rsidP="0017394E">
      <w:pPr>
        <w:pStyle w:val="GOSTListmark1"/>
      </w:pPr>
      <w:r w:rsidRPr="001830E6">
        <w:t>Разделы лицевого счета;</w:t>
      </w:r>
    </w:p>
    <w:p w14:paraId="02C4BCC9" w14:textId="77777777" w:rsidR="0017394E" w:rsidRPr="001830E6" w:rsidRDefault="0017394E" w:rsidP="0017394E">
      <w:pPr>
        <w:pStyle w:val="GOSTListmark1"/>
      </w:pPr>
      <w:r w:rsidRPr="001830E6">
        <w:t>Национальные (федеральные) проекты;</w:t>
      </w:r>
    </w:p>
    <w:p w14:paraId="508B0DA3" w14:textId="77777777" w:rsidR="0017394E" w:rsidRPr="001830E6" w:rsidRDefault="0017394E" w:rsidP="0017394E">
      <w:pPr>
        <w:pStyle w:val="GOSTListmark1"/>
      </w:pPr>
      <w:r w:rsidRPr="001830E6">
        <w:t>Реестр приостанавливаемых операций;</w:t>
      </w:r>
    </w:p>
    <w:p w14:paraId="0196FCEA" w14:textId="77777777" w:rsidR="0017394E" w:rsidRPr="001830E6" w:rsidRDefault="0017394E" w:rsidP="0017394E">
      <w:pPr>
        <w:pStyle w:val="GOSTListmark1"/>
      </w:pPr>
      <w:r w:rsidRPr="001830E6">
        <w:t>Аналитические коды поступлений и источников;</w:t>
      </w:r>
    </w:p>
    <w:p w14:paraId="18714732" w14:textId="77777777" w:rsidR="0017394E" w:rsidRPr="001830E6" w:rsidRDefault="0017394E" w:rsidP="0017394E">
      <w:pPr>
        <w:pStyle w:val="GOSTListmark1"/>
      </w:pPr>
      <w:r w:rsidRPr="001830E6">
        <w:t>Виды деятельности (источники средств);</w:t>
      </w:r>
    </w:p>
    <w:p w14:paraId="4CC506C1" w14:textId="77777777" w:rsidR="0017394E" w:rsidRPr="001830E6" w:rsidRDefault="0017394E" w:rsidP="0017394E">
      <w:pPr>
        <w:pStyle w:val="GOSTListmark1"/>
      </w:pPr>
      <w:r w:rsidRPr="001830E6">
        <w:t>Символы кассовой отчетности;</w:t>
      </w:r>
    </w:p>
    <w:p w14:paraId="3DA10B4B" w14:textId="77777777" w:rsidR="0017394E" w:rsidRPr="001830E6" w:rsidRDefault="0017394E" w:rsidP="0017394E">
      <w:pPr>
        <w:pStyle w:val="GOSTListmark1"/>
      </w:pPr>
      <w:r w:rsidRPr="001830E6">
        <w:t>Книга регистрации казначейских счетов;</w:t>
      </w:r>
    </w:p>
    <w:p w14:paraId="663B1110" w14:textId="77777777" w:rsidR="0017394E" w:rsidRPr="001830E6" w:rsidRDefault="0017394E" w:rsidP="0017394E">
      <w:pPr>
        <w:pStyle w:val="GOSTListmark1"/>
      </w:pPr>
      <w:r w:rsidRPr="001830E6">
        <w:t>Перечень специализаций;</w:t>
      </w:r>
    </w:p>
    <w:p w14:paraId="030A8455" w14:textId="77777777" w:rsidR="0017394E" w:rsidRPr="001830E6" w:rsidRDefault="0017394E" w:rsidP="0017394E">
      <w:pPr>
        <w:pStyle w:val="GOSTListmark1"/>
      </w:pPr>
      <w:r w:rsidRPr="001830E6">
        <w:t>ГРБС, обсуживающиеся в МОУ ФК;</w:t>
      </w:r>
    </w:p>
    <w:p w14:paraId="45836B79" w14:textId="77777777" w:rsidR="0017394E" w:rsidRPr="001830E6" w:rsidRDefault="0017394E" w:rsidP="0017394E">
      <w:pPr>
        <w:pStyle w:val="GOSTListmark1"/>
      </w:pPr>
      <w:r w:rsidRPr="001830E6">
        <w:t>Соответствие кодов видов расходов кодам видов выплат на банковские карты «Мир» физических лиц;</w:t>
      </w:r>
    </w:p>
    <w:p w14:paraId="7913B9F2" w14:textId="5DBEDC72" w:rsidR="00744913" w:rsidRPr="001830E6" w:rsidRDefault="0017394E" w:rsidP="0017394E">
      <w:pPr>
        <w:pStyle w:val="GOSTListmark1"/>
      </w:pPr>
      <w:r w:rsidRPr="001830E6">
        <w:t>Коды субсидий НУБП.</w:t>
      </w:r>
    </w:p>
    <w:p w14:paraId="04D17D77" w14:textId="77777777" w:rsidR="00744913" w:rsidRPr="001830E6" w:rsidRDefault="00744913" w:rsidP="00744913">
      <w:pPr>
        <w:pStyle w:val="41"/>
      </w:pPr>
      <w:bookmarkStart w:id="986" w:name="_Toc15910327"/>
      <w:r w:rsidRPr="001830E6">
        <w:t>Справочник «Структуры документов для учета»</w:t>
      </w:r>
      <w:bookmarkEnd w:id="986"/>
    </w:p>
    <w:p w14:paraId="73C6FE24" w14:textId="77777777" w:rsidR="00744913" w:rsidRPr="001830E6" w:rsidRDefault="00744913" w:rsidP="00A845CA">
      <w:pPr>
        <w:pStyle w:val="GOSTListnum"/>
        <w:numPr>
          <w:ilvl w:val="0"/>
          <w:numId w:val="70"/>
        </w:numPr>
      </w:pPr>
      <w:r w:rsidRPr="001830E6">
        <w:t>На панели «Меню» выбрать «Управление расходами: средства ФБ» или «Управление расходами: СВР и доведение БД».</w:t>
      </w:r>
    </w:p>
    <w:p w14:paraId="3410A8F5"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«Все сервисы – Управление расходами – Справочники – Учет и Отчетность».</w:t>
      </w:r>
    </w:p>
    <w:p w14:paraId="7E2E9ED5" w14:textId="77777777" w:rsidR="00744913" w:rsidRPr="001830E6" w:rsidRDefault="00744913" w:rsidP="00744913">
      <w:pPr>
        <w:pStyle w:val="GOSTListnum"/>
        <w:numPr>
          <w:ilvl w:val="0"/>
          <w:numId w:val="1"/>
        </w:numPr>
      </w:pPr>
      <w:r w:rsidRPr="001830E6">
        <w:t>Выбрать справочник «Структуры документов для учета» (рис. </w:t>
      </w:r>
      <w:r w:rsidRPr="001830E6">
        <w:fldChar w:fldCharType="begin"/>
      </w:r>
      <w:r w:rsidRPr="001830E6">
        <w:instrText xml:space="preserve"> REF _Ref15038246 \h  \* MERGEFORMAT </w:instrText>
      </w:r>
      <w:r w:rsidRPr="001830E6">
        <w:fldChar w:fldCharType="separate"/>
      </w:r>
      <w:r w:rsidR="00EC5220">
        <w:rPr>
          <w:noProof/>
        </w:rPr>
        <w:t>10</w:t>
      </w:r>
      <w:r w:rsidRPr="001830E6">
        <w:fldChar w:fldCharType="end"/>
      </w:r>
      <w:r w:rsidRPr="001830E6">
        <w:t>).</w:t>
      </w:r>
    </w:p>
    <w:p w14:paraId="5D905DCB" w14:textId="77777777" w:rsidR="00744913" w:rsidRPr="001830E6" w:rsidRDefault="00744913" w:rsidP="00744913">
      <w:pPr>
        <w:pStyle w:val="GOSTFigure"/>
      </w:pPr>
      <w:r w:rsidRPr="001830E6">
        <w:rPr>
          <w:noProof/>
        </w:rPr>
        <w:drawing>
          <wp:inline distT="0" distB="0" distL="0" distR="0" wp14:anchorId="516EC617" wp14:editId="21B24F07">
            <wp:extent cx="6120130" cy="266954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nap1.png"/>
                    <pic:cNvPicPr/>
                  </pic:nvPicPr>
                  <pic:blipFill>
                    <a:blip r:embed="rId54">
                      <a:extLst>
                        <a:ext uri="{28A0092B-C50C-407E-A947-70E740481C1C}">
                          <a14:useLocalDpi xmlns:a14="http://schemas.microsoft.com/office/drawing/2010/main" val="0"/>
                        </a:ext>
                      </a:extLst>
                    </a:blip>
                    <a:stretch>
                      <a:fillRect/>
                    </a:stretch>
                  </pic:blipFill>
                  <pic:spPr>
                    <a:xfrm>
                      <a:off x="0" y="0"/>
                      <a:ext cx="6120130" cy="2669540"/>
                    </a:xfrm>
                    <a:prstGeom prst="rect">
                      <a:avLst/>
                    </a:prstGeom>
                  </pic:spPr>
                </pic:pic>
              </a:graphicData>
            </a:graphic>
          </wp:inline>
        </w:drawing>
      </w:r>
    </w:p>
    <w:p w14:paraId="066B1DE0"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987" w:name="_Ref15038246"/>
      <w:bookmarkStart w:id="988" w:name="_Toc15910557"/>
      <w:bookmarkStart w:id="989" w:name="_Toc76573732"/>
      <w:bookmarkStart w:id="990" w:name="_Toc76578362"/>
      <w:bookmarkStart w:id="991" w:name="_Toc76590936"/>
      <w:bookmarkStart w:id="992" w:name="_Toc76633985"/>
      <w:bookmarkStart w:id="993" w:name="_Toc97887729"/>
      <w:r w:rsidR="00EC5220">
        <w:rPr>
          <w:noProof/>
        </w:rPr>
        <w:t>10</w:t>
      </w:r>
      <w:bookmarkEnd w:id="987"/>
      <w:r w:rsidRPr="001830E6">
        <w:rPr>
          <w:noProof/>
        </w:rPr>
        <w:fldChar w:fldCharType="end"/>
      </w:r>
      <w:r w:rsidRPr="001830E6">
        <w:t>. Справочник «Структуры документов для учета</w:t>
      </w:r>
      <w:bookmarkEnd w:id="988"/>
      <w:r w:rsidRPr="001830E6">
        <w:t>»</w:t>
      </w:r>
      <w:bookmarkEnd w:id="989"/>
      <w:bookmarkEnd w:id="990"/>
      <w:bookmarkEnd w:id="991"/>
      <w:bookmarkEnd w:id="992"/>
      <w:bookmarkEnd w:id="993"/>
    </w:p>
    <w:p w14:paraId="5665C7C8" w14:textId="77777777" w:rsidR="00744913" w:rsidRPr="001830E6" w:rsidRDefault="00744913" w:rsidP="00744913">
      <w:pPr>
        <w:pStyle w:val="GOSTNormal"/>
      </w:pPr>
      <w:r w:rsidRPr="001830E6">
        <w:t>Перечень полей списковой формы, присутствующих в справочнике по умолчанию:</w:t>
      </w:r>
    </w:p>
    <w:p w14:paraId="19AE2058" w14:textId="77777777" w:rsidR="00744913" w:rsidRPr="001830E6" w:rsidRDefault="00744913" w:rsidP="00744913">
      <w:pPr>
        <w:pStyle w:val="GOSTListmark1"/>
      </w:pPr>
      <w:r w:rsidRPr="001830E6">
        <w:t>Системное имя;</w:t>
      </w:r>
    </w:p>
    <w:p w14:paraId="481B9DE5" w14:textId="77777777" w:rsidR="00744913" w:rsidRPr="001830E6" w:rsidRDefault="00744913" w:rsidP="00744913">
      <w:pPr>
        <w:pStyle w:val="GOSTListmark1"/>
      </w:pPr>
      <w:r w:rsidRPr="001830E6">
        <w:lastRenderedPageBreak/>
        <w:t xml:space="preserve">Группа </w:t>
      </w:r>
      <w:r w:rsidRPr="001830E6">
        <w:rPr>
          <w:lang w:val="en-US"/>
        </w:rPr>
        <w:t>FAH</w:t>
      </w:r>
      <w:r w:rsidRPr="001830E6">
        <w:t>;</w:t>
      </w:r>
    </w:p>
    <w:p w14:paraId="6685306F" w14:textId="77777777" w:rsidR="00744913" w:rsidRPr="001830E6" w:rsidRDefault="00744913" w:rsidP="00744913">
      <w:pPr>
        <w:pStyle w:val="GOSTListmark1"/>
      </w:pPr>
      <w:r w:rsidRPr="001830E6">
        <w:t xml:space="preserve">Тип </w:t>
      </w:r>
      <w:r w:rsidRPr="001830E6">
        <w:rPr>
          <w:lang w:val="en-US"/>
        </w:rPr>
        <w:t>FAH</w:t>
      </w:r>
      <w:r w:rsidRPr="001830E6">
        <w:t>;</w:t>
      </w:r>
    </w:p>
    <w:p w14:paraId="1E9FEECA" w14:textId="77777777" w:rsidR="00744913" w:rsidRPr="001830E6" w:rsidRDefault="00744913" w:rsidP="00744913">
      <w:pPr>
        <w:pStyle w:val="GOSTListmark1"/>
      </w:pPr>
      <w:r w:rsidRPr="001830E6">
        <w:t>Наименование;</w:t>
      </w:r>
    </w:p>
    <w:p w14:paraId="78987466" w14:textId="77777777" w:rsidR="00744913" w:rsidRPr="001830E6" w:rsidRDefault="00744913" w:rsidP="00744913">
      <w:pPr>
        <w:pStyle w:val="GOSTListmark1"/>
      </w:pPr>
      <w:r w:rsidRPr="001830E6">
        <w:rPr>
          <w:lang w:val="en-US"/>
        </w:rPr>
        <w:t>ID</w:t>
      </w:r>
      <w:r w:rsidRPr="001830E6">
        <w:t xml:space="preserve"> заголовка таблицы строк </w:t>
      </w:r>
      <w:r w:rsidRPr="001830E6">
        <w:rPr>
          <w:lang w:val="en-US"/>
        </w:rPr>
        <w:t>FAH</w:t>
      </w:r>
      <w:r w:rsidRPr="001830E6">
        <w:t>;</w:t>
      </w:r>
    </w:p>
    <w:p w14:paraId="0BB67607" w14:textId="77777777" w:rsidR="00744913" w:rsidRPr="001830E6" w:rsidRDefault="00744913" w:rsidP="00744913">
      <w:pPr>
        <w:pStyle w:val="GOSTListmark1"/>
      </w:pPr>
      <w:r w:rsidRPr="001830E6">
        <w:rPr>
          <w:lang w:val="en-US"/>
        </w:rPr>
        <w:t>ID</w:t>
      </w:r>
      <w:r w:rsidRPr="001830E6">
        <w:t xml:space="preserve"> заголовка таблицы заголовков </w:t>
      </w:r>
      <w:r w:rsidRPr="001830E6">
        <w:rPr>
          <w:lang w:val="en-US"/>
        </w:rPr>
        <w:t>FAH</w:t>
      </w:r>
      <w:r w:rsidRPr="001830E6">
        <w:t>;</w:t>
      </w:r>
    </w:p>
    <w:p w14:paraId="71DA9F84" w14:textId="77777777" w:rsidR="00744913" w:rsidRPr="001830E6" w:rsidRDefault="00744913" w:rsidP="00744913">
      <w:pPr>
        <w:pStyle w:val="GOSTListmark1"/>
      </w:pPr>
      <w:r w:rsidRPr="001830E6">
        <w:rPr>
          <w:lang w:val="en-US"/>
        </w:rPr>
        <w:t>ID</w:t>
      </w:r>
      <w:r w:rsidRPr="001830E6">
        <w:t xml:space="preserve"> строки таблицы строк </w:t>
      </w:r>
      <w:r w:rsidRPr="001830E6">
        <w:rPr>
          <w:lang w:val="en-US"/>
        </w:rPr>
        <w:t>FAH</w:t>
      </w:r>
      <w:r w:rsidRPr="001830E6">
        <w:t>;</w:t>
      </w:r>
    </w:p>
    <w:p w14:paraId="6B2674E6" w14:textId="77777777" w:rsidR="00744913" w:rsidRPr="001830E6" w:rsidRDefault="00744913" w:rsidP="00744913">
      <w:pPr>
        <w:pStyle w:val="GOSTListmark1"/>
      </w:pPr>
      <w:r w:rsidRPr="001830E6">
        <w:t>Наименование бизнес статуса;</w:t>
      </w:r>
    </w:p>
    <w:p w14:paraId="3D5F95C3" w14:textId="77777777" w:rsidR="00744913" w:rsidRPr="001830E6" w:rsidRDefault="00744913" w:rsidP="00744913">
      <w:pPr>
        <w:pStyle w:val="GOSTListmark1"/>
      </w:pPr>
      <w:r w:rsidRPr="001830E6">
        <w:t xml:space="preserve">Таблица хранения заголовка </w:t>
      </w:r>
      <w:proofErr w:type="spellStart"/>
      <w:r w:rsidRPr="001830E6">
        <w:t>уфос</w:t>
      </w:r>
      <w:proofErr w:type="spellEnd"/>
      <w:r w:rsidRPr="001830E6">
        <w:t>;</w:t>
      </w:r>
    </w:p>
    <w:p w14:paraId="17013D92" w14:textId="77777777" w:rsidR="00744913" w:rsidRPr="001830E6" w:rsidRDefault="00744913" w:rsidP="00744913">
      <w:pPr>
        <w:pStyle w:val="GOSTListmark1"/>
      </w:pPr>
      <w:r w:rsidRPr="001830E6">
        <w:t xml:space="preserve">Представление для проекции заголовка </w:t>
      </w:r>
      <w:proofErr w:type="spellStart"/>
      <w:r w:rsidRPr="001830E6">
        <w:t>уфос</w:t>
      </w:r>
      <w:proofErr w:type="spellEnd"/>
      <w:r w:rsidRPr="001830E6">
        <w:t>;</w:t>
      </w:r>
    </w:p>
    <w:p w14:paraId="25A3DAD0" w14:textId="77777777" w:rsidR="00744913" w:rsidRPr="001830E6" w:rsidRDefault="00744913" w:rsidP="00744913">
      <w:pPr>
        <w:pStyle w:val="GOSTListmark1"/>
      </w:pPr>
      <w:r w:rsidRPr="001830E6">
        <w:t xml:space="preserve">Таблица хранения строк </w:t>
      </w:r>
      <w:proofErr w:type="spellStart"/>
      <w:r w:rsidRPr="001830E6">
        <w:t>уфос</w:t>
      </w:r>
      <w:proofErr w:type="spellEnd"/>
      <w:r w:rsidRPr="001830E6">
        <w:t>;</w:t>
      </w:r>
    </w:p>
    <w:p w14:paraId="1A0E3010" w14:textId="77777777" w:rsidR="00744913" w:rsidRPr="001830E6" w:rsidRDefault="00744913" w:rsidP="00744913">
      <w:pPr>
        <w:pStyle w:val="GOSTListmark1"/>
      </w:pPr>
      <w:r w:rsidRPr="001830E6">
        <w:t xml:space="preserve">Представление для проекции строк </w:t>
      </w:r>
      <w:proofErr w:type="spellStart"/>
      <w:r w:rsidRPr="001830E6">
        <w:t>уфос</w:t>
      </w:r>
      <w:proofErr w:type="spellEnd"/>
      <w:r w:rsidRPr="001830E6">
        <w:t>;</w:t>
      </w:r>
    </w:p>
    <w:p w14:paraId="2D5688C4" w14:textId="77777777" w:rsidR="00744913" w:rsidRPr="001830E6" w:rsidRDefault="00744913" w:rsidP="00744913">
      <w:pPr>
        <w:pStyle w:val="GOSTListmark1"/>
      </w:pPr>
      <w:r w:rsidRPr="001830E6">
        <w:t xml:space="preserve">Таблица хранения заголовка </w:t>
      </w:r>
      <w:r w:rsidRPr="001830E6">
        <w:rPr>
          <w:lang w:val="en-US"/>
        </w:rPr>
        <w:t>FAH</w:t>
      </w:r>
      <w:r w:rsidRPr="001830E6">
        <w:t>;</w:t>
      </w:r>
    </w:p>
    <w:p w14:paraId="6BC98E75" w14:textId="77777777" w:rsidR="00744913" w:rsidRPr="001830E6" w:rsidRDefault="00744913" w:rsidP="00744913">
      <w:pPr>
        <w:pStyle w:val="GOSTListmark1"/>
      </w:pPr>
      <w:r w:rsidRPr="001830E6">
        <w:t xml:space="preserve">Таблица хранения строк </w:t>
      </w:r>
      <w:r w:rsidRPr="001830E6">
        <w:rPr>
          <w:lang w:val="en-US"/>
        </w:rPr>
        <w:t>FAH</w:t>
      </w:r>
    </w:p>
    <w:p w14:paraId="2E6B14BE" w14:textId="77777777" w:rsidR="00744913" w:rsidRPr="001830E6" w:rsidRDefault="00744913" w:rsidP="00744913">
      <w:pPr>
        <w:pStyle w:val="GOSTListmark1"/>
      </w:pPr>
      <w:r w:rsidRPr="001830E6">
        <w:t xml:space="preserve">счетчик для таблицы заголовка </w:t>
      </w:r>
      <w:r w:rsidRPr="001830E6">
        <w:rPr>
          <w:lang w:val="en-US"/>
        </w:rPr>
        <w:t>FAH</w:t>
      </w:r>
      <w:r w:rsidRPr="001830E6">
        <w:t>;</w:t>
      </w:r>
    </w:p>
    <w:p w14:paraId="5D0788C6" w14:textId="77777777" w:rsidR="00744913" w:rsidRPr="001830E6" w:rsidRDefault="00744913" w:rsidP="00744913">
      <w:pPr>
        <w:pStyle w:val="GOSTListmark1"/>
      </w:pPr>
      <w:r w:rsidRPr="001830E6">
        <w:t xml:space="preserve">счетчик для таблицы строк </w:t>
      </w:r>
      <w:r w:rsidRPr="001830E6">
        <w:rPr>
          <w:lang w:val="en-US"/>
        </w:rPr>
        <w:t>FAH</w:t>
      </w:r>
      <w:r w:rsidRPr="001830E6">
        <w:t>.</w:t>
      </w:r>
    </w:p>
    <w:p w14:paraId="05170646" w14:textId="77777777" w:rsidR="00744913" w:rsidRPr="001830E6" w:rsidRDefault="00744913" w:rsidP="00744913">
      <w:pPr>
        <w:pStyle w:val="41"/>
        <w:rPr>
          <w:rStyle w:val="GOSTReporterror"/>
        </w:rPr>
      </w:pPr>
      <w:bookmarkStart w:id="994" w:name="_Toc15910328"/>
      <w:r w:rsidRPr="001830E6">
        <w:t xml:space="preserve">Справочник «Настройка запросов к </w:t>
      </w:r>
      <w:proofErr w:type="spellStart"/>
      <w:r w:rsidRPr="001830E6">
        <w:rPr>
          <w:rStyle w:val="GOSTReporterror"/>
        </w:rPr>
        <w:t>ПУиО</w:t>
      </w:r>
      <w:proofErr w:type="spellEnd"/>
      <w:r w:rsidRPr="001830E6">
        <w:rPr>
          <w:rStyle w:val="GOSTReporterror"/>
        </w:rPr>
        <w:t>»</w:t>
      </w:r>
      <w:bookmarkEnd w:id="994"/>
    </w:p>
    <w:p w14:paraId="5F5865F2" w14:textId="77777777" w:rsidR="00744913" w:rsidRPr="001830E6" w:rsidRDefault="00744913" w:rsidP="00A845CA">
      <w:pPr>
        <w:pStyle w:val="GOSTListnum"/>
        <w:numPr>
          <w:ilvl w:val="0"/>
          <w:numId w:val="71"/>
        </w:numPr>
      </w:pPr>
      <w:r w:rsidRPr="001830E6">
        <w:t>На панели «Меню» выбрать «Управление расходами: средства ФБ» или «Управление расходами: СВР и доведение БД».</w:t>
      </w:r>
    </w:p>
    <w:p w14:paraId="5D4BEFCC"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«Все сервисы – Управление расходами – Справочники – Учет и Отчетность».</w:t>
      </w:r>
    </w:p>
    <w:p w14:paraId="453B3AC1" w14:textId="77777777" w:rsidR="00744913" w:rsidRPr="001830E6" w:rsidRDefault="00744913" w:rsidP="00744913">
      <w:pPr>
        <w:pStyle w:val="GOSTListnum"/>
        <w:numPr>
          <w:ilvl w:val="0"/>
          <w:numId w:val="1"/>
        </w:numPr>
      </w:pPr>
      <w:r w:rsidRPr="001830E6">
        <w:t xml:space="preserve">Выбрать справочник «Настройка запросов к </w:t>
      </w:r>
      <w:proofErr w:type="spellStart"/>
      <w:r w:rsidRPr="001830E6">
        <w:rPr>
          <w:rStyle w:val="GOSTReporterror"/>
        </w:rPr>
        <w:t>ПУиО</w:t>
      </w:r>
      <w:proofErr w:type="spellEnd"/>
      <w:r w:rsidRPr="001830E6">
        <w:t>» (рис. </w:t>
      </w:r>
      <w:r w:rsidRPr="001830E6">
        <w:fldChar w:fldCharType="begin"/>
      </w:r>
      <w:r w:rsidRPr="001830E6">
        <w:instrText xml:space="preserve"> REF _Ref15038247 \h  \* MERGEFORMAT </w:instrText>
      </w:r>
      <w:r w:rsidRPr="001830E6">
        <w:fldChar w:fldCharType="separate"/>
      </w:r>
      <w:r w:rsidR="00EC5220">
        <w:rPr>
          <w:noProof/>
        </w:rPr>
        <w:t>11</w:t>
      </w:r>
      <w:r w:rsidRPr="001830E6">
        <w:fldChar w:fldCharType="end"/>
      </w:r>
      <w:r w:rsidRPr="001830E6">
        <w:t>).</w:t>
      </w:r>
    </w:p>
    <w:p w14:paraId="0C49C932" w14:textId="77777777" w:rsidR="00744913" w:rsidRPr="001830E6" w:rsidRDefault="00744913" w:rsidP="00744913">
      <w:pPr>
        <w:pStyle w:val="GOSTFigure"/>
      </w:pPr>
      <w:r w:rsidRPr="001830E6">
        <w:rPr>
          <w:noProof/>
        </w:rPr>
        <w:drawing>
          <wp:inline distT="0" distB="0" distL="0" distR="0" wp14:anchorId="508E7DE2" wp14:editId="058025BD">
            <wp:extent cx="6120130" cy="2063750"/>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nap2.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120130" cy="2063750"/>
                    </a:xfrm>
                    <a:prstGeom prst="rect">
                      <a:avLst/>
                    </a:prstGeom>
                  </pic:spPr>
                </pic:pic>
              </a:graphicData>
            </a:graphic>
          </wp:inline>
        </w:drawing>
      </w:r>
    </w:p>
    <w:p w14:paraId="05B836CB" w14:textId="77777777" w:rsidR="00744913" w:rsidRPr="001830E6" w:rsidRDefault="00744913" w:rsidP="00744913">
      <w:pPr>
        <w:pStyle w:val="GOSTFigName"/>
        <w:rPr>
          <w:rStyle w:val="GOSTReporterror"/>
        </w:rPr>
      </w:pPr>
      <w:r w:rsidRPr="001830E6">
        <w:rPr>
          <w:noProof/>
        </w:rPr>
        <w:fldChar w:fldCharType="begin"/>
      </w:r>
      <w:r w:rsidRPr="001830E6">
        <w:rPr>
          <w:noProof/>
        </w:rPr>
        <w:instrText xml:space="preserve"> SEQ Рисунок \* ARABIC </w:instrText>
      </w:r>
      <w:r w:rsidRPr="001830E6">
        <w:rPr>
          <w:noProof/>
        </w:rPr>
        <w:fldChar w:fldCharType="separate"/>
      </w:r>
      <w:bookmarkStart w:id="995" w:name="_Ref15038247"/>
      <w:bookmarkStart w:id="996" w:name="_Toc15910558"/>
      <w:bookmarkStart w:id="997" w:name="_Toc76573733"/>
      <w:bookmarkStart w:id="998" w:name="_Toc76578363"/>
      <w:bookmarkStart w:id="999" w:name="_Toc76590937"/>
      <w:bookmarkStart w:id="1000" w:name="_Toc76633986"/>
      <w:bookmarkStart w:id="1001" w:name="_Toc97887730"/>
      <w:r w:rsidR="00EC5220">
        <w:rPr>
          <w:noProof/>
        </w:rPr>
        <w:t>11</w:t>
      </w:r>
      <w:bookmarkEnd w:id="995"/>
      <w:r w:rsidRPr="001830E6">
        <w:rPr>
          <w:noProof/>
        </w:rPr>
        <w:fldChar w:fldCharType="end"/>
      </w:r>
      <w:r w:rsidRPr="001830E6">
        <w:t xml:space="preserve">. Справочник «Настройка запросов к </w:t>
      </w:r>
      <w:proofErr w:type="spellStart"/>
      <w:r w:rsidRPr="001830E6">
        <w:rPr>
          <w:rStyle w:val="GOSTReporterror"/>
        </w:rPr>
        <w:t>ПУиО</w:t>
      </w:r>
      <w:bookmarkEnd w:id="996"/>
      <w:proofErr w:type="spellEnd"/>
      <w:r w:rsidRPr="001830E6">
        <w:rPr>
          <w:rStyle w:val="GOSTReporterror"/>
        </w:rPr>
        <w:t>»</w:t>
      </w:r>
      <w:bookmarkEnd w:id="997"/>
      <w:bookmarkEnd w:id="998"/>
      <w:bookmarkEnd w:id="999"/>
      <w:bookmarkEnd w:id="1000"/>
      <w:bookmarkEnd w:id="1001"/>
    </w:p>
    <w:p w14:paraId="071AC2FF" w14:textId="77777777" w:rsidR="00744913" w:rsidRPr="001830E6" w:rsidRDefault="00744913" w:rsidP="00744913">
      <w:pPr>
        <w:pStyle w:val="GOSTNormal"/>
      </w:pPr>
      <w:r w:rsidRPr="001830E6">
        <w:t>Перечень полей, присутствующих в справочнике по умолчанию:</w:t>
      </w:r>
    </w:p>
    <w:p w14:paraId="28B75B6C" w14:textId="77777777" w:rsidR="00744913" w:rsidRPr="001830E6" w:rsidRDefault="00744913" w:rsidP="00744913">
      <w:pPr>
        <w:pStyle w:val="GOSTListmark1"/>
      </w:pPr>
      <w:r w:rsidRPr="001830E6">
        <w:t>Код;</w:t>
      </w:r>
    </w:p>
    <w:p w14:paraId="1D3B0D36" w14:textId="77777777" w:rsidR="00744913" w:rsidRPr="001830E6" w:rsidRDefault="00744913" w:rsidP="00744913">
      <w:pPr>
        <w:pStyle w:val="GOSTListmark1"/>
      </w:pPr>
      <w:r w:rsidRPr="001830E6">
        <w:t>Наименование;</w:t>
      </w:r>
    </w:p>
    <w:p w14:paraId="7D769553" w14:textId="77777777" w:rsidR="00744913" w:rsidRPr="001830E6" w:rsidRDefault="00744913" w:rsidP="00744913">
      <w:pPr>
        <w:pStyle w:val="GOSTListmark1"/>
      </w:pPr>
      <w:r w:rsidRPr="001830E6">
        <w:t>Книга;</w:t>
      </w:r>
    </w:p>
    <w:p w14:paraId="494B80A5" w14:textId="77777777" w:rsidR="00744913" w:rsidRPr="001830E6" w:rsidRDefault="00744913" w:rsidP="00744913">
      <w:pPr>
        <w:pStyle w:val="GOSTListmark1"/>
      </w:pPr>
      <w:r w:rsidRPr="001830E6">
        <w:t>Формуляр;</w:t>
      </w:r>
    </w:p>
    <w:p w14:paraId="70931E91" w14:textId="77777777" w:rsidR="00744913" w:rsidRPr="001830E6" w:rsidRDefault="00744913" w:rsidP="00744913">
      <w:pPr>
        <w:pStyle w:val="GOSTListmark1"/>
      </w:pPr>
      <w:r w:rsidRPr="001830E6">
        <w:t>Бюджет;</w:t>
      </w:r>
    </w:p>
    <w:p w14:paraId="57089EB4" w14:textId="77777777" w:rsidR="00744913" w:rsidRPr="001830E6" w:rsidRDefault="00744913" w:rsidP="00744913">
      <w:pPr>
        <w:pStyle w:val="GOSTListmark1"/>
      </w:pPr>
      <w:r w:rsidRPr="001830E6">
        <w:t>Вид запроса остатков;</w:t>
      </w:r>
    </w:p>
    <w:p w14:paraId="00BD4D51" w14:textId="77777777" w:rsidR="00744913" w:rsidRPr="001830E6" w:rsidRDefault="00744913" w:rsidP="00744913">
      <w:pPr>
        <w:pStyle w:val="GOSTListmark1"/>
      </w:pPr>
      <w:r w:rsidRPr="001830E6">
        <w:t>Дата действия с;</w:t>
      </w:r>
    </w:p>
    <w:p w14:paraId="794BBB71" w14:textId="77777777" w:rsidR="00744913" w:rsidRPr="001830E6" w:rsidRDefault="00744913" w:rsidP="00744913">
      <w:pPr>
        <w:pStyle w:val="GOSTListmark1"/>
      </w:pPr>
      <w:r w:rsidRPr="001830E6">
        <w:t>Дата действия по;</w:t>
      </w:r>
    </w:p>
    <w:p w14:paraId="6962E5E5" w14:textId="77777777" w:rsidR="00744913" w:rsidRPr="001830E6" w:rsidRDefault="00744913" w:rsidP="00744913">
      <w:pPr>
        <w:pStyle w:val="GOSTListmark1"/>
      </w:pPr>
      <w:r w:rsidRPr="001830E6">
        <w:t>Дата изменения.</w:t>
      </w:r>
    </w:p>
    <w:p w14:paraId="121A73B6" w14:textId="77777777" w:rsidR="00744913" w:rsidRPr="001830E6" w:rsidRDefault="00744913" w:rsidP="00744913">
      <w:pPr>
        <w:pStyle w:val="41"/>
      </w:pPr>
      <w:bookmarkStart w:id="1002" w:name="_Toc15910329"/>
      <w:r w:rsidRPr="001830E6">
        <w:lastRenderedPageBreak/>
        <w:t>Справочник «Перечень показателей состояния лицевого счета»</w:t>
      </w:r>
      <w:bookmarkEnd w:id="1002"/>
    </w:p>
    <w:p w14:paraId="1BD5C7B7" w14:textId="77777777" w:rsidR="00744913" w:rsidRPr="001830E6" w:rsidRDefault="00744913" w:rsidP="00A845CA">
      <w:pPr>
        <w:pStyle w:val="GOSTListnum"/>
        <w:numPr>
          <w:ilvl w:val="0"/>
          <w:numId w:val="72"/>
        </w:numPr>
      </w:pPr>
      <w:r w:rsidRPr="001830E6">
        <w:t>На панели «Меню» выбрать «Управление расходами: средства ФБ» или «Управление расходами: СВР и доведение БД».</w:t>
      </w:r>
    </w:p>
    <w:p w14:paraId="735B6C9A"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«Все сервисы – Управление расходами – Справочники – Учет и Отчетность».</w:t>
      </w:r>
    </w:p>
    <w:p w14:paraId="156247D5" w14:textId="77777777" w:rsidR="00744913" w:rsidRPr="001830E6" w:rsidRDefault="00744913" w:rsidP="00744913">
      <w:pPr>
        <w:pStyle w:val="GOSTListnum"/>
        <w:numPr>
          <w:ilvl w:val="0"/>
          <w:numId w:val="1"/>
        </w:numPr>
      </w:pPr>
      <w:r w:rsidRPr="001830E6">
        <w:t>Выбрать справочник «Перечень показателей состояния лицевого счета» (рис. </w:t>
      </w:r>
      <w:r w:rsidRPr="001830E6">
        <w:fldChar w:fldCharType="begin"/>
      </w:r>
      <w:r w:rsidRPr="001830E6">
        <w:instrText xml:space="preserve"> REF _Ref15038248 \h  \* MERGEFORMAT </w:instrText>
      </w:r>
      <w:r w:rsidRPr="001830E6">
        <w:fldChar w:fldCharType="separate"/>
      </w:r>
      <w:r w:rsidR="00EC5220">
        <w:rPr>
          <w:noProof/>
        </w:rPr>
        <w:t>12</w:t>
      </w:r>
      <w:r w:rsidRPr="001830E6">
        <w:fldChar w:fldCharType="end"/>
      </w:r>
      <w:r w:rsidRPr="001830E6">
        <w:t>).</w:t>
      </w:r>
    </w:p>
    <w:p w14:paraId="766A81D4" w14:textId="77777777" w:rsidR="00744913" w:rsidRPr="001830E6" w:rsidRDefault="00744913" w:rsidP="00744913">
      <w:pPr>
        <w:pStyle w:val="GOSTFigure"/>
      </w:pPr>
      <w:r w:rsidRPr="001830E6">
        <w:rPr>
          <w:noProof/>
        </w:rPr>
        <w:drawing>
          <wp:inline distT="0" distB="0" distL="0" distR="0" wp14:anchorId="203486F3" wp14:editId="1A29D01A">
            <wp:extent cx="6120130" cy="3726815"/>
            <wp:effectExtent l="0" t="0" r="0" b="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Snap4.png"/>
                    <pic:cNvPicPr/>
                  </pic:nvPicPr>
                  <pic:blipFill>
                    <a:blip r:embed="rId56">
                      <a:extLst>
                        <a:ext uri="{28A0092B-C50C-407E-A947-70E740481C1C}">
                          <a14:useLocalDpi xmlns:a14="http://schemas.microsoft.com/office/drawing/2010/main" val="0"/>
                        </a:ext>
                      </a:extLst>
                    </a:blip>
                    <a:stretch>
                      <a:fillRect/>
                    </a:stretch>
                  </pic:blipFill>
                  <pic:spPr>
                    <a:xfrm>
                      <a:off x="0" y="0"/>
                      <a:ext cx="6120130" cy="3726815"/>
                    </a:xfrm>
                    <a:prstGeom prst="rect">
                      <a:avLst/>
                    </a:prstGeom>
                  </pic:spPr>
                </pic:pic>
              </a:graphicData>
            </a:graphic>
          </wp:inline>
        </w:drawing>
      </w:r>
    </w:p>
    <w:p w14:paraId="6F039ED8"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003" w:name="_Ref15038248"/>
      <w:bookmarkStart w:id="1004" w:name="_Toc15910559"/>
      <w:bookmarkStart w:id="1005" w:name="_Toc76573734"/>
      <w:bookmarkStart w:id="1006" w:name="_Toc76578364"/>
      <w:bookmarkStart w:id="1007" w:name="_Toc76590938"/>
      <w:bookmarkStart w:id="1008" w:name="_Toc76633987"/>
      <w:bookmarkStart w:id="1009" w:name="_Toc97887731"/>
      <w:r w:rsidR="00EC5220">
        <w:rPr>
          <w:noProof/>
        </w:rPr>
        <w:t>12</w:t>
      </w:r>
      <w:bookmarkEnd w:id="1003"/>
      <w:r w:rsidRPr="001830E6">
        <w:rPr>
          <w:noProof/>
        </w:rPr>
        <w:fldChar w:fldCharType="end"/>
      </w:r>
      <w:r w:rsidRPr="001830E6">
        <w:t>. Справочник «Перечень показателей состояния лицевого счета</w:t>
      </w:r>
      <w:bookmarkEnd w:id="1004"/>
      <w:r w:rsidRPr="001830E6">
        <w:t>»</w:t>
      </w:r>
      <w:bookmarkEnd w:id="1005"/>
      <w:bookmarkEnd w:id="1006"/>
      <w:bookmarkEnd w:id="1007"/>
      <w:bookmarkEnd w:id="1008"/>
      <w:bookmarkEnd w:id="1009"/>
    </w:p>
    <w:p w14:paraId="78F1B5FB" w14:textId="77777777" w:rsidR="00744913" w:rsidRPr="001830E6" w:rsidRDefault="00744913" w:rsidP="00744913">
      <w:pPr>
        <w:pStyle w:val="GOSTNormal"/>
      </w:pPr>
      <w:r w:rsidRPr="001830E6">
        <w:t>Перечень полей, присутствующих в справочнике по умолчанию:</w:t>
      </w:r>
    </w:p>
    <w:p w14:paraId="6BDF6594" w14:textId="77777777" w:rsidR="00744913" w:rsidRPr="001830E6" w:rsidRDefault="00744913" w:rsidP="00744913">
      <w:pPr>
        <w:pStyle w:val="GOSTListmark1"/>
      </w:pPr>
      <w:r w:rsidRPr="001830E6">
        <w:t>Номер по порядку;</w:t>
      </w:r>
    </w:p>
    <w:p w14:paraId="7448C14B" w14:textId="77777777" w:rsidR="00744913" w:rsidRPr="001830E6" w:rsidRDefault="00744913" w:rsidP="00744913">
      <w:pPr>
        <w:pStyle w:val="GOSTListmark1"/>
      </w:pPr>
      <w:r w:rsidRPr="001830E6">
        <w:t>Наименование показателя;</w:t>
      </w:r>
    </w:p>
    <w:p w14:paraId="262C550E" w14:textId="77777777" w:rsidR="00744913" w:rsidRPr="001830E6" w:rsidRDefault="00744913" w:rsidP="00744913">
      <w:pPr>
        <w:pStyle w:val="GOSTListmark1"/>
      </w:pPr>
      <w:r w:rsidRPr="001830E6">
        <w:t>Код показателя к книге бухгалтерского учета;</w:t>
      </w:r>
    </w:p>
    <w:p w14:paraId="0DC7C8D7" w14:textId="77777777" w:rsidR="00744913" w:rsidRPr="001830E6" w:rsidRDefault="00744913" w:rsidP="00744913">
      <w:pPr>
        <w:pStyle w:val="GOSTListmark1"/>
      </w:pPr>
      <w:r w:rsidRPr="001830E6">
        <w:t>Код аналитического показателя состояния лицевого счета;</w:t>
      </w:r>
    </w:p>
    <w:p w14:paraId="44708FE9" w14:textId="77777777" w:rsidR="00744913" w:rsidRPr="001830E6" w:rsidRDefault="00744913" w:rsidP="00744913">
      <w:pPr>
        <w:pStyle w:val="GOSTListmark1"/>
      </w:pPr>
      <w:r w:rsidRPr="001830E6">
        <w:t>Код сегмента хранения показателя в книге бухгалтерского учета;</w:t>
      </w:r>
    </w:p>
    <w:p w14:paraId="2D4DB324" w14:textId="77777777" w:rsidR="00744913" w:rsidRPr="001830E6" w:rsidRDefault="00744913" w:rsidP="00744913">
      <w:pPr>
        <w:pStyle w:val="GOSTListmark1"/>
      </w:pPr>
      <w:r w:rsidRPr="001830E6">
        <w:t>Код сегмента хранения аналитического в книге учета состояния лицевого счета;</w:t>
      </w:r>
    </w:p>
    <w:p w14:paraId="18DE2939" w14:textId="77777777" w:rsidR="00744913" w:rsidRPr="001830E6" w:rsidRDefault="00744913" w:rsidP="00744913">
      <w:pPr>
        <w:pStyle w:val="GOSTListmark1"/>
      </w:pPr>
      <w:r w:rsidRPr="001830E6">
        <w:t>Дата начала действия;</w:t>
      </w:r>
    </w:p>
    <w:p w14:paraId="1DE02B94" w14:textId="77777777" w:rsidR="00744913" w:rsidRPr="001830E6" w:rsidRDefault="00744913" w:rsidP="00744913">
      <w:pPr>
        <w:pStyle w:val="GOSTListmark1"/>
      </w:pPr>
      <w:r w:rsidRPr="001830E6">
        <w:t>Дата окончания действия;</w:t>
      </w:r>
    </w:p>
    <w:p w14:paraId="3BF48543" w14:textId="77777777" w:rsidR="00744913" w:rsidRPr="001830E6" w:rsidRDefault="00744913" w:rsidP="00744913">
      <w:pPr>
        <w:pStyle w:val="GOSTListmark1"/>
      </w:pPr>
      <w:r w:rsidRPr="001830E6">
        <w:t>Статус документа;</w:t>
      </w:r>
    </w:p>
    <w:p w14:paraId="2EA93388" w14:textId="77777777" w:rsidR="00744913" w:rsidRPr="001830E6" w:rsidRDefault="00744913" w:rsidP="00744913">
      <w:pPr>
        <w:pStyle w:val="GOSTListmark1"/>
      </w:pPr>
      <w:r w:rsidRPr="001830E6">
        <w:t>Примечание.</w:t>
      </w:r>
    </w:p>
    <w:p w14:paraId="2C2ABA3B" w14:textId="77777777" w:rsidR="00744913" w:rsidRPr="001830E6" w:rsidRDefault="00744913" w:rsidP="00744913">
      <w:pPr>
        <w:pStyle w:val="41"/>
      </w:pPr>
      <w:bookmarkStart w:id="1010" w:name="_Toc15910330"/>
      <w:r w:rsidRPr="001830E6">
        <w:t>Справочник «Показатели состояния лицевого счета»</w:t>
      </w:r>
      <w:bookmarkEnd w:id="1010"/>
    </w:p>
    <w:p w14:paraId="7E372A65" w14:textId="77777777" w:rsidR="00744913" w:rsidRPr="001830E6" w:rsidRDefault="00744913" w:rsidP="00A845CA">
      <w:pPr>
        <w:pStyle w:val="GOSTListnum"/>
        <w:numPr>
          <w:ilvl w:val="0"/>
          <w:numId w:val="73"/>
        </w:numPr>
      </w:pPr>
      <w:r w:rsidRPr="001830E6">
        <w:t>На панели «Меню» выбрать «Управление расходами: средства ФБ» или «Управление расходами: СВР и доведение БД».</w:t>
      </w:r>
    </w:p>
    <w:p w14:paraId="2562510A"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«Все сервисы – Управление расходами – Справочники – Учет и Отчетность».</w:t>
      </w:r>
    </w:p>
    <w:p w14:paraId="47CBB949" w14:textId="77777777" w:rsidR="00744913" w:rsidRPr="001830E6" w:rsidRDefault="00744913" w:rsidP="00744913">
      <w:pPr>
        <w:pStyle w:val="GOSTListnum"/>
        <w:numPr>
          <w:ilvl w:val="0"/>
          <w:numId w:val="1"/>
        </w:numPr>
      </w:pPr>
      <w:r w:rsidRPr="001830E6">
        <w:t>Выбрать справочник «Показатели состояния лицевого счета» (рис. </w:t>
      </w:r>
      <w:r w:rsidRPr="001830E6">
        <w:fldChar w:fldCharType="begin"/>
      </w:r>
      <w:r w:rsidRPr="001830E6">
        <w:instrText xml:space="preserve"> REF _Ref15038249 \h  \* MERGEFORMAT </w:instrText>
      </w:r>
      <w:r w:rsidRPr="001830E6">
        <w:fldChar w:fldCharType="separate"/>
      </w:r>
      <w:r w:rsidR="00EC5220">
        <w:rPr>
          <w:noProof/>
        </w:rPr>
        <w:t>13</w:t>
      </w:r>
      <w:r w:rsidRPr="001830E6">
        <w:fldChar w:fldCharType="end"/>
      </w:r>
      <w:r w:rsidRPr="001830E6">
        <w:t>).</w:t>
      </w:r>
    </w:p>
    <w:p w14:paraId="6D8FF863" w14:textId="77777777" w:rsidR="00744913" w:rsidRPr="001830E6" w:rsidRDefault="00744913" w:rsidP="00744913">
      <w:pPr>
        <w:pStyle w:val="GOSTFigure"/>
      </w:pPr>
      <w:r w:rsidRPr="001830E6">
        <w:rPr>
          <w:noProof/>
        </w:rPr>
        <w:lastRenderedPageBreak/>
        <w:drawing>
          <wp:inline distT="0" distB="0" distL="0" distR="0" wp14:anchorId="51213549" wp14:editId="02060212">
            <wp:extent cx="6120130" cy="2883535"/>
            <wp:effectExtent l="0" t="0" r="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 name="Snap3.png"/>
                    <pic:cNvPicPr/>
                  </pic:nvPicPr>
                  <pic:blipFill>
                    <a:blip r:embed="rId57">
                      <a:extLst>
                        <a:ext uri="{28A0092B-C50C-407E-A947-70E740481C1C}">
                          <a14:useLocalDpi xmlns:a14="http://schemas.microsoft.com/office/drawing/2010/main" val="0"/>
                        </a:ext>
                      </a:extLst>
                    </a:blip>
                    <a:stretch>
                      <a:fillRect/>
                    </a:stretch>
                  </pic:blipFill>
                  <pic:spPr>
                    <a:xfrm>
                      <a:off x="0" y="0"/>
                      <a:ext cx="6120130" cy="2883535"/>
                    </a:xfrm>
                    <a:prstGeom prst="rect">
                      <a:avLst/>
                    </a:prstGeom>
                  </pic:spPr>
                </pic:pic>
              </a:graphicData>
            </a:graphic>
          </wp:inline>
        </w:drawing>
      </w:r>
    </w:p>
    <w:p w14:paraId="4738EA1F"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011" w:name="_Ref15038249"/>
      <w:bookmarkStart w:id="1012" w:name="_Toc15910560"/>
      <w:bookmarkStart w:id="1013" w:name="_Toc76573735"/>
      <w:bookmarkStart w:id="1014" w:name="_Toc76578365"/>
      <w:bookmarkStart w:id="1015" w:name="_Toc76590939"/>
      <w:bookmarkStart w:id="1016" w:name="_Toc76633988"/>
      <w:bookmarkStart w:id="1017" w:name="_Toc97887732"/>
      <w:r w:rsidR="00EC5220">
        <w:rPr>
          <w:noProof/>
        </w:rPr>
        <w:t>13</w:t>
      </w:r>
      <w:bookmarkEnd w:id="1011"/>
      <w:r w:rsidRPr="001830E6">
        <w:rPr>
          <w:noProof/>
        </w:rPr>
        <w:fldChar w:fldCharType="end"/>
      </w:r>
      <w:r w:rsidRPr="001830E6">
        <w:t>. Справочник «Показатели состояния лицевого счета</w:t>
      </w:r>
      <w:bookmarkEnd w:id="1012"/>
      <w:r w:rsidRPr="001830E6">
        <w:t>»</w:t>
      </w:r>
      <w:bookmarkEnd w:id="1013"/>
      <w:bookmarkEnd w:id="1014"/>
      <w:bookmarkEnd w:id="1015"/>
      <w:bookmarkEnd w:id="1016"/>
      <w:bookmarkEnd w:id="1017"/>
    </w:p>
    <w:p w14:paraId="6D7A8059" w14:textId="77777777" w:rsidR="00744913" w:rsidRPr="001830E6" w:rsidRDefault="00744913" w:rsidP="00744913">
      <w:pPr>
        <w:pStyle w:val="GOSTNormal"/>
      </w:pPr>
      <w:r w:rsidRPr="001830E6">
        <w:t>Перечень полей, присутствующих в справочнике по умолчанию:</w:t>
      </w:r>
    </w:p>
    <w:p w14:paraId="0F9AD56A" w14:textId="77777777" w:rsidR="00744913" w:rsidRPr="001830E6" w:rsidRDefault="00744913" w:rsidP="00744913">
      <w:pPr>
        <w:pStyle w:val="GOSTListmark1"/>
      </w:pPr>
      <w:r w:rsidRPr="001830E6">
        <w:t>Номер по порядку;</w:t>
      </w:r>
    </w:p>
    <w:p w14:paraId="41F9F962" w14:textId="77777777" w:rsidR="00744913" w:rsidRPr="001830E6" w:rsidRDefault="00744913" w:rsidP="00744913">
      <w:pPr>
        <w:pStyle w:val="GOSTListmark1"/>
      </w:pPr>
      <w:r w:rsidRPr="001830E6">
        <w:t>Коды ЛС, для которых доступно формирование показателя;</w:t>
      </w:r>
    </w:p>
    <w:p w14:paraId="2DE0EF15" w14:textId="77777777" w:rsidR="00744913" w:rsidRPr="001830E6" w:rsidRDefault="00744913" w:rsidP="00744913">
      <w:pPr>
        <w:pStyle w:val="GOSTListmark1"/>
      </w:pPr>
      <w:r w:rsidRPr="001830E6">
        <w:t>Код показателя;</w:t>
      </w:r>
    </w:p>
    <w:p w14:paraId="2940C13C" w14:textId="77777777" w:rsidR="00744913" w:rsidRPr="001830E6" w:rsidRDefault="00744913" w:rsidP="00744913">
      <w:pPr>
        <w:pStyle w:val="GOSTListmark1"/>
      </w:pPr>
      <w:r w:rsidRPr="001830E6">
        <w:t>Наименование показателя состояния лицевого счета;</w:t>
      </w:r>
    </w:p>
    <w:p w14:paraId="3441F503" w14:textId="77777777" w:rsidR="00744913" w:rsidRPr="001830E6" w:rsidRDefault="00744913" w:rsidP="00744913">
      <w:pPr>
        <w:pStyle w:val="GOSTListmark1"/>
      </w:pPr>
      <w:proofErr w:type="spellStart"/>
      <w:r w:rsidRPr="001830E6">
        <w:t>Группировочный</w:t>
      </w:r>
      <w:proofErr w:type="spellEnd"/>
      <w:r w:rsidRPr="001830E6">
        <w:t xml:space="preserve"> показатель;</w:t>
      </w:r>
    </w:p>
    <w:p w14:paraId="6161423D" w14:textId="77777777" w:rsidR="00744913" w:rsidRPr="001830E6" w:rsidRDefault="00744913" w:rsidP="00744913">
      <w:pPr>
        <w:pStyle w:val="GOSTListmark1"/>
      </w:pPr>
      <w:r w:rsidRPr="001830E6">
        <w:t>Дата начала действия;</w:t>
      </w:r>
    </w:p>
    <w:p w14:paraId="6B37094E" w14:textId="77777777" w:rsidR="00744913" w:rsidRPr="001830E6" w:rsidRDefault="00744913" w:rsidP="00744913">
      <w:pPr>
        <w:pStyle w:val="GOSTListmark1"/>
      </w:pPr>
      <w:r w:rsidRPr="001830E6">
        <w:t>Дата окончания действия;</w:t>
      </w:r>
    </w:p>
    <w:p w14:paraId="396CEBCC" w14:textId="77777777" w:rsidR="00744913" w:rsidRPr="001830E6" w:rsidRDefault="00744913" w:rsidP="00744913">
      <w:pPr>
        <w:pStyle w:val="GOSTListmark1"/>
      </w:pPr>
      <w:r w:rsidRPr="001830E6">
        <w:t>Статус;</w:t>
      </w:r>
    </w:p>
    <w:p w14:paraId="229ED1B2" w14:textId="77777777" w:rsidR="00744913" w:rsidRPr="001830E6" w:rsidRDefault="00744913" w:rsidP="00744913">
      <w:pPr>
        <w:pStyle w:val="GOSTListmark1"/>
      </w:pPr>
      <w:r w:rsidRPr="001830E6">
        <w:t>Примечание.</w:t>
      </w:r>
    </w:p>
    <w:p w14:paraId="41DF524F" w14:textId="77777777" w:rsidR="00744913" w:rsidRPr="001830E6" w:rsidRDefault="00744913" w:rsidP="00744913">
      <w:pPr>
        <w:pStyle w:val="41"/>
      </w:pPr>
      <w:bookmarkStart w:id="1018" w:name="_Toc15910331"/>
      <w:r w:rsidRPr="001830E6">
        <w:t>Справочник «Справочник отчетов по ЛС»</w:t>
      </w:r>
    </w:p>
    <w:p w14:paraId="2F6586D4" w14:textId="77777777" w:rsidR="00744913" w:rsidRPr="001830E6" w:rsidRDefault="00744913" w:rsidP="00A845CA">
      <w:pPr>
        <w:pStyle w:val="GOSTListnum"/>
        <w:numPr>
          <w:ilvl w:val="0"/>
          <w:numId w:val="74"/>
        </w:numPr>
      </w:pPr>
      <w:r w:rsidRPr="001830E6">
        <w:t>На панели «Меню» выбрать «Управление расходами: средства ФБ» или «Управление расходами: СВР и доведение БД».</w:t>
      </w:r>
    </w:p>
    <w:p w14:paraId="64F23C98"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«Все сервисы – Управление расходами – Справочники – Учет и Отчетность».</w:t>
      </w:r>
    </w:p>
    <w:p w14:paraId="3C0B7B4B" w14:textId="77777777" w:rsidR="00744913" w:rsidRPr="001830E6" w:rsidRDefault="00744913" w:rsidP="00744913">
      <w:pPr>
        <w:pStyle w:val="GOSTListnum"/>
        <w:numPr>
          <w:ilvl w:val="0"/>
          <w:numId w:val="1"/>
        </w:numPr>
      </w:pPr>
      <w:r w:rsidRPr="001830E6">
        <w:t>Выбрать справочник «Справочник отчетов по ЛС» (рис. </w:t>
      </w:r>
      <w:r w:rsidRPr="001830E6">
        <w:fldChar w:fldCharType="begin"/>
      </w:r>
      <w:r w:rsidRPr="001830E6">
        <w:instrText xml:space="preserve"> REF _Ref75859370 \h  \* MERGEFORMAT </w:instrText>
      </w:r>
      <w:r w:rsidRPr="001830E6">
        <w:fldChar w:fldCharType="separate"/>
      </w:r>
      <w:r w:rsidR="00EC5220">
        <w:rPr>
          <w:noProof/>
        </w:rPr>
        <w:t>14</w:t>
      </w:r>
      <w:r w:rsidRPr="001830E6">
        <w:fldChar w:fldCharType="end"/>
      </w:r>
      <w:r w:rsidRPr="001830E6">
        <w:t>).</w:t>
      </w:r>
    </w:p>
    <w:p w14:paraId="1F85D18D" w14:textId="77777777" w:rsidR="00744913" w:rsidRPr="001830E6" w:rsidRDefault="00744913" w:rsidP="00744913">
      <w:pPr>
        <w:pStyle w:val="GOSTFigure"/>
      </w:pPr>
      <w:r w:rsidRPr="001830E6">
        <w:rPr>
          <w:noProof/>
        </w:rPr>
        <w:lastRenderedPageBreak/>
        <w:drawing>
          <wp:inline distT="0" distB="0" distL="0" distR="0" wp14:anchorId="3B8A2A21" wp14:editId="3E7F19AB">
            <wp:extent cx="6120130" cy="3528695"/>
            <wp:effectExtent l="0" t="0" r="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Snap5.png"/>
                    <pic:cNvPicPr/>
                  </pic:nvPicPr>
                  <pic:blipFill>
                    <a:blip r:embed="rId58">
                      <a:extLst>
                        <a:ext uri="{28A0092B-C50C-407E-A947-70E740481C1C}">
                          <a14:useLocalDpi xmlns:a14="http://schemas.microsoft.com/office/drawing/2010/main" val="0"/>
                        </a:ext>
                      </a:extLst>
                    </a:blip>
                    <a:stretch>
                      <a:fillRect/>
                    </a:stretch>
                  </pic:blipFill>
                  <pic:spPr>
                    <a:xfrm>
                      <a:off x="0" y="0"/>
                      <a:ext cx="6120130" cy="3528695"/>
                    </a:xfrm>
                    <a:prstGeom prst="rect">
                      <a:avLst/>
                    </a:prstGeom>
                  </pic:spPr>
                </pic:pic>
              </a:graphicData>
            </a:graphic>
          </wp:inline>
        </w:drawing>
      </w:r>
    </w:p>
    <w:p w14:paraId="6BC4D7E0"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019" w:name="_Ref75859370"/>
      <w:bookmarkStart w:id="1020" w:name="_Toc76573736"/>
      <w:bookmarkStart w:id="1021" w:name="_Toc76578366"/>
      <w:bookmarkStart w:id="1022" w:name="_Toc76590940"/>
      <w:bookmarkStart w:id="1023" w:name="_Toc76633989"/>
      <w:bookmarkStart w:id="1024" w:name="_Toc97887733"/>
      <w:r w:rsidR="00EC5220">
        <w:rPr>
          <w:noProof/>
        </w:rPr>
        <w:t>14</w:t>
      </w:r>
      <w:bookmarkEnd w:id="1019"/>
      <w:r w:rsidRPr="001830E6">
        <w:rPr>
          <w:noProof/>
        </w:rPr>
        <w:fldChar w:fldCharType="end"/>
      </w:r>
      <w:r w:rsidRPr="001830E6">
        <w:t>. Справочник «Справочник отчетов по ЛС»</w:t>
      </w:r>
      <w:bookmarkEnd w:id="1020"/>
      <w:bookmarkEnd w:id="1021"/>
      <w:bookmarkEnd w:id="1022"/>
      <w:bookmarkEnd w:id="1023"/>
      <w:bookmarkEnd w:id="1024"/>
    </w:p>
    <w:p w14:paraId="799A9B6A" w14:textId="77777777" w:rsidR="00744913" w:rsidRPr="001830E6" w:rsidRDefault="00744913" w:rsidP="00744913">
      <w:pPr>
        <w:pStyle w:val="GOSTNormal"/>
      </w:pPr>
      <w:r w:rsidRPr="001830E6">
        <w:t>Перечень полей, присутствующих в справочнике по умолчанию:</w:t>
      </w:r>
    </w:p>
    <w:p w14:paraId="3B493934" w14:textId="77777777" w:rsidR="00744913" w:rsidRPr="001830E6" w:rsidRDefault="00744913" w:rsidP="00744913">
      <w:pPr>
        <w:pStyle w:val="GOSTListmark1"/>
      </w:pPr>
      <w:r w:rsidRPr="001830E6">
        <w:t>Номер по порядку;</w:t>
      </w:r>
    </w:p>
    <w:p w14:paraId="032457EF" w14:textId="77777777" w:rsidR="00744913" w:rsidRPr="001830E6" w:rsidRDefault="00744913" w:rsidP="00744913">
      <w:pPr>
        <w:pStyle w:val="GOSTListmark1"/>
      </w:pPr>
      <w:r w:rsidRPr="001830E6">
        <w:t>КФД;</w:t>
      </w:r>
    </w:p>
    <w:p w14:paraId="244E2FB6" w14:textId="77777777" w:rsidR="00744913" w:rsidRPr="001830E6" w:rsidRDefault="00744913" w:rsidP="00744913">
      <w:pPr>
        <w:pStyle w:val="GOSTListmark1"/>
      </w:pPr>
      <w:r w:rsidRPr="001830E6">
        <w:t>Регламентированное нормативное наименование;</w:t>
      </w:r>
    </w:p>
    <w:p w14:paraId="66892253" w14:textId="77777777" w:rsidR="00744913" w:rsidRPr="001830E6" w:rsidRDefault="00744913" w:rsidP="00744913">
      <w:pPr>
        <w:pStyle w:val="GOSTListmark1"/>
      </w:pPr>
      <w:r w:rsidRPr="001830E6">
        <w:t>Наименование программы;</w:t>
      </w:r>
    </w:p>
    <w:p w14:paraId="35F6A664" w14:textId="77777777" w:rsidR="00744913" w:rsidRPr="001830E6" w:rsidRDefault="00744913" w:rsidP="00744913">
      <w:pPr>
        <w:pStyle w:val="GOSTListmark1"/>
      </w:pPr>
      <w:r w:rsidRPr="001830E6">
        <w:t>Периодичность;</w:t>
      </w:r>
    </w:p>
    <w:p w14:paraId="525A14CE" w14:textId="77777777" w:rsidR="00744913" w:rsidRPr="001830E6" w:rsidRDefault="00744913" w:rsidP="00744913">
      <w:pPr>
        <w:pStyle w:val="GOSTListmark1"/>
      </w:pPr>
      <w:r w:rsidRPr="001830E6">
        <w:t>Типы ЛС, для которых доступно формирование отчета;</w:t>
      </w:r>
    </w:p>
    <w:p w14:paraId="64DD11CE" w14:textId="77777777" w:rsidR="00744913" w:rsidRPr="001830E6" w:rsidRDefault="00744913" w:rsidP="00744913">
      <w:pPr>
        <w:pStyle w:val="GOSTListmark1"/>
      </w:pPr>
      <w:r w:rsidRPr="001830E6">
        <w:t>Дата начала периода;</w:t>
      </w:r>
    </w:p>
    <w:p w14:paraId="1000E60E" w14:textId="77777777" w:rsidR="00744913" w:rsidRPr="001830E6" w:rsidRDefault="00744913" w:rsidP="00744913">
      <w:pPr>
        <w:pStyle w:val="GOSTListmark1"/>
      </w:pPr>
      <w:r w:rsidRPr="001830E6">
        <w:t>Дата окончания периода;</w:t>
      </w:r>
    </w:p>
    <w:p w14:paraId="0D864EE0" w14:textId="77777777" w:rsidR="00744913" w:rsidRPr="001830E6" w:rsidRDefault="00744913" w:rsidP="00744913">
      <w:pPr>
        <w:pStyle w:val="GOSTListmark1"/>
      </w:pPr>
      <w:r w:rsidRPr="001830E6">
        <w:t>Статус;</w:t>
      </w:r>
    </w:p>
    <w:p w14:paraId="748CAC28" w14:textId="77777777" w:rsidR="00744913" w:rsidRPr="001830E6" w:rsidRDefault="00744913" w:rsidP="00744913">
      <w:pPr>
        <w:pStyle w:val="GOSTListmark1"/>
      </w:pPr>
      <w:r w:rsidRPr="001830E6">
        <w:t>Примечание.</w:t>
      </w:r>
    </w:p>
    <w:p w14:paraId="53B570FE" w14:textId="77777777" w:rsidR="00744913" w:rsidRPr="001830E6" w:rsidRDefault="00744913" w:rsidP="00744913">
      <w:pPr>
        <w:pStyle w:val="41"/>
      </w:pPr>
      <w:r w:rsidRPr="001830E6">
        <w:t>Справочник «Таблица соответствия КБК»</w:t>
      </w:r>
      <w:bookmarkEnd w:id="1018"/>
    </w:p>
    <w:p w14:paraId="72BCA0DA" w14:textId="77777777" w:rsidR="00744913" w:rsidRPr="001830E6" w:rsidRDefault="00744913" w:rsidP="00A845CA">
      <w:pPr>
        <w:pStyle w:val="GOSTListnum"/>
        <w:numPr>
          <w:ilvl w:val="0"/>
          <w:numId w:val="75"/>
        </w:numPr>
      </w:pPr>
      <w:r w:rsidRPr="001830E6">
        <w:t>На панели «Меню» выбрать «Управление расходами: средства ФБ».</w:t>
      </w:r>
    </w:p>
    <w:p w14:paraId="4973D091"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7B1530CD" w14:textId="77777777" w:rsidR="00744913" w:rsidRPr="001830E6" w:rsidRDefault="00744913" w:rsidP="00744913">
      <w:pPr>
        <w:pStyle w:val="GOSTListnum"/>
        <w:numPr>
          <w:ilvl w:val="0"/>
          <w:numId w:val="1"/>
        </w:numPr>
      </w:pPr>
      <w:r w:rsidRPr="001830E6">
        <w:t>В рабочей области выбрать справочник «Таблица соответствия КБК» (рис. </w:t>
      </w:r>
      <w:r w:rsidRPr="001830E6">
        <w:fldChar w:fldCharType="begin"/>
      </w:r>
      <w:r w:rsidRPr="001830E6">
        <w:instrText xml:space="preserve"> REF _Ref15044191 \h  \* MERGEFORMAT </w:instrText>
      </w:r>
      <w:r w:rsidRPr="001830E6">
        <w:fldChar w:fldCharType="separate"/>
      </w:r>
      <w:r w:rsidR="00EC5220">
        <w:rPr>
          <w:noProof/>
        </w:rPr>
        <w:t>15</w:t>
      </w:r>
      <w:r w:rsidRPr="001830E6">
        <w:fldChar w:fldCharType="end"/>
      </w:r>
      <w:r w:rsidRPr="001830E6">
        <w:t>).</w:t>
      </w:r>
    </w:p>
    <w:p w14:paraId="76FE186A" w14:textId="77777777" w:rsidR="00744913" w:rsidRPr="001830E6" w:rsidRDefault="00744913" w:rsidP="00744913">
      <w:pPr>
        <w:pStyle w:val="GOSTFigure"/>
      </w:pPr>
      <w:r w:rsidRPr="001830E6">
        <w:rPr>
          <w:noProof/>
        </w:rPr>
        <w:lastRenderedPageBreak/>
        <w:drawing>
          <wp:inline distT="0" distB="0" distL="0" distR="0" wp14:anchorId="2D089242" wp14:editId="3CDFBF59">
            <wp:extent cx="6120130" cy="4160520"/>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Snap6.png"/>
                    <pic:cNvPicPr/>
                  </pic:nvPicPr>
                  <pic:blipFill>
                    <a:blip r:embed="rId59">
                      <a:extLst>
                        <a:ext uri="{28A0092B-C50C-407E-A947-70E740481C1C}">
                          <a14:useLocalDpi xmlns:a14="http://schemas.microsoft.com/office/drawing/2010/main" val="0"/>
                        </a:ext>
                      </a:extLst>
                    </a:blip>
                    <a:stretch>
                      <a:fillRect/>
                    </a:stretch>
                  </pic:blipFill>
                  <pic:spPr>
                    <a:xfrm>
                      <a:off x="0" y="0"/>
                      <a:ext cx="6120130" cy="4160520"/>
                    </a:xfrm>
                    <a:prstGeom prst="rect">
                      <a:avLst/>
                    </a:prstGeom>
                  </pic:spPr>
                </pic:pic>
              </a:graphicData>
            </a:graphic>
          </wp:inline>
        </w:drawing>
      </w:r>
    </w:p>
    <w:p w14:paraId="0CFB82BD"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025" w:name="_Ref15044191"/>
      <w:bookmarkStart w:id="1026" w:name="_Toc15910561"/>
      <w:bookmarkStart w:id="1027" w:name="_Toc76573737"/>
      <w:bookmarkStart w:id="1028" w:name="_Toc76578367"/>
      <w:bookmarkStart w:id="1029" w:name="_Toc76590941"/>
      <w:bookmarkStart w:id="1030" w:name="_Toc76633990"/>
      <w:bookmarkStart w:id="1031" w:name="_Toc97887734"/>
      <w:r w:rsidR="00EC5220">
        <w:rPr>
          <w:noProof/>
        </w:rPr>
        <w:t>15</w:t>
      </w:r>
      <w:bookmarkEnd w:id="1025"/>
      <w:r w:rsidRPr="001830E6">
        <w:rPr>
          <w:noProof/>
        </w:rPr>
        <w:fldChar w:fldCharType="end"/>
      </w:r>
      <w:r w:rsidRPr="001830E6">
        <w:t>. Справочник «Таблица соответствия КБК</w:t>
      </w:r>
      <w:bookmarkEnd w:id="1026"/>
      <w:r w:rsidRPr="001830E6">
        <w:t>»</w:t>
      </w:r>
      <w:bookmarkEnd w:id="1027"/>
      <w:bookmarkEnd w:id="1028"/>
      <w:bookmarkEnd w:id="1029"/>
      <w:bookmarkEnd w:id="1030"/>
      <w:bookmarkEnd w:id="1031"/>
    </w:p>
    <w:p w14:paraId="27D33340" w14:textId="77777777" w:rsidR="00744913" w:rsidRPr="001830E6" w:rsidRDefault="00744913" w:rsidP="00744913">
      <w:pPr>
        <w:pStyle w:val="GOSTNormal"/>
      </w:pPr>
      <w:r w:rsidRPr="001830E6">
        <w:t>Перечень полей, присутствующих в справочнике по умолчанию:</w:t>
      </w:r>
    </w:p>
    <w:p w14:paraId="6C61E6A1" w14:textId="77777777" w:rsidR="00744913" w:rsidRPr="001830E6" w:rsidRDefault="00744913" w:rsidP="00744913">
      <w:pPr>
        <w:pStyle w:val="GOSTListmark1"/>
      </w:pPr>
      <w:r w:rsidRPr="001830E6">
        <w:t>Статус;</w:t>
      </w:r>
    </w:p>
    <w:p w14:paraId="02D99A2A" w14:textId="77777777" w:rsidR="00744913" w:rsidRPr="001830E6" w:rsidRDefault="00744913" w:rsidP="00744913">
      <w:pPr>
        <w:pStyle w:val="GOSTListmark1"/>
      </w:pPr>
      <w:r w:rsidRPr="001830E6">
        <w:t>Действующий ЦСР;</w:t>
      </w:r>
    </w:p>
    <w:p w14:paraId="70FBF17B" w14:textId="77777777" w:rsidR="00744913" w:rsidRPr="001830E6" w:rsidRDefault="00744913" w:rsidP="00744913">
      <w:pPr>
        <w:pStyle w:val="GOSTListmark1"/>
      </w:pPr>
      <w:r w:rsidRPr="001830E6">
        <w:t>Дата начала действия;</w:t>
      </w:r>
    </w:p>
    <w:p w14:paraId="0C6BECAE" w14:textId="77777777" w:rsidR="00744913" w:rsidRPr="001830E6" w:rsidRDefault="00744913" w:rsidP="00744913">
      <w:pPr>
        <w:pStyle w:val="GOSTListmark1"/>
      </w:pPr>
      <w:r w:rsidRPr="001830E6">
        <w:t>Дата окончания действия.</w:t>
      </w:r>
    </w:p>
    <w:p w14:paraId="23639678" w14:textId="77777777" w:rsidR="00744913" w:rsidRPr="001830E6" w:rsidRDefault="00744913" w:rsidP="00744913">
      <w:pPr>
        <w:pStyle w:val="41"/>
      </w:pPr>
      <w:bookmarkStart w:id="1032" w:name="_Toc15910332"/>
      <w:r w:rsidRPr="001830E6">
        <w:t xml:space="preserve">Справочник «ГРБС, </w:t>
      </w:r>
      <w:proofErr w:type="spellStart"/>
      <w:r w:rsidRPr="001830E6">
        <w:rPr>
          <w:rStyle w:val="GOSTReporterror"/>
        </w:rPr>
        <w:t>необслуживающиеся</w:t>
      </w:r>
      <w:proofErr w:type="spellEnd"/>
      <w:r w:rsidRPr="001830E6">
        <w:t xml:space="preserve"> в ЭБ»</w:t>
      </w:r>
      <w:bookmarkEnd w:id="1032"/>
    </w:p>
    <w:p w14:paraId="3E904978" w14:textId="77777777" w:rsidR="00744913" w:rsidRPr="001830E6" w:rsidRDefault="00744913" w:rsidP="00A845CA">
      <w:pPr>
        <w:pStyle w:val="GOSTListnum"/>
        <w:numPr>
          <w:ilvl w:val="0"/>
          <w:numId w:val="76"/>
        </w:numPr>
      </w:pPr>
      <w:r w:rsidRPr="001830E6">
        <w:t>На панели «Меню» выбрать «Управление расходами: средства ФБ».</w:t>
      </w:r>
    </w:p>
    <w:p w14:paraId="405F4C32"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22FAFE92" w14:textId="77777777" w:rsidR="00744913" w:rsidRPr="001830E6" w:rsidRDefault="00744913" w:rsidP="00744913">
      <w:pPr>
        <w:pStyle w:val="GOSTListnum"/>
        <w:numPr>
          <w:ilvl w:val="0"/>
          <w:numId w:val="1"/>
        </w:numPr>
      </w:pPr>
      <w:r w:rsidRPr="001830E6">
        <w:t xml:space="preserve">Выбрать справочник «ГРБС, </w:t>
      </w:r>
      <w:proofErr w:type="spellStart"/>
      <w:r w:rsidRPr="001830E6">
        <w:rPr>
          <w:rStyle w:val="GOSTReporterror"/>
        </w:rPr>
        <w:t>необслуживающиеся</w:t>
      </w:r>
      <w:proofErr w:type="spellEnd"/>
      <w:r w:rsidRPr="001830E6">
        <w:t xml:space="preserve"> в ЭБ» (рис. </w:t>
      </w:r>
      <w:r w:rsidRPr="001830E6">
        <w:fldChar w:fldCharType="begin"/>
      </w:r>
      <w:r w:rsidRPr="001830E6">
        <w:instrText xml:space="preserve"> REF _Ref15044205 \h  \* MERGEFORMAT </w:instrText>
      </w:r>
      <w:r w:rsidRPr="001830E6">
        <w:fldChar w:fldCharType="separate"/>
      </w:r>
      <w:r w:rsidR="00EC5220">
        <w:rPr>
          <w:noProof/>
        </w:rPr>
        <w:t>16</w:t>
      </w:r>
      <w:r w:rsidRPr="001830E6">
        <w:fldChar w:fldCharType="end"/>
      </w:r>
      <w:r w:rsidRPr="001830E6">
        <w:t>).</w:t>
      </w:r>
    </w:p>
    <w:p w14:paraId="1204E9CE" w14:textId="77777777" w:rsidR="00744913" w:rsidRPr="001830E6" w:rsidRDefault="00744913" w:rsidP="00744913">
      <w:pPr>
        <w:pStyle w:val="GOSTFigure"/>
      </w:pPr>
      <w:r w:rsidRPr="001830E6">
        <w:rPr>
          <w:noProof/>
        </w:rPr>
        <w:lastRenderedPageBreak/>
        <w:drawing>
          <wp:inline distT="0" distB="0" distL="0" distR="0" wp14:anchorId="6EBC9D35" wp14:editId="54E7FF53">
            <wp:extent cx="6120130" cy="2803525"/>
            <wp:effectExtent l="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Snap7.png"/>
                    <pic:cNvPicPr/>
                  </pic:nvPicPr>
                  <pic:blipFill>
                    <a:blip r:embed="rId60">
                      <a:extLst>
                        <a:ext uri="{28A0092B-C50C-407E-A947-70E740481C1C}">
                          <a14:useLocalDpi xmlns:a14="http://schemas.microsoft.com/office/drawing/2010/main" val="0"/>
                        </a:ext>
                      </a:extLst>
                    </a:blip>
                    <a:stretch>
                      <a:fillRect/>
                    </a:stretch>
                  </pic:blipFill>
                  <pic:spPr>
                    <a:xfrm>
                      <a:off x="0" y="0"/>
                      <a:ext cx="6120130" cy="2803525"/>
                    </a:xfrm>
                    <a:prstGeom prst="rect">
                      <a:avLst/>
                    </a:prstGeom>
                  </pic:spPr>
                </pic:pic>
              </a:graphicData>
            </a:graphic>
          </wp:inline>
        </w:drawing>
      </w:r>
    </w:p>
    <w:p w14:paraId="618A313E"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033" w:name="_Ref15044205"/>
      <w:bookmarkStart w:id="1034" w:name="_Toc15910562"/>
      <w:bookmarkStart w:id="1035" w:name="_Toc76573738"/>
      <w:bookmarkStart w:id="1036" w:name="_Toc76578368"/>
      <w:bookmarkStart w:id="1037" w:name="_Toc76590942"/>
      <w:bookmarkStart w:id="1038" w:name="_Toc76633991"/>
      <w:bookmarkStart w:id="1039" w:name="_Toc97887735"/>
      <w:r w:rsidR="00EC5220">
        <w:rPr>
          <w:noProof/>
        </w:rPr>
        <w:t>16</w:t>
      </w:r>
      <w:bookmarkEnd w:id="1033"/>
      <w:r w:rsidRPr="001830E6">
        <w:rPr>
          <w:noProof/>
        </w:rPr>
        <w:fldChar w:fldCharType="end"/>
      </w:r>
      <w:r w:rsidRPr="001830E6">
        <w:t xml:space="preserve">. Справочник «ГРБС, </w:t>
      </w:r>
      <w:proofErr w:type="spellStart"/>
      <w:r w:rsidRPr="001830E6">
        <w:rPr>
          <w:rStyle w:val="GOSTReporterror"/>
        </w:rPr>
        <w:t>необслуживающиеся</w:t>
      </w:r>
      <w:proofErr w:type="spellEnd"/>
      <w:r w:rsidRPr="001830E6">
        <w:t xml:space="preserve"> в ЭБ</w:t>
      </w:r>
      <w:bookmarkEnd w:id="1034"/>
      <w:r w:rsidRPr="001830E6">
        <w:t>»</w:t>
      </w:r>
      <w:bookmarkEnd w:id="1035"/>
      <w:bookmarkEnd w:id="1036"/>
      <w:bookmarkEnd w:id="1037"/>
      <w:bookmarkEnd w:id="1038"/>
      <w:bookmarkEnd w:id="1039"/>
    </w:p>
    <w:p w14:paraId="0D8FF437" w14:textId="77777777" w:rsidR="00744913" w:rsidRPr="001830E6" w:rsidRDefault="00744913" w:rsidP="00744913">
      <w:pPr>
        <w:pStyle w:val="GOSTNormal"/>
      </w:pPr>
      <w:r w:rsidRPr="001830E6">
        <w:t>Перечень полей, присутствующих в справочнике по умолчанию:</w:t>
      </w:r>
    </w:p>
    <w:p w14:paraId="6698898A" w14:textId="77777777" w:rsidR="00744913" w:rsidRPr="001830E6" w:rsidRDefault="00744913" w:rsidP="00744913">
      <w:pPr>
        <w:pStyle w:val="GOSTListmark1"/>
      </w:pPr>
      <w:r w:rsidRPr="001830E6">
        <w:t>Полное наименование ГРБС;</w:t>
      </w:r>
    </w:p>
    <w:p w14:paraId="04E16FBE" w14:textId="77777777" w:rsidR="00744913" w:rsidRPr="001830E6" w:rsidRDefault="00744913" w:rsidP="00744913">
      <w:pPr>
        <w:pStyle w:val="GOSTListmark1"/>
      </w:pPr>
      <w:r w:rsidRPr="001830E6">
        <w:t>Код ГРБС по Сводному реестру;</w:t>
      </w:r>
    </w:p>
    <w:p w14:paraId="5788821F" w14:textId="77777777" w:rsidR="00744913" w:rsidRPr="001830E6" w:rsidRDefault="00744913" w:rsidP="00744913">
      <w:pPr>
        <w:pStyle w:val="GOSTListmark1"/>
      </w:pPr>
      <w:r w:rsidRPr="001830E6">
        <w:t>Номер Л/С;</w:t>
      </w:r>
    </w:p>
    <w:p w14:paraId="2AF4BEA6" w14:textId="77777777" w:rsidR="00744913" w:rsidRPr="001830E6" w:rsidRDefault="00744913" w:rsidP="00744913">
      <w:pPr>
        <w:pStyle w:val="GOSTListmark1"/>
      </w:pPr>
      <w:r w:rsidRPr="001830E6">
        <w:t>Код ТОФК;</w:t>
      </w:r>
    </w:p>
    <w:p w14:paraId="0A42A28D" w14:textId="77777777" w:rsidR="00744913" w:rsidRPr="001830E6" w:rsidRDefault="00744913" w:rsidP="00744913">
      <w:pPr>
        <w:pStyle w:val="GOSTListmark1"/>
      </w:pPr>
      <w:r w:rsidRPr="001830E6">
        <w:t>ГУИД;</w:t>
      </w:r>
    </w:p>
    <w:p w14:paraId="3962B033" w14:textId="77777777" w:rsidR="00744913" w:rsidRPr="001830E6" w:rsidRDefault="00744913" w:rsidP="00744913">
      <w:pPr>
        <w:pStyle w:val="GOSTListmark1"/>
      </w:pPr>
      <w:r w:rsidRPr="001830E6">
        <w:t>Статус документа;</w:t>
      </w:r>
    </w:p>
    <w:p w14:paraId="1A0E581E" w14:textId="77777777" w:rsidR="00744913" w:rsidRPr="001830E6" w:rsidRDefault="00744913" w:rsidP="00744913">
      <w:pPr>
        <w:pStyle w:val="GOSTListmark1"/>
      </w:pPr>
      <w:r w:rsidRPr="001830E6">
        <w:t>Дата создания документа.</w:t>
      </w:r>
    </w:p>
    <w:p w14:paraId="3357243B" w14:textId="77777777" w:rsidR="00744913" w:rsidRPr="001830E6" w:rsidRDefault="00744913" w:rsidP="00744913">
      <w:pPr>
        <w:pStyle w:val="41"/>
      </w:pPr>
      <w:bookmarkStart w:id="1040" w:name="_Toc15910333"/>
      <w:r w:rsidRPr="001830E6">
        <w:t>Справочник «Виды НПА (Законодательные и иные правовые акты, определяющие расходные обязательства РФ)»</w:t>
      </w:r>
      <w:bookmarkEnd w:id="1040"/>
    </w:p>
    <w:p w14:paraId="3115C127" w14:textId="77777777" w:rsidR="00744913" w:rsidRPr="001830E6" w:rsidRDefault="00744913" w:rsidP="00A845CA">
      <w:pPr>
        <w:pStyle w:val="GOSTListnum"/>
        <w:numPr>
          <w:ilvl w:val="0"/>
          <w:numId w:val="77"/>
        </w:numPr>
      </w:pPr>
      <w:r w:rsidRPr="001830E6">
        <w:t>На панели «Меню» выбрать «Управление расходами: средства ФБ».</w:t>
      </w:r>
    </w:p>
    <w:p w14:paraId="2A9FC737"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4EAA5ED9" w14:textId="77777777" w:rsidR="00744913" w:rsidRPr="001830E6" w:rsidRDefault="00744913" w:rsidP="00744913">
      <w:pPr>
        <w:pStyle w:val="GOSTListnum"/>
        <w:numPr>
          <w:ilvl w:val="0"/>
          <w:numId w:val="1"/>
        </w:numPr>
      </w:pPr>
      <w:r w:rsidRPr="001830E6">
        <w:t>Выбрать справочник «Виды НПА (Законодательные и иные правовые акты, определяющие расходные обязательства РФ)» (рис. </w:t>
      </w:r>
      <w:r w:rsidRPr="001830E6">
        <w:fldChar w:fldCharType="begin"/>
      </w:r>
      <w:r w:rsidRPr="001830E6">
        <w:instrText xml:space="preserve"> REF _Ref15044216 \h  \* MERGEFORMAT </w:instrText>
      </w:r>
      <w:r w:rsidRPr="001830E6">
        <w:fldChar w:fldCharType="separate"/>
      </w:r>
      <w:r w:rsidR="00EC5220">
        <w:rPr>
          <w:noProof/>
        </w:rPr>
        <w:t>17</w:t>
      </w:r>
      <w:r w:rsidRPr="001830E6">
        <w:fldChar w:fldCharType="end"/>
      </w:r>
      <w:r w:rsidRPr="001830E6">
        <w:t>).</w:t>
      </w:r>
    </w:p>
    <w:p w14:paraId="79058AD0" w14:textId="77777777" w:rsidR="00744913" w:rsidRPr="001830E6" w:rsidRDefault="00744913" w:rsidP="00744913">
      <w:pPr>
        <w:pStyle w:val="GOSTFigure"/>
      </w:pPr>
      <w:r w:rsidRPr="001830E6">
        <w:rPr>
          <w:noProof/>
        </w:rPr>
        <w:lastRenderedPageBreak/>
        <w:drawing>
          <wp:inline distT="0" distB="0" distL="0" distR="0" wp14:anchorId="633B03C5" wp14:editId="6A0C76A1">
            <wp:extent cx="6120130" cy="2559685"/>
            <wp:effectExtent l="0" t="0" r="0"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Snap8.png"/>
                    <pic:cNvPicPr/>
                  </pic:nvPicPr>
                  <pic:blipFill>
                    <a:blip r:embed="rId61">
                      <a:extLst>
                        <a:ext uri="{28A0092B-C50C-407E-A947-70E740481C1C}">
                          <a14:useLocalDpi xmlns:a14="http://schemas.microsoft.com/office/drawing/2010/main" val="0"/>
                        </a:ext>
                      </a:extLst>
                    </a:blip>
                    <a:stretch>
                      <a:fillRect/>
                    </a:stretch>
                  </pic:blipFill>
                  <pic:spPr>
                    <a:xfrm>
                      <a:off x="0" y="0"/>
                      <a:ext cx="6120130" cy="2559685"/>
                    </a:xfrm>
                    <a:prstGeom prst="rect">
                      <a:avLst/>
                    </a:prstGeom>
                  </pic:spPr>
                </pic:pic>
              </a:graphicData>
            </a:graphic>
          </wp:inline>
        </w:drawing>
      </w:r>
    </w:p>
    <w:p w14:paraId="64AB418D"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041" w:name="_Ref15044216"/>
      <w:bookmarkStart w:id="1042" w:name="_Toc15910563"/>
      <w:bookmarkStart w:id="1043" w:name="_Toc76573739"/>
      <w:bookmarkStart w:id="1044" w:name="_Toc76578369"/>
      <w:bookmarkStart w:id="1045" w:name="_Toc76590943"/>
      <w:bookmarkStart w:id="1046" w:name="_Toc76633992"/>
      <w:bookmarkStart w:id="1047" w:name="_Toc97887736"/>
      <w:r w:rsidR="00EC5220">
        <w:rPr>
          <w:noProof/>
        </w:rPr>
        <w:t>17</w:t>
      </w:r>
      <w:bookmarkEnd w:id="1041"/>
      <w:r w:rsidRPr="001830E6">
        <w:rPr>
          <w:noProof/>
        </w:rPr>
        <w:fldChar w:fldCharType="end"/>
      </w:r>
      <w:r w:rsidRPr="001830E6">
        <w:t>. Справочник «Виды НПА (Законодательные и иные правовые акты, определяющие расходные обязательства РФ)</w:t>
      </w:r>
      <w:bookmarkEnd w:id="1042"/>
      <w:r w:rsidRPr="001830E6">
        <w:t>»</w:t>
      </w:r>
      <w:bookmarkEnd w:id="1043"/>
      <w:bookmarkEnd w:id="1044"/>
      <w:bookmarkEnd w:id="1045"/>
      <w:bookmarkEnd w:id="1046"/>
      <w:bookmarkEnd w:id="1047"/>
    </w:p>
    <w:p w14:paraId="18FE9EF5" w14:textId="77777777" w:rsidR="00744913" w:rsidRPr="001830E6" w:rsidRDefault="00744913" w:rsidP="00744913">
      <w:pPr>
        <w:pStyle w:val="GOSTNormal"/>
      </w:pPr>
      <w:r w:rsidRPr="001830E6">
        <w:t>Перечень полей, присутствующих в справочнике по умолчанию:</w:t>
      </w:r>
    </w:p>
    <w:p w14:paraId="7B24E395" w14:textId="77777777" w:rsidR="00744913" w:rsidRPr="001830E6" w:rsidRDefault="00744913" w:rsidP="00744913">
      <w:pPr>
        <w:pStyle w:val="GOSTListmark1"/>
      </w:pPr>
      <w:r w:rsidRPr="001830E6">
        <w:t>Код;</w:t>
      </w:r>
    </w:p>
    <w:p w14:paraId="513BCF60" w14:textId="77777777" w:rsidR="00744913" w:rsidRPr="001830E6" w:rsidRDefault="00744913" w:rsidP="00744913">
      <w:pPr>
        <w:pStyle w:val="GOSTListmark1"/>
      </w:pPr>
      <w:r w:rsidRPr="001830E6">
        <w:t>Сокращенное наименование;</w:t>
      </w:r>
    </w:p>
    <w:p w14:paraId="7E8F86A3" w14:textId="77777777" w:rsidR="00744913" w:rsidRPr="001830E6" w:rsidRDefault="00744913" w:rsidP="00744913">
      <w:pPr>
        <w:pStyle w:val="GOSTListmark1"/>
      </w:pPr>
      <w:r w:rsidRPr="001830E6">
        <w:t>Полное наименование.</w:t>
      </w:r>
    </w:p>
    <w:p w14:paraId="632D2994" w14:textId="77777777" w:rsidR="00744913" w:rsidRPr="001830E6" w:rsidRDefault="00744913" w:rsidP="00744913">
      <w:pPr>
        <w:pStyle w:val="41"/>
      </w:pPr>
      <w:bookmarkStart w:id="1048" w:name="_Toc15910335"/>
      <w:r w:rsidRPr="001830E6">
        <w:t>Справочник «Объекты капитальных вложений (ОКВ/ОКС)»</w:t>
      </w:r>
    </w:p>
    <w:p w14:paraId="56A0F119" w14:textId="77777777" w:rsidR="00744913" w:rsidRPr="001830E6" w:rsidRDefault="00744913" w:rsidP="00A845CA">
      <w:pPr>
        <w:pStyle w:val="GOSTListnum"/>
        <w:numPr>
          <w:ilvl w:val="0"/>
          <w:numId w:val="78"/>
        </w:numPr>
      </w:pPr>
      <w:r w:rsidRPr="001830E6">
        <w:t>На панели «Меню» выбрать «Управление расходами: средства ФБ».</w:t>
      </w:r>
    </w:p>
    <w:p w14:paraId="774E4038"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10029304" w14:textId="77777777" w:rsidR="00744913" w:rsidRPr="001830E6" w:rsidRDefault="00744913" w:rsidP="00744913">
      <w:pPr>
        <w:pStyle w:val="GOSTListnum"/>
        <w:numPr>
          <w:ilvl w:val="0"/>
          <w:numId w:val="1"/>
        </w:numPr>
      </w:pPr>
      <w:r w:rsidRPr="001830E6">
        <w:t>Выбрать справочник «Объекты капитальных вложений (ОКВ/ОКС)» (рис. </w:t>
      </w:r>
      <w:r w:rsidRPr="001830E6">
        <w:fldChar w:fldCharType="begin"/>
      </w:r>
      <w:r w:rsidRPr="001830E6">
        <w:instrText xml:space="preserve"> REF _Ref75938850 \h  \* MERGEFORMAT </w:instrText>
      </w:r>
      <w:r w:rsidRPr="001830E6">
        <w:fldChar w:fldCharType="separate"/>
      </w:r>
      <w:r w:rsidR="00EC5220">
        <w:rPr>
          <w:noProof/>
        </w:rPr>
        <w:t>18</w:t>
      </w:r>
      <w:r w:rsidRPr="001830E6">
        <w:fldChar w:fldCharType="end"/>
      </w:r>
      <w:r w:rsidRPr="001830E6">
        <w:t>).</w:t>
      </w:r>
    </w:p>
    <w:p w14:paraId="4DCEBEDE" w14:textId="77777777" w:rsidR="00744913" w:rsidRPr="001830E6" w:rsidRDefault="00744913" w:rsidP="00744913">
      <w:pPr>
        <w:pStyle w:val="GOSTFigure"/>
      </w:pPr>
      <w:r w:rsidRPr="001830E6">
        <w:rPr>
          <w:noProof/>
        </w:rPr>
        <w:drawing>
          <wp:inline distT="0" distB="0" distL="0" distR="0" wp14:anchorId="7B2FE510" wp14:editId="77738A33">
            <wp:extent cx="6120130" cy="2115185"/>
            <wp:effectExtent l="0" t="0" r="0"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Snap1.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6120130" cy="2115185"/>
                    </a:xfrm>
                    <a:prstGeom prst="rect">
                      <a:avLst/>
                    </a:prstGeom>
                  </pic:spPr>
                </pic:pic>
              </a:graphicData>
            </a:graphic>
          </wp:inline>
        </w:drawing>
      </w:r>
    </w:p>
    <w:p w14:paraId="0F7D3041"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049" w:name="_Ref75938850"/>
      <w:bookmarkStart w:id="1050" w:name="_Toc76573740"/>
      <w:bookmarkStart w:id="1051" w:name="_Toc76578370"/>
      <w:bookmarkStart w:id="1052" w:name="_Toc76590944"/>
      <w:bookmarkStart w:id="1053" w:name="_Toc76633993"/>
      <w:bookmarkStart w:id="1054" w:name="_Toc97887737"/>
      <w:r w:rsidR="00EC5220">
        <w:rPr>
          <w:noProof/>
        </w:rPr>
        <w:t>18</w:t>
      </w:r>
      <w:bookmarkEnd w:id="1049"/>
      <w:r w:rsidRPr="001830E6">
        <w:rPr>
          <w:noProof/>
        </w:rPr>
        <w:fldChar w:fldCharType="end"/>
      </w:r>
      <w:r w:rsidRPr="001830E6">
        <w:t>. Справочник «Объекты капитальных вложений (ОКВ/ОКС)</w:t>
      </w:r>
      <w:bookmarkEnd w:id="1050"/>
      <w:bookmarkEnd w:id="1051"/>
      <w:bookmarkEnd w:id="1052"/>
      <w:bookmarkEnd w:id="1053"/>
      <w:bookmarkEnd w:id="1054"/>
    </w:p>
    <w:p w14:paraId="50B0ECC7" w14:textId="77777777" w:rsidR="00744913" w:rsidRPr="001830E6" w:rsidRDefault="00744913" w:rsidP="00744913">
      <w:pPr>
        <w:pStyle w:val="GOSTNormal"/>
      </w:pPr>
      <w:r w:rsidRPr="001830E6">
        <w:t>Перечень полей, присутствующих в справочнике по умолчанию:</w:t>
      </w:r>
    </w:p>
    <w:p w14:paraId="2E786CDB" w14:textId="77777777" w:rsidR="00744913" w:rsidRPr="001830E6" w:rsidRDefault="00744913" w:rsidP="00744913">
      <w:pPr>
        <w:pStyle w:val="GOSTListmark1"/>
      </w:pPr>
      <w:r w:rsidRPr="001830E6">
        <w:t>Код ОКВ;</w:t>
      </w:r>
    </w:p>
    <w:p w14:paraId="5CF4C9E0" w14:textId="77777777" w:rsidR="00744913" w:rsidRPr="001830E6" w:rsidRDefault="00744913" w:rsidP="00744913">
      <w:pPr>
        <w:pStyle w:val="GOSTListmark1"/>
      </w:pPr>
      <w:r w:rsidRPr="001830E6">
        <w:t>Наименование ОКВ;</w:t>
      </w:r>
    </w:p>
    <w:p w14:paraId="35F178AF" w14:textId="77777777" w:rsidR="00744913" w:rsidRPr="001830E6" w:rsidRDefault="00744913" w:rsidP="00744913">
      <w:pPr>
        <w:pStyle w:val="GOSTListmark1"/>
      </w:pPr>
      <w:r w:rsidRPr="001830E6">
        <w:t>Наименование ОКВ (для печати);</w:t>
      </w:r>
    </w:p>
    <w:p w14:paraId="0BAF910B" w14:textId="77777777" w:rsidR="00744913" w:rsidRPr="001830E6" w:rsidRDefault="00744913" w:rsidP="00744913">
      <w:pPr>
        <w:pStyle w:val="GOSTListmark1"/>
      </w:pPr>
      <w:r w:rsidRPr="001830E6">
        <w:t>КБК;</w:t>
      </w:r>
    </w:p>
    <w:p w14:paraId="695C00B3" w14:textId="77777777" w:rsidR="00744913" w:rsidRPr="001830E6" w:rsidRDefault="00744913" w:rsidP="00744913">
      <w:pPr>
        <w:pStyle w:val="GOSTListmark1"/>
      </w:pPr>
      <w:r w:rsidRPr="001830E6">
        <w:t>Период действия:</w:t>
      </w:r>
    </w:p>
    <w:p w14:paraId="0993CB97" w14:textId="77777777" w:rsidR="00744913" w:rsidRPr="001830E6" w:rsidRDefault="00744913" w:rsidP="00744913">
      <w:pPr>
        <w:pStyle w:val="GOSTListmark2"/>
      </w:pPr>
      <w:r w:rsidRPr="001830E6">
        <w:t>Дата начала;</w:t>
      </w:r>
    </w:p>
    <w:p w14:paraId="05F61D4D" w14:textId="77777777" w:rsidR="00744913" w:rsidRPr="001830E6" w:rsidRDefault="00744913" w:rsidP="00744913">
      <w:pPr>
        <w:pStyle w:val="GOSTListmark2"/>
      </w:pPr>
      <w:r w:rsidRPr="001830E6">
        <w:t>Дата окончания;</w:t>
      </w:r>
    </w:p>
    <w:p w14:paraId="4DCEC45A" w14:textId="77777777" w:rsidR="00744913" w:rsidRPr="001830E6" w:rsidRDefault="00744913" w:rsidP="00744913">
      <w:pPr>
        <w:pStyle w:val="GOSTListmark1"/>
      </w:pPr>
      <w:r w:rsidRPr="001830E6">
        <w:lastRenderedPageBreak/>
        <w:t>Вышестоящий объект ОКВ:</w:t>
      </w:r>
    </w:p>
    <w:p w14:paraId="104F7F13" w14:textId="77777777" w:rsidR="00744913" w:rsidRPr="001830E6" w:rsidRDefault="00744913" w:rsidP="00744913">
      <w:pPr>
        <w:pStyle w:val="GOSTListmark2"/>
      </w:pPr>
      <w:r w:rsidRPr="001830E6">
        <w:t>Код;</w:t>
      </w:r>
    </w:p>
    <w:p w14:paraId="54CAAF3A" w14:textId="77777777" w:rsidR="00744913" w:rsidRPr="001830E6" w:rsidRDefault="00744913" w:rsidP="00744913">
      <w:pPr>
        <w:pStyle w:val="GOSTListmark2"/>
      </w:pPr>
      <w:r w:rsidRPr="001830E6">
        <w:t>Наименование;</w:t>
      </w:r>
    </w:p>
    <w:p w14:paraId="7EB12E2A" w14:textId="77777777" w:rsidR="00744913" w:rsidRPr="001830E6" w:rsidRDefault="00744913" w:rsidP="00744913">
      <w:pPr>
        <w:pStyle w:val="GOSTListmark1"/>
      </w:pPr>
      <w:r w:rsidRPr="001830E6">
        <w:t xml:space="preserve">Сведения о заказчика по </w:t>
      </w:r>
      <w:proofErr w:type="spellStart"/>
      <w:r w:rsidRPr="001830E6">
        <w:t>СвР</w:t>
      </w:r>
      <w:proofErr w:type="spellEnd"/>
      <w:r w:rsidRPr="001830E6">
        <w:t>:</w:t>
      </w:r>
    </w:p>
    <w:p w14:paraId="6E450940" w14:textId="77777777" w:rsidR="00744913" w:rsidRPr="001830E6" w:rsidRDefault="00744913" w:rsidP="00744913">
      <w:pPr>
        <w:pStyle w:val="GOSTListmark2"/>
      </w:pPr>
      <w:r w:rsidRPr="001830E6">
        <w:t>Код;</w:t>
      </w:r>
    </w:p>
    <w:p w14:paraId="6980D029" w14:textId="77777777" w:rsidR="00744913" w:rsidRPr="001830E6" w:rsidRDefault="00744913" w:rsidP="00744913">
      <w:pPr>
        <w:pStyle w:val="GOSTListmark2"/>
      </w:pPr>
      <w:r w:rsidRPr="001830E6">
        <w:t>Наименование;</w:t>
      </w:r>
    </w:p>
    <w:p w14:paraId="0DBEB51A" w14:textId="77777777" w:rsidR="00744913" w:rsidRPr="001830E6" w:rsidRDefault="00744913" w:rsidP="00744913">
      <w:pPr>
        <w:pStyle w:val="GOSTListmark1"/>
      </w:pPr>
      <w:r w:rsidRPr="001830E6">
        <w:t>Наименование застройщика:</w:t>
      </w:r>
    </w:p>
    <w:p w14:paraId="683651C0" w14:textId="77777777" w:rsidR="00744913" w:rsidRPr="001830E6" w:rsidRDefault="00744913" w:rsidP="00744913">
      <w:pPr>
        <w:pStyle w:val="GOSTListmark2"/>
      </w:pPr>
      <w:r w:rsidRPr="001830E6">
        <w:t>Код;</w:t>
      </w:r>
    </w:p>
    <w:p w14:paraId="06EB3282" w14:textId="77777777" w:rsidR="00744913" w:rsidRPr="001830E6" w:rsidRDefault="00744913" w:rsidP="00744913">
      <w:pPr>
        <w:pStyle w:val="GOSTListmark2"/>
      </w:pPr>
      <w:r w:rsidRPr="001830E6">
        <w:t>Наименование;</w:t>
      </w:r>
    </w:p>
    <w:p w14:paraId="07FD4D18" w14:textId="77777777" w:rsidR="00744913" w:rsidRPr="001830E6" w:rsidRDefault="00744913" w:rsidP="00744913">
      <w:pPr>
        <w:pStyle w:val="GOSTListmark1"/>
      </w:pPr>
      <w:r w:rsidRPr="001830E6">
        <w:t>ГРБС:</w:t>
      </w:r>
    </w:p>
    <w:p w14:paraId="1B83371C" w14:textId="77777777" w:rsidR="00744913" w:rsidRPr="001830E6" w:rsidRDefault="00744913" w:rsidP="00744913">
      <w:pPr>
        <w:pStyle w:val="GOSTListmark2"/>
      </w:pPr>
      <w:r w:rsidRPr="001830E6">
        <w:t>Код;</w:t>
      </w:r>
    </w:p>
    <w:p w14:paraId="13E5F927" w14:textId="77777777" w:rsidR="00744913" w:rsidRPr="001830E6" w:rsidRDefault="00744913" w:rsidP="00744913">
      <w:pPr>
        <w:pStyle w:val="GOSTListmark2"/>
      </w:pPr>
      <w:r w:rsidRPr="001830E6">
        <w:t>Наименование;</w:t>
      </w:r>
    </w:p>
    <w:p w14:paraId="789407AF" w14:textId="77777777" w:rsidR="00744913" w:rsidRPr="001830E6" w:rsidRDefault="00744913" w:rsidP="00744913">
      <w:pPr>
        <w:pStyle w:val="GOSTListmark1"/>
      </w:pPr>
      <w:r w:rsidRPr="001830E6">
        <w:t>Бюджет:</w:t>
      </w:r>
    </w:p>
    <w:p w14:paraId="61F7BF74" w14:textId="77777777" w:rsidR="00744913" w:rsidRPr="001830E6" w:rsidRDefault="00744913" w:rsidP="00744913">
      <w:pPr>
        <w:pStyle w:val="GOSTListmark2"/>
      </w:pPr>
      <w:r w:rsidRPr="001830E6">
        <w:t>Код;</w:t>
      </w:r>
    </w:p>
    <w:p w14:paraId="7878C125" w14:textId="77777777" w:rsidR="00744913" w:rsidRPr="001830E6" w:rsidRDefault="00744913" w:rsidP="00744913">
      <w:pPr>
        <w:pStyle w:val="GOSTListmark2"/>
      </w:pPr>
      <w:r w:rsidRPr="001830E6">
        <w:t>Наименование;</w:t>
      </w:r>
    </w:p>
    <w:p w14:paraId="4B9699E2" w14:textId="77777777" w:rsidR="00744913" w:rsidRPr="001830E6" w:rsidRDefault="00744913" w:rsidP="00744913">
      <w:pPr>
        <w:pStyle w:val="GOSTListmark1"/>
      </w:pPr>
      <w:r w:rsidRPr="001830E6">
        <w:t>Федеральная целевая программа;</w:t>
      </w:r>
    </w:p>
    <w:p w14:paraId="6B9A4D3D" w14:textId="77777777" w:rsidR="00744913" w:rsidRPr="001830E6" w:rsidRDefault="00744913" w:rsidP="00744913">
      <w:pPr>
        <w:pStyle w:val="GOSTListmark1"/>
      </w:pPr>
      <w:r w:rsidRPr="001830E6">
        <w:t>Подпрограмма;</w:t>
      </w:r>
    </w:p>
    <w:p w14:paraId="19920AB5" w14:textId="77777777" w:rsidR="00744913" w:rsidRPr="001830E6" w:rsidRDefault="00744913" w:rsidP="00744913">
      <w:pPr>
        <w:pStyle w:val="GOSTListmark1"/>
      </w:pPr>
      <w:r w:rsidRPr="001830E6">
        <w:t>Отрасль;</w:t>
      </w:r>
    </w:p>
    <w:p w14:paraId="12B18AD0" w14:textId="77777777" w:rsidR="00744913" w:rsidRPr="001830E6" w:rsidRDefault="00744913" w:rsidP="00744913">
      <w:pPr>
        <w:pStyle w:val="GOSTListmark1"/>
      </w:pPr>
      <w:r w:rsidRPr="001830E6">
        <w:t>Группа мероприятий;</w:t>
      </w:r>
    </w:p>
    <w:p w14:paraId="402704DC" w14:textId="77777777" w:rsidR="00744913" w:rsidRPr="001830E6" w:rsidRDefault="00744913" w:rsidP="00744913">
      <w:pPr>
        <w:pStyle w:val="GOSTListmark1"/>
      </w:pPr>
      <w:r w:rsidRPr="001830E6">
        <w:t>Группа объектов;</w:t>
      </w:r>
    </w:p>
    <w:p w14:paraId="33F247B6" w14:textId="77777777" w:rsidR="00744913" w:rsidRPr="001830E6" w:rsidRDefault="00744913" w:rsidP="00744913">
      <w:pPr>
        <w:pStyle w:val="GOSTListmark1"/>
      </w:pPr>
      <w:r w:rsidRPr="001830E6">
        <w:t>Тип вложенности объектов;</w:t>
      </w:r>
    </w:p>
    <w:p w14:paraId="70B5D826" w14:textId="77777777" w:rsidR="00744913" w:rsidRPr="001830E6" w:rsidRDefault="00744913" w:rsidP="00744913">
      <w:pPr>
        <w:pStyle w:val="GOSTListmark1"/>
      </w:pPr>
      <w:r w:rsidRPr="001830E6">
        <w:t>Срок ввода в эксплуатацию;</w:t>
      </w:r>
    </w:p>
    <w:p w14:paraId="0B320B24" w14:textId="77777777" w:rsidR="00744913" w:rsidRPr="001830E6" w:rsidRDefault="00744913" w:rsidP="00744913">
      <w:pPr>
        <w:pStyle w:val="GOSTListmark1"/>
      </w:pPr>
      <w:r w:rsidRPr="001830E6">
        <w:t>Субъект бюджетного планирования (СБП);</w:t>
      </w:r>
    </w:p>
    <w:p w14:paraId="19E215C2" w14:textId="77777777" w:rsidR="00744913" w:rsidRPr="001830E6" w:rsidRDefault="00744913" w:rsidP="00744913">
      <w:pPr>
        <w:pStyle w:val="GOSTListmark1"/>
      </w:pPr>
      <w:r w:rsidRPr="001830E6">
        <w:t>Код по ОКВЭД;</w:t>
      </w:r>
    </w:p>
    <w:p w14:paraId="1169775D" w14:textId="77777777" w:rsidR="00744913" w:rsidRPr="001830E6" w:rsidRDefault="00744913" w:rsidP="00744913">
      <w:pPr>
        <w:pStyle w:val="GOSTListmark1"/>
      </w:pPr>
      <w:r w:rsidRPr="001830E6">
        <w:t>Код учетной единицы (КУЕ);</w:t>
      </w:r>
    </w:p>
    <w:p w14:paraId="1614F3FE" w14:textId="77777777" w:rsidR="00744913" w:rsidRPr="001830E6" w:rsidRDefault="00744913" w:rsidP="00744913">
      <w:pPr>
        <w:pStyle w:val="GOSTListmark1"/>
      </w:pPr>
      <w:r w:rsidRPr="001830E6">
        <w:t>Единица измерения;</w:t>
      </w:r>
    </w:p>
    <w:p w14:paraId="3CE11C82" w14:textId="77777777" w:rsidR="00744913" w:rsidRPr="001830E6" w:rsidRDefault="00744913" w:rsidP="00744913">
      <w:pPr>
        <w:pStyle w:val="GOSTListmark1"/>
      </w:pPr>
      <w:r w:rsidRPr="001830E6">
        <w:t>Мощность;</w:t>
      </w:r>
    </w:p>
    <w:p w14:paraId="230F7AC6" w14:textId="77777777" w:rsidR="00744913" w:rsidRPr="001830E6" w:rsidRDefault="00744913" w:rsidP="00744913">
      <w:pPr>
        <w:pStyle w:val="GOSTListmark1"/>
      </w:pPr>
      <w:r w:rsidRPr="001830E6">
        <w:t>Секретность;</w:t>
      </w:r>
    </w:p>
    <w:p w14:paraId="23E5C5B7" w14:textId="77777777" w:rsidR="00744913" w:rsidRPr="001830E6" w:rsidRDefault="00744913" w:rsidP="00744913">
      <w:pPr>
        <w:pStyle w:val="GOSTListmark1"/>
      </w:pPr>
      <w:r w:rsidRPr="001830E6">
        <w:t>Признак наличия утвержденных лимитов бюджетных обязательств;</w:t>
      </w:r>
    </w:p>
    <w:p w14:paraId="40DEB168" w14:textId="77777777" w:rsidR="00744913" w:rsidRPr="001830E6" w:rsidRDefault="00744913" w:rsidP="00744913">
      <w:pPr>
        <w:pStyle w:val="GOSTListmark1"/>
      </w:pPr>
      <w:r w:rsidRPr="001830E6">
        <w:t>ТОФК (где введен КБК):</w:t>
      </w:r>
    </w:p>
    <w:p w14:paraId="3A48B7E7" w14:textId="77777777" w:rsidR="00744913" w:rsidRPr="001830E6" w:rsidRDefault="00744913" w:rsidP="00744913">
      <w:pPr>
        <w:pStyle w:val="GOSTListmark2"/>
      </w:pPr>
      <w:r w:rsidRPr="001830E6">
        <w:t>Код;</w:t>
      </w:r>
    </w:p>
    <w:p w14:paraId="12C3D996" w14:textId="77777777" w:rsidR="00744913" w:rsidRPr="001830E6" w:rsidRDefault="00744913" w:rsidP="00744913">
      <w:pPr>
        <w:pStyle w:val="GOSTListmark2"/>
      </w:pPr>
      <w:r w:rsidRPr="001830E6">
        <w:t>Наименование;</w:t>
      </w:r>
    </w:p>
    <w:p w14:paraId="7E7EF999" w14:textId="77777777" w:rsidR="00744913" w:rsidRPr="001830E6" w:rsidRDefault="00744913" w:rsidP="00744913">
      <w:pPr>
        <w:pStyle w:val="GOSTListmark1"/>
      </w:pPr>
      <w:r w:rsidRPr="001830E6">
        <w:t>Признак укрупненного инвестиционного проекта;</w:t>
      </w:r>
    </w:p>
    <w:p w14:paraId="683A65EE" w14:textId="77777777" w:rsidR="00744913" w:rsidRPr="001830E6" w:rsidRDefault="00744913" w:rsidP="00744913">
      <w:pPr>
        <w:pStyle w:val="GOSTListmark1"/>
      </w:pPr>
      <w:r w:rsidRPr="001830E6">
        <w:t>Пояснения - заключение контракта жизненного цикла;</w:t>
      </w:r>
    </w:p>
    <w:p w14:paraId="23654556" w14:textId="77777777" w:rsidR="00744913" w:rsidRPr="001830E6" w:rsidRDefault="00744913" w:rsidP="00744913">
      <w:pPr>
        <w:pStyle w:val="GOSTListmark1"/>
      </w:pPr>
      <w:r w:rsidRPr="001830E6">
        <w:t>Пояснения - заключение контракта «под ключ»;</w:t>
      </w:r>
    </w:p>
    <w:p w14:paraId="7F21C0F7" w14:textId="77777777" w:rsidR="00744913" w:rsidRPr="001830E6" w:rsidRDefault="00744913" w:rsidP="00744913">
      <w:pPr>
        <w:pStyle w:val="GOSTListmark1"/>
      </w:pPr>
      <w:r w:rsidRPr="001830E6">
        <w:t>Принятый акт (решение) об осуществлении капитальных вложений;</w:t>
      </w:r>
    </w:p>
    <w:p w14:paraId="4CF4C3EF" w14:textId="77777777" w:rsidR="00744913" w:rsidRPr="001830E6" w:rsidRDefault="00744913" w:rsidP="00744913">
      <w:pPr>
        <w:pStyle w:val="GOSTListmark1"/>
      </w:pPr>
      <w:r w:rsidRPr="001830E6">
        <w:t>Сведения о проектной документации;</w:t>
      </w:r>
    </w:p>
    <w:p w14:paraId="650D7992" w14:textId="77777777" w:rsidR="00744913" w:rsidRPr="001830E6" w:rsidRDefault="00744913" w:rsidP="00744913">
      <w:pPr>
        <w:pStyle w:val="GOSTListmark1"/>
      </w:pPr>
      <w:r w:rsidRPr="001830E6">
        <w:t>Пояснения - обоснование необходимости финансового обеспечения без наличия проектной документации;</w:t>
      </w:r>
    </w:p>
    <w:p w14:paraId="50FDB665" w14:textId="77777777" w:rsidR="00744913" w:rsidRPr="001830E6" w:rsidRDefault="00744913" w:rsidP="00744913">
      <w:pPr>
        <w:pStyle w:val="GOSTListmark1"/>
      </w:pPr>
      <w:r w:rsidRPr="001830E6">
        <w:t>Пояснения - причина отсутствия проектной документации;</w:t>
      </w:r>
    </w:p>
    <w:p w14:paraId="304B3129" w14:textId="77777777" w:rsidR="00744913" w:rsidRPr="001830E6" w:rsidRDefault="00744913" w:rsidP="00744913">
      <w:pPr>
        <w:pStyle w:val="GOSTListmark1"/>
      </w:pPr>
      <w:r w:rsidRPr="001830E6">
        <w:t>Дата утверждения проектной документации;</w:t>
      </w:r>
    </w:p>
    <w:p w14:paraId="4FA9BE05" w14:textId="77777777" w:rsidR="00744913" w:rsidRPr="001830E6" w:rsidRDefault="00744913" w:rsidP="00744913">
      <w:pPr>
        <w:pStyle w:val="GOSTListmark1"/>
      </w:pPr>
      <w:r w:rsidRPr="001830E6">
        <w:t>Планируемый срок утверждения проектной документации;</w:t>
      </w:r>
    </w:p>
    <w:p w14:paraId="3DEBB4A3" w14:textId="77777777" w:rsidR="00744913" w:rsidRPr="001830E6" w:rsidRDefault="00744913" w:rsidP="00744913">
      <w:pPr>
        <w:pStyle w:val="GOSTListmark1"/>
      </w:pPr>
      <w:r w:rsidRPr="001830E6">
        <w:t>Наименование редакции ОКВ;</w:t>
      </w:r>
    </w:p>
    <w:p w14:paraId="167D9D7F" w14:textId="77777777" w:rsidR="00744913" w:rsidRPr="001830E6" w:rsidRDefault="00744913" w:rsidP="00744913">
      <w:pPr>
        <w:pStyle w:val="GOSTListmark1"/>
      </w:pPr>
      <w:r w:rsidRPr="001830E6">
        <w:t>Страница в документе;</w:t>
      </w:r>
    </w:p>
    <w:p w14:paraId="6C0FC12A" w14:textId="77777777" w:rsidR="00744913" w:rsidRPr="001830E6" w:rsidRDefault="00744913" w:rsidP="00744913">
      <w:pPr>
        <w:pStyle w:val="GOSTListmark1"/>
      </w:pPr>
      <w:r w:rsidRPr="001830E6">
        <w:t>Раздел ОКВ;</w:t>
      </w:r>
    </w:p>
    <w:p w14:paraId="337252A8" w14:textId="77777777" w:rsidR="00744913" w:rsidRPr="001830E6" w:rsidRDefault="00744913" w:rsidP="00744913">
      <w:pPr>
        <w:pStyle w:val="GOSTListmark1"/>
      </w:pPr>
      <w:r w:rsidRPr="001830E6">
        <w:t>Программная часть;</w:t>
      </w:r>
    </w:p>
    <w:p w14:paraId="43D9CE2C" w14:textId="77777777" w:rsidR="00744913" w:rsidRPr="001830E6" w:rsidRDefault="00744913" w:rsidP="00744913">
      <w:pPr>
        <w:pStyle w:val="GOSTListmark1"/>
      </w:pPr>
      <w:r w:rsidRPr="001830E6">
        <w:t>Код примечания;</w:t>
      </w:r>
    </w:p>
    <w:p w14:paraId="15C75158" w14:textId="77777777" w:rsidR="00744913" w:rsidRPr="001830E6" w:rsidRDefault="00744913" w:rsidP="00744913">
      <w:pPr>
        <w:pStyle w:val="GOSTListmark1"/>
      </w:pPr>
      <w:r w:rsidRPr="001830E6">
        <w:t>Примечание;</w:t>
      </w:r>
    </w:p>
    <w:p w14:paraId="1A884AE7" w14:textId="77777777" w:rsidR="00744913" w:rsidRPr="001830E6" w:rsidRDefault="00744913" w:rsidP="00744913">
      <w:pPr>
        <w:pStyle w:val="GOSTListmark1"/>
      </w:pPr>
      <w:r w:rsidRPr="001830E6">
        <w:t>Код примечания (стало);</w:t>
      </w:r>
    </w:p>
    <w:p w14:paraId="79AE40A7" w14:textId="77777777" w:rsidR="00744913" w:rsidRPr="001830E6" w:rsidRDefault="00744913" w:rsidP="00744913">
      <w:pPr>
        <w:pStyle w:val="GOSTListmark1"/>
      </w:pPr>
      <w:r w:rsidRPr="001830E6">
        <w:t>Примечание (стало);</w:t>
      </w:r>
    </w:p>
    <w:p w14:paraId="2CF34479" w14:textId="77777777" w:rsidR="00744913" w:rsidRPr="001830E6" w:rsidRDefault="00744913" w:rsidP="00744913">
      <w:pPr>
        <w:pStyle w:val="GOSTListmark1"/>
      </w:pPr>
      <w:r w:rsidRPr="001830E6">
        <w:lastRenderedPageBreak/>
        <w:t>Идентификатор ОКВ;</w:t>
      </w:r>
    </w:p>
    <w:p w14:paraId="0B96AEE7" w14:textId="672D91DC" w:rsidR="00744913" w:rsidRPr="001830E6" w:rsidRDefault="00744913" w:rsidP="00744913">
      <w:pPr>
        <w:pStyle w:val="GOSTListmark1"/>
      </w:pPr>
      <w:r w:rsidRPr="001830E6">
        <w:t>Идентификатор направления инвест</w:t>
      </w:r>
      <w:r w:rsidR="00DC77FB" w:rsidRPr="001830E6">
        <w:t>и</w:t>
      </w:r>
      <w:r w:rsidRPr="001830E6">
        <w:t>рования по объекту ОКВ;</w:t>
      </w:r>
    </w:p>
    <w:p w14:paraId="2EC07856" w14:textId="5A41819B" w:rsidR="00744913" w:rsidRPr="001830E6" w:rsidRDefault="00744913" w:rsidP="00744913">
      <w:pPr>
        <w:pStyle w:val="GOSTListmark1"/>
      </w:pPr>
      <w:r w:rsidRPr="001830E6">
        <w:t>Наименование направления инвест</w:t>
      </w:r>
      <w:r w:rsidR="00DC77FB" w:rsidRPr="001830E6">
        <w:t>и</w:t>
      </w:r>
      <w:r w:rsidRPr="001830E6">
        <w:t>рования по объекту ОКВ;</w:t>
      </w:r>
    </w:p>
    <w:p w14:paraId="28D5395C" w14:textId="77777777" w:rsidR="00744913" w:rsidRPr="001830E6" w:rsidRDefault="00744913" w:rsidP="00744913">
      <w:pPr>
        <w:pStyle w:val="GOSTListmark1"/>
      </w:pPr>
      <w:r w:rsidRPr="001830E6">
        <w:t>Идентификатор вышестоящего объекта ОКВ;</w:t>
      </w:r>
    </w:p>
    <w:p w14:paraId="17064827" w14:textId="77777777" w:rsidR="00744913" w:rsidRPr="001830E6" w:rsidRDefault="00744913" w:rsidP="00744913">
      <w:pPr>
        <w:pStyle w:val="GOSTListmark1"/>
      </w:pPr>
      <w:r w:rsidRPr="001830E6">
        <w:t>Дата создания записи;</w:t>
      </w:r>
    </w:p>
    <w:p w14:paraId="670ACFD1" w14:textId="77777777" w:rsidR="00744913" w:rsidRPr="001830E6" w:rsidRDefault="00744913" w:rsidP="00744913">
      <w:pPr>
        <w:pStyle w:val="GOSTListmark1"/>
      </w:pPr>
      <w:r w:rsidRPr="001830E6">
        <w:t>Дата изменения записи;</w:t>
      </w:r>
    </w:p>
    <w:p w14:paraId="24D361FD" w14:textId="77777777" w:rsidR="00744913" w:rsidRPr="001830E6" w:rsidRDefault="00744913" w:rsidP="00744913">
      <w:pPr>
        <w:pStyle w:val="GOSTListmark1"/>
      </w:pPr>
      <w:r w:rsidRPr="001830E6">
        <w:t>Дата закрытия записи.</w:t>
      </w:r>
    </w:p>
    <w:p w14:paraId="5C62F150" w14:textId="77777777" w:rsidR="00744913" w:rsidRPr="001830E6" w:rsidRDefault="00744913" w:rsidP="00744913">
      <w:pPr>
        <w:pStyle w:val="41"/>
      </w:pPr>
      <w:r w:rsidRPr="001830E6">
        <w:t>Справочник «Коды глав (ведомств)»</w:t>
      </w:r>
      <w:bookmarkEnd w:id="1048"/>
    </w:p>
    <w:p w14:paraId="5AD07210" w14:textId="77777777" w:rsidR="00744913" w:rsidRPr="001830E6" w:rsidRDefault="00744913" w:rsidP="00A845CA">
      <w:pPr>
        <w:pStyle w:val="GOSTListnum"/>
        <w:numPr>
          <w:ilvl w:val="0"/>
          <w:numId w:val="79"/>
        </w:numPr>
      </w:pPr>
      <w:r w:rsidRPr="001830E6">
        <w:t>На панели «Меню» выбрать «Управление расходами: средства ФБ».</w:t>
      </w:r>
    </w:p>
    <w:p w14:paraId="09B4AE27"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7389B594" w14:textId="77777777" w:rsidR="00744913" w:rsidRPr="001830E6" w:rsidRDefault="00744913" w:rsidP="00744913">
      <w:pPr>
        <w:pStyle w:val="GOSTListnum"/>
        <w:numPr>
          <w:ilvl w:val="0"/>
          <w:numId w:val="1"/>
        </w:numPr>
      </w:pPr>
      <w:r w:rsidRPr="001830E6">
        <w:t>Выбрать справочник «Коды глав (ведомств)» (рис. </w:t>
      </w:r>
      <w:r w:rsidRPr="001830E6">
        <w:fldChar w:fldCharType="begin"/>
      </w:r>
      <w:r w:rsidRPr="001830E6">
        <w:instrText xml:space="preserve"> REF _Ref15044238 \h  \* MERGEFORMAT </w:instrText>
      </w:r>
      <w:r w:rsidRPr="001830E6">
        <w:fldChar w:fldCharType="separate"/>
      </w:r>
      <w:r w:rsidR="00EC5220">
        <w:rPr>
          <w:noProof/>
        </w:rPr>
        <w:t>19</w:t>
      </w:r>
      <w:r w:rsidRPr="001830E6">
        <w:fldChar w:fldCharType="end"/>
      </w:r>
      <w:r w:rsidRPr="001830E6">
        <w:t>).</w:t>
      </w:r>
    </w:p>
    <w:p w14:paraId="0507DD70" w14:textId="77777777" w:rsidR="00744913" w:rsidRPr="001830E6" w:rsidRDefault="00744913" w:rsidP="00744913">
      <w:pPr>
        <w:pStyle w:val="GOSTFigure"/>
      </w:pPr>
      <w:r w:rsidRPr="001830E6">
        <w:rPr>
          <w:noProof/>
        </w:rPr>
        <w:drawing>
          <wp:inline distT="0" distB="0" distL="0" distR="0" wp14:anchorId="2689BC3E" wp14:editId="0D0757CA">
            <wp:extent cx="6120130" cy="2007235"/>
            <wp:effectExtent l="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Snap10.pn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6120130" cy="2007235"/>
                    </a:xfrm>
                    <a:prstGeom prst="rect">
                      <a:avLst/>
                    </a:prstGeom>
                  </pic:spPr>
                </pic:pic>
              </a:graphicData>
            </a:graphic>
          </wp:inline>
        </w:drawing>
      </w:r>
    </w:p>
    <w:p w14:paraId="19C6D01B"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055" w:name="_Ref15044238"/>
      <w:bookmarkStart w:id="1056" w:name="_Toc15910565"/>
      <w:bookmarkStart w:id="1057" w:name="_Toc76573741"/>
      <w:bookmarkStart w:id="1058" w:name="_Toc76578371"/>
      <w:bookmarkStart w:id="1059" w:name="_Toc76590945"/>
      <w:bookmarkStart w:id="1060" w:name="_Toc76633994"/>
      <w:bookmarkStart w:id="1061" w:name="_Toc97887738"/>
      <w:r w:rsidR="00EC5220">
        <w:rPr>
          <w:noProof/>
        </w:rPr>
        <w:t>19</w:t>
      </w:r>
      <w:bookmarkEnd w:id="1055"/>
      <w:r w:rsidRPr="001830E6">
        <w:rPr>
          <w:noProof/>
        </w:rPr>
        <w:fldChar w:fldCharType="end"/>
      </w:r>
      <w:r w:rsidRPr="001830E6">
        <w:t>. Справочник «Коды глав (ведомств)</w:t>
      </w:r>
      <w:bookmarkEnd w:id="1056"/>
      <w:r w:rsidRPr="001830E6">
        <w:t>»</w:t>
      </w:r>
      <w:bookmarkEnd w:id="1057"/>
      <w:bookmarkEnd w:id="1058"/>
      <w:bookmarkEnd w:id="1059"/>
      <w:bookmarkEnd w:id="1060"/>
      <w:bookmarkEnd w:id="1061"/>
    </w:p>
    <w:p w14:paraId="7B2A5B0B" w14:textId="77777777" w:rsidR="00744913" w:rsidRPr="001830E6" w:rsidRDefault="00744913" w:rsidP="00744913">
      <w:pPr>
        <w:pStyle w:val="GOSTNormal"/>
      </w:pPr>
      <w:r w:rsidRPr="001830E6">
        <w:t>Перечень полей, присутствующих в справочнике по умолчанию:</w:t>
      </w:r>
    </w:p>
    <w:p w14:paraId="22F3C0E4" w14:textId="77777777" w:rsidR="00744913" w:rsidRPr="001830E6" w:rsidRDefault="00744913" w:rsidP="00744913">
      <w:pPr>
        <w:pStyle w:val="GOSTListmark1"/>
      </w:pPr>
      <w:r w:rsidRPr="001830E6">
        <w:t>Код;</w:t>
      </w:r>
    </w:p>
    <w:p w14:paraId="7C3BA319" w14:textId="77777777" w:rsidR="00744913" w:rsidRPr="001830E6" w:rsidRDefault="00744913" w:rsidP="00744913">
      <w:pPr>
        <w:pStyle w:val="GOSTListmark1"/>
      </w:pPr>
      <w:r w:rsidRPr="001830E6">
        <w:t>Сокращенное наименование;</w:t>
      </w:r>
    </w:p>
    <w:p w14:paraId="16ECDFBC" w14:textId="77777777" w:rsidR="00744913" w:rsidRPr="001830E6" w:rsidRDefault="00744913" w:rsidP="00744913">
      <w:pPr>
        <w:pStyle w:val="GOSTListmark1"/>
      </w:pPr>
      <w:r w:rsidRPr="001830E6">
        <w:t>Полное наименование;</w:t>
      </w:r>
    </w:p>
    <w:p w14:paraId="184FE745" w14:textId="77777777" w:rsidR="00744913" w:rsidRPr="001830E6" w:rsidRDefault="00744913" w:rsidP="00744913">
      <w:pPr>
        <w:pStyle w:val="GOSTListmark1"/>
      </w:pPr>
      <w:r w:rsidRPr="001830E6">
        <w:t>Код бюджета;</w:t>
      </w:r>
    </w:p>
    <w:p w14:paraId="4C680FD7" w14:textId="77777777" w:rsidR="00744913" w:rsidRPr="001830E6" w:rsidRDefault="00744913" w:rsidP="00744913">
      <w:pPr>
        <w:pStyle w:val="GOSTListmark1"/>
      </w:pPr>
      <w:r w:rsidRPr="001830E6">
        <w:t>Наименование бюджета;</w:t>
      </w:r>
    </w:p>
    <w:p w14:paraId="4F3499C6" w14:textId="77777777" w:rsidR="00744913" w:rsidRPr="001830E6" w:rsidRDefault="00744913" w:rsidP="00744913">
      <w:pPr>
        <w:pStyle w:val="GOSTListmark1"/>
      </w:pPr>
      <w:r w:rsidRPr="001830E6">
        <w:t>Код ТОФК;</w:t>
      </w:r>
    </w:p>
    <w:p w14:paraId="2FFC25A2" w14:textId="77777777" w:rsidR="00744913" w:rsidRPr="001830E6" w:rsidRDefault="00744913" w:rsidP="00744913">
      <w:pPr>
        <w:pStyle w:val="GOSTListmark1"/>
      </w:pPr>
      <w:r w:rsidRPr="001830E6">
        <w:t>Наименование ТОФК;</w:t>
      </w:r>
    </w:p>
    <w:p w14:paraId="773C967C" w14:textId="77777777" w:rsidR="00744913" w:rsidRPr="001830E6" w:rsidRDefault="00744913" w:rsidP="00744913">
      <w:pPr>
        <w:pStyle w:val="GOSTListmark1"/>
      </w:pPr>
      <w:r w:rsidRPr="001830E6">
        <w:t>Бизнес статус;</w:t>
      </w:r>
    </w:p>
    <w:p w14:paraId="6A65FCB2" w14:textId="77777777" w:rsidR="00744913" w:rsidRPr="001830E6" w:rsidRDefault="00744913" w:rsidP="00744913">
      <w:pPr>
        <w:pStyle w:val="GOSTListmark1"/>
      </w:pPr>
      <w:r w:rsidRPr="001830E6">
        <w:t>Дата включения;</w:t>
      </w:r>
    </w:p>
    <w:p w14:paraId="659C16FF" w14:textId="77777777" w:rsidR="00744913" w:rsidRPr="001830E6" w:rsidRDefault="00744913" w:rsidP="00744913">
      <w:pPr>
        <w:pStyle w:val="GOSTListmark1"/>
      </w:pPr>
      <w:r w:rsidRPr="001830E6">
        <w:t>Дата исключения;</w:t>
      </w:r>
    </w:p>
    <w:p w14:paraId="302B28C7" w14:textId="77777777" w:rsidR="00744913" w:rsidRPr="001830E6" w:rsidRDefault="00744913" w:rsidP="00744913">
      <w:pPr>
        <w:pStyle w:val="GOSTListmark1"/>
      </w:pPr>
      <w:r w:rsidRPr="001830E6">
        <w:t>Статус записи;</w:t>
      </w:r>
    </w:p>
    <w:p w14:paraId="02C8229A" w14:textId="77777777" w:rsidR="00744913" w:rsidRPr="001830E6" w:rsidRDefault="00744913" w:rsidP="00744913">
      <w:pPr>
        <w:pStyle w:val="GOSTListmark1"/>
      </w:pPr>
      <w:r w:rsidRPr="001830E6">
        <w:t>Дата начала действия записи;</w:t>
      </w:r>
    </w:p>
    <w:p w14:paraId="52E42C49" w14:textId="77777777" w:rsidR="00744913" w:rsidRPr="001830E6" w:rsidRDefault="00744913" w:rsidP="00744913">
      <w:pPr>
        <w:pStyle w:val="GOSTListmark1"/>
      </w:pPr>
      <w:r w:rsidRPr="001830E6">
        <w:t>Дата окончания действия записи.</w:t>
      </w:r>
    </w:p>
    <w:p w14:paraId="1683CB29" w14:textId="77777777" w:rsidR="00744913" w:rsidRPr="001830E6" w:rsidRDefault="00744913" w:rsidP="00744913">
      <w:pPr>
        <w:pStyle w:val="41"/>
      </w:pPr>
      <w:bookmarkStart w:id="1062" w:name="_Toc15910336"/>
      <w:r w:rsidRPr="001830E6">
        <w:t>Справочник «Коды видов расходов»</w:t>
      </w:r>
      <w:bookmarkEnd w:id="1062"/>
    </w:p>
    <w:p w14:paraId="591597D2" w14:textId="77777777" w:rsidR="00744913" w:rsidRPr="001830E6" w:rsidRDefault="00744913" w:rsidP="00A845CA">
      <w:pPr>
        <w:pStyle w:val="GOSTListnum"/>
        <w:numPr>
          <w:ilvl w:val="0"/>
          <w:numId w:val="80"/>
        </w:numPr>
      </w:pPr>
      <w:r w:rsidRPr="001830E6">
        <w:t>На панели «Меню» выбрать «Управление расходами: средства ФБ».</w:t>
      </w:r>
    </w:p>
    <w:p w14:paraId="2C6E2869"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191104CF" w14:textId="77777777" w:rsidR="00744913" w:rsidRPr="001830E6" w:rsidRDefault="00744913" w:rsidP="00744913">
      <w:pPr>
        <w:pStyle w:val="GOSTListnum"/>
        <w:numPr>
          <w:ilvl w:val="0"/>
          <w:numId w:val="1"/>
        </w:numPr>
      </w:pPr>
      <w:r w:rsidRPr="001830E6">
        <w:t>Выбрать справочник «Коды видов расходов» (рис. </w:t>
      </w:r>
      <w:r w:rsidRPr="001830E6">
        <w:fldChar w:fldCharType="begin"/>
      </w:r>
      <w:r w:rsidRPr="001830E6">
        <w:instrText xml:space="preserve"> REF _Ref15044250 \h  \* MERGEFORMAT </w:instrText>
      </w:r>
      <w:r w:rsidRPr="001830E6">
        <w:fldChar w:fldCharType="separate"/>
      </w:r>
      <w:r w:rsidR="00EC5220">
        <w:rPr>
          <w:noProof/>
        </w:rPr>
        <w:t>20</w:t>
      </w:r>
      <w:r w:rsidRPr="001830E6">
        <w:fldChar w:fldCharType="end"/>
      </w:r>
      <w:r w:rsidRPr="001830E6">
        <w:t>).</w:t>
      </w:r>
    </w:p>
    <w:p w14:paraId="3CF249AC" w14:textId="77777777" w:rsidR="00744913" w:rsidRPr="001830E6" w:rsidRDefault="00744913" w:rsidP="00744913">
      <w:pPr>
        <w:pStyle w:val="GOSTFigure"/>
      </w:pPr>
      <w:r w:rsidRPr="001830E6">
        <w:rPr>
          <w:noProof/>
        </w:rPr>
        <w:lastRenderedPageBreak/>
        <w:drawing>
          <wp:inline distT="0" distB="0" distL="0" distR="0" wp14:anchorId="6DBF9BE0" wp14:editId="6ACBC2C1">
            <wp:extent cx="6120130" cy="2077720"/>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Snap2.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120130" cy="2077720"/>
                    </a:xfrm>
                    <a:prstGeom prst="rect">
                      <a:avLst/>
                    </a:prstGeom>
                  </pic:spPr>
                </pic:pic>
              </a:graphicData>
            </a:graphic>
          </wp:inline>
        </w:drawing>
      </w:r>
    </w:p>
    <w:p w14:paraId="36012879"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063" w:name="_Ref15044250"/>
      <w:bookmarkStart w:id="1064" w:name="_Toc15910566"/>
      <w:bookmarkStart w:id="1065" w:name="_Toc76573742"/>
      <w:bookmarkStart w:id="1066" w:name="_Toc76578372"/>
      <w:bookmarkStart w:id="1067" w:name="_Toc76590946"/>
      <w:bookmarkStart w:id="1068" w:name="_Toc76633995"/>
      <w:bookmarkStart w:id="1069" w:name="_Toc97887739"/>
      <w:r w:rsidR="00EC5220">
        <w:rPr>
          <w:noProof/>
        </w:rPr>
        <w:t>20</w:t>
      </w:r>
      <w:bookmarkEnd w:id="1063"/>
      <w:r w:rsidRPr="001830E6">
        <w:rPr>
          <w:noProof/>
        </w:rPr>
        <w:fldChar w:fldCharType="end"/>
      </w:r>
      <w:r w:rsidRPr="001830E6">
        <w:t>. Справочник «Коды видов расходов</w:t>
      </w:r>
      <w:bookmarkEnd w:id="1064"/>
      <w:r w:rsidRPr="001830E6">
        <w:t>»</w:t>
      </w:r>
      <w:bookmarkEnd w:id="1065"/>
      <w:bookmarkEnd w:id="1066"/>
      <w:bookmarkEnd w:id="1067"/>
      <w:bookmarkEnd w:id="1068"/>
      <w:bookmarkEnd w:id="1069"/>
    </w:p>
    <w:p w14:paraId="657A6D64" w14:textId="77777777" w:rsidR="00744913" w:rsidRPr="001830E6" w:rsidRDefault="00744913" w:rsidP="00744913">
      <w:pPr>
        <w:pStyle w:val="GOSTNormal"/>
      </w:pPr>
      <w:r w:rsidRPr="001830E6">
        <w:t>Перечень полей, присутствующих в справочнике по умолчанию:</w:t>
      </w:r>
    </w:p>
    <w:p w14:paraId="24C38174" w14:textId="77777777" w:rsidR="00744913" w:rsidRPr="001830E6" w:rsidRDefault="00744913" w:rsidP="00744913">
      <w:pPr>
        <w:pStyle w:val="GOSTListmark1"/>
      </w:pPr>
      <w:r w:rsidRPr="001830E6">
        <w:t>Код;</w:t>
      </w:r>
    </w:p>
    <w:p w14:paraId="7B49F6BC" w14:textId="77777777" w:rsidR="00744913" w:rsidRPr="001830E6" w:rsidRDefault="00744913" w:rsidP="00744913">
      <w:pPr>
        <w:pStyle w:val="GOSTListmark1"/>
      </w:pPr>
      <w:r w:rsidRPr="001830E6">
        <w:t>Сокращенное наименование;</w:t>
      </w:r>
    </w:p>
    <w:p w14:paraId="5F8B81F5" w14:textId="77777777" w:rsidR="00744913" w:rsidRPr="001830E6" w:rsidRDefault="00744913" w:rsidP="00744913">
      <w:pPr>
        <w:pStyle w:val="GOSTListmark1"/>
      </w:pPr>
      <w:r w:rsidRPr="001830E6">
        <w:t>Полное наименование;</w:t>
      </w:r>
    </w:p>
    <w:p w14:paraId="060570FE" w14:textId="77777777" w:rsidR="00744913" w:rsidRPr="001830E6" w:rsidRDefault="00744913" w:rsidP="00744913">
      <w:pPr>
        <w:pStyle w:val="GOSTListmark1"/>
      </w:pPr>
      <w:r w:rsidRPr="001830E6">
        <w:t>Код вышестоящего;</w:t>
      </w:r>
    </w:p>
    <w:p w14:paraId="19CC83B6" w14:textId="77777777" w:rsidR="00744913" w:rsidRPr="001830E6" w:rsidRDefault="00744913" w:rsidP="00744913">
      <w:pPr>
        <w:pStyle w:val="GOSTListmark1"/>
      </w:pPr>
      <w:r w:rsidRPr="001830E6">
        <w:t>Наименование вышестоящего;</w:t>
      </w:r>
    </w:p>
    <w:p w14:paraId="55E5A2E0" w14:textId="77777777" w:rsidR="00744913" w:rsidRPr="001830E6" w:rsidRDefault="00744913" w:rsidP="00744913">
      <w:pPr>
        <w:pStyle w:val="GOSTListmark1"/>
      </w:pPr>
      <w:r w:rsidRPr="001830E6">
        <w:t>Код бюджета;</w:t>
      </w:r>
    </w:p>
    <w:p w14:paraId="65A64955" w14:textId="77777777" w:rsidR="00744913" w:rsidRPr="001830E6" w:rsidRDefault="00744913" w:rsidP="00744913">
      <w:pPr>
        <w:pStyle w:val="GOSTListmark1"/>
      </w:pPr>
      <w:r w:rsidRPr="001830E6">
        <w:t>Наименование бюджета;</w:t>
      </w:r>
    </w:p>
    <w:p w14:paraId="3758398A" w14:textId="77777777" w:rsidR="00744913" w:rsidRPr="001830E6" w:rsidRDefault="00744913" w:rsidP="00744913">
      <w:pPr>
        <w:pStyle w:val="GOSTListmark1"/>
      </w:pPr>
      <w:r w:rsidRPr="001830E6">
        <w:t>Код ТОФК;</w:t>
      </w:r>
    </w:p>
    <w:p w14:paraId="4EA4400B" w14:textId="77777777" w:rsidR="00744913" w:rsidRPr="001830E6" w:rsidRDefault="00744913" w:rsidP="00744913">
      <w:pPr>
        <w:pStyle w:val="GOSTListmark1"/>
      </w:pPr>
      <w:r w:rsidRPr="001830E6">
        <w:t>Наименование ТОФК;</w:t>
      </w:r>
    </w:p>
    <w:p w14:paraId="0E39C8D4" w14:textId="77777777" w:rsidR="00744913" w:rsidRPr="001830E6" w:rsidRDefault="00744913" w:rsidP="00744913">
      <w:pPr>
        <w:pStyle w:val="GOSTListmark1"/>
      </w:pPr>
      <w:r w:rsidRPr="001830E6">
        <w:t>Бизнес статус;</w:t>
      </w:r>
    </w:p>
    <w:p w14:paraId="59DA36E5" w14:textId="77777777" w:rsidR="00744913" w:rsidRPr="001830E6" w:rsidRDefault="00744913" w:rsidP="00744913">
      <w:pPr>
        <w:pStyle w:val="GOSTListmark1"/>
      </w:pPr>
      <w:r w:rsidRPr="001830E6">
        <w:t>Дата включения;</w:t>
      </w:r>
    </w:p>
    <w:p w14:paraId="2378CCC7" w14:textId="77777777" w:rsidR="00744913" w:rsidRPr="001830E6" w:rsidRDefault="00744913" w:rsidP="00744913">
      <w:pPr>
        <w:pStyle w:val="GOSTListmark1"/>
      </w:pPr>
      <w:r w:rsidRPr="001830E6">
        <w:t>Дата исключения;</w:t>
      </w:r>
    </w:p>
    <w:p w14:paraId="6C54C31C" w14:textId="77777777" w:rsidR="00744913" w:rsidRPr="001830E6" w:rsidRDefault="00744913" w:rsidP="00744913">
      <w:pPr>
        <w:pStyle w:val="GOSTListmark1"/>
      </w:pPr>
      <w:r w:rsidRPr="001830E6">
        <w:t>Статус записи;</w:t>
      </w:r>
    </w:p>
    <w:p w14:paraId="0ACDFAB1" w14:textId="77777777" w:rsidR="00744913" w:rsidRPr="001830E6" w:rsidRDefault="00744913" w:rsidP="00744913">
      <w:pPr>
        <w:pStyle w:val="GOSTListmark1"/>
      </w:pPr>
      <w:r w:rsidRPr="001830E6">
        <w:t>Дата начала действия записи;</w:t>
      </w:r>
    </w:p>
    <w:p w14:paraId="1B1712F9" w14:textId="77777777" w:rsidR="00744913" w:rsidRPr="001830E6" w:rsidRDefault="00744913" w:rsidP="00744913">
      <w:pPr>
        <w:pStyle w:val="GOSTListmark1"/>
      </w:pPr>
      <w:r w:rsidRPr="001830E6">
        <w:t>Дата окончания действия записи.</w:t>
      </w:r>
    </w:p>
    <w:p w14:paraId="5F3F968C" w14:textId="77777777" w:rsidR="00744913" w:rsidRPr="001830E6" w:rsidRDefault="00744913" w:rsidP="00744913">
      <w:pPr>
        <w:pStyle w:val="41"/>
      </w:pPr>
      <w:bookmarkStart w:id="1070" w:name="_Toc15910337"/>
      <w:r w:rsidRPr="001830E6">
        <w:t>Справочник «Коды по ФКР»</w:t>
      </w:r>
      <w:bookmarkEnd w:id="1070"/>
    </w:p>
    <w:p w14:paraId="257F6CA0" w14:textId="77777777" w:rsidR="00744913" w:rsidRPr="001830E6" w:rsidRDefault="00744913" w:rsidP="00A845CA">
      <w:pPr>
        <w:pStyle w:val="GOSTListnum"/>
        <w:numPr>
          <w:ilvl w:val="0"/>
          <w:numId w:val="81"/>
        </w:numPr>
      </w:pPr>
      <w:r w:rsidRPr="001830E6">
        <w:t>На панели «Меню» выбрать «Управление расходами: средства ФБ».</w:t>
      </w:r>
    </w:p>
    <w:p w14:paraId="247701F4"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0492C097" w14:textId="77777777" w:rsidR="00744913" w:rsidRPr="001830E6" w:rsidRDefault="00744913" w:rsidP="00744913">
      <w:pPr>
        <w:pStyle w:val="GOSTListnum"/>
        <w:numPr>
          <w:ilvl w:val="0"/>
          <w:numId w:val="1"/>
        </w:numPr>
      </w:pPr>
      <w:r w:rsidRPr="001830E6">
        <w:t>Выбрать справочник «Коды по ФКР» (рис. </w:t>
      </w:r>
      <w:r w:rsidRPr="001830E6">
        <w:fldChar w:fldCharType="begin"/>
      </w:r>
      <w:r w:rsidRPr="001830E6">
        <w:instrText xml:space="preserve"> REF _Ref15044261 \h  \* MERGEFORMAT </w:instrText>
      </w:r>
      <w:r w:rsidRPr="001830E6">
        <w:fldChar w:fldCharType="separate"/>
      </w:r>
      <w:r w:rsidR="00EC5220">
        <w:rPr>
          <w:noProof/>
        </w:rPr>
        <w:t>21</w:t>
      </w:r>
      <w:r w:rsidRPr="001830E6">
        <w:fldChar w:fldCharType="end"/>
      </w:r>
      <w:r w:rsidRPr="001830E6">
        <w:t>).</w:t>
      </w:r>
    </w:p>
    <w:p w14:paraId="0CF31742" w14:textId="77777777" w:rsidR="00744913" w:rsidRPr="001830E6" w:rsidRDefault="00744913" w:rsidP="00744913">
      <w:pPr>
        <w:pStyle w:val="GOSTFigure"/>
      </w:pPr>
      <w:r w:rsidRPr="001830E6">
        <w:rPr>
          <w:noProof/>
        </w:rPr>
        <w:drawing>
          <wp:inline distT="0" distB="0" distL="0" distR="0" wp14:anchorId="25FB52FC" wp14:editId="35AB648A">
            <wp:extent cx="6120130" cy="2163445"/>
            <wp:effectExtent l="0" t="0" r="0"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Snap3.p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120130" cy="2163445"/>
                    </a:xfrm>
                    <a:prstGeom prst="rect">
                      <a:avLst/>
                    </a:prstGeom>
                  </pic:spPr>
                </pic:pic>
              </a:graphicData>
            </a:graphic>
          </wp:inline>
        </w:drawing>
      </w:r>
    </w:p>
    <w:p w14:paraId="64CFED81"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071" w:name="_Ref15044261"/>
      <w:bookmarkStart w:id="1072" w:name="_Toc15910567"/>
      <w:bookmarkStart w:id="1073" w:name="_Toc76573743"/>
      <w:bookmarkStart w:id="1074" w:name="_Toc76578373"/>
      <w:bookmarkStart w:id="1075" w:name="_Toc76590947"/>
      <w:bookmarkStart w:id="1076" w:name="_Toc76633996"/>
      <w:bookmarkStart w:id="1077" w:name="_Toc97887740"/>
      <w:r w:rsidR="00EC5220">
        <w:rPr>
          <w:noProof/>
        </w:rPr>
        <w:t>21</w:t>
      </w:r>
      <w:bookmarkEnd w:id="1071"/>
      <w:r w:rsidRPr="001830E6">
        <w:rPr>
          <w:noProof/>
        </w:rPr>
        <w:fldChar w:fldCharType="end"/>
      </w:r>
      <w:r w:rsidRPr="001830E6">
        <w:t>. Справочник «Коды по ФКР</w:t>
      </w:r>
      <w:bookmarkEnd w:id="1072"/>
      <w:r w:rsidRPr="001830E6">
        <w:t>»</w:t>
      </w:r>
      <w:bookmarkEnd w:id="1073"/>
      <w:bookmarkEnd w:id="1074"/>
      <w:bookmarkEnd w:id="1075"/>
      <w:bookmarkEnd w:id="1076"/>
      <w:bookmarkEnd w:id="1077"/>
    </w:p>
    <w:p w14:paraId="17D7665A" w14:textId="77777777" w:rsidR="00744913" w:rsidRPr="001830E6" w:rsidRDefault="00744913" w:rsidP="00744913">
      <w:pPr>
        <w:pStyle w:val="GOSTNormal"/>
      </w:pPr>
      <w:r w:rsidRPr="001830E6">
        <w:lastRenderedPageBreak/>
        <w:t>Перечень полей, присутствующих в справочнике по умолчанию:</w:t>
      </w:r>
    </w:p>
    <w:p w14:paraId="3D7E412B" w14:textId="77777777" w:rsidR="00744913" w:rsidRPr="001830E6" w:rsidRDefault="00744913" w:rsidP="00744913">
      <w:pPr>
        <w:pStyle w:val="GOSTListmark1"/>
      </w:pPr>
      <w:r w:rsidRPr="001830E6">
        <w:t>Код раздела;</w:t>
      </w:r>
    </w:p>
    <w:p w14:paraId="2F96EA7C" w14:textId="77777777" w:rsidR="00744913" w:rsidRPr="001830E6" w:rsidRDefault="00744913" w:rsidP="00744913">
      <w:pPr>
        <w:pStyle w:val="GOSTListmark1"/>
      </w:pPr>
      <w:r w:rsidRPr="001830E6">
        <w:t>Код подраздела;</w:t>
      </w:r>
    </w:p>
    <w:p w14:paraId="4BAE650C" w14:textId="77777777" w:rsidR="00744913" w:rsidRPr="001830E6" w:rsidRDefault="00744913" w:rsidP="00744913">
      <w:pPr>
        <w:pStyle w:val="GOSTListmark1"/>
      </w:pPr>
      <w:r w:rsidRPr="001830E6">
        <w:t>Совокупный код;</w:t>
      </w:r>
    </w:p>
    <w:p w14:paraId="7C675A91" w14:textId="77777777" w:rsidR="00744913" w:rsidRPr="001830E6" w:rsidRDefault="00744913" w:rsidP="00744913">
      <w:pPr>
        <w:pStyle w:val="GOSTListmark1"/>
      </w:pPr>
      <w:r w:rsidRPr="001830E6">
        <w:t>Сокращенное наименование;</w:t>
      </w:r>
    </w:p>
    <w:p w14:paraId="240A6B62" w14:textId="77777777" w:rsidR="00744913" w:rsidRPr="001830E6" w:rsidRDefault="00744913" w:rsidP="00744913">
      <w:pPr>
        <w:pStyle w:val="GOSTListmark1"/>
      </w:pPr>
      <w:r w:rsidRPr="001830E6">
        <w:t>Полное наименование;</w:t>
      </w:r>
    </w:p>
    <w:p w14:paraId="3EC64812" w14:textId="77777777" w:rsidR="00744913" w:rsidRPr="001830E6" w:rsidRDefault="00744913" w:rsidP="00744913">
      <w:pPr>
        <w:pStyle w:val="GOSTListmark1"/>
      </w:pPr>
      <w:r w:rsidRPr="001830E6">
        <w:t>Код вышестоящего;</w:t>
      </w:r>
    </w:p>
    <w:p w14:paraId="57C7C097" w14:textId="77777777" w:rsidR="00744913" w:rsidRPr="001830E6" w:rsidRDefault="00744913" w:rsidP="00744913">
      <w:pPr>
        <w:pStyle w:val="GOSTListmark1"/>
      </w:pPr>
      <w:r w:rsidRPr="001830E6">
        <w:t>Наименование вышестоящего;</w:t>
      </w:r>
    </w:p>
    <w:p w14:paraId="253449D5" w14:textId="77777777" w:rsidR="00744913" w:rsidRPr="001830E6" w:rsidRDefault="00744913" w:rsidP="00744913">
      <w:pPr>
        <w:pStyle w:val="GOSTListmark1"/>
      </w:pPr>
      <w:r w:rsidRPr="001830E6">
        <w:t>Код ТОФК;</w:t>
      </w:r>
    </w:p>
    <w:p w14:paraId="62013636" w14:textId="77777777" w:rsidR="00744913" w:rsidRPr="001830E6" w:rsidRDefault="00744913" w:rsidP="00744913">
      <w:pPr>
        <w:pStyle w:val="GOSTListmark1"/>
      </w:pPr>
      <w:r w:rsidRPr="001830E6">
        <w:t>Наименование ТОФК;</w:t>
      </w:r>
    </w:p>
    <w:p w14:paraId="63899A8B" w14:textId="77777777" w:rsidR="00744913" w:rsidRPr="001830E6" w:rsidRDefault="00744913" w:rsidP="00744913">
      <w:pPr>
        <w:pStyle w:val="GOSTListmark1"/>
      </w:pPr>
      <w:r w:rsidRPr="001830E6">
        <w:t>Статус ФКР;</w:t>
      </w:r>
    </w:p>
    <w:p w14:paraId="30FABA09" w14:textId="77777777" w:rsidR="00744913" w:rsidRPr="001830E6" w:rsidRDefault="00744913" w:rsidP="00744913">
      <w:pPr>
        <w:pStyle w:val="GOSTListmark1"/>
      </w:pPr>
      <w:r w:rsidRPr="001830E6">
        <w:t>Дата включения;</w:t>
      </w:r>
    </w:p>
    <w:p w14:paraId="1DBFC88F" w14:textId="77777777" w:rsidR="00744913" w:rsidRPr="001830E6" w:rsidRDefault="00744913" w:rsidP="00744913">
      <w:pPr>
        <w:pStyle w:val="GOSTListmark1"/>
      </w:pPr>
      <w:r w:rsidRPr="001830E6">
        <w:t>Дата исключения;</w:t>
      </w:r>
    </w:p>
    <w:p w14:paraId="617DCEE5" w14:textId="77777777" w:rsidR="00744913" w:rsidRPr="001830E6" w:rsidRDefault="00744913" w:rsidP="00744913">
      <w:pPr>
        <w:pStyle w:val="GOSTListmark1"/>
      </w:pPr>
      <w:r w:rsidRPr="001830E6">
        <w:t>Статус записи;</w:t>
      </w:r>
    </w:p>
    <w:p w14:paraId="327702D4" w14:textId="77777777" w:rsidR="00744913" w:rsidRPr="001830E6" w:rsidRDefault="00744913" w:rsidP="00744913">
      <w:pPr>
        <w:pStyle w:val="GOSTListmark1"/>
      </w:pPr>
      <w:r w:rsidRPr="001830E6">
        <w:t>Дата начала действия записи;</w:t>
      </w:r>
    </w:p>
    <w:p w14:paraId="1AB45E7A" w14:textId="77777777" w:rsidR="00744913" w:rsidRPr="001830E6" w:rsidRDefault="00744913" w:rsidP="00744913">
      <w:pPr>
        <w:pStyle w:val="GOSTListmark1"/>
      </w:pPr>
      <w:r w:rsidRPr="001830E6">
        <w:t>Дата окончания действия записи.</w:t>
      </w:r>
    </w:p>
    <w:p w14:paraId="14993189" w14:textId="77777777" w:rsidR="00744913" w:rsidRPr="001830E6" w:rsidRDefault="00744913" w:rsidP="00744913">
      <w:pPr>
        <w:pStyle w:val="41"/>
      </w:pPr>
      <w:bookmarkStart w:id="1078" w:name="_Toc15910338"/>
      <w:r w:rsidRPr="001830E6">
        <w:t>Справочник «Коды целей субсидий/субвенций»</w:t>
      </w:r>
      <w:bookmarkEnd w:id="1078"/>
    </w:p>
    <w:p w14:paraId="540E059F" w14:textId="77777777" w:rsidR="00744913" w:rsidRPr="001830E6" w:rsidRDefault="00744913" w:rsidP="00A845CA">
      <w:pPr>
        <w:pStyle w:val="GOSTListnum"/>
        <w:numPr>
          <w:ilvl w:val="0"/>
          <w:numId w:val="82"/>
        </w:numPr>
      </w:pPr>
      <w:r w:rsidRPr="001830E6">
        <w:t>На панели «Меню» выбрать «Управление расходами: средства ФБ».</w:t>
      </w:r>
    </w:p>
    <w:p w14:paraId="38FA8F16"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7F500F29" w14:textId="77777777" w:rsidR="00744913" w:rsidRPr="001830E6" w:rsidRDefault="00744913" w:rsidP="00744913">
      <w:pPr>
        <w:pStyle w:val="GOSTListnum"/>
        <w:numPr>
          <w:ilvl w:val="0"/>
          <w:numId w:val="1"/>
        </w:numPr>
      </w:pPr>
      <w:r w:rsidRPr="001830E6">
        <w:t>Выбрать справочник «Коды целей субсидий/субвенций» (рис. </w:t>
      </w:r>
      <w:r w:rsidRPr="001830E6">
        <w:fldChar w:fldCharType="begin"/>
      </w:r>
      <w:r w:rsidRPr="001830E6">
        <w:instrText xml:space="preserve"> REF _Ref15044273 \h  \* MERGEFORMAT </w:instrText>
      </w:r>
      <w:r w:rsidRPr="001830E6">
        <w:fldChar w:fldCharType="separate"/>
      </w:r>
      <w:r w:rsidR="00EC5220">
        <w:rPr>
          <w:noProof/>
        </w:rPr>
        <w:t>22</w:t>
      </w:r>
      <w:r w:rsidRPr="001830E6">
        <w:fldChar w:fldCharType="end"/>
      </w:r>
      <w:r w:rsidRPr="001830E6">
        <w:t>).</w:t>
      </w:r>
    </w:p>
    <w:p w14:paraId="3D62A5BC" w14:textId="77777777" w:rsidR="00744913" w:rsidRPr="001830E6" w:rsidRDefault="00744913" w:rsidP="00744913">
      <w:pPr>
        <w:pStyle w:val="GOSTFigure"/>
      </w:pPr>
      <w:r w:rsidRPr="001830E6">
        <w:rPr>
          <w:noProof/>
        </w:rPr>
        <w:drawing>
          <wp:inline distT="0" distB="0" distL="0" distR="0" wp14:anchorId="0B3CD78E" wp14:editId="382618C3">
            <wp:extent cx="6120130" cy="1997710"/>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Snap4.pn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120130" cy="1997710"/>
                    </a:xfrm>
                    <a:prstGeom prst="rect">
                      <a:avLst/>
                    </a:prstGeom>
                  </pic:spPr>
                </pic:pic>
              </a:graphicData>
            </a:graphic>
          </wp:inline>
        </w:drawing>
      </w:r>
    </w:p>
    <w:p w14:paraId="0C7CF14C"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079" w:name="_Ref15044273"/>
      <w:bookmarkStart w:id="1080" w:name="_Toc15910568"/>
      <w:bookmarkStart w:id="1081" w:name="_Toc76573744"/>
      <w:bookmarkStart w:id="1082" w:name="_Toc76578374"/>
      <w:bookmarkStart w:id="1083" w:name="_Toc76590948"/>
      <w:bookmarkStart w:id="1084" w:name="_Toc76633997"/>
      <w:bookmarkStart w:id="1085" w:name="_Toc97887741"/>
      <w:r w:rsidR="00EC5220">
        <w:rPr>
          <w:noProof/>
        </w:rPr>
        <w:t>22</w:t>
      </w:r>
      <w:bookmarkEnd w:id="1079"/>
      <w:r w:rsidRPr="001830E6">
        <w:rPr>
          <w:noProof/>
        </w:rPr>
        <w:fldChar w:fldCharType="end"/>
      </w:r>
      <w:r w:rsidRPr="001830E6">
        <w:t xml:space="preserve">. </w:t>
      </w:r>
      <w:bookmarkEnd w:id="1080"/>
      <w:r w:rsidRPr="001830E6">
        <w:t>Справочник «Коды целей субсидий/субвенций»</w:t>
      </w:r>
      <w:bookmarkEnd w:id="1081"/>
      <w:bookmarkEnd w:id="1082"/>
      <w:bookmarkEnd w:id="1083"/>
      <w:bookmarkEnd w:id="1084"/>
      <w:bookmarkEnd w:id="1085"/>
    </w:p>
    <w:p w14:paraId="3041957A" w14:textId="77777777" w:rsidR="00744913" w:rsidRPr="001830E6" w:rsidRDefault="00744913" w:rsidP="00744913">
      <w:pPr>
        <w:pStyle w:val="GOSTNormal"/>
      </w:pPr>
      <w:r w:rsidRPr="001830E6">
        <w:t>Перечень полей, присутствующих в справочнике по умолчанию:</w:t>
      </w:r>
    </w:p>
    <w:p w14:paraId="5F102AE2" w14:textId="77777777" w:rsidR="00744913" w:rsidRPr="001830E6" w:rsidRDefault="00744913" w:rsidP="00744913">
      <w:pPr>
        <w:pStyle w:val="GOSTListmark1"/>
      </w:pPr>
      <w:r w:rsidRPr="001830E6">
        <w:t>Код цели;</w:t>
      </w:r>
    </w:p>
    <w:p w14:paraId="0A49F779" w14:textId="77777777" w:rsidR="00744913" w:rsidRPr="001830E6" w:rsidRDefault="00744913" w:rsidP="00744913">
      <w:pPr>
        <w:pStyle w:val="GOSTListmark1"/>
      </w:pPr>
      <w:r w:rsidRPr="001830E6">
        <w:t>Сокращенное наименование;</w:t>
      </w:r>
    </w:p>
    <w:p w14:paraId="52A7887D" w14:textId="77777777" w:rsidR="00744913" w:rsidRPr="001830E6" w:rsidRDefault="00744913" w:rsidP="00744913">
      <w:pPr>
        <w:pStyle w:val="GOSTListmark1"/>
      </w:pPr>
      <w:r w:rsidRPr="001830E6">
        <w:t>Полное наименование;</w:t>
      </w:r>
    </w:p>
    <w:p w14:paraId="002C11B5" w14:textId="77777777" w:rsidR="00744913" w:rsidRPr="001830E6" w:rsidRDefault="00744913" w:rsidP="00744913">
      <w:pPr>
        <w:pStyle w:val="GOSTListmark1"/>
      </w:pPr>
      <w:r w:rsidRPr="001830E6">
        <w:t>Код вышестоящего;</w:t>
      </w:r>
    </w:p>
    <w:p w14:paraId="35B00E9E" w14:textId="77777777" w:rsidR="00744913" w:rsidRPr="001830E6" w:rsidRDefault="00744913" w:rsidP="00744913">
      <w:pPr>
        <w:pStyle w:val="GOSTListmark1"/>
      </w:pPr>
      <w:r w:rsidRPr="001830E6">
        <w:t>Код бюджета;</w:t>
      </w:r>
    </w:p>
    <w:p w14:paraId="3E2D9047" w14:textId="77777777" w:rsidR="00744913" w:rsidRPr="001830E6" w:rsidRDefault="00744913" w:rsidP="00744913">
      <w:pPr>
        <w:pStyle w:val="GOSTListmark1"/>
      </w:pPr>
      <w:r w:rsidRPr="001830E6">
        <w:t>Наименование бюджета;</w:t>
      </w:r>
    </w:p>
    <w:p w14:paraId="7504C397" w14:textId="77777777" w:rsidR="00744913" w:rsidRPr="001830E6" w:rsidRDefault="00744913" w:rsidP="00744913">
      <w:pPr>
        <w:pStyle w:val="GOSTListmark1"/>
      </w:pPr>
      <w:r w:rsidRPr="001830E6">
        <w:t>Код уровня бюджета;</w:t>
      </w:r>
    </w:p>
    <w:p w14:paraId="52D062DA" w14:textId="77777777" w:rsidR="00744913" w:rsidRPr="001830E6" w:rsidRDefault="00744913" w:rsidP="00744913">
      <w:pPr>
        <w:pStyle w:val="GOSTListmark1"/>
      </w:pPr>
      <w:r w:rsidRPr="001830E6">
        <w:t>Шаблон расходов;</w:t>
      </w:r>
    </w:p>
    <w:p w14:paraId="1F6D2DB9" w14:textId="77777777" w:rsidR="00744913" w:rsidRPr="001830E6" w:rsidRDefault="00744913" w:rsidP="00744913">
      <w:pPr>
        <w:pStyle w:val="GOSTListmark1"/>
      </w:pPr>
      <w:r w:rsidRPr="001830E6">
        <w:t>Шаблон доходов;</w:t>
      </w:r>
    </w:p>
    <w:p w14:paraId="3A7FD498" w14:textId="77777777" w:rsidR="00744913" w:rsidRPr="001830E6" w:rsidRDefault="00744913" w:rsidP="00744913">
      <w:pPr>
        <w:pStyle w:val="GOSTListmark1"/>
      </w:pPr>
      <w:r w:rsidRPr="001830E6">
        <w:t>Код объекта по ФАИП;</w:t>
      </w:r>
    </w:p>
    <w:p w14:paraId="550BA282" w14:textId="77777777" w:rsidR="00744913" w:rsidRPr="001830E6" w:rsidRDefault="00744913" w:rsidP="00744913">
      <w:pPr>
        <w:pStyle w:val="GOSTListmark1"/>
      </w:pPr>
      <w:r w:rsidRPr="001830E6">
        <w:t xml:space="preserve">Признак отсутствия контроля от </w:t>
      </w:r>
      <w:proofErr w:type="spellStart"/>
      <w:r w:rsidRPr="001830E6">
        <w:t>ОрФК</w:t>
      </w:r>
      <w:proofErr w:type="spellEnd"/>
      <w:r w:rsidRPr="001830E6">
        <w:t>;</w:t>
      </w:r>
    </w:p>
    <w:p w14:paraId="3A664685" w14:textId="77777777" w:rsidR="00744913" w:rsidRPr="001830E6" w:rsidRDefault="00744913" w:rsidP="00744913">
      <w:pPr>
        <w:pStyle w:val="GOSTListmark1"/>
      </w:pPr>
      <w:r w:rsidRPr="001830E6">
        <w:t>Признак отнесения к дополнительной классификации;</w:t>
      </w:r>
    </w:p>
    <w:p w14:paraId="00AC285F" w14:textId="77777777" w:rsidR="00744913" w:rsidRPr="001830E6" w:rsidRDefault="00744913" w:rsidP="00744913">
      <w:pPr>
        <w:pStyle w:val="GOSTListmark1"/>
      </w:pPr>
      <w:r w:rsidRPr="001830E6">
        <w:t>ТОФК (где введен);</w:t>
      </w:r>
    </w:p>
    <w:p w14:paraId="679585FF" w14:textId="77777777" w:rsidR="00744913" w:rsidRPr="001830E6" w:rsidRDefault="00744913" w:rsidP="00744913">
      <w:pPr>
        <w:pStyle w:val="GOSTListmark1"/>
      </w:pPr>
      <w:r w:rsidRPr="001830E6">
        <w:lastRenderedPageBreak/>
        <w:t>Наименование ТОФК (где введен);</w:t>
      </w:r>
    </w:p>
    <w:p w14:paraId="6E427E66" w14:textId="77777777" w:rsidR="00744913" w:rsidRPr="001830E6" w:rsidRDefault="00744913" w:rsidP="00744913">
      <w:pPr>
        <w:pStyle w:val="GOSTListmark1"/>
      </w:pPr>
      <w:r w:rsidRPr="001830E6">
        <w:t>Дата включения кода в справочник;</w:t>
      </w:r>
    </w:p>
    <w:p w14:paraId="07F7F08A" w14:textId="77777777" w:rsidR="00744913" w:rsidRPr="001830E6" w:rsidRDefault="00744913" w:rsidP="00744913">
      <w:pPr>
        <w:pStyle w:val="GOSTListmark1"/>
      </w:pPr>
      <w:r w:rsidRPr="001830E6">
        <w:t>Дата исключения кода из справочника;</w:t>
      </w:r>
    </w:p>
    <w:p w14:paraId="4DD39DBF" w14:textId="77777777" w:rsidR="00744913" w:rsidRPr="001830E6" w:rsidRDefault="00744913" w:rsidP="00744913">
      <w:pPr>
        <w:pStyle w:val="GOSTListmark1"/>
      </w:pPr>
      <w:r w:rsidRPr="001830E6">
        <w:t>Дата внесения изменений;</w:t>
      </w:r>
    </w:p>
    <w:p w14:paraId="4A578A65" w14:textId="77777777" w:rsidR="00744913" w:rsidRPr="001830E6" w:rsidRDefault="00744913" w:rsidP="00744913">
      <w:pPr>
        <w:pStyle w:val="GOSTListmark1"/>
      </w:pPr>
      <w:r w:rsidRPr="001830E6">
        <w:t>Дата начала действия записи;</w:t>
      </w:r>
    </w:p>
    <w:p w14:paraId="1B650EA6" w14:textId="77777777" w:rsidR="00744913" w:rsidRPr="001830E6" w:rsidRDefault="00744913" w:rsidP="00744913">
      <w:pPr>
        <w:pStyle w:val="GOSTListmark1"/>
      </w:pPr>
      <w:r w:rsidRPr="001830E6">
        <w:t>Дата окончания действия записи.</w:t>
      </w:r>
    </w:p>
    <w:p w14:paraId="0EEFB480" w14:textId="77777777" w:rsidR="00744913" w:rsidRPr="001830E6" w:rsidRDefault="00744913" w:rsidP="00744913">
      <w:pPr>
        <w:pStyle w:val="41"/>
      </w:pPr>
      <w:bookmarkStart w:id="1086" w:name="_Toc15910339"/>
      <w:r w:rsidRPr="001830E6">
        <w:t>Справочник «Коды направлений расходов»</w:t>
      </w:r>
    </w:p>
    <w:p w14:paraId="1CEC3CD6" w14:textId="77777777" w:rsidR="00744913" w:rsidRPr="001830E6" w:rsidRDefault="00744913" w:rsidP="00A845CA">
      <w:pPr>
        <w:pStyle w:val="GOSTListnum"/>
        <w:numPr>
          <w:ilvl w:val="0"/>
          <w:numId w:val="83"/>
        </w:numPr>
      </w:pPr>
      <w:r w:rsidRPr="001830E6">
        <w:t>На панели «Меню» выбрать «Управление расходами: средства ФБ».</w:t>
      </w:r>
    </w:p>
    <w:p w14:paraId="2DE6A945"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04F89982" w14:textId="77777777" w:rsidR="00744913" w:rsidRPr="001830E6" w:rsidRDefault="00744913" w:rsidP="00744913">
      <w:pPr>
        <w:pStyle w:val="GOSTListnum"/>
        <w:numPr>
          <w:ilvl w:val="0"/>
          <w:numId w:val="1"/>
        </w:numPr>
      </w:pPr>
      <w:r w:rsidRPr="001830E6">
        <w:t>Выбрать справочник «Коды направлений расходов» (рис. </w:t>
      </w:r>
      <w:r w:rsidRPr="001830E6">
        <w:fldChar w:fldCharType="begin"/>
      </w:r>
      <w:r w:rsidRPr="001830E6">
        <w:instrText xml:space="preserve"> REF _Ref75957411 \h  \* MERGEFORMAT </w:instrText>
      </w:r>
      <w:r w:rsidRPr="001830E6">
        <w:fldChar w:fldCharType="separate"/>
      </w:r>
      <w:r w:rsidR="00EC5220">
        <w:rPr>
          <w:noProof/>
        </w:rPr>
        <w:t>23</w:t>
      </w:r>
      <w:r w:rsidRPr="001830E6">
        <w:fldChar w:fldCharType="end"/>
      </w:r>
      <w:r w:rsidRPr="001830E6">
        <w:t>).</w:t>
      </w:r>
    </w:p>
    <w:p w14:paraId="5025B0BF" w14:textId="77777777" w:rsidR="00744913" w:rsidRPr="001830E6" w:rsidRDefault="00744913" w:rsidP="00744913">
      <w:pPr>
        <w:pStyle w:val="GOSTFigure"/>
      </w:pPr>
      <w:r w:rsidRPr="001830E6">
        <w:rPr>
          <w:noProof/>
        </w:rPr>
        <w:drawing>
          <wp:inline distT="0" distB="0" distL="0" distR="0" wp14:anchorId="2890B0D5" wp14:editId="51DC9380">
            <wp:extent cx="6120130" cy="1727200"/>
            <wp:effectExtent l="0" t="0" r="0" b="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Snap5.png"/>
                    <pic:cNvPicPr/>
                  </pic:nvPicPr>
                  <pic:blipFill>
                    <a:blip r:embed="rId67">
                      <a:extLst>
                        <a:ext uri="{28A0092B-C50C-407E-A947-70E740481C1C}">
                          <a14:useLocalDpi xmlns:a14="http://schemas.microsoft.com/office/drawing/2010/main" val="0"/>
                        </a:ext>
                      </a:extLst>
                    </a:blip>
                    <a:stretch>
                      <a:fillRect/>
                    </a:stretch>
                  </pic:blipFill>
                  <pic:spPr>
                    <a:xfrm>
                      <a:off x="0" y="0"/>
                      <a:ext cx="6120130" cy="1727200"/>
                    </a:xfrm>
                    <a:prstGeom prst="rect">
                      <a:avLst/>
                    </a:prstGeom>
                  </pic:spPr>
                </pic:pic>
              </a:graphicData>
            </a:graphic>
          </wp:inline>
        </w:drawing>
      </w:r>
    </w:p>
    <w:p w14:paraId="50FA62C8"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087" w:name="_Ref75957411"/>
      <w:bookmarkStart w:id="1088" w:name="_Toc76573745"/>
      <w:bookmarkStart w:id="1089" w:name="_Toc76578375"/>
      <w:bookmarkStart w:id="1090" w:name="_Toc76590949"/>
      <w:bookmarkStart w:id="1091" w:name="_Toc76633998"/>
      <w:bookmarkStart w:id="1092" w:name="_Toc97887742"/>
      <w:r w:rsidR="00EC5220">
        <w:rPr>
          <w:noProof/>
        </w:rPr>
        <w:t>23</w:t>
      </w:r>
      <w:bookmarkEnd w:id="1087"/>
      <w:r w:rsidRPr="001830E6">
        <w:rPr>
          <w:noProof/>
        </w:rPr>
        <w:fldChar w:fldCharType="end"/>
      </w:r>
      <w:r w:rsidRPr="001830E6">
        <w:t>. Справочник «Коды направлений расходов»</w:t>
      </w:r>
      <w:bookmarkEnd w:id="1088"/>
      <w:bookmarkEnd w:id="1089"/>
      <w:bookmarkEnd w:id="1090"/>
      <w:bookmarkEnd w:id="1091"/>
      <w:bookmarkEnd w:id="1092"/>
    </w:p>
    <w:p w14:paraId="30AC72DE" w14:textId="77777777" w:rsidR="00744913" w:rsidRPr="001830E6" w:rsidRDefault="00744913" w:rsidP="00744913">
      <w:pPr>
        <w:pStyle w:val="41"/>
      </w:pPr>
      <w:r w:rsidRPr="001830E6">
        <w:t>Справочник «Коды по КЦСР»</w:t>
      </w:r>
      <w:bookmarkEnd w:id="1086"/>
    </w:p>
    <w:p w14:paraId="62BF6AD0" w14:textId="77777777" w:rsidR="00744913" w:rsidRPr="001830E6" w:rsidRDefault="00744913" w:rsidP="00A845CA">
      <w:pPr>
        <w:pStyle w:val="GOSTListnum"/>
        <w:numPr>
          <w:ilvl w:val="0"/>
          <w:numId w:val="84"/>
        </w:numPr>
      </w:pPr>
      <w:r w:rsidRPr="001830E6">
        <w:t>На панели «Меню» выбрать «Управление расходами: средства ФБ».</w:t>
      </w:r>
    </w:p>
    <w:p w14:paraId="6471A84B"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77523350" w14:textId="77777777" w:rsidR="00744913" w:rsidRPr="001830E6" w:rsidRDefault="00744913" w:rsidP="00744913">
      <w:pPr>
        <w:pStyle w:val="GOSTListnum"/>
        <w:numPr>
          <w:ilvl w:val="0"/>
          <w:numId w:val="1"/>
        </w:numPr>
      </w:pPr>
      <w:r w:rsidRPr="001830E6">
        <w:t>Выбрать справочник «Коды по КЦСР» (рис. </w:t>
      </w:r>
      <w:r w:rsidRPr="001830E6">
        <w:fldChar w:fldCharType="begin"/>
      </w:r>
      <w:r w:rsidRPr="001830E6">
        <w:instrText xml:space="preserve"> REF _Ref15045508 \h  \* MERGEFORMAT </w:instrText>
      </w:r>
      <w:r w:rsidRPr="001830E6">
        <w:fldChar w:fldCharType="separate"/>
      </w:r>
      <w:r w:rsidR="00EC5220">
        <w:rPr>
          <w:noProof/>
        </w:rPr>
        <w:t>24</w:t>
      </w:r>
      <w:r w:rsidRPr="001830E6">
        <w:fldChar w:fldCharType="end"/>
      </w:r>
      <w:r w:rsidRPr="001830E6">
        <w:t>).</w:t>
      </w:r>
    </w:p>
    <w:p w14:paraId="27877DBF" w14:textId="77777777" w:rsidR="00744913" w:rsidRPr="001830E6" w:rsidRDefault="00744913" w:rsidP="00744913">
      <w:pPr>
        <w:pStyle w:val="GOSTFigure"/>
      </w:pPr>
      <w:r w:rsidRPr="001830E6">
        <w:rPr>
          <w:noProof/>
        </w:rPr>
        <w:drawing>
          <wp:inline distT="0" distB="0" distL="0" distR="0" wp14:anchorId="16137137" wp14:editId="02EB0B0C">
            <wp:extent cx="6120130" cy="2327910"/>
            <wp:effectExtent l="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Snap6.p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120130" cy="2327910"/>
                    </a:xfrm>
                    <a:prstGeom prst="rect">
                      <a:avLst/>
                    </a:prstGeom>
                  </pic:spPr>
                </pic:pic>
              </a:graphicData>
            </a:graphic>
          </wp:inline>
        </w:drawing>
      </w:r>
    </w:p>
    <w:p w14:paraId="13EFE1A1"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093" w:name="_Ref15045508"/>
      <w:bookmarkStart w:id="1094" w:name="_Toc15910569"/>
      <w:bookmarkStart w:id="1095" w:name="_Toc76573746"/>
      <w:bookmarkStart w:id="1096" w:name="_Toc76578376"/>
      <w:bookmarkStart w:id="1097" w:name="_Toc76590950"/>
      <w:bookmarkStart w:id="1098" w:name="_Toc76633999"/>
      <w:bookmarkStart w:id="1099" w:name="_Toc97887743"/>
      <w:r w:rsidR="00EC5220">
        <w:rPr>
          <w:noProof/>
        </w:rPr>
        <w:t>24</w:t>
      </w:r>
      <w:bookmarkEnd w:id="1093"/>
      <w:r w:rsidRPr="001830E6">
        <w:rPr>
          <w:noProof/>
        </w:rPr>
        <w:fldChar w:fldCharType="end"/>
      </w:r>
      <w:r w:rsidRPr="001830E6">
        <w:t>. Справочник «Коды по КЦСР</w:t>
      </w:r>
      <w:bookmarkEnd w:id="1094"/>
      <w:r w:rsidRPr="001830E6">
        <w:t>»</w:t>
      </w:r>
      <w:bookmarkEnd w:id="1095"/>
      <w:bookmarkEnd w:id="1096"/>
      <w:bookmarkEnd w:id="1097"/>
      <w:bookmarkEnd w:id="1098"/>
      <w:bookmarkEnd w:id="1099"/>
    </w:p>
    <w:p w14:paraId="74AF9DC6" w14:textId="77777777" w:rsidR="00744913" w:rsidRPr="001830E6" w:rsidRDefault="00744913" w:rsidP="00744913">
      <w:pPr>
        <w:pStyle w:val="GOSTNormal"/>
      </w:pPr>
      <w:r w:rsidRPr="001830E6">
        <w:t>Перечень полей, присутствующих в справочнике по умолчанию:</w:t>
      </w:r>
    </w:p>
    <w:p w14:paraId="1044AF4A" w14:textId="77777777" w:rsidR="00744913" w:rsidRPr="001830E6" w:rsidRDefault="00744913" w:rsidP="00744913">
      <w:pPr>
        <w:pStyle w:val="GOSTListmark1"/>
      </w:pPr>
      <w:r w:rsidRPr="001830E6">
        <w:t>Программное (непрограммное) направления расходов;</w:t>
      </w:r>
    </w:p>
    <w:p w14:paraId="36057530" w14:textId="77777777" w:rsidR="00744913" w:rsidRPr="001830E6" w:rsidRDefault="00744913" w:rsidP="00744913">
      <w:pPr>
        <w:pStyle w:val="GOSTListmark1"/>
      </w:pPr>
      <w:r w:rsidRPr="001830E6">
        <w:t>Код подпрограммы;</w:t>
      </w:r>
    </w:p>
    <w:p w14:paraId="0A6D7AF9" w14:textId="77777777" w:rsidR="00744913" w:rsidRPr="001830E6" w:rsidRDefault="00744913" w:rsidP="00744913">
      <w:pPr>
        <w:pStyle w:val="GOSTListmark1"/>
      </w:pPr>
      <w:r w:rsidRPr="001830E6">
        <w:t>Код направления расходов;</w:t>
      </w:r>
    </w:p>
    <w:p w14:paraId="25134F57" w14:textId="77777777" w:rsidR="00744913" w:rsidRPr="001830E6" w:rsidRDefault="00744913" w:rsidP="00744913">
      <w:pPr>
        <w:pStyle w:val="GOSTListmark1"/>
      </w:pPr>
      <w:r w:rsidRPr="001830E6">
        <w:t>Совокупный код;</w:t>
      </w:r>
    </w:p>
    <w:p w14:paraId="70D78EE0" w14:textId="77777777" w:rsidR="00744913" w:rsidRPr="001830E6" w:rsidRDefault="00744913" w:rsidP="00744913">
      <w:pPr>
        <w:pStyle w:val="GOSTListmark1"/>
      </w:pPr>
      <w:r w:rsidRPr="001830E6">
        <w:lastRenderedPageBreak/>
        <w:t>Сокращенное наименование;</w:t>
      </w:r>
    </w:p>
    <w:p w14:paraId="18911227" w14:textId="77777777" w:rsidR="00744913" w:rsidRPr="001830E6" w:rsidRDefault="00744913" w:rsidP="00744913">
      <w:pPr>
        <w:pStyle w:val="GOSTListmark1"/>
      </w:pPr>
      <w:r w:rsidRPr="001830E6">
        <w:t>Полное наименование;</w:t>
      </w:r>
    </w:p>
    <w:p w14:paraId="10720F81" w14:textId="77777777" w:rsidR="00744913" w:rsidRPr="001830E6" w:rsidRDefault="00744913" w:rsidP="00744913">
      <w:pPr>
        <w:pStyle w:val="GOSTListmark1"/>
      </w:pPr>
      <w:r w:rsidRPr="001830E6">
        <w:t>Код вышестоящего;</w:t>
      </w:r>
    </w:p>
    <w:p w14:paraId="02C97739" w14:textId="77777777" w:rsidR="00744913" w:rsidRPr="001830E6" w:rsidRDefault="00744913" w:rsidP="00744913">
      <w:pPr>
        <w:pStyle w:val="GOSTListmark1"/>
      </w:pPr>
      <w:r w:rsidRPr="001830E6">
        <w:t>Наименование вышестоящего;</w:t>
      </w:r>
    </w:p>
    <w:p w14:paraId="05EF7165" w14:textId="77777777" w:rsidR="00744913" w:rsidRPr="001830E6" w:rsidRDefault="00744913" w:rsidP="00744913">
      <w:pPr>
        <w:pStyle w:val="GOSTListmark1"/>
      </w:pPr>
      <w:r w:rsidRPr="001830E6">
        <w:t>Код бюджета;</w:t>
      </w:r>
    </w:p>
    <w:p w14:paraId="4DDDDF33" w14:textId="77777777" w:rsidR="00744913" w:rsidRPr="001830E6" w:rsidRDefault="00744913" w:rsidP="00744913">
      <w:pPr>
        <w:pStyle w:val="GOSTListmark1"/>
      </w:pPr>
      <w:r w:rsidRPr="001830E6">
        <w:t>Наименование бюджета;</w:t>
      </w:r>
    </w:p>
    <w:p w14:paraId="53C87824" w14:textId="77777777" w:rsidR="00744913" w:rsidRPr="001830E6" w:rsidRDefault="00744913" w:rsidP="00744913">
      <w:pPr>
        <w:pStyle w:val="GOSTListmark1"/>
      </w:pPr>
      <w:r w:rsidRPr="001830E6">
        <w:t>ТОФК (где введен);</w:t>
      </w:r>
    </w:p>
    <w:p w14:paraId="4CB5D8B7" w14:textId="77777777" w:rsidR="00744913" w:rsidRPr="001830E6" w:rsidRDefault="00744913" w:rsidP="00744913">
      <w:pPr>
        <w:pStyle w:val="GOSTListmark1"/>
      </w:pPr>
      <w:r w:rsidRPr="001830E6">
        <w:t>Наименование ТОФК (где введен);</w:t>
      </w:r>
    </w:p>
    <w:p w14:paraId="7747C3F0" w14:textId="77777777" w:rsidR="00744913" w:rsidRPr="001830E6" w:rsidRDefault="00744913" w:rsidP="00744913">
      <w:pPr>
        <w:pStyle w:val="GOSTListmark1"/>
      </w:pPr>
      <w:r w:rsidRPr="001830E6">
        <w:t>Бизнес статус;</w:t>
      </w:r>
    </w:p>
    <w:p w14:paraId="1734B7C4" w14:textId="77777777" w:rsidR="00744913" w:rsidRPr="001830E6" w:rsidRDefault="00744913" w:rsidP="00744913">
      <w:pPr>
        <w:pStyle w:val="GOSTListmark1"/>
      </w:pPr>
      <w:r w:rsidRPr="001830E6">
        <w:t>Основное мероприятие;</w:t>
      </w:r>
    </w:p>
    <w:p w14:paraId="5C7A8B21" w14:textId="77777777" w:rsidR="00744913" w:rsidRPr="001830E6" w:rsidRDefault="00744913" w:rsidP="00744913">
      <w:pPr>
        <w:pStyle w:val="GOSTListmark1"/>
      </w:pPr>
      <w:r w:rsidRPr="001830E6">
        <w:t>Дата включения кода в справочник;</w:t>
      </w:r>
    </w:p>
    <w:p w14:paraId="64386247" w14:textId="77777777" w:rsidR="00744913" w:rsidRPr="001830E6" w:rsidRDefault="00744913" w:rsidP="00744913">
      <w:pPr>
        <w:pStyle w:val="GOSTListmark1"/>
      </w:pPr>
      <w:r w:rsidRPr="001830E6">
        <w:t>Дата исключения кода из справочника;</w:t>
      </w:r>
    </w:p>
    <w:p w14:paraId="621F3035" w14:textId="77777777" w:rsidR="00744913" w:rsidRPr="001830E6" w:rsidRDefault="00744913" w:rsidP="00744913">
      <w:pPr>
        <w:pStyle w:val="GOSTListmark1"/>
      </w:pPr>
      <w:r w:rsidRPr="001830E6">
        <w:t>Дата начала действия записи;</w:t>
      </w:r>
    </w:p>
    <w:p w14:paraId="6189491A" w14:textId="77777777" w:rsidR="00744913" w:rsidRPr="001830E6" w:rsidRDefault="00744913" w:rsidP="00744913">
      <w:pPr>
        <w:pStyle w:val="GOSTListmark1"/>
      </w:pPr>
      <w:r w:rsidRPr="001830E6">
        <w:t>Дата окончания действия записи;</w:t>
      </w:r>
    </w:p>
    <w:p w14:paraId="6AC66134" w14:textId="77777777" w:rsidR="00744913" w:rsidRPr="001830E6" w:rsidRDefault="00744913" w:rsidP="00744913">
      <w:pPr>
        <w:pStyle w:val="GOSTListmark1"/>
      </w:pPr>
      <w:r w:rsidRPr="001830E6">
        <w:t>Статус записи;</w:t>
      </w:r>
    </w:p>
    <w:p w14:paraId="578C0445" w14:textId="77777777" w:rsidR="00744913" w:rsidRPr="001830E6" w:rsidRDefault="00744913" w:rsidP="00744913">
      <w:pPr>
        <w:pStyle w:val="GOSTListmark1"/>
      </w:pPr>
      <w:r w:rsidRPr="001830E6">
        <w:t>Наименование системы.</w:t>
      </w:r>
    </w:p>
    <w:p w14:paraId="318CB8FD" w14:textId="77777777" w:rsidR="00744913" w:rsidRPr="001830E6" w:rsidRDefault="00744913" w:rsidP="00744913">
      <w:pPr>
        <w:pStyle w:val="41"/>
      </w:pPr>
      <w:bookmarkStart w:id="1100" w:name="_Toc15910340"/>
      <w:r w:rsidRPr="001830E6">
        <w:t>Справочник «Коды бюджетной классификации (КБК)»</w:t>
      </w:r>
      <w:bookmarkEnd w:id="1100"/>
    </w:p>
    <w:p w14:paraId="7EA1874A" w14:textId="77777777" w:rsidR="00744913" w:rsidRPr="001830E6" w:rsidRDefault="00744913" w:rsidP="00A845CA">
      <w:pPr>
        <w:pStyle w:val="GOSTListnum"/>
        <w:numPr>
          <w:ilvl w:val="0"/>
          <w:numId w:val="85"/>
        </w:numPr>
      </w:pPr>
      <w:r w:rsidRPr="001830E6">
        <w:t>На панели «Меню» выбрать «Управление расходами: средства ФБ».</w:t>
      </w:r>
    </w:p>
    <w:p w14:paraId="15D029BB"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6DDDAA8C" w14:textId="77777777" w:rsidR="00744913" w:rsidRPr="001830E6" w:rsidRDefault="00744913" w:rsidP="00744913">
      <w:pPr>
        <w:pStyle w:val="GOSTListnum"/>
        <w:numPr>
          <w:ilvl w:val="0"/>
          <w:numId w:val="1"/>
        </w:numPr>
      </w:pPr>
      <w:r w:rsidRPr="001830E6">
        <w:t>Выбрать справочник «Коды бюджетной классификации (КБК)» (рис. </w:t>
      </w:r>
      <w:r w:rsidRPr="001830E6">
        <w:fldChar w:fldCharType="begin"/>
      </w:r>
      <w:r w:rsidRPr="001830E6">
        <w:instrText xml:space="preserve"> REF _Ref15045852 \h  \* MERGEFORMAT </w:instrText>
      </w:r>
      <w:r w:rsidRPr="001830E6">
        <w:fldChar w:fldCharType="separate"/>
      </w:r>
      <w:r w:rsidR="00EC5220">
        <w:rPr>
          <w:noProof/>
        </w:rPr>
        <w:t>25</w:t>
      </w:r>
      <w:r w:rsidRPr="001830E6">
        <w:fldChar w:fldCharType="end"/>
      </w:r>
      <w:r w:rsidRPr="001830E6">
        <w:t>).</w:t>
      </w:r>
    </w:p>
    <w:p w14:paraId="6BE49EDD" w14:textId="77777777" w:rsidR="00744913" w:rsidRPr="001830E6" w:rsidRDefault="00744913" w:rsidP="00744913">
      <w:pPr>
        <w:pStyle w:val="GOSTFigure"/>
      </w:pPr>
      <w:r w:rsidRPr="001830E6">
        <w:rPr>
          <w:noProof/>
        </w:rPr>
        <w:drawing>
          <wp:inline distT="0" distB="0" distL="0" distR="0" wp14:anchorId="0E138A74" wp14:editId="1EB33560">
            <wp:extent cx="6120130" cy="2243455"/>
            <wp:effectExtent l="0" t="0" r="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Snap1.pn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6120130" cy="2243455"/>
                    </a:xfrm>
                    <a:prstGeom prst="rect">
                      <a:avLst/>
                    </a:prstGeom>
                  </pic:spPr>
                </pic:pic>
              </a:graphicData>
            </a:graphic>
          </wp:inline>
        </w:drawing>
      </w:r>
    </w:p>
    <w:p w14:paraId="3CAF749A"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101" w:name="_Ref15045852"/>
      <w:bookmarkStart w:id="1102" w:name="_Toc15910570"/>
      <w:bookmarkStart w:id="1103" w:name="_Toc76573747"/>
      <w:bookmarkStart w:id="1104" w:name="_Toc76578377"/>
      <w:bookmarkStart w:id="1105" w:name="_Toc76590951"/>
      <w:bookmarkStart w:id="1106" w:name="_Toc76634000"/>
      <w:bookmarkStart w:id="1107" w:name="_Toc97887744"/>
      <w:r w:rsidR="00EC5220">
        <w:rPr>
          <w:noProof/>
        </w:rPr>
        <w:t>25</w:t>
      </w:r>
      <w:bookmarkEnd w:id="1101"/>
      <w:r w:rsidRPr="001830E6">
        <w:rPr>
          <w:noProof/>
        </w:rPr>
        <w:fldChar w:fldCharType="end"/>
      </w:r>
      <w:r w:rsidRPr="001830E6">
        <w:t>. Справочник «Коды бюджетной классификации (КБК)</w:t>
      </w:r>
      <w:bookmarkEnd w:id="1102"/>
      <w:r w:rsidRPr="001830E6">
        <w:t>»</w:t>
      </w:r>
      <w:bookmarkEnd w:id="1103"/>
      <w:bookmarkEnd w:id="1104"/>
      <w:bookmarkEnd w:id="1105"/>
      <w:bookmarkEnd w:id="1106"/>
      <w:bookmarkEnd w:id="1107"/>
    </w:p>
    <w:p w14:paraId="32191C93" w14:textId="77777777" w:rsidR="00744913" w:rsidRPr="001830E6" w:rsidRDefault="00744913" w:rsidP="00744913">
      <w:pPr>
        <w:pStyle w:val="GOSTNormal"/>
      </w:pPr>
      <w:r w:rsidRPr="001830E6">
        <w:t>Перечень полей, присутствующих в справочнике по умолчанию:</w:t>
      </w:r>
    </w:p>
    <w:p w14:paraId="086A0B12" w14:textId="77777777" w:rsidR="00744913" w:rsidRPr="001830E6" w:rsidRDefault="00744913" w:rsidP="00744913">
      <w:pPr>
        <w:pStyle w:val="GOSTListmark1"/>
      </w:pPr>
      <w:r w:rsidRPr="001830E6">
        <w:t>Код главы;</w:t>
      </w:r>
    </w:p>
    <w:p w14:paraId="673778F2" w14:textId="77777777" w:rsidR="00744913" w:rsidRPr="001830E6" w:rsidRDefault="00744913" w:rsidP="00744913">
      <w:pPr>
        <w:pStyle w:val="GOSTListmark1"/>
      </w:pPr>
      <w:r w:rsidRPr="001830E6">
        <w:t>Код раздела и подраздела;</w:t>
      </w:r>
    </w:p>
    <w:p w14:paraId="5627B9B9" w14:textId="77777777" w:rsidR="00744913" w:rsidRPr="001830E6" w:rsidRDefault="00744913" w:rsidP="00744913">
      <w:pPr>
        <w:pStyle w:val="GOSTListmark1"/>
      </w:pPr>
      <w:r w:rsidRPr="001830E6">
        <w:t>Код целевой статьи;</w:t>
      </w:r>
    </w:p>
    <w:p w14:paraId="4D0CD7EE" w14:textId="77777777" w:rsidR="00744913" w:rsidRPr="001830E6" w:rsidRDefault="00744913" w:rsidP="00744913">
      <w:pPr>
        <w:pStyle w:val="GOSTListmark1"/>
      </w:pPr>
      <w:r w:rsidRPr="001830E6">
        <w:t>Код вида расходов;</w:t>
      </w:r>
    </w:p>
    <w:p w14:paraId="00C4AA9E" w14:textId="77777777" w:rsidR="00744913" w:rsidRPr="001830E6" w:rsidRDefault="00744913" w:rsidP="00744913">
      <w:pPr>
        <w:pStyle w:val="GOSTListmark1"/>
      </w:pPr>
      <w:r w:rsidRPr="001830E6">
        <w:t>Код КОСГУ;</w:t>
      </w:r>
    </w:p>
    <w:p w14:paraId="13D22B1F" w14:textId="77777777" w:rsidR="00744913" w:rsidRPr="001830E6" w:rsidRDefault="00744913" w:rsidP="00744913">
      <w:pPr>
        <w:pStyle w:val="GOSTListmark1"/>
      </w:pPr>
      <w:r w:rsidRPr="001830E6">
        <w:t>Совокупный код;</w:t>
      </w:r>
    </w:p>
    <w:p w14:paraId="00CCEED4" w14:textId="77777777" w:rsidR="00744913" w:rsidRPr="001830E6" w:rsidRDefault="00744913" w:rsidP="00744913">
      <w:pPr>
        <w:pStyle w:val="GOSTListmark1"/>
      </w:pPr>
      <w:r w:rsidRPr="001830E6">
        <w:t>Сокращенное наименование;</w:t>
      </w:r>
    </w:p>
    <w:p w14:paraId="50F2DA39" w14:textId="77777777" w:rsidR="00744913" w:rsidRPr="001830E6" w:rsidRDefault="00744913" w:rsidP="00744913">
      <w:pPr>
        <w:pStyle w:val="GOSTListmark1"/>
      </w:pPr>
      <w:r w:rsidRPr="001830E6">
        <w:t>Полное наименование;</w:t>
      </w:r>
    </w:p>
    <w:p w14:paraId="0FAA9C6F" w14:textId="77777777" w:rsidR="00744913" w:rsidRPr="001830E6" w:rsidRDefault="00744913" w:rsidP="00744913">
      <w:pPr>
        <w:pStyle w:val="GOSTListmark1"/>
      </w:pPr>
      <w:r w:rsidRPr="001830E6">
        <w:t>Тип КБК;</w:t>
      </w:r>
    </w:p>
    <w:p w14:paraId="1F3FFBE2" w14:textId="77777777" w:rsidR="00744913" w:rsidRPr="001830E6" w:rsidRDefault="00744913" w:rsidP="00744913">
      <w:pPr>
        <w:pStyle w:val="GOSTListmark1"/>
      </w:pPr>
      <w:r w:rsidRPr="001830E6">
        <w:t>Код бюджета;</w:t>
      </w:r>
    </w:p>
    <w:p w14:paraId="74AED15C" w14:textId="77777777" w:rsidR="00744913" w:rsidRPr="001830E6" w:rsidRDefault="00744913" w:rsidP="00744913">
      <w:pPr>
        <w:pStyle w:val="GOSTListmark1"/>
      </w:pPr>
      <w:r w:rsidRPr="001830E6">
        <w:t>Наименование бюджета;</w:t>
      </w:r>
    </w:p>
    <w:p w14:paraId="71A2A277" w14:textId="77777777" w:rsidR="00744913" w:rsidRPr="001830E6" w:rsidRDefault="00744913" w:rsidP="00744913">
      <w:pPr>
        <w:pStyle w:val="GOSTListmark1"/>
      </w:pPr>
      <w:r w:rsidRPr="001830E6">
        <w:t>Признак лимитируемых расходов;</w:t>
      </w:r>
    </w:p>
    <w:p w14:paraId="073FACBD" w14:textId="77777777" w:rsidR="00744913" w:rsidRPr="001830E6" w:rsidRDefault="00744913" w:rsidP="00744913">
      <w:pPr>
        <w:pStyle w:val="GOSTListmark1"/>
      </w:pPr>
      <w:r w:rsidRPr="001830E6">
        <w:lastRenderedPageBreak/>
        <w:t>Код ТОФК (где введен);</w:t>
      </w:r>
    </w:p>
    <w:p w14:paraId="30D28BBA" w14:textId="77777777" w:rsidR="00744913" w:rsidRPr="001830E6" w:rsidRDefault="00744913" w:rsidP="00744913">
      <w:pPr>
        <w:pStyle w:val="GOSTListmark1"/>
      </w:pPr>
      <w:r w:rsidRPr="001830E6">
        <w:t>Наименование ТОФК (где введен);</w:t>
      </w:r>
    </w:p>
    <w:p w14:paraId="184739D6" w14:textId="77777777" w:rsidR="00744913" w:rsidRPr="001830E6" w:rsidRDefault="00744913" w:rsidP="00744913">
      <w:pPr>
        <w:pStyle w:val="GOSTListmark1"/>
      </w:pPr>
      <w:r w:rsidRPr="001830E6">
        <w:t>Бизнес статус записи;</w:t>
      </w:r>
    </w:p>
    <w:p w14:paraId="7F82835B" w14:textId="77777777" w:rsidR="00744913" w:rsidRPr="001830E6" w:rsidRDefault="00744913" w:rsidP="00744913">
      <w:pPr>
        <w:pStyle w:val="GOSTListmark1"/>
      </w:pPr>
      <w:r w:rsidRPr="001830E6">
        <w:t>Дата включения кода в справочник;</w:t>
      </w:r>
    </w:p>
    <w:p w14:paraId="4CF6383D" w14:textId="77777777" w:rsidR="00744913" w:rsidRPr="001830E6" w:rsidRDefault="00744913" w:rsidP="00744913">
      <w:pPr>
        <w:pStyle w:val="GOSTListmark1"/>
      </w:pPr>
      <w:r w:rsidRPr="001830E6">
        <w:t>Дата исключения кода из справочника;</w:t>
      </w:r>
    </w:p>
    <w:p w14:paraId="1CD85182" w14:textId="77777777" w:rsidR="00744913" w:rsidRPr="001830E6" w:rsidRDefault="00744913" w:rsidP="00744913">
      <w:pPr>
        <w:pStyle w:val="GOSTListmark1"/>
      </w:pPr>
      <w:r w:rsidRPr="001830E6">
        <w:t>Статус записи;</w:t>
      </w:r>
    </w:p>
    <w:p w14:paraId="31BB976F" w14:textId="77777777" w:rsidR="00744913" w:rsidRPr="001830E6" w:rsidRDefault="00744913" w:rsidP="00744913">
      <w:pPr>
        <w:pStyle w:val="GOSTListmark1"/>
      </w:pPr>
      <w:r w:rsidRPr="001830E6">
        <w:t>Дата начала действия записи;</w:t>
      </w:r>
    </w:p>
    <w:p w14:paraId="04AD4170" w14:textId="77777777" w:rsidR="00744913" w:rsidRPr="001830E6" w:rsidRDefault="00744913" w:rsidP="00744913">
      <w:pPr>
        <w:pStyle w:val="GOSTListmark1"/>
      </w:pPr>
      <w:r w:rsidRPr="001830E6">
        <w:t>Дата окончания действия записи.</w:t>
      </w:r>
    </w:p>
    <w:p w14:paraId="05B41D70" w14:textId="77777777" w:rsidR="00744913" w:rsidRPr="001830E6" w:rsidRDefault="00744913" w:rsidP="00744913">
      <w:pPr>
        <w:pStyle w:val="41"/>
      </w:pPr>
      <w:bookmarkStart w:id="1108" w:name="_Toc15910341"/>
      <w:r w:rsidRPr="001830E6">
        <w:t>Справочник «Коды бюджетной классификации Расходы (КБК)»</w:t>
      </w:r>
      <w:bookmarkEnd w:id="1108"/>
    </w:p>
    <w:p w14:paraId="69DA0A8E" w14:textId="77777777" w:rsidR="00744913" w:rsidRPr="001830E6" w:rsidRDefault="00744913" w:rsidP="00A845CA">
      <w:pPr>
        <w:pStyle w:val="GOSTListnum"/>
        <w:numPr>
          <w:ilvl w:val="0"/>
          <w:numId w:val="86"/>
        </w:numPr>
      </w:pPr>
      <w:r w:rsidRPr="001830E6">
        <w:t>На панели «Меню» выбрать «Управление расходами: средства ФБ».</w:t>
      </w:r>
    </w:p>
    <w:p w14:paraId="6CD3E49E"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17F664FB" w14:textId="77777777" w:rsidR="00744913" w:rsidRPr="001830E6" w:rsidRDefault="00744913" w:rsidP="00744913">
      <w:pPr>
        <w:pStyle w:val="GOSTListnum"/>
        <w:numPr>
          <w:ilvl w:val="0"/>
          <w:numId w:val="1"/>
        </w:numPr>
      </w:pPr>
      <w:r w:rsidRPr="001830E6">
        <w:t>Выбрать справочник «Коды бюджетной классификации Расходы (КБК)» (рис. </w:t>
      </w:r>
      <w:r w:rsidRPr="001830E6">
        <w:fldChar w:fldCharType="begin"/>
      </w:r>
      <w:r w:rsidRPr="001830E6">
        <w:instrText xml:space="preserve"> REF _Ref15046756 \h  \* MERGEFORMAT </w:instrText>
      </w:r>
      <w:r w:rsidRPr="001830E6">
        <w:fldChar w:fldCharType="separate"/>
      </w:r>
      <w:r w:rsidR="00EC5220">
        <w:rPr>
          <w:noProof/>
        </w:rPr>
        <w:t>26</w:t>
      </w:r>
      <w:r w:rsidRPr="001830E6">
        <w:fldChar w:fldCharType="end"/>
      </w:r>
      <w:r w:rsidRPr="001830E6">
        <w:t>).</w:t>
      </w:r>
    </w:p>
    <w:p w14:paraId="628CB418" w14:textId="77777777" w:rsidR="00744913" w:rsidRPr="001830E6" w:rsidRDefault="00744913" w:rsidP="00744913">
      <w:pPr>
        <w:pStyle w:val="GOSTFigure"/>
      </w:pPr>
      <w:r w:rsidRPr="001830E6">
        <w:rPr>
          <w:noProof/>
        </w:rPr>
        <w:drawing>
          <wp:inline distT="0" distB="0" distL="0" distR="0" wp14:anchorId="5C1354F4" wp14:editId="6CAEED81">
            <wp:extent cx="6120130" cy="3098165"/>
            <wp:effectExtent l="0" t="0" r="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Snap2.png"/>
                    <pic:cNvPicPr/>
                  </pic:nvPicPr>
                  <pic:blipFill>
                    <a:blip r:embed="rId70">
                      <a:extLst>
                        <a:ext uri="{28A0092B-C50C-407E-A947-70E740481C1C}">
                          <a14:useLocalDpi xmlns:a14="http://schemas.microsoft.com/office/drawing/2010/main" val="0"/>
                        </a:ext>
                      </a:extLst>
                    </a:blip>
                    <a:stretch>
                      <a:fillRect/>
                    </a:stretch>
                  </pic:blipFill>
                  <pic:spPr>
                    <a:xfrm>
                      <a:off x="0" y="0"/>
                      <a:ext cx="6120130" cy="3098165"/>
                    </a:xfrm>
                    <a:prstGeom prst="rect">
                      <a:avLst/>
                    </a:prstGeom>
                  </pic:spPr>
                </pic:pic>
              </a:graphicData>
            </a:graphic>
          </wp:inline>
        </w:drawing>
      </w:r>
    </w:p>
    <w:p w14:paraId="4AE5DE6D"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109" w:name="_Ref15046756"/>
      <w:bookmarkStart w:id="1110" w:name="_Toc15910571"/>
      <w:bookmarkStart w:id="1111" w:name="_Toc76573748"/>
      <w:bookmarkStart w:id="1112" w:name="_Toc76578378"/>
      <w:bookmarkStart w:id="1113" w:name="_Toc76590952"/>
      <w:bookmarkStart w:id="1114" w:name="_Toc76634001"/>
      <w:bookmarkStart w:id="1115" w:name="_Toc97887745"/>
      <w:r w:rsidR="00EC5220">
        <w:rPr>
          <w:noProof/>
        </w:rPr>
        <w:t>26</w:t>
      </w:r>
      <w:bookmarkEnd w:id="1109"/>
      <w:r w:rsidRPr="001830E6">
        <w:rPr>
          <w:noProof/>
        </w:rPr>
        <w:fldChar w:fldCharType="end"/>
      </w:r>
      <w:r w:rsidRPr="001830E6">
        <w:t>. Справочник «Коды бюджетной классификации Расходы (КБК)</w:t>
      </w:r>
      <w:bookmarkEnd w:id="1110"/>
      <w:r w:rsidRPr="001830E6">
        <w:t>»</w:t>
      </w:r>
      <w:bookmarkEnd w:id="1111"/>
      <w:bookmarkEnd w:id="1112"/>
      <w:bookmarkEnd w:id="1113"/>
      <w:bookmarkEnd w:id="1114"/>
      <w:bookmarkEnd w:id="1115"/>
    </w:p>
    <w:p w14:paraId="6F92D00A" w14:textId="77777777" w:rsidR="00744913" w:rsidRPr="001830E6" w:rsidRDefault="00744913" w:rsidP="00744913">
      <w:pPr>
        <w:pStyle w:val="GOSTNormal"/>
      </w:pPr>
      <w:r w:rsidRPr="001830E6">
        <w:t>Перечень полей, присутствующих в справочнике по умолчанию:</w:t>
      </w:r>
    </w:p>
    <w:p w14:paraId="6E4404AB" w14:textId="77777777" w:rsidR="00744913" w:rsidRPr="001830E6" w:rsidRDefault="00744913" w:rsidP="00744913">
      <w:pPr>
        <w:pStyle w:val="GOSTListmark1"/>
      </w:pPr>
      <w:r w:rsidRPr="001830E6">
        <w:t>КБК;</w:t>
      </w:r>
    </w:p>
    <w:p w14:paraId="427409D5" w14:textId="77777777" w:rsidR="00744913" w:rsidRPr="001830E6" w:rsidRDefault="00744913" w:rsidP="00744913">
      <w:pPr>
        <w:pStyle w:val="GOSTListmark1"/>
      </w:pPr>
      <w:r w:rsidRPr="001830E6">
        <w:t>Наименование КБК;</w:t>
      </w:r>
    </w:p>
    <w:p w14:paraId="78AA1800" w14:textId="77777777" w:rsidR="00744913" w:rsidRPr="001830E6" w:rsidRDefault="00744913" w:rsidP="00744913">
      <w:pPr>
        <w:pStyle w:val="GOSTListmark1"/>
      </w:pPr>
      <w:r w:rsidRPr="001830E6">
        <w:t>Период действия КБК:</w:t>
      </w:r>
    </w:p>
    <w:p w14:paraId="3067C039" w14:textId="77777777" w:rsidR="00744913" w:rsidRPr="001830E6" w:rsidRDefault="00744913" w:rsidP="00744913">
      <w:pPr>
        <w:pStyle w:val="GOSTListmark2"/>
      </w:pPr>
      <w:r w:rsidRPr="001830E6">
        <w:t>Дата открытия КБК;</w:t>
      </w:r>
    </w:p>
    <w:p w14:paraId="174606E1" w14:textId="77777777" w:rsidR="00744913" w:rsidRPr="001830E6" w:rsidRDefault="00744913" w:rsidP="00744913">
      <w:pPr>
        <w:pStyle w:val="GOSTListmark2"/>
      </w:pPr>
      <w:r w:rsidRPr="001830E6">
        <w:t>Дата закрытия КБК;</w:t>
      </w:r>
    </w:p>
    <w:p w14:paraId="748293BE" w14:textId="77777777" w:rsidR="00744913" w:rsidRPr="001830E6" w:rsidRDefault="00744913" w:rsidP="00744913">
      <w:pPr>
        <w:pStyle w:val="GOSTListmark1"/>
      </w:pPr>
      <w:r w:rsidRPr="001830E6">
        <w:t>Тип КБК;</w:t>
      </w:r>
    </w:p>
    <w:p w14:paraId="506ACE18" w14:textId="77777777" w:rsidR="00744913" w:rsidRPr="001830E6" w:rsidRDefault="00744913" w:rsidP="00744913">
      <w:pPr>
        <w:pStyle w:val="GOSTListmark1"/>
      </w:pPr>
      <w:r w:rsidRPr="001830E6">
        <w:t>Структура КБК:</w:t>
      </w:r>
    </w:p>
    <w:p w14:paraId="2C71421E" w14:textId="77777777" w:rsidR="00744913" w:rsidRPr="001830E6" w:rsidRDefault="00744913" w:rsidP="00744913">
      <w:pPr>
        <w:pStyle w:val="GOSTListmark2"/>
      </w:pPr>
      <w:r w:rsidRPr="001830E6">
        <w:t>Код главы;</w:t>
      </w:r>
    </w:p>
    <w:p w14:paraId="100232BF" w14:textId="77777777" w:rsidR="00744913" w:rsidRPr="001830E6" w:rsidRDefault="00744913" w:rsidP="00744913">
      <w:pPr>
        <w:pStyle w:val="GOSTListmark2"/>
      </w:pPr>
      <w:r w:rsidRPr="001830E6">
        <w:t>Код раздела и подраздела;</w:t>
      </w:r>
    </w:p>
    <w:p w14:paraId="3F61858E" w14:textId="77777777" w:rsidR="00744913" w:rsidRPr="001830E6" w:rsidRDefault="00744913" w:rsidP="00744913">
      <w:pPr>
        <w:pStyle w:val="GOSTListmark2"/>
      </w:pPr>
      <w:r w:rsidRPr="001830E6">
        <w:t>Код целевой статьи;</w:t>
      </w:r>
    </w:p>
    <w:p w14:paraId="1B4D6CF5" w14:textId="77777777" w:rsidR="00744913" w:rsidRPr="001830E6" w:rsidRDefault="00744913" w:rsidP="00744913">
      <w:pPr>
        <w:pStyle w:val="GOSTListmark2"/>
      </w:pPr>
      <w:r w:rsidRPr="001830E6">
        <w:t>Код вида расходов;</w:t>
      </w:r>
    </w:p>
    <w:p w14:paraId="0459BAB7" w14:textId="77777777" w:rsidR="00744913" w:rsidRPr="001830E6" w:rsidRDefault="00744913" w:rsidP="00744913">
      <w:pPr>
        <w:pStyle w:val="GOSTListmark1"/>
      </w:pPr>
      <w:r w:rsidRPr="001830E6">
        <w:t>Бюджет:</w:t>
      </w:r>
    </w:p>
    <w:p w14:paraId="015CAB71" w14:textId="77777777" w:rsidR="00744913" w:rsidRPr="001830E6" w:rsidRDefault="00744913" w:rsidP="00744913">
      <w:pPr>
        <w:pStyle w:val="GOSTListmark2"/>
      </w:pPr>
      <w:r w:rsidRPr="001830E6">
        <w:t>Тип;</w:t>
      </w:r>
    </w:p>
    <w:p w14:paraId="5B29C0ED" w14:textId="77777777" w:rsidR="00744913" w:rsidRPr="001830E6" w:rsidRDefault="00744913" w:rsidP="00744913">
      <w:pPr>
        <w:pStyle w:val="GOSTListmark2"/>
      </w:pPr>
      <w:r w:rsidRPr="001830E6">
        <w:t>Код;</w:t>
      </w:r>
    </w:p>
    <w:p w14:paraId="6BDB2AC0" w14:textId="77777777" w:rsidR="00744913" w:rsidRPr="001830E6" w:rsidRDefault="00744913" w:rsidP="00744913">
      <w:pPr>
        <w:pStyle w:val="GOSTListmark2"/>
      </w:pPr>
      <w:r w:rsidRPr="001830E6">
        <w:t>Наименование;</w:t>
      </w:r>
    </w:p>
    <w:p w14:paraId="5203E735" w14:textId="77777777" w:rsidR="00744913" w:rsidRPr="001830E6" w:rsidRDefault="00744913" w:rsidP="00744913">
      <w:pPr>
        <w:pStyle w:val="GOSTListmark1"/>
      </w:pPr>
      <w:r w:rsidRPr="001830E6">
        <w:lastRenderedPageBreak/>
        <w:t>ТОФК (где введен КБК):</w:t>
      </w:r>
    </w:p>
    <w:p w14:paraId="7AC9C5F9" w14:textId="77777777" w:rsidR="00744913" w:rsidRPr="001830E6" w:rsidRDefault="00744913" w:rsidP="00744913">
      <w:pPr>
        <w:pStyle w:val="GOSTListmark2"/>
      </w:pPr>
      <w:r w:rsidRPr="001830E6">
        <w:t>Код;</w:t>
      </w:r>
    </w:p>
    <w:p w14:paraId="29BCECFA" w14:textId="77777777" w:rsidR="00744913" w:rsidRPr="001830E6" w:rsidRDefault="00744913" w:rsidP="00744913">
      <w:pPr>
        <w:pStyle w:val="GOSTListmark2"/>
      </w:pPr>
      <w:r w:rsidRPr="001830E6">
        <w:t>Наименование;</w:t>
      </w:r>
    </w:p>
    <w:p w14:paraId="4FDBEEB0" w14:textId="77777777" w:rsidR="00744913" w:rsidRPr="001830E6" w:rsidRDefault="00744913" w:rsidP="00744913">
      <w:pPr>
        <w:pStyle w:val="GOSTListmark1"/>
      </w:pPr>
      <w:r w:rsidRPr="001830E6">
        <w:t>Запись справочника:</w:t>
      </w:r>
    </w:p>
    <w:p w14:paraId="4360B4CC" w14:textId="77777777" w:rsidR="00744913" w:rsidRPr="001830E6" w:rsidRDefault="00744913" w:rsidP="00744913">
      <w:pPr>
        <w:pStyle w:val="GOSTListmark2"/>
      </w:pPr>
      <w:r w:rsidRPr="001830E6">
        <w:t>Дата создания;</w:t>
      </w:r>
    </w:p>
    <w:p w14:paraId="7004CE4C" w14:textId="77777777" w:rsidR="00744913" w:rsidRPr="001830E6" w:rsidRDefault="00744913" w:rsidP="00744913">
      <w:pPr>
        <w:pStyle w:val="GOSTListmark2"/>
      </w:pPr>
      <w:r w:rsidRPr="001830E6">
        <w:t>Дата закрытия;</w:t>
      </w:r>
    </w:p>
    <w:p w14:paraId="036B31CC" w14:textId="77777777" w:rsidR="00744913" w:rsidRPr="001830E6" w:rsidRDefault="00744913" w:rsidP="00744913">
      <w:pPr>
        <w:pStyle w:val="GOSTListmark2"/>
      </w:pPr>
      <w:r w:rsidRPr="001830E6">
        <w:t>Дата изменения.</w:t>
      </w:r>
    </w:p>
    <w:p w14:paraId="42622013" w14:textId="77777777" w:rsidR="00744913" w:rsidRPr="001830E6" w:rsidRDefault="00744913" w:rsidP="00744913">
      <w:pPr>
        <w:pStyle w:val="41"/>
      </w:pPr>
      <w:bookmarkStart w:id="1116" w:name="_Toc15910342"/>
      <w:r w:rsidRPr="001830E6">
        <w:t>Справочник «Коды бюджетной классификации Доходы (КБК)»</w:t>
      </w:r>
    </w:p>
    <w:p w14:paraId="49753EE3" w14:textId="77777777" w:rsidR="00744913" w:rsidRPr="001830E6" w:rsidRDefault="00744913" w:rsidP="00A845CA">
      <w:pPr>
        <w:pStyle w:val="GOSTListnum"/>
        <w:numPr>
          <w:ilvl w:val="0"/>
          <w:numId w:val="87"/>
        </w:numPr>
      </w:pPr>
      <w:r w:rsidRPr="001830E6">
        <w:t>На панели «Меню» выбрать «Управление расходами: средства ФБ».</w:t>
      </w:r>
    </w:p>
    <w:p w14:paraId="31FA56F8"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6BE72D07" w14:textId="77777777" w:rsidR="00744913" w:rsidRPr="001830E6" w:rsidRDefault="00744913" w:rsidP="00744913">
      <w:pPr>
        <w:pStyle w:val="GOSTListnum"/>
        <w:numPr>
          <w:ilvl w:val="0"/>
          <w:numId w:val="1"/>
        </w:numPr>
      </w:pPr>
      <w:r w:rsidRPr="001830E6">
        <w:t>Выбрать справочник «Коды бюджетной классификации Доходы (КБК)» (рис. </w:t>
      </w:r>
      <w:r w:rsidRPr="001830E6">
        <w:fldChar w:fldCharType="begin"/>
      </w:r>
      <w:r w:rsidRPr="001830E6">
        <w:instrText xml:space="preserve"> REF _Ref76056467 \h  \* MERGEFORMAT </w:instrText>
      </w:r>
      <w:r w:rsidRPr="001830E6">
        <w:fldChar w:fldCharType="separate"/>
      </w:r>
      <w:r w:rsidR="00EC5220">
        <w:rPr>
          <w:noProof/>
        </w:rPr>
        <w:t>27</w:t>
      </w:r>
      <w:r w:rsidRPr="001830E6">
        <w:fldChar w:fldCharType="end"/>
      </w:r>
      <w:r w:rsidRPr="001830E6">
        <w:t>).</w:t>
      </w:r>
    </w:p>
    <w:p w14:paraId="1EB74395" w14:textId="77777777" w:rsidR="00744913" w:rsidRPr="001830E6" w:rsidRDefault="00744913" w:rsidP="00744913">
      <w:pPr>
        <w:pStyle w:val="GOSTFigure"/>
      </w:pPr>
      <w:r w:rsidRPr="001830E6">
        <w:rPr>
          <w:noProof/>
        </w:rPr>
        <w:drawing>
          <wp:inline distT="0" distB="0" distL="0" distR="0" wp14:anchorId="0DDA580A" wp14:editId="0C7039F3">
            <wp:extent cx="6120130" cy="1711325"/>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Snap3.png"/>
                    <pic:cNvPicPr/>
                  </pic:nvPicPr>
                  <pic:blipFill>
                    <a:blip r:embed="rId71">
                      <a:extLst>
                        <a:ext uri="{28A0092B-C50C-407E-A947-70E740481C1C}">
                          <a14:useLocalDpi xmlns:a14="http://schemas.microsoft.com/office/drawing/2010/main" val="0"/>
                        </a:ext>
                      </a:extLst>
                    </a:blip>
                    <a:stretch>
                      <a:fillRect/>
                    </a:stretch>
                  </pic:blipFill>
                  <pic:spPr>
                    <a:xfrm>
                      <a:off x="0" y="0"/>
                      <a:ext cx="6120130" cy="1711325"/>
                    </a:xfrm>
                    <a:prstGeom prst="rect">
                      <a:avLst/>
                    </a:prstGeom>
                  </pic:spPr>
                </pic:pic>
              </a:graphicData>
            </a:graphic>
          </wp:inline>
        </w:drawing>
      </w:r>
    </w:p>
    <w:p w14:paraId="77A85D1A"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117" w:name="_Ref76056467"/>
      <w:bookmarkStart w:id="1118" w:name="_Toc76573749"/>
      <w:bookmarkStart w:id="1119" w:name="_Toc76578379"/>
      <w:bookmarkStart w:id="1120" w:name="_Toc76590953"/>
      <w:bookmarkStart w:id="1121" w:name="_Toc76634002"/>
      <w:bookmarkStart w:id="1122" w:name="_Toc97887746"/>
      <w:r w:rsidR="00EC5220">
        <w:rPr>
          <w:noProof/>
        </w:rPr>
        <w:t>27</w:t>
      </w:r>
      <w:bookmarkEnd w:id="1117"/>
      <w:r w:rsidRPr="001830E6">
        <w:rPr>
          <w:noProof/>
        </w:rPr>
        <w:fldChar w:fldCharType="end"/>
      </w:r>
      <w:r w:rsidRPr="001830E6">
        <w:t>. Справочник «Коды бюджетной классификации Доходы (КБК)»</w:t>
      </w:r>
      <w:bookmarkEnd w:id="1118"/>
      <w:bookmarkEnd w:id="1119"/>
      <w:bookmarkEnd w:id="1120"/>
      <w:bookmarkEnd w:id="1121"/>
      <w:bookmarkEnd w:id="1122"/>
    </w:p>
    <w:p w14:paraId="1108B492" w14:textId="77777777" w:rsidR="00744913" w:rsidRPr="001830E6" w:rsidRDefault="00744913" w:rsidP="00744913">
      <w:pPr>
        <w:pStyle w:val="GOSTNormal"/>
      </w:pPr>
      <w:r w:rsidRPr="001830E6">
        <w:t>Перечень полей, присутствующих в справочнике по умолчанию:</w:t>
      </w:r>
    </w:p>
    <w:p w14:paraId="1603FDEA" w14:textId="77777777" w:rsidR="00744913" w:rsidRPr="001830E6" w:rsidRDefault="00744913" w:rsidP="00744913">
      <w:pPr>
        <w:pStyle w:val="GOSTListmark1"/>
      </w:pPr>
      <w:r w:rsidRPr="001830E6">
        <w:t>КБК;</w:t>
      </w:r>
    </w:p>
    <w:p w14:paraId="3230A851" w14:textId="77777777" w:rsidR="00744913" w:rsidRPr="001830E6" w:rsidRDefault="00744913" w:rsidP="00744913">
      <w:pPr>
        <w:pStyle w:val="GOSTListmark1"/>
      </w:pPr>
      <w:r w:rsidRPr="001830E6">
        <w:t>Наименование КБК;</w:t>
      </w:r>
    </w:p>
    <w:p w14:paraId="0FB5E8A5" w14:textId="77777777" w:rsidR="00744913" w:rsidRPr="001830E6" w:rsidRDefault="00744913" w:rsidP="00744913">
      <w:pPr>
        <w:pStyle w:val="GOSTListmark1"/>
      </w:pPr>
      <w:r w:rsidRPr="001830E6">
        <w:t>Тип бюджета;</w:t>
      </w:r>
    </w:p>
    <w:p w14:paraId="50AAC4C7" w14:textId="77777777" w:rsidR="00744913" w:rsidRPr="001830E6" w:rsidRDefault="00744913" w:rsidP="00744913">
      <w:pPr>
        <w:pStyle w:val="GOSTListmark1"/>
      </w:pPr>
      <w:r w:rsidRPr="001830E6">
        <w:t>Дата открытия КБК;</w:t>
      </w:r>
    </w:p>
    <w:p w14:paraId="424BE108" w14:textId="77777777" w:rsidR="00744913" w:rsidRPr="001830E6" w:rsidRDefault="00744913" w:rsidP="00744913">
      <w:pPr>
        <w:pStyle w:val="GOSTListmark1"/>
      </w:pPr>
      <w:r w:rsidRPr="001830E6">
        <w:t>Дата закрытия КБК;</w:t>
      </w:r>
    </w:p>
    <w:p w14:paraId="7404C878" w14:textId="77777777" w:rsidR="00744913" w:rsidRPr="001830E6" w:rsidRDefault="00744913" w:rsidP="00744913">
      <w:pPr>
        <w:pStyle w:val="GOSTListmark1"/>
      </w:pPr>
      <w:r w:rsidRPr="001830E6">
        <w:t>Дата формирования записи;</w:t>
      </w:r>
    </w:p>
    <w:p w14:paraId="768B9841" w14:textId="77777777" w:rsidR="00744913" w:rsidRPr="001830E6" w:rsidRDefault="00744913" w:rsidP="00744913">
      <w:pPr>
        <w:pStyle w:val="GOSTListmark1"/>
      </w:pPr>
      <w:r w:rsidRPr="001830E6">
        <w:t>Дата последнего изменения.</w:t>
      </w:r>
    </w:p>
    <w:p w14:paraId="645CEEC5" w14:textId="77777777" w:rsidR="00744913" w:rsidRPr="001830E6" w:rsidRDefault="00744913" w:rsidP="00744913">
      <w:pPr>
        <w:pStyle w:val="41"/>
      </w:pPr>
      <w:r w:rsidRPr="001830E6">
        <w:t>Справочник «Единый государственный реестр юридических лиц (ЕГРЮЛ)»</w:t>
      </w:r>
      <w:bookmarkEnd w:id="1116"/>
    </w:p>
    <w:p w14:paraId="5C40F0D4" w14:textId="77777777" w:rsidR="00744913" w:rsidRPr="001830E6" w:rsidRDefault="00744913" w:rsidP="00A845CA">
      <w:pPr>
        <w:pStyle w:val="GOSTListnum"/>
        <w:numPr>
          <w:ilvl w:val="0"/>
          <w:numId w:val="88"/>
        </w:numPr>
      </w:pPr>
      <w:r w:rsidRPr="001830E6">
        <w:t>На панели «Меню» выбрать «Управление расходами: средства ФБ».</w:t>
      </w:r>
    </w:p>
    <w:p w14:paraId="4263D91F"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0B8D4784" w14:textId="77777777" w:rsidR="00744913" w:rsidRPr="001830E6" w:rsidRDefault="00744913" w:rsidP="00744913">
      <w:pPr>
        <w:pStyle w:val="GOSTListnum"/>
        <w:numPr>
          <w:ilvl w:val="0"/>
          <w:numId w:val="1"/>
        </w:numPr>
      </w:pPr>
      <w:r w:rsidRPr="001830E6">
        <w:t>Выбрать справочник «Единый государственный реестр юридических лиц (ЕГРЮЛ)» (рис. </w:t>
      </w:r>
      <w:r w:rsidRPr="001830E6">
        <w:fldChar w:fldCharType="begin"/>
      </w:r>
      <w:r w:rsidRPr="001830E6">
        <w:instrText xml:space="preserve"> REF _Ref15047363 \h  \* MERGEFORMAT </w:instrText>
      </w:r>
      <w:r w:rsidRPr="001830E6">
        <w:fldChar w:fldCharType="separate"/>
      </w:r>
      <w:r w:rsidR="00EC5220">
        <w:rPr>
          <w:noProof/>
        </w:rPr>
        <w:t>28</w:t>
      </w:r>
      <w:r w:rsidRPr="001830E6">
        <w:fldChar w:fldCharType="end"/>
      </w:r>
      <w:r w:rsidRPr="001830E6">
        <w:t>).</w:t>
      </w:r>
    </w:p>
    <w:p w14:paraId="45FD50D8" w14:textId="77777777" w:rsidR="00744913" w:rsidRPr="001830E6" w:rsidRDefault="00744913" w:rsidP="00744913">
      <w:pPr>
        <w:pStyle w:val="GOSTFigure"/>
      </w:pPr>
      <w:r w:rsidRPr="001830E6">
        <w:rPr>
          <w:noProof/>
        </w:rPr>
        <w:lastRenderedPageBreak/>
        <w:drawing>
          <wp:inline distT="0" distB="0" distL="0" distR="0" wp14:anchorId="486BC93D" wp14:editId="6A13F835">
            <wp:extent cx="6120130" cy="2985135"/>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Snap4.png"/>
                    <pic:cNvPicPr/>
                  </pic:nvPicPr>
                  <pic:blipFill>
                    <a:blip r:embed="rId72">
                      <a:extLst>
                        <a:ext uri="{28A0092B-C50C-407E-A947-70E740481C1C}">
                          <a14:useLocalDpi xmlns:a14="http://schemas.microsoft.com/office/drawing/2010/main" val="0"/>
                        </a:ext>
                      </a:extLst>
                    </a:blip>
                    <a:stretch>
                      <a:fillRect/>
                    </a:stretch>
                  </pic:blipFill>
                  <pic:spPr>
                    <a:xfrm>
                      <a:off x="0" y="0"/>
                      <a:ext cx="6120130" cy="2985135"/>
                    </a:xfrm>
                    <a:prstGeom prst="rect">
                      <a:avLst/>
                    </a:prstGeom>
                  </pic:spPr>
                </pic:pic>
              </a:graphicData>
            </a:graphic>
          </wp:inline>
        </w:drawing>
      </w:r>
    </w:p>
    <w:p w14:paraId="221349A9"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123" w:name="_Ref15047363"/>
      <w:bookmarkStart w:id="1124" w:name="_Toc15910572"/>
      <w:bookmarkStart w:id="1125" w:name="_Toc76573750"/>
      <w:bookmarkStart w:id="1126" w:name="_Toc76578380"/>
      <w:bookmarkStart w:id="1127" w:name="_Toc76590954"/>
      <w:bookmarkStart w:id="1128" w:name="_Toc76634003"/>
      <w:bookmarkStart w:id="1129" w:name="_Toc97887747"/>
      <w:r w:rsidR="00EC5220">
        <w:rPr>
          <w:noProof/>
        </w:rPr>
        <w:t>28</w:t>
      </w:r>
      <w:bookmarkEnd w:id="1123"/>
      <w:r w:rsidRPr="001830E6">
        <w:rPr>
          <w:noProof/>
        </w:rPr>
        <w:fldChar w:fldCharType="end"/>
      </w:r>
      <w:r w:rsidRPr="001830E6">
        <w:t>. Справочник «Единый государственный реестр юридических лиц (ЕГРЮЛ)</w:t>
      </w:r>
      <w:bookmarkEnd w:id="1124"/>
      <w:r w:rsidRPr="001830E6">
        <w:t>»</w:t>
      </w:r>
      <w:bookmarkEnd w:id="1125"/>
      <w:bookmarkEnd w:id="1126"/>
      <w:bookmarkEnd w:id="1127"/>
      <w:bookmarkEnd w:id="1128"/>
      <w:bookmarkEnd w:id="1129"/>
    </w:p>
    <w:p w14:paraId="58FD8E0B" w14:textId="77777777" w:rsidR="00744913" w:rsidRPr="001830E6" w:rsidRDefault="00744913" w:rsidP="00744913">
      <w:pPr>
        <w:pStyle w:val="GOSTNormal"/>
      </w:pPr>
      <w:r w:rsidRPr="001830E6">
        <w:t>Перечень полей, присутствующих в справочнике по умолчанию:</w:t>
      </w:r>
    </w:p>
    <w:p w14:paraId="123F17F0" w14:textId="77777777" w:rsidR="00744913" w:rsidRPr="001830E6" w:rsidRDefault="00744913" w:rsidP="00744913">
      <w:pPr>
        <w:pStyle w:val="GOSTListmark1"/>
      </w:pPr>
      <w:r w:rsidRPr="001830E6">
        <w:t>ОГРН;</w:t>
      </w:r>
    </w:p>
    <w:p w14:paraId="198600CC" w14:textId="77777777" w:rsidR="00744913" w:rsidRPr="001830E6" w:rsidRDefault="00744913" w:rsidP="00744913">
      <w:pPr>
        <w:pStyle w:val="GOSTListmark1"/>
      </w:pPr>
      <w:r w:rsidRPr="001830E6">
        <w:t>ИНН;</w:t>
      </w:r>
    </w:p>
    <w:p w14:paraId="44D944D6" w14:textId="77777777" w:rsidR="00744913" w:rsidRPr="001830E6" w:rsidRDefault="00744913" w:rsidP="00744913">
      <w:pPr>
        <w:pStyle w:val="GOSTListmark1"/>
      </w:pPr>
      <w:r w:rsidRPr="001830E6">
        <w:t>КПП;</w:t>
      </w:r>
    </w:p>
    <w:p w14:paraId="5E329E75" w14:textId="77777777" w:rsidR="00744913" w:rsidRPr="001830E6" w:rsidRDefault="00744913" w:rsidP="00744913">
      <w:pPr>
        <w:pStyle w:val="GOSTListmark1"/>
      </w:pPr>
      <w:r w:rsidRPr="001830E6">
        <w:t>Дата постановки на учет;</w:t>
      </w:r>
    </w:p>
    <w:p w14:paraId="56F5CABD" w14:textId="77777777" w:rsidR="00744913" w:rsidRPr="001830E6" w:rsidRDefault="00744913" w:rsidP="00744913">
      <w:pPr>
        <w:pStyle w:val="GOSTListmark1"/>
      </w:pPr>
      <w:r w:rsidRPr="001830E6">
        <w:t>Статус юр. лица;</w:t>
      </w:r>
    </w:p>
    <w:p w14:paraId="2E6FA581" w14:textId="77777777" w:rsidR="00744913" w:rsidRPr="001830E6" w:rsidRDefault="00744913" w:rsidP="00744913">
      <w:pPr>
        <w:pStyle w:val="GOSTListmark1"/>
      </w:pPr>
      <w:r w:rsidRPr="001830E6">
        <w:t>Дата форм сведений из ЕГРЮЛ;</w:t>
      </w:r>
    </w:p>
    <w:p w14:paraId="0C2D0E79" w14:textId="77777777" w:rsidR="00744913" w:rsidRPr="001830E6" w:rsidRDefault="00744913" w:rsidP="00744913">
      <w:pPr>
        <w:pStyle w:val="GOSTListmark1"/>
      </w:pPr>
      <w:r w:rsidRPr="001830E6">
        <w:t>Сокращенное наименование;</w:t>
      </w:r>
    </w:p>
    <w:p w14:paraId="3790EBCF" w14:textId="77777777" w:rsidR="00744913" w:rsidRPr="001830E6" w:rsidRDefault="00744913" w:rsidP="00744913">
      <w:pPr>
        <w:pStyle w:val="GOSTListmark1"/>
      </w:pPr>
      <w:r w:rsidRPr="001830E6">
        <w:t>Полное наименование;</w:t>
      </w:r>
    </w:p>
    <w:p w14:paraId="4DB33259" w14:textId="77777777" w:rsidR="00744913" w:rsidRPr="001830E6" w:rsidRDefault="00744913" w:rsidP="00744913">
      <w:pPr>
        <w:pStyle w:val="GOSTListmark1"/>
      </w:pPr>
      <w:r w:rsidRPr="001830E6">
        <w:t>Фирменное наименование;</w:t>
      </w:r>
    </w:p>
    <w:p w14:paraId="6E9F6B7A" w14:textId="77777777" w:rsidR="00744913" w:rsidRPr="001830E6" w:rsidRDefault="00744913" w:rsidP="00744913">
      <w:pPr>
        <w:pStyle w:val="GOSTListmark1"/>
      </w:pPr>
      <w:r w:rsidRPr="001830E6">
        <w:t>Название загружаемого файла;</w:t>
      </w:r>
    </w:p>
    <w:p w14:paraId="74EB1DC7" w14:textId="77777777" w:rsidR="00744913" w:rsidRPr="001830E6" w:rsidRDefault="00744913" w:rsidP="00744913">
      <w:pPr>
        <w:pStyle w:val="GOSTListmark1"/>
      </w:pPr>
      <w:r w:rsidRPr="001830E6">
        <w:t>Признак ОКОПФ/КОПФ;</w:t>
      </w:r>
    </w:p>
    <w:p w14:paraId="7AE2623C" w14:textId="77777777" w:rsidR="00744913" w:rsidRPr="001830E6" w:rsidRDefault="00744913" w:rsidP="00744913">
      <w:pPr>
        <w:pStyle w:val="GOSTListmark1"/>
      </w:pPr>
      <w:r w:rsidRPr="001830E6">
        <w:t>ОКОПФ/КОПФ;</w:t>
      </w:r>
    </w:p>
    <w:p w14:paraId="59DF9D3E" w14:textId="77777777" w:rsidR="00744913" w:rsidRPr="001830E6" w:rsidRDefault="00744913" w:rsidP="00744913">
      <w:pPr>
        <w:pStyle w:val="GOSTListmark1"/>
      </w:pPr>
      <w:r w:rsidRPr="001830E6">
        <w:t>Дата внесения в ЕГРЮЛ;</w:t>
      </w:r>
    </w:p>
    <w:p w14:paraId="72A040B1" w14:textId="77777777" w:rsidR="00744913" w:rsidRPr="001830E6" w:rsidRDefault="00744913" w:rsidP="00744913">
      <w:pPr>
        <w:pStyle w:val="GOSTListmark1"/>
      </w:pPr>
      <w:r w:rsidRPr="001830E6">
        <w:t>Дата образования юридического лица;</w:t>
      </w:r>
    </w:p>
    <w:p w14:paraId="08DEB918" w14:textId="77777777" w:rsidR="00744913" w:rsidRPr="001830E6" w:rsidRDefault="00744913" w:rsidP="00744913">
      <w:pPr>
        <w:pStyle w:val="GOSTListmark1"/>
      </w:pPr>
      <w:r w:rsidRPr="001830E6">
        <w:t>Способ образования;</w:t>
      </w:r>
    </w:p>
    <w:p w14:paraId="636F8BAF" w14:textId="77777777" w:rsidR="00744913" w:rsidRPr="001830E6" w:rsidRDefault="00744913" w:rsidP="00744913">
      <w:pPr>
        <w:pStyle w:val="GOSTListmark1"/>
      </w:pPr>
      <w:r w:rsidRPr="001830E6">
        <w:t>Дата внесения в ЕГРЮЛ;</w:t>
      </w:r>
    </w:p>
    <w:p w14:paraId="494E9ABB" w14:textId="77777777" w:rsidR="00744913" w:rsidRPr="001830E6" w:rsidRDefault="00744913" w:rsidP="00744913">
      <w:pPr>
        <w:pStyle w:val="GOSTListmark1"/>
      </w:pPr>
      <w:r w:rsidRPr="001830E6">
        <w:t>Дата прекращения юридического лица;</w:t>
      </w:r>
    </w:p>
    <w:p w14:paraId="6792CFD3" w14:textId="77777777" w:rsidR="00744913" w:rsidRPr="001830E6" w:rsidRDefault="00744913" w:rsidP="00744913">
      <w:pPr>
        <w:pStyle w:val="GOSTListmark1"/>
      </w:pPr>
      <w:r w:rsidRPr="001830E6">
        <w:t>Способ прекращения;</w:t>
      </w:r>
    </w:p>
    <w:p w14:paraId="063BADF8" w14:textId="77777777" w:rsidR="00744913" w:rsidRPr="001830E6" w:rsidRDefault="00744913" w:rsidP="00744913">
      <w:pPr>
        <w:pStyle w:val="GOSTListmark1"/>
      </w:pPr>
      <w:r w:rsidRPr="001830E6">
        <w:t>Дата внесения в ЕГРЮЛ;</w:t>
      </w:r>
    </w:p>
    <w:p w14:paraId="3A8DAE2E" w14:textId="77777777" w:rsidR="00744913" w:rsidRPr="001830E6" w:rsidRDefault="00744913" w:rsidP="00744913">
      <w:pPr>
        <w:pStyle w:val="GOSTListmark1"/>
      </w:pPr>
      <w:r w:rsidRPr="001830E6">
        <w:t>Почтовый индекс;</w:t>
      </w:r>
    </w:p>
    <w:p w14:paraId="685FDF31" w14:textId="77777777" w:rsidR="00744913" w:rsidRPr="001830E6" w:rsidRDefault="00744913" w:rsidP="00744913">
      <w:pPr>
        <w:pStyle w:val="GOSTListmark1"/>
      </w:pPr>
      <w:r w:rsidRPr="001830E6">
        <w:t>Тип субъекта;</w:t>
      </w:r>
    </w:p>
    <w:p w14:paraId="41025BC1" w14:textId="77777777" w:rsidR="00744913" w:rsidRPr="001830E6" w:rsidRDefault="00744913" w:rsidP="00744913">
      <w:pPr>
        <w:pStyle w:val="GOSTListmark1"/>
      </w:pPr>
      <w:r w:rsidRPr="001830E6">
        <w:t>Код субъекта;</w:t>
      </w:r>
    </w:p>
    <w:p w14:paraId="1286C5BF" w14:textId="77777777" w:rsidR="00744913" w:rsidRPr="001830E6" w:rsidRDefault="00744913" w:rsidP="00744913">
      <w:pPr>
        <w:pStyle w:val="GOSTListmark1"/>
      </w:pPr>
      <w:r w:rsidRPr="001830E6">
        <w:t>Тип района;</w:t>
      </w:r>
    </w:p>
    <w:p w14:paraId="575CE091" w14:textId="77777777" w:rsidR="00744913" w:rsidRPr="001830E6" w:rsidRDefault="00744913" w:rsidP="00744913">
      <w:pPr>
        <w:pStyle w:val="GOSTListmark1"/>
      </w:pPr>
      <w:r w:rsidRPr="001830E6">
        <w:t>Тип города;</w:t>
      </w:r>
    </w:p>
    <w:p w14:paraId="211FECA6" w14:textId="77777777" w:rsidR="00744913" w:rsidRPr="001830E6" w:rsidRDefault="00744913" w:rsidP="00744913">
      <w:pPr>
        <w:pStyle w:val="GOSTListmark1"/>
      </w:pPr>
      <w:r w:rsidRPr="001830E6">
        <w:t>Тип населенного пункта;</w:t>
      </w:r>
    </w:p>
    <w:p w14:paraId="60C66B34" w14:textId="77777777" w:rsidR="00744913" w:rsidRPr="001830E6" w:rsidRDefault="00744913" w:rsidP="00744913">
      <w:pPr>
        <w:pStyle w:val="GOSTListmark1"/>
      </w:pPr>
      <w:r w:rsidRPr="001830E6">
        <w:t>Тип улицы;</w:t>
      </w:r>
    </w:p>
    <w:p w14:paraId="370B8DFF" w14:textId="77777777" w:rsidR="00744913" w:rsidRPr="001830E6" w:rsidRDefault="00744913" w:rsidP="00744913">
      <w:pPr>
        <w:pStyle w:val="GOSTListmark1"/>
      </w:pPr>
      <w:r w:rsidRPr="001830E6">
        <w:t>Дом;</w:t>
      </w:r>
    </w:p>
    <w:p w14:paraId="51533CE3" w14:textId="77777777" w:rsidR="00744913" w:rsidRPr="001830E6" w:rsidRDefault="00744913" w:rsidP="00744913">
      <w:pPr>
        <w:pStyle w:val="GOSTListmark1"/>
      </w:pPr>
      <w:r w:rsidRPr="001830E6">
        <w:t>Корпус/строение;</w:t>
      </w:r>
    </w:p>
    <w:p w14:paraId="0153B4B9" w14:textId="77777777" w:rsidR="00744913" w:rsidRPr="001830E6" w:rsidRDefault="00744913" w:rsidP="00744913">
      <w:pPr>
        <w:pStyle w:val="GOSTListmark1"/>
      </w:pPr>
      <w:r w:rsidRPr="001830E6">
        <w:t>Офис/квартира;</w:t>
      </w:r>
    </w:p>
    <w:p w14:paraId="0348D209" w14:textId="77777777" w:rsidR="00744913" w:rsidRPr="001830E6" w:rsidRDefault="00744913" w:rsidP="00744913">
      <w:pPr>
        <w:pStyle w:val="GOSTListmark1"/>
      </w:pPr>
      <w:r w:rsidRPr="001830E6">
        <w:lastRenderedPageBreak/>
        <w:t>Код КЛАДР;</w:t>
      </w:r>
    </w:p>
    <w:p w14:paraId="1BAE58EC" w14:textId="77777777" w:rsidR="00744913" w:rsidRPr="001830E6" w:rsidRDefault="00744913" w:rsidP="00744913">
      <w:pPr>
        <w:pStyle w:val="GOSTListmark1"/>
      </w:pPr>
      <w:r w:rsidRPr="001830E6">
        <w:t>Дата внесения в ЕГРЮЛ;</w:t>
      </w:r>
    </w:p>
    <w:p w14:paraId="0A9616D0" w14:textId="77777777" w:rsidR="00744913" w:rsidRPr="001830E6" w:rsidRDefault="00744913" w:rsidP="00744913">
      <w:pPr>
        <w:pStyle w:val="GOSTListmark1"/>
      </w:pPr>
      <w:r w:rsidRPr="001830E6">
        <w:t>Признак отсутствия адреса;</w:t>
      </w:r>
    </w:p>
    <w:p w14:paraId="3AF5CFD0" w14:textId="77777777" w:rsidR="00744913" w:rsidRPr="001830E6" w:rsidRDefault="00744913" w:rsidP="00744913">
      <w:pPr>
        <w:pStyle w:val="GOSTListmark1"/>
      </w:pPr>
      <w:r w:rsidRPr="001830E6">
        <w:t>Наименование субъекта;</w:t>
      </w:r>
    </w:p>
    <w:p w14:paraId="03324122" w14:textId="77777777" w:rsidR="00744913" w:rsidRPr="001830E6" w:rsidRDefault="00744913" w:rsidP="00744913">
      <w:pPr>
        <w:pStyle w:val="GOSTListmark1"/>
      </w:pPr>
      <w:r w:rsidRPr="001830E6">
        <w:t>Наименование района;</w:t>
      </w:r>
    </w:p>
    <w:p w14:paraId="39F979FD" w14:textId="77777777" w:rsidR="00744913" w:rsidRPr="001830E6" w:rsidRDefault="00744913" w:rsidP="00744913">
      <w:pPr>
        <w:pStyle w:val="GOSTListmark1"/>
      </w:pPr>
      <w:r w:rsidRPr="001830E6">
        <w:t>Наименование города;</w:t>
      </w:r>
    </w:p>
    <w:p w14:paraId="32C9A113" w14:textId="77777777" w:rsidR="00744913" w:rsidRPr="001830E6" w:rsidRDefault="00744913" w:rsidP="00744913">
      <w:pPr>
        <w:pStyle w:val="GOSTListmark1"/>
      </w:pPr>
      <w:r w:rsidRPr="001830E6">
        <w:t>Наименование населенного пункта;</w:t>
      </w:r>
    </w:p>
    <w:p w14:paraId="7C352F4A" w14:textId="77777777" w:rsidR="00744913" w:rsidRPr="001830E6" w:rsidRDefault="00744913" w:rsidP="00744913">
      <w:pPr>
        <w:pStyle w:val="GOSTListmark1"/>
      </w:pPr>
      <w:r w:rsidRPr="001830E6">
        <w:t>Наименование улицы.</w:t>
      </w:r>
    </w:p>
    <w:p w14:paraId="1F641E79" w14:textId="77777777" w:rsidR="00744913" w:rsidRPr="001830E6" w:rsidRDefault="00744913" w:rsidP="00744913">
      <w:pPr>
        <w:pStyle w:val="41"/>
      </w:pPr>
      <w:bookmarkStart w:id="1130" w:name="_Toc15910343"/>
      <w:r w:rsidRPr="001830E6">
        <w:t>Справочник «Сводный реестр»</w:t>
      </w:r>
      <w:bookmarkEnd w:id="1130"/>
    </w:p>
    <w:p w14:paraId="5EF1D3B5" w14:textId="77777777" w:rsidR="00744913" w:rsidRPr="001830E6" w:rsidRDefault="00744913" w:rsidP="00A845CA">
      <w:pPr>
        <w:pStyle w:val="GOSTListnum"/>
        <w:numPr>
          <w:ilvl w:val="0"/>
          <w:numId w:val="89"/>
        </w:numPr>
      </w:pPr>
      <w:r w:rsidRPr="001830E6">
        <w:t>На панели «Меню» выбрать «Управление расходами: средства ФБ».</w:t>
      </w:r>
    </w:p>
    <w:p w14:paraId="7E53B917"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6CF0AE99" w14:textId="77777777" w:rsidR="00744913" w:rsidRPr="001830E6" w:rsidRDefault="00744913" w:rsidP="00744913">
      <w:pPr>
        <w:pStyle w:val="GOSTListnum"/>
        <w:numPr>
          <w:ilvl w:val="0"/>
          <w:numId w:val="1"/>
        </w:numPr>
      </w:pPr>
      <w:r w:rsidRPr="001830E6">
        <w:t>Выбрать справочник «Сводный реестр» (рис. </w:t>
      </w:r>
      <w:r w:rsidRPr="001830E6">
        <w:fldChar w:fldCharType="begin"/>
      </w:r>
      <w:r w:rsidRPr="001830E6">
        <w:instrText xml:space="preserve"> REF _Ref15047364 \h  \* MERGEFORMAT </w:instrText>
      </w:r>
      <w:r w:rsidRPr="001830E6">
        <w:fldChar w:fldCharType="separate"/>
      </w:r>
      <w:r w:rsidR="00EC5220">
        <w:rPr>
          <w:noProof/>
        </w:rPr>
        <w:t>29</w:t>
      </w:r>
      <w:r w:rsidRPr="001830E6">
        <w:fldChar w:fldCharType="end"/>
      </w:r>
      <w:r w:rsidRPr="001830E6">
        <w:t>).</w:t>
      </w:r>
    </w:p>
    <w:p w14:paraId="68671E8A" w14:textId="77777777" w:rsidR="00744913" w:rsidRPr="001830E6" w:rsidRDefault="00744913" w:rsidP="00744913">
      <w:pPr>
        <w:pStyle w:val="GOSTFigure"/>
      </w:pPr>
      <w:r w:rsidRPr="001830E6">
        <w:rPr>
          <w:noProof/>
        </w:rPr>
        <w:drawing>
          <wp:inline distT="0" distB="0" distL="0" distR="0" wp14:anchorId="1B25FB4C" wp14:editId="1B26579F">
            <wp:extent cx="6120130" cy="2037715"/>
            <wp:effectExtent l="0" t="0" r="0"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Snap5.pn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6120130" cy="2037715"/>
                    </a:xfrm>
                    <a:prstGeom prst="rect">
                      <a:avLst/>
                    </a:prstGeom>
                  </pic:spPr>
                </pic:pic>
              </a:graphicData>
            </a:graphic>
          </wp:inline>
        </w:drawing>
      </w:r>
    </w:p>
    <w:p w14:paraId="570B70D1"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131" w:name="_Ref15047364"/>
      <w:bookmarkStart w:id="1132" w:name="_Toc15910573"/>
      <w:bookmarkStart w:id="1133" w:name="_Toc76573751"/>
      <w:bookmarkStart w:id="1134" w:name="_Toc76578381"/>
      <w:bookmarkStart w:id="1135" w:name="_Toc76590955"/>
      <w:bookmarkStart w:id="1136" w:name="_Toc76634004"/>
      <w:bookmarkStart w:id="1137" w:name="_Toc97887748"/>
      <w:r w:rsidR="00EC5220">
        <w:rPr>
          <w:noProof/>
        </w:rPr>
        <w:t>29</w:t>
      </w:r>
      <w:bookmarkEnd w:id="1131"/>
      <w:r w:rsidRPr="001830E6">
        <w:rPr>
          <w:noProof/>
        </w:rPr>
        <w:fldChar w:fldCharType="end"/>
      </w:r>
      <w:r w:rsidRPr="001830E6">
        <w:t>. Справочник «Сводный реестр</w:t>
      </w:r>
      <w:bookmarkEnd w:id="1132"/>
      <w:r w:rsidRPr="001830E6">
        <w:t>»</w:t>
      </w:r>
      <w:bookmarkEnd w:id="1133"/>
      <w:bookmarkEnd w:id="1134"/>
      <w:bookmarkEnd w:id="1135"/>
      <w:bookmarkEnd w:id="1136"/>
      <w:bookmarkEnd w:id="1137"/>
    </w:p>
    <w:p w14:paraId="6CF3F636" w14:textId="77777777" w:rsidR="00744913" w:rsidRPr="001830E6" w:rsidRDefault="00744913" w:rsidP="00744913">
      <w:pPr>
        <w:pStyle w:val="GOSTNormal"/>
      </w:pPr>
      <w:r w:rsidRPr="001830E6">
        <w:t>Перечень полей, присутствующих в справочнике по умолчанию:</w:t>
      </w:r>
    </w:p>
    <w:p w14:paraId="66397239" w14:textId="77777777" w:rsidR="00744913" w:rsidRPr="001830E6" w:rsidRDefault="00744913" w:rsidP="00744913">
      <w:pPr>
        <w:pStyle w:val="GOSTListmark1"/>
      </w:pPr>
      <w:r w:rsidRPr="001830E6">
        <w:t>Временная Метка Распространения;</w:t>
      </w:r>
    </w:p>
    <w:p w14:paraId="44DFD13E" w14:textId="77777777" w:rsidR="00744913" w:rsidRPr="001830E6" w:rsidRDefault="00744913" w:rsidP="00744913">
      <w:pPr>
        <w:pStyle w:val="GOSTListmark1"/>
      </w:pPr>
      <w:r w:rsidRPr="001830E6">
        <w:t>ППО, создавшее организацию;</w:t>
      </w:r>
    </w:p>
    <w:p w14:paraId="596B1DE0" w14:textId="77777777" w:rsidR="00744913" w:rsidRPr="001830E6" w:rsidRDefault="00744913" w:rsidP="00744913">
      <w:pPr>
        <w:pStyle w:val="GOSTListmark1"/>
      </w:pPr>
      <w:r w:rsidRPr="001830E6">
        <w:t>Код ППО учредителя;</w:t>
      </w:r>
    </w:p>
    <w:p w14:paraId="7D65F8DB" w14:textId="77777777" w:rsidR="00744913" w:rsidRPr="001830E6" w:rsidRDefault="00744913" w:rsidP="00744913">
      <w:pPr>
        <w:pStyle w:val="GOSTListmark1"/>
      </w:pPr>
      <w:r w:rsidRPr="001830E6">
        <w:t>Код Главы по БК;</w:t>
      </w:r>
    </w:p>
    <w:p w14:paraId="4C08EBA2" w14:textId="77777777" w:rsidR="00744913" w:rsidRPr="001830E6" w:rsidRDefault="00744913" w:rsidP="00744913">
      <w:pPr>
        <w:pStyle w:val="GOSTListmark1"/>
      </w:pPr>
      <w:r w:rsidRPr="001830E6">
        <w:t>Код организации;</w:t>
      </w:r>
    </w:p>
    <w:p w14:paraId="0D448C48" w14:textId="77777777" w:rsidR="00744913" w:rsidRPr="001830E6" w:rsidRDefault="00744913" w:rsidP="00744913">
      <w:pPr>
        <w:pStyle w:val="GOSTListmark1"/>
      </w:pPr>
      <w:r w:rsidRPr="001830E6">
        <w:t>Номер организации;</w:t>
      </w:r>
    </w:p>
    <w:p w14:paraId="19C66540" w14:textId="77777777" w:rsidR="00744913" w:rsidRPr="001830E6" w:rsidRDefault="00744913" w:rsidP="00744913">
      <w:pPr>
        <w:pStyle w:val="GOSTListmark1"/>
      </w:pPr>
      <w:r w:rsidRPr="001830E6">
        <w:t>Сокращенное наименование организации;</w:t>
      </w:r>
    </w:p>
    <w:p w14:paraId="6B26F97A" w14:textId="77777777" w:rsidR="00744913" w:rsidRPr="001830E6" w:rsidRDefault="00744913" w:rsidP="00744913">
      <w:pPr>
        <w:pStyle w:val="GOSTListmark1"/>
      </w:pPr>
      <w:r w:rsidRPr="001830E6">
        <w:t>Полное наименование организации;</w:t>
      </w:r>
    </w:p>
    <w:p w14:paraId="513DA41F" w14:textId="77777777" w:rsidR="00744913" w:rsidRPr="001830E6" w:rsidRDefault="00744913" w:rsidP="00744913">
      <w:pPr>
        <w:pStyle w:val="GOSTListmark1"/>
      </w:pPr>
      <w:r w:rsidRPr="001830E6">
        <w:t>ОГРН;</w:t>
      </w:r>
    </w:p>
    <w:p w14:paraId="44CE1B31" w14:textId="77777777" w:rsidR="00744913" w:rsidRPr="001830E6" w:rsidRDefault="00744913" w:rsidP="00744913">
      <w:pPr>
        <w:pStyle w:val="GOSTListmark1"/>
      </w:pPr>
      <w:r w:rsidRPr="001830E6">
        <w:t>ИНН;</w:t>
      </w:r>
    </w:p>
    <w:p w14:paraId="31F61027" w14:textId="77777777" w:rsidR="00744913" w:rsidRPr="001830E6" w:rsidRDefault="00744913" w:rsidP="00744913">
      <w:pPr>
        <w:pStyle w:val="GOSTListmark1"/>
      </w:pPr>
      <w:r w:rsidRPr="001830E6">
        <w:t>КПП;</w:t>
      </w:r>
    </w:p>
    <w:p w14:paraId="47D66A7B" w14:textId="77777777" w:rsidR="00744913" w:rsidRPr="001830E6" w:rsidRDefault="00744913" w:rsidP="00744913">
      <w:pPr>
        <w:pStyle w:val="GOSTListmark1"/>
      </w:pPr>
      <w:r w:rsidRPr="001830E6">
        <w:t>Тип организации;</w:t>
      </w:r>
    </w:p>
    <w:p w14:paraId="07BFC103" w14:textId="77777777" w:rsidR="00744913" w:rsidRPr="001830E6" w:rsidRDefault="00744913" w:rsidP="00744913">
      <w:pPr>
        <w:pStyle w:val="GOSTListmark1"/>
      </w:pPr>
      <w:r w:rsidRPr="001830E6">
        <w:t>Тип учреждения;</w:t>
      </w:r>
    </w:p>
    <w:p w14:paraId="625C38C6" w14:textId="77777777" w:rsidR="00744913" w:rsidRPr="001830E6" w:rsidRDefault="00744913" w:rsidP="00744913">
      <w:pPr>
        <w:pStyle w:val="GOSTListmark1"/>
      </w:pPr>
      <w:r w:rsidRPr="001830E6">
        <w:t>Уполномоченная организация;</w:t>
      </w:r>
    </w:p>
    <w:p w14:paraId="06FAF5F9" w14:textId="77777777" w:rsidR="00744913" w:rsidRPr="001830E6" w:rsidRDefault="00744913" w:rsidP="00744913">
      <w:pPr>
        <w:pStyle w:val="GOSTListmark1"/>
      </w:pPr>
      <w:r w:rsidRPr="001830E6">
        <w:t>Наименование уполномоченной организации;</w:t>
      </w:r>
    </w:p>
    <w:p w14:paraId="64BB1677" w14:textId="77777777" w:rsidR="00744913" w:rsidRPr="001830E6" w:rsidRDefault="00744913" w:rsidP="00744913">
      <w:pPr>
        <w:pStyle w:val="GOSTListmark1"/>
      </w:pPr>
      <w:r w:rsidRPr="001830E6">
        <w:t>Бюджет;</w:t>
      </w:r>
    </w:p>
    <w:p w14:paraId="7859B83B" w14:textId="77777777" w:rsidR="00744913" w:rsidRPr="001830E6" w:rsidRDefault="00744913" w:rsidP="00744913">
      <w:pPr>
        <w:pStyle w:val="GOSTListmark1"/>
      </w:pPr>
      <w:r w:rsidRPr="001830E6">
        <w:t>Наименование бюджета;</w:t>
      </w:r>
    </w:p>
    <w:p w14:paraId="24FDA9F1" w14:textId="77777777" w:rsidR="00744913" w:rsidRPr="001830E6" w:rsidRDefault="00744913" w:rsidP="00744913">
      <w:pPr>
        <w:pStyle w:val="GOSTListmark1"/>
      </w:pPr>
      <w:r w:rsidRPr="001830E6">
        <w:t>Уровень бюджета;</w:t>
      </w:r>
    </w:p>
    <w:p w14:paraId="326D5BCB" w14:textId="77777777" w:rsidR="00744913" w:rsidRPr="001830E6" w:rsidRDefault="00744913" w:rsidP="00744913">
      <w:pPr>
        <w:pStyle w:val="GOSTListmark1"/>
      </w:pPr>
      <w:r w:rsidRPr="001830E6">
        <w:t>Наименование уровня бюджета;</w:t>
      </w:r>
    </w:p>
    <w:p w14:paraId="28673B09" w14:textId="77777777" w:rsidR="00744913" w:rsidRPr="001830E6" w:rsidRDefault="00744913" w:rsidP="00744913">
      <w:pPr>
        <w:pStyle w:val="GOSTListmark1"/>
      </w:pPr>
      <w:r w:rsidRPr="001830E6">
        <w:t>Статус организации;</w:t>
      </w:r>
    </w:p>
    <w:p w14:paraId="1B509C44" w14:textId="77777777" w:rsidR="00744913" w:rsidRPr="001830E6" w:rsidRDefault="00744913" w:rsidP="00744913">
      <w:pPr>
        <w:pStyle w:val="GOSTListmark1"/>
      </w:pPr>
      <w:r w:rsidRPr="001830E6">
        <w:t>Дата включения организации;</w:t>
      </w:r>
    </w:p>
    <w:p w14:paraId="7E87A7ED" w14:textId="77777777" w:rsidR="00744913" w:rsidRPr="001830E6" w:rsidRDefault="00744913" w:rsidP="00744913">
      <w:pPr>
        <w:pStyle w:val="GOSTListmark1"/>
      </w:pPr>
      <w:r w:rsidRPr="001830E6">
        <w:lastRenderedPageBreak/>
        <w:t>Дата изменения сведений;</w:t>
      </w:r>
    </w:p>
    <w:p w14:paraId="35423D63" w14:textId="77777777" w:rsidR="00744913" w:rsidRPr="001830E6" w:rsidRDefault="00744913" w:rsidP="00744913">
      <w:pPr>
        <w:pStyle w:val="GOSTListmark1"/>
      </w:pPr>
      <w:r w:rsidRPr="001830E6">
        <w:t>Дата исключения;</w:t>
      </w:r>
    </w:p>
    <w:p w14:paraId="4939D668" w14:textId="77777777" w:rsidR="00744913" w:rsidRPr="001830E6" w:rsidRDefault="00744913" w:rsidP="00744913">
      <w:pPr>
        <w:pStyle w:val="GOSTListmark1"/>
      </w:pPr>
      <w:r w:rsidRPr="001830E6">
        <w:t>Дата прекращения деятельности;</w:t>
      </w:r>
    </w:p>
    <w:p w14:paraId="4AE32CA5" w14:textId="77777777" w:rsidR="00744913" w:rsidRPr="001830E6" w:rsidRDefault="00744913" w:rsidP="00744913">
      <w:pPr>
        <w:pStyle w:val="GOSTListmark1"/>
      </w:pPr>
      <w:r w:rsidRPr="001830E6">
        <w:t>Уникальный номер реестровой записи;</w:t>
      </w:r>
    </w:p>
    <w:p w14:paraId="0834A01E" w14:textId="77777777" w:rsidR="00744913" w:rsidRPr="001830E6" w:rsidRDefault="00744913" w:rsidP="00744913">
      <w:pPr>
        <w:pStyle w:val="GOSTListmark1"/>
      </w:pPr>
      <w:r w:rsidRPr="001830E6">
        <w:t>Статус записи;</w:t>
      </w:r>
    </w:p>
    <w:p w14:paraId="65EF6122" w14:textId="77777777" w:rsidR="00744913" w:rsidRPr="001830E6" w:rsidRDefault="00744913" w:rsidP="00744913">
      <w:pPr>
        <w:pStyle w:val="GOSTListmark1"/>
      </w:pPr>
      <w:r w:rsidRPr="001830E6">
        <w:t>Заявка на включение организации;</w:t>
      </w:r>
    </w:p>
    <w:p w14:paraId="2B6E4512" w14:textId="77777777" w:rsidR="00744913" w:rsidRPr="001830E6" w:rsidRDefault="00744913" w:rsidP="00744913">
      <w:pPr>
        <w:pStyle w:val="GOSTListmark1"/>
      </w:pPr>
      <w:r w:rsidRPr="001830E6">
        <w:t>Заявка на изменение сведений;</w:t>
      </w:r>
    </w:p>
    <w:p w14:paraId="405C96B6" w14:textId="77777777" w:rsidR="00744913" w:rsidRPr="001830E6" w:rsidRDefault="00744913" w:rsidP="00744913">
      <w:pPr>
        <w:pStyle w:val="GOSTListmark1"/>
      </w:pPr>
      <w:r w:rsidRPr="001830E6">
        <w:t>Заявка на включение организации (</w:t>
      </w:r>
      <w:r w:rsidRPr="001830E6">
        <w:rPr>
          <w:lang w:val="en-US"/>
        </w:rPr>
        <w:t>GUID</w:t>
      </w:r>
      <w:r w:rsidRPr="001830E6">
        <w:t>);</w:t>
      </w:r>
    </w:p>
    <w:p w14:paraId="3B0E8F6C" w14:textId="77777777" w:rsidR="00744913" w:rsidRPr="001830E6" w:rsidRDefault="00744913" w:rsidP="00744913">
      <w:pPr>
        <w:pStyle w:val="GOSTListmark1"/>
      </w:pPr>
      <w:r w:rsidRPr="001830E6">
        <w:t>Заявка на изменение сведений (</w:t>
      </w:r>
      <w:r w:rsidRPr="001830E6">
        <w:rPr>
          <w:lang w:val="en-US"/>
        </w:rPr>
        <w:t>GUID</w:t>
      </w:r>
      <w:r w:rsidRPr="001830E6">
        <w:t>);</w:t>
      </w:r>
    </w:p>
    <w:p w14:paraId="38A0EAC4" w14:textId="77777777" w:rsidR="00744913" w:rsidRPr="001830E6" w:rsidRDefault="00744913" w:rsidP="00744913">
      <w:pPr>
        <w:pStyle w:val="GOSTListmark1"/>
      </w:pPr>
      <w:r w:rsidRPr="001830E6">
        <w:t xml:space="preserve">Код </w:t>
      </w:r>
      <w:proofErr w:type="spellStart"/>
      <w:r w:rsidRPr="001830E6">
        <w:t>ОрФК</w:t>
      </w:r>
      <w:proofErr w:type="spellEnd"/>
      <w:r w:rsidRPr="001830E6">
        <w:t xml:space="preserve"> обслуживания;</w:t>
      </w:r>
    </w:p>
    <w:p w14:paraId="105B3474" w14:textId="77777777" w:rsidR="00744913" w:rsidRPr="001830E6" w:rsidRDefault="00744913" w:rsidP="00744913">
      <w:pPr>
        <w:pStyle w:val="GOSTListmark1"/>
      </w:pPr>
      <w:r w:rsidRPr="001830E6">
        <w:t>Дата начала действия записи;</w:t>
      </w:r>
    </w:p>
    <w:p w14:paraId="15F7F20D" w14:textId="77777777" w:rsidR="00744913" w:rsidRPr="001830E6" w:rsidRDefault="00744913" w:rsidP="00744913">
      <w:pPr>
        <w:pStyle w:val="GOSTListmark1"/>
      </w:pPr>
      <w:r w:rsidRPr="001830E6">
        <w:t>Организация находится в процессе реорганизации. Мероприятие 2;</w:t>
      </w:r>
    </w:p>
    <w:p w14:paraId="640DA121" w14:textId="77777777" w:rsidR="00744913" w:rsidRPr="001830E6" w:rsidRDefault="00744913" w:rsidP="00744913">
      <w:pPr>
        <w:pStyle w:val="GOSTListmark1"/>
      </w:pPr>
      <w:r w:rsidRPr="001830E6">
        <w:t>Организация находится в процессе реорганизации. Мероприятие 3;</w:t>
      </w:r>
    </w:p>
    <w:p w14:paraId="79EB68F8" w14:textId="77777777" w:rsidR="00744913" w:rsidRPr="001830E6" w:rsidRDefault="00744913" w:rsidP="00744913">
      <w:pPr>
        <w:pStyle w:val="GOSTListmark1"/>
      </w:pPr>
      <w:r w:rsidRPr="001830E6">
        <w:t>Организация находится в процессе реорганизации. Мероприятие 4;</w:t>
      </w:r>
    </w:p>
    <w:p w14:paraId="5726E735" w14:textId="77777777" w:rsidR="00744913" w:rsidRPr="001830E6" w:rsidRDefault="00744913" w:rsidP="00744913">
      <w:pPr>
        <w:pStyle w:val="GOSTListmark1"/>
      </w:pPr>
      <w:r w:rsidRPr="001830E6">
        <w:t>Не подлежит размещению Интернет;</w:t>
      </w:r>
    </w:p>
    <w:p w14:paraId="0A80B280" w14:textId="77777777" w:rsidR="00744913" w:rsidRPr="001830E6" w:rsidRDefault="00744913" w:rsidP="00744913">
      <w:pPr>
        <w:pStyle w:val="GOSTListmark1"/>
      </w:pPr>
      <w:r w:rsidRPr="001830E6">
        <w:t>Опубликовано на ЕПБС;</w:t>
      </w:r>
    </w:p>
    <w:p w14:paraId="064C8E9A" w14:textId="77777777" w:rsidR="00744913" w:rsidRPr="001830E6" w:rsidRDefault="00744913" w:rsidP="00744913">
      <w:pPr>
        <w:pStyle w:val="GOSTListmark1"/>
      </w:pPr>
      <w:r w:rsidRPr="001830E6">
        <w:t>Опубликовано на ОС ГМУ.</w:t>
      </w:r>
    </w:p>
    <w:p w14:paraId="420762F7" w14:textId="77777777" w:rsidR="00744913" w:rsidRPr="001830E6" w:rsidRDefault="00744913" w:rsidP="00744913">
      <w:pPr>
        <w:pStyle w:val="GOSTNote"/>
      </w:pPr>
      <w:r w:rsidRPr="001830E6">
        <w:rPr>
          <w:rStyle w:val="GOSTSymBold"/>
        </w:rPr>
        <w:t>Примечание.</w:t>
      </w:r>
      <w:r w:rsidRPr="001830E6">
        <w:tab/>
        <w:t xml:space="preserve">При формировании СБО организацией, передавшей полномочия ПБС важно, чтобы в справочнике для данной организации были указаны счета по л/с </w:t>
      </w:r>
      <w:proofErr w:type="spellStart"/>
      <w:r w:rsidRPr="001830E6">
        <w:t>с</w:t>
      </w:r>
      <w:proofErr w:type="spellEnd"/>
      <w:r w:rsidRPr="001830E6">
        <w:t xml:space="preserve"> кодом 14. В противном случае система выдаст предупреждение «У организации &lt;код по </w:t>
      </w:r>
      <w:proofErr w:type="spellStart"/>
      <w:r w:rsidRPr="001830E6">
        <w:t>СвР</w:t>
      </w:r>
      <w:proofErr w:type="spellEnd"/>
      <w:r w:rsidRPr="001830E6">
        <w:t>&gt; отсутствуют лицевые счета по переданным полномочиям».</w:t>
      </w:r>
    </w:p>
    <w:p w14:paraId="306C8056" w14:textId="77777777" w:rsidR="00744913" w:rsidRPr="001830E6" w:rsidRDefault="00744913" w:rsidP="00744913">
      <w:pPr>
        <w:pStyle w:val="GOSTNoteContinue"/>
      </w:pPr>
      <w:r w:rsidRPr="001830E6">
        <w:t>Работа с записями данного справочника ведется в Подсистеме НСИ ЭБ и описана в документе «</w:t>
      </w:r>
      <w:r w:rsidRPr="001830E6">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1830E6">
        <w:t>.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и справочной информации» (код документа: </w:t>
      </w:r>
      <w:proofErr w:type="gramStart"/>
      <w:r w:rsidRPr="001830E6">
        <w:t>54819512.20.19,02.ИЗ.001</w:t>
      </w:r>
      <w:proofErr w:type="gramEnd"/>
      <w:r w:rsidRPr="001830E6">
        <w:t>-3.4 1(8)).</w:t>
      </w:r>
    </w:p>
    <w:p w14:paraId="4D843E94" w14:textId="77777777" w:rsidR="00744913" w:rsidRPr="001830E6" w:rsidRDefault="00744913" w:rsidP="00744913">
      <w:pPr>
        <w:pStyle w:val="41"/>
      </w:pPr>
      <w:bookmarkStart w:id="1138" w:name="_Toc15910344"/>
      <w:r w:rsidRPr="001830E6">
        <w:t>Справочник «Лицевые счета»</w:t>
      </w:r>
      <w:bookmarkEnd w:id="1138"/>
    </w:p>
    <w:p w14:paraId="65619DB6" w14:textId="77777777" w:rsidR="00744913" w:rsidRPr="001830E6" w:rsidRDefault="00744913" w:rsidP="00A845CA">
      <w:pPr>
        <w:pStyle w:val="GOSTListnum"/>
        <w:numPr>
          <w:ilvl w:val="0"/>
          <w:numId w:val="90"/>
        </w:numPr>
      </w:pPr>
      <w:r w:rsidRPr="001830E6">
        <w:t>На панели «Меню» выбрать «Управление расходами: средства ФБ».</w:t>
      </w:r>
    </w:p>
    <w:p w14:paraId="6CEC492C"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3FC01911" w14:textId="77777777" w:rsidR="00744913" w:rsidRPr="001830E6" w:rsidRDefault="00744913" w:rsidP="00744913">
      <w:pPr>
        <w:pStyle w:val="GOSTListnum"/>
        <w:numPr>
          <w:ilvl w:val="0"/>
          <w:numId w:val="1"/>
        </w:numPr>
      </w:pPr>
      <w:r w:rsidRPr="001830E6">
        <w:t>Выбрать справочник «Лицевые счета» (рис. </w:t>
      </w:r>
      <w:r w:rsidRPr="001830E6">
        <w:fldChar w:fldCharType="begin"/>
      </w:r>
      <w:r w:rsidRPr="001830E6">
        <w:instrText xml:space="preserve"> REF _Ref15047365 \h  \* MERGEFORMAT </w:instrText>
      </w:r>
      <w:r w:rsidRPr="001830E6">
        <w:fldChar w:fldCharType="separate"/>
      </w:r>
      <w:r w:rsidR="00EC5220">
        <w:rPr>
          <w:noProof/>
        </w:rPr>
        <w:t>30</w:t>
      </w:r>
      <w:r w:rsidRPr="001830E6">
        <w:fldChar w:fldCharType="end"/>
      </w:r>
      <w:r w:rsidRPr="001830E6">
        <w:t>).</w:t>
      </w:r>
    </w:p>
    <w:p w14:paraId="478E7339" w14:textId="77777777" w:rsidR="00744913" w:rsidRPr="001830E6" w:rsidRDefault="00744913" w:rsidP="00744913">
      <w:pPr>
        <w:pStyle w:val="GOSTFigure"/>
      </w:pPr>
      <w:r w:rsidRPr="001830E6">
        <w:rPr>
          <w:noProof/>
        </w:rPr>
        <w:lastRenderedPageBreak/>
        <w:drawing>
          <wp:inline distT="0" distB="0" distL="0" distR="0" wp14:anchorId="28FC2D67" wp14:editId="6D669C8F">
            <wp:extent cx="6120130" cy="2249170"/>
            <wp:effectExtent l="0" t="0" r="0"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Snap6.png"/>
                    <pic:cNvPicPr/>
                  </pic:nvPicPr>
                  <pic:blipFill>
                    <a:blip r:embed="rId74">
                      <a:extLst>
                        <a:ext uri="{28A0092B-C50C-407E-A947-70E740481C1C}">
                          <a14:useLocalDpi xmlns:a14="http://schemas.microsoft.com/office/drawing/2010/main" val="0"/>
                        </a:ext>
                      </a:extLst>
                    </a:blip>
                    <a:stretch>
                      <a:fillRect/>
                    </a:stretch>
                  </pic:blipFill>
                  <pic:spPr>
                    <a:xfrm>
                      <a:off x="0" y="0"/>
                      <a:ext cx="6120130" cy="2249170"/>
                    </a:xfrm>
                    <a:prstGeom prst="rect">
                      <a:avLst/>
                    </a:prstGeom>
                  </pic:spPr>
                </pic:pic>
              </a:graphicData>
            </a:graphic>
          </wp:inline>
        </w:drawing>
      </w:r>
    </w:p>
    <w:p w14:paraId="3EE72793"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139" w:name="_Ref15047365"/>
      <w:bookmarkStart w:id="1140" w:name="_Toc15910574"/>
      <w:bookmarkStart w:id="1141" w:name="_Toc76573752"/>
      <w:bookmarkStart w:id="1142" w:name="_Toc76578382"/>
      <w:bookmarkStart w:id="1143" w:name="_Toc76590956"/>
      <w:bookmarkStart w:id="1144" w:name="_Toc76634005"/>
      <w:bookmarkStart w:id="1145" w:name="_Toc97887749"/>
      <w:r w:rsidR="00EC5220">
        <w:rPr>
          <w:noProof/>
        </w:rPr>
        <w:t>30</w:t>
      </w:r>
      <w:bookmarkEnd w:id="1139"/>
      <w:r w:rsidRPr="001830E6">
        <w:rPr>
          <w:noProof/>
        </w:rPr>
        <w:fldChar w:fldCharType="end"/>
      </w:r>
      <w:r w:rsidRPr="001830E6">
        <w:t>. Справочник «Лицевые счета</w:t>
      </w:r>
      <w:bookmarkEnd w:id="1140"/>
      <w:r w:rsidRPr="001830E6">
        <w:t>»</w:t>
      </w:r>
      <w:bookmarkEnd w:id="1141"/>
      <w:bookmarkEnd w:id="1142"/>
      <w:bookmarkEnd w:id="1143"/>
      <w:bookmarkEnd w:id="1144"/>
      <w:bookmarkEnd w:id="1145"/>
    </w:p>
    <w:p w14:paraId="44E61263" w14:textId="77777777" w:rsidR="00744913" w:rsidRPr="001830E6" w:rsidRDefault="00744913" w:rsidP="00744913">
      <w:pPr>
        <w:pStyle w:val="GOSTNormal"/>
      </w:pPr>
      <w:r w:rsidRPr="001830E6">
        <w:t>Перечень полей, присутствующих в справочнике по умолчанию:</w:t>
      </w:r>
    </w:p>
    <w:p w14:paraId="495C2D97" w14:textId="77777777" w:rsidR="00744913" w:rsidRPr="001830E6" w:rsidRDefault="00744913" w:rsidP="00744913">
      <w:pPr>
        <w:pStyle w:val="GOSTListmark1"/>
      </w:pPr>
      <w:bookmarkStart w:id="1146" w:name="_Toc15910345"/>
      <w:r w:rsidRPr="001830E6">
        <w:t>Тип лицевого счета;</w:t>
      </w:r>
    </w:p>
    <w:p w14:paraId="704DDA96" w14:textId="77777777" w:rsidR="00744913" w:rsidRPr="001830E6" w:rsidRDefault="00744913" w:rsidP="00744913">
      <w:pPr>
        <w:pStyle w:val="GOSTListmark1"/>
      </w:pPr>
      <w:r w:rsidRPr="001830E6">
        <w:t>Регион ТОФК открытия;</w:t>
      </w:r>
    </w:p>
    <w:p w14:paraId="75C7996F" w14:textId="77777777" w:rsidR="00744913" w:rsidRPr="001830E6" w:rsidRDefault="00744913" w:rsidP="00744913">
      <w:pPr>
        <w:pStyle w:val="GOSTListmark1"/>
      </w:pPr>
      <w:r w:rsidRPr="001830E6">
        <w:t>Тип бюджета;</w:t>
      </w:r>
    </w:p>
    <w:p w14:paraId="05563BBA" w14:textId="77777777" w:rsidR="00744913" w:rsidRPr="001830E6" w:rsidRDefault="00744913" w:rsidP="00744913">
      <w:pPr>
        <w:pStyle w:val="GOSTListmark1"/>
      </w:pPr>
      <w:r w:rsidRPr="001830E6">
        <w:t>Учетный номер;</w:t>
      </w:r>
    </w:p>
    <w:p w14:paraId="583E008C" w14:textId="77777777" w:rsidR="00744913" w:rsidRPr="001830E6" w:rsidRDefault="00744913" w:rsidP="00744913">
      <w:pPr>
        <w:pStyle w:val="GOSTListmark1"/>
      </w:pPr>
      <w:r w:rsidRPr="001830E6">
        <w:t>Контрольный разряд;</w:t>
      </w:r>
    </w:p>
    <w:p w14:paraId="5DA7DA9E" w14:textId="77777777" w:rsidR="00744913" w:rsidRPr="001830E6" w:rsidRDefault="00744913" w:rsidP="00744913">
      <w:pPr>
        <w:pStyle w:val="GOSTListmark1"/>
      </w:pPr>
      <w:r w:rsidRPr="001830E6">
        <w:t>Номер лицевого счета;</w:t>
      </w:r>
    </w:p>
    <w:p w14:paraId="0B7ABE7C" w14:textId="77777777" w:rsidR="00744913" w:rsidRPr="001830E6" w:rsidRDefault="00744913" w:rsidP="00744913">
      <w:pPr>
        <w:pStyle w:val="GOSTListmark1"/>
      </w:pPr>
      <w:r w:rsidRPr="001830E6">
        <w:t>Код клиента;</w:t>
      </w:r>
    </w:p>
    <w:p w14:paraId="7EEA61C7" w14:textId="77777777" w:rsidR="00744913" w:rsidRPr="001830E6" w:rsidRDefault="00744913" w:rsidP="00744913">
      <w:pPr>
        <w:pStyle w:val="GOSTListmark1"/>
      </w:pPr>
      <w:r w:rsidRPr="001830E6">
        <w:t>Код организации по Сводному реестру;</w:t>
      </w:r>
    </w:p>
    <w:p w14:paraId="00B5FB1E" w14:textId="77777777" w:rsidR="00744913" w:rsidRPr="001830E6" w:rsidRDefault="00744913" w:rsidP="00744913">
      <w:pPr>
        <w:pStyle w:val="GOSTListmark1"/>
      </w:pPr>
      <w:r w:rsidRPr="001830E6">
        <w:t>Краткое наименование владельца ЛС;</w:t>
      </w:r>
    </w:p>
    <w:p w14:paraId="606F700F" w14:textId="77777777" w:rsidR="00744913" w:rsidRPr="001830E6" w:rsidRDefault="00744913" w:rsidP="00744913">
      <w:pPr>
        <w:pStyle w:val="GOSTListmark1"/>
      </w:pPr>
      <w:r w:rsidRPr="001830E6">
        <w:t>Полное наименование владельца ЛС;</w:t>
      </w:r>
    </w:p>
    <w:p w14:paraId="2E2AD834" w14:textId="77777777" w:rsidR="00744913" w:rsidRPr="001830E6" w:rsidRDefault="00744913" w:rsidP="00744913">
      <w:pPr>
        <w:pStyle w:val="GOSTListmark1"/>
      </w:pPr>
      <w:r w:rsidRPr="001830E6">
        <w:t>Код по Сводному реестру ПБС принимающего полномочия;</w:t>
      </w:r>
    </w:p>
    <w:p w14:paraId="3CB4FF49" w14:textId="77777777" w:rsidR="00744913" w:rsidRPr="001830E6" w:rsidRDefault="00744913" w:rsidP="00744913">
      <w:pPr>
        <w:pStyle w:val="GOSTListmark1"/>
      </w:pPr>
      <w:r w:rsidRPr="001830E6">
        <w:t>Наименование ПБС принимающего полномочия;</w:t>
      </w:r>
    </w:p>
    <w:p w14:paraId="06B2566F" w14:textId="77777777" w:rsidR="00744913" w:rsidRPr="001830E6" w:rsidRDefault="00744913" w:rsidP="00744913">
      <w:pPr>
        <w:pStyle w:val="GOSTListmark1"/>
      </w:pPr>
      <w:r w:rsidRPr="001830E6">
        <w:t>Код бюджета;</w:t>
      </w:r>
    </w:p>
    <w:p w14:paraId="02AA9BAC" w14:textId="77777777" w:rsidR="00744913" w:rsidRPr="001830E6" w:rsidRDefault="00744913" w:rsidP="00744913">
      <w:pPr>
        <w:pStyle w:val="GOSTListmark1"/>
      </w:pPr>
      <w:r w:rsidRPr="001830E6">
        <w:t>Наименование бюджета;</w:t>
      </w:r>
    </w:p>
    <w:p w14:paraId="6622C390" w14:textId="77777777" w:rsidR="00744913" w:rsidRPr="001830E6" w:rsidRDefault="00744913" w:rsidP="00744913">
      <w:pPr>
        <w:pStyle w:val="GOSTListmark1"/>
      </w:pPr>
      <w:r w:rsidRPr="001830E6">
        <w:t>Код Главы по БК;</w:t>
      </w:r>
    </w:p>
    <w:p w14:paraId="5EB5605A" w14:textId="77777777" w:rsidR="00744913" w:rsidRPr="001830E6" w:rsidRDefault="00744913" w:rsidP="00744913">
      <w:pPr>
        <w:pStyle w:val="GOSTListmark1"/>
      </w:pPr>
      <w:r w:rsidRPr="001830E6">
        <w:t>Сокращенное наименование главы по БК;</w:t>
      </w:r>
    </w:p>
    <w:p w14:paraId="6F3E42E5" w14:textId="77777777" w:rsidR="00744913" w:rsidRPr="001830E6" w:rsidRDefault="00744913" w:rsidP="00744913">
      <w:pPr>
        <w:pStyle w:val="GOSTListmark1"/>
      </w:pPr>
      <w:r w:rsidRPr="001830E6">
        <w:t>Признак контура;</w:t>
      </w:r>
    </w:p>
    <w:p w14:paraId="4299421A" w14:textId="77777777" w:rsidR="00744913" w:rsidRPr="001830E6" w:rsidRDefault="00744913" w:rsidP="00744913">
      <w:pPr>
        <w:pStyle w:val="GOSTListmark1"/>
      </w:pPr>
      <w:r w:rsidRPr="001830E6">
        <w:t>Контур в кот ведутся операции по ЛС;</w:t>
      </w:r>
    </w:p>
    <w:p w14:paraId="0C89C37A" w14:textId="77777777" w:rsidR="00744913" w:rsidRPr="001830E6" w:rsidRDefault="00744913" w:rsidP="00744913">
      <w:pPr>
        <w:pStyle w:val="GOSTListmark1"/>
      </w:pPr>
      <w:r w:rsidRPr="001830E6">
        <w:t>Код органа ФК где открыт ЛС;</w:t>
      </w:r>
    </w:p>
    <w:p w14:paraId="1C1CE59B" w14:textId="77777777" w:rsidR="00744913" w:rsidRPr="001830E6" w:rsidRDefault="00744913" w:rsidP="00744913">
      <w:pPr>
        <w:pStyle w:val="GOSTListmark1"/>
      </w:pPr>
      <w:r w:rsidRPr="001830E6">
        <w:t>Сокращенное наименование органа ФК где открыт ЛС;</w:t>
      </w:r>
    </w:p>
    <w:p w14:paraId="1BA12D53" w14:textId="77777777" w:rsidR="00744913" w:rsidRPr="001830E6" w:rsidRDefault="00744913" w:rsidP="00744913">
      <w:pPr>
        <w:pStyle w:val="GOSTListmark1"/>
      </w:pPr>
      <w:r w:rsidRPr="001830E6">
        <w:t>Код органа ФК где обслуживается ЛС;</w:t>
      </w:r>
    </w:p>
    <w:p w14:paraId="11547D9B" w14:textId="77777777" w:rsidR="00744913" w:rsidRPr="001830E6" w:rsidRDefault="00744913" w:rsidP="00744913">
      <w:pPr>
        <w:pStyle w:val="GOSTListmark1"/>
      </w:pPr>
      <w:r w:rsidRPr="001830E6">
        <w:t>Сокращенное наименование органа ФК где обслуживается ЛС;</w:t>
      </w:r>
    </w:p>
    <w:p w14:paraId="71635C7A" w14:textId="77777777" w:rsidR="00744913" w:rsidRPr="001830E6" w:rsidRDefault="00744913" w:rsidP="00744913">
      <w:pPr>
        <w:pStyle w:val="GOSTListmark1"/>
      </w:pPr>
      <w:r w:rsidRPr="001830E6">
        <w:t>Код органа ФК где создана запись;</w:t>
      </w:r>
    </w:p>
    <w:p w14:paraId="0BDFA4DE" w14:textId="77777777" w:rsidR="00744913" w:rsidRPr="001830E6" w:rsidRDefault="00744913" w:rsidP="00744913">
      <w:pPr>
        <w:pStyle w:val="GOSTListmark1"/>
      </w:pPr>
      <w:r w:rsidRPr="001830E6">
        <w:t>Сокращенное наименование органа ФК где создана запись;</w:t>
      </w:r>
    </w:p>
    <w:p w14:paraId="1DC48588" w14:textId="77777777" w:rsidR="00744913" w:rsidRPr="001830E6" w:rsidRDefault="00744913" w:rsidP="00744913">
      <w:pPr>
        <w:pStyle w:val="GOSTListmark1"/>
      </w:pPr>
      <w:r w:rsidRPr="001830E6">
        <w:t>Код ППО по ОКТМО;</w:t>
      </w:r>
    </w:p>
    <w:p w14:paraId="174384AE" w14:textId="77777777" w:rsidR="00744913" w:rsidRPr="001830E6" w:rsidRDefault="00744913" w:rsidP="00744913">
      <w:pPr>
        <w:pStyle w:val="GOSTListmark1"/>
      </w:pPr>
      <w:r w:rsidRPr="001830E6">
        <w:t>Наименование ППО по ОКТМО;</w:t>
      </w:r>
    </w:p>
    <w:p w14:paraId="1445CBA0" w14:textId="77777777" w:rsidR="00744913" w:rsidRPr="001830E6" w:rsidRDefault="00744913" w:rsidP="00744913">
      <w:pPr>
        <w:pStyle w:val="GOSTListmark1"/>
      </w:pPr>
      <w:r w:rsidRPr="001830E6">
        <w:t>Бизнес статус записи;</w:t>
      </w:r>
    </w:p>
    <w:p w14:paraId="54A16661" w14:textId="77777777" w:rsidR="00744913" w:rsidRPr="001830E6" w:rsidRDefault="00744913" w:rsidP="00744913">
      <w:pPr>
        <w:pStyle w:val="GOSTListmark1"/>
      </w:pPr>
      <w:r w:rsidRPr="001830E6">
        <w:t>Дата открытия;</w:t>
      </w:r>
    </w:p>
    <w:p w14:paraId="4EE18C5A" w14:textId="77777777" w:rsidR="00744913" w:rsidRPr="001830E6" w:rsidRDefault="00744913" w:rsidP="00744913">
      <w:pPr>
        <w:pStyle w:val="GOSTListmark1"/>
      </w:pPr>
      <w:r w:rsidRPr="001830E6">
        <w:t>Дата закрытия;</w:t>
      </w:r>
    </w:p>
    <w:p w14:paraId="3DD22EDD" w14:textId="77777777" w:rsidR="00744913" w:rsidRPr="001830E6" w:rsidRDefault="00744913" w:rsidP="00744913">
      <w:pPr>
        <w:pStyle w:val="GOSTListmark1"/>
      </w:pPr>
      <w:r w:rsidRPr="001830E6">
        <w:t>Статус записи;</w:t>
      </w:r>
    </w:p>
    <w:p w14:paraId="435CA9C7" w14:textId="77777777" w:rsidR="00744913" w:rsidRPr="001830E6" w:rsidRDefault="00744913" w:rsidP="00744913">
      <w:pPr>
        <w:pStyle w:val="GOSTListmark1"/>
      </w:pPr>
      <w:r w:rsidRPr="001830E6">
        <w:t>Дата начала действия записи;</w:t>
      </w:r>
    </w:p>
    <w:p w14:paraId="54EA1ACC" w14:textId="77777777" w:rsidR="00744913" w:rsidRPr="001830E6" w:rsidRDefault="00744913" w:rsidP="00744913">
      <w:pPr>
        <w:pStyle w:val="GOSTListmark1"/>
      </w:pPr>
      <w:r w:rsidRPr="001830E6">
        <w:t>Дата окончания действия записи;</w:t>
      </w:r>
    </w:p>
    <w:p w14:paraId="3412E657" w14:textId="77777777" w:rsidR="00744913" w:rsidRPr="001830E6" w:rsidRDefault="00744913" w:rsidP="00744913">
      <w:pPr>
        <w:pStyle w:val="GOSTListmark1"/>
      </w:pPr>
      <w:r w:rsidRPr="001830E6">
        <w:t>Признак ПИМ.</w:t>
      </w:r>
    </w:p>
    <w:p w14:paraId="541B7677" w14:textId="77777777" w:rsidR="00744913" w:rsidRPr="001830E6" w:rsidRDefault="00744913" w:rsidP="00744913">
      <w:pPr>
        <w:pStyle w:val="GOSTNote"/>
      </w:pPr>
      <w:r w:rsidRPr="001830E6">
        <w:rPr>
          <w:rStyle w:val="GOSTSymBold"/>
        </w:rPr>
        <w:lastRenderedPageBreak/>
        <w:t>Примечание.</w:t>
      </w:r>
      <w:r w:rsidRPr="001830E6">
        <w:tab/>
        <w:t xml:space="preserve">При формировании СБО организацией, передавшей полномочия ПБС важно, чтобы в справочнике для данной организации (код организации по </w:t>
      </w:r>
      <w:proofErr w:type="spellStart"/>
      <w:r w:rsidRPr="001830E6">
        <w:t>СвР</w:t>
      </w:r>
      <w:proofErr w:type="spellEnd"/>
      <w:r w:rsidRPr="001830E6">
        <w:t xml:space="preserve">) были указаны счета по л/с </w:t>
      </w:r>
      <w:proofErr w:type="spellStart"/>
      <w:r w:rsidRPr="001830E6">
        <w:t>с</w:t>
      </w:r>
      <w:proofErr w:type="spellEnd"/>
      <w:r w:rsidRPr="001830E6">
        <w:t xml:space="preserve"> кодом 14. В противном случае документ будет переведен на статус «К отмене».</w:t>
      </w:r>
    </w:p>
    <w:p w14:paraId="3C9C8B6C" w14:textId="77777777" w:rsidR="00744913" w:rsidRPr="001830E6" w:rsidRDefault="00744913" w:rsidP="00744913">
      <w:pPr>
        <w:pStyle w:val="GOSTNoteContinue"/>
      </w:pPr>
      <w:r w:rsidRPr="001830E6">
        <w:t>Работа с записями данного справочника ведется в Подсистеме НСИ ЭБ и описана в документе «</w:t>
      </w:r>
      <w:r w:rsidRPr="001830E6">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1830E6">
        <w:t>. Модуль ведения лицевых счетов» (код документа: </w:t>
      </w:r>
      <w:proofErr w:type="gramStart"/>
      <w:r w:rsidRPr="001830E6">
        <w:t>54819512.20.19,00.ИЗ.001</w:t>
      </w:r>
      <w:proofErr w:type="gramEnd"/>
      <w:r w:rsidRPr="001830E6">
        <w:t>-1.3 1(8)).</w:t>
      </w:r>
    </w:p>
    <w:p w14:paraId="5C9D800E" w14:textId="77777777" w:rsidR="00744913" w:rsidRPr="001830E6" w:rsidRDefault="00744913" w:rsidP="00744913">
      <w:pPr>
        <w:pStyle w:val="41"/>
      </w:pPr>
      <w:r w:rsidRPr="001830E6">
        <w:t>Справочник «ТОФК»</w:t>
      </w:r>
      <w:bookmarkEnd w:id="1146"/>
    </w:p>
    <w:p w14:paraId="2146806A" w14:textId="77777777" w:rsidR="00744913" w:rsidRPr="001830E6" w:rsidRDefault="00744913" w:rsidP="00A845CA">
      <w:pPr>
        <w:pStyle w:val="GOSTListnum"/>
        <w:numPr>
          <w:ilvl w:val="0"/>
          <w:numId w:val="91"/>
        </w:numPr>
      </w:pPr>
      <w:r w:rsidRPr="001830E6">
        <w:t>На панели «Меню» выбрать «Управление расходами: средства ФБ».</w:t>
      </w:r>
    </w:p>
    <w:p w14:paraId="28B9287E"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62533646" w14:textId="77777777" w:rsidR="00744913" w:rsidRPr="001830E6" w:rsidRDefault="00744913" w:rsidP="00744913">
      <w:pPr>
        <w:pStyle w:val="GOSTListnum"/>
        <w:numPr>
          <w:ilvl w:val="0"/>
          <w:numId w:val="1"/>
        </w:numPr>
      </w:pPr>
      <w:r w:rsidRPr="001830E6">
        <w:t>Выбрать справочник «ТОФК» (рис. </w:t>
      </w:r>
      <w:r w:rsidRPr="001830E6">
        <w:fldChar w:fldCharType="begin"/>
      </w:r>
      <w:r w:rsidRPr="001830E6">
        <w:instrText xml:space="preserve"> REF _Ref15047366 \h  \* MERGEFORMAT </w:instrText>
      </w:r>
      <w:r w:rsidRPr="001830E6">
        <w:fldChar w:fldCharType="separate"/>
      </w:r>
      <w:r w:rsidR="00EC5220">
        <w:rPr>
          <w:noProof/>
        </w:rPr>
        <w:t>31</w:t>
      </w:r>
      <w:r w:rsidRPr="001830E6">
        <w:fldChar w:fldCharType="end"/>
      </w:r>
      <w:r w:rsidRPr="001830E6">
        <w:t>).</w:t>
      </w:r>
    </w:p>
    <w:p w14:paraId="2D5606BA" w14:textId="77777777" w:rsidR="00744913" w:rsidRPr="001830E6" w:rsidRDefault="00744913" w:rsidP="00744913">
      <w:pPr>
        <w:pStyle w:val="GOSTFigure"/>
      </w:pPr>
      <w:r w:rsidRPr="001830E6">
        <w:rPr>
          <w:noProof/>
        </w:rPr>
        <w:drawing>
          <wp:inline distT="0" distB="0" distL="0" distR="0" wp14:anchorId="1491197B" wp14:editId="1D8B3D28">
            <wp:extent cx="6120130" cy="2085975"/>
            <wp:effectExtent l="0" t="0" r="0"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Snap7.pn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6120130" cy="2085975"/>
                    </a:xfrm>
                    <a:prstGeom prst="rect">
                      <a:avLst/>
                    </a:prstGeom>
                  </pic:spPr>
                </pic:pic>
              </a:graphicData>
            </a:graphic>
          </wp:inline>
        </w:drawing>
      </w:r>
    </w:p>
    <w:p w14:paraId="584CEB9B"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147" w:name="_Ref15047366"/>
      <w:bookmarkStart w:id="1148" w:name="_Toc15910575"/>
      <w:bookmarkStart w:id="1149" w:name="_Toc76573753"/>
      <w:bookmarkStart w:id="1150" w:name="_Toc76578383"/>
      <w:bookmarkStart w:id="1151" w:name="_Toc76590957"/>
      <w:bookmarkStart w:id="1152" w:name="_Toc76634006"/>
      <w:bookmarkStart w:id="1153" w:name="_Toc97887750"/>
      <w:r w:rsidR="00EC5220">
        <w:rPr>
          <w:noProof/>
        </w:rPr>
        <w:t>31</w:t>
      </w:r>
      <w:bookmarkEnd w:id="1147"/>
      <w:r w:rsidRPr="001830E6">
        <w:rPr>
          <w:noProof/>
        </w:rPr>
        <w:fldChar w:fldCharType="end"/>
      </w:r>
      <w:r w:rsidRPr="001830E6">
        <w:t>. Справочник «ТОФК</w:t>
      </w:r>
      <w:bookmarkEnd w:id="1148"/>
      <w:r w:rsidRPr="001830E6">
        <w:t>»</w:t>
      </w:r>
      <w:bookmarkEnd w:id="1149"/>
      <w:bookmarkEnd w:id="1150"/>
      <w:bookmarkEnd w:id="1151"/>
      <w:bookmarkEnd w:id="1152"/>
      <w:bookmarkEnd w:id="1153"/>
    </w:p>
    <w:p w14:paraId="19F77194" w14:textId="77777777" w:rsidR="00744913" w:rsidRPr="001830E6" w:rsidRDefault="00744913" w:rsidP="00744913">
      <w:pPr>
        <w:pStyle w:val="GOSTNormal"/>
      </w:pPr>
      <w:r w:rsidRPr="001830E6">
        <w:t>Перечень полей, присутствующих в справочнике по умолчанию:</w:t>
      </w:r>
    </w:p>
    <w:p w14:paraId="44CCED31" w14:textId="77777777" w:rsidR="00744913" w:rsidRPr="001830E6" w:rsidRDefault="00744913" w:rsidP="00744913">
      <w:pPr>
        <w:pStyle w:val="GOSTListmark1"/>
      </w:pPr>
      <w:r w:rsidRPr="001830E6">
        <w:t>Код;</w:t>
      </w:r>
    </w:p>
    <w:p w14:paraId="04B45403" w14:textId="77777777" w:rsidR="00744913" w:rsidRPr="001830E6" w:rsidRDefault="00744913" w:rsidP="00744913">
      <w:pPr>
        <w:pStyle w:val="GOSTListmark1"/>
      </w:pPr>
      <w:r w:rsidRPr="001830E6">
        <w:t>Сокращенное наименование;</w:t>
      </w:r>
    </w:p>
    <w:p w14:paraId="15079716" w14:textId="77777777" w:rsidR="00744913" w:rsidRPr="001830E6" w:rsidRDefault="00744913" w:rsidP="00744913">
      <w:pPr>
        <w:pStyle w:val="GOSTListmark1"/>
      </w:pPr>
      <w:r w:rsidRPr="001830E6">
        <w:t>Полное наименование;</w:t>
      </w:r>
    </w:p>
    <w:p w14:paraId="5F3BEFF9" w14:textId="77777777" w:rsidR="00744913" w:rsidRPr="001830E6" w:rsidRDefault="00744913" w:rsidP="00744913">
      <w:pPr>
        <w:pStyle w:val="GOSTListmark1"/>
      </w:pPr>
      <w:r w:rsidRPr="001830E6">
        <w:t>ИНН;</w:t>
      </w:r>
    </w:p>
    <w:p w14:paraId="1971FA27" w14:textId="77777777" w:rsidR="00744913" w:rsidRPr="001830E6" w:rsidRDefault="00744913" w:rsidP="00744913">
      <w:pPr>
        <w:pStyle w:val="GOSTListmark1"/>
      </w:pPr>
      <w:r w:rsidRPr="001830E6">
        <w:t>КПП;</w:t>
      </w:r>
    </w:p>
    <w:p w14:paraId="449663B7" w14:textId="77777777" w:rsidR="00744913" w:rsidRPr="001830E6" w:rsidRDefault="00744913" w:rsidP="00744913">
      <w:pPr>
        <w:pStyle w:val="GOSTListmark1"/>
      </w:pPr>
      <w:r w:rsidRPr="001830E6">
        <w:t>Юридический адрес;</w:t>
      </w:r>
    </w:p>
    <w:p w14:paraId="587C2A23" w14:textId="77777777" w:rsidR="00744913" w:rsidRPr="001830E6" w:rsidRDefault="00744913" w:rsidP="00744913">
      <w:pPr>
        <w:pStyle w:val="GOSTListmark1"/>
      </w:pPr>
      <w:r w:rsidRPr="001830E6">
        <w:t>Код ТОФК;</w:t>
      </w:r>
    </w:p>
    <w:p w14:paraId="2E696592" w14:textId="77777777" w:rsidR="00744913" w:rsidRPr="001830E6" w:rsidRDefault="00744913" w:rsidP="00744913">
      <w:pPr>
        <w:pStyle w:val="GOSTListmark1"/>
      </w:pPr>
      <w:r w:rsidRPr="001830E6">
        <w:t>Наименование ТОФК;</w:t>
      </w:r>
    </w:p>
    <w:p w14:paraId="1C6A5840" w14:textId="77777777" w:rsidR="00744913" w:rsidRPr="001830E6" w:rsidRDefault="00744913" w:rsidP="00744913">
      <w:pPr>
        <w:pStyle w:val="GOSTListmark1"/>
      </w:pPr>
      <w:r w:rsidRPr="001830E6">
        <w:t>Бизнес статус;</w:t>
      </w:r>
    </w:p>
    <w:p w14:paraId="36C84A4B" w14:textId="77777777" w:rsidR="00744913" w:rsidRPr="001830E6" w:rsidRDefault="00744913" w:rsidP="00744913">
      <w:pPr>
        <w:pStyle w:val="GOSTListmark1"/>
      </w:pPr>
      <w:r w:rsidRPr="001830E6">
        <w:t xml:space="preserve">Дата создания </w:t>
      </w:r>
      <w:proofErr w:type="spellStart"/>
      <w:r w:rsidRPr="001830E6">
        <w:t>ОрФК</w:t>
      </w:r>
      <w:proofErr w:type="spellEnd"/>
      <w:r w:rsidRPr="001830E6">
        <w:t>;</w:t>
      </w:r>
    </w:p>
    <w:p w14:paraId="3CD6FE2E" w14:textId="77777777" w:rsidR="00744913" w:rsidRPr="001830E6" w:rsidRDefault="00744913" w:rsidP="00744913">
      <w:pPr>
        <w:pStyle w:val="GOSTListmark1"/>
      </w:pPr>
      <w:r w:rsidRPr="001830E6">
        <w:t xml:space="preserve">Дата ликвидации </w:t>
      </w:r>
      <w:proofErr w:type="spellStart"/>
      <w:r w:rsidRPr="001830E6">
        <w:t>ОрФК</w:t>
      </w:r>
      <w:proofErr w:type="spellEnd"/>
      <w:r w:rsidRPr="001830E6">
        <w:t>;</w:t>
      </w:r>
    </w:p>
    <w:p w14:paraId="1EE209DF" w14:textId="77777777" w:rsidR="00744913" w:rsidRPr="001830E6" w:rsidRDefault="00744913" w:rsidP="00744913">
      <w:pPr>
        <w:pStyle w:val="GOSTListmark1"/>
      </w:pPr>
      <w:r w:rsidRPr="001830E6">
        <w:t>Статус записи;</w:t>
      </w:r>
    </w:p>
    <w:p w14:paraId="60A17DB6" w14:textId="77777777" w:rsidR="00744913" w:rsidRPr="001830E6" w:rsidRDefault="00744913" w:rsidP="00744913">
      <w:pPr>
        <w:pStyle w:val="GOSTListmark1"/>
      </w:pPr>
      <w:r w:rsidRPr="001830E6">
        <w:t>Дата начала действия записи;</w:t>
      </w:r>
    </w:p>
    <w:p w14:paraId="2E6096D2" w14:textId="77777777" w:rsidR="00744913" w:rsidRPr="001830E6" w:rsidRDefault="00744913" w:rsidP="00744913">
      <w:pPr>
        <w:pStyle w:val="GOSTListmark1"/>
      </w:pPr>
      <w:r w:rsidRPr="001830E6">
        <w:t>Дата окончания действия записи.</w:t>
      </w:r>
    </w:p>
    <w:p w14:paraId="4A86B8C0" w14:textId="77777777" w:rsidR="00744913" w:rsidRPr="001830E6" w:rsidRDefault="00744913" w:rsidP="00744913">
      <w:pPr>
        <w:pStyle w:val="41"/>
      </w:pPr>
      <w:bookmarkStart w:id="1154" w:name="_Toc15910346"/>
      <w:r w:rsidRPr="001830E6">
        <w:t>Справочник «Бюджеты»</w:t>
      </w:r>
      <w:bookmarkEnd w:id="1154"/>
    </w:p>
    <w:p w14:paraId="2D6A7C03" w14:textId="77777777" w:rsidR="00744913" w:rsidRPr="001830E6" w:rsidRDefault="00744913" w:rsidP="00A845CA">
      <w:pPr>
        <w:pStyle w:val="GOSTListnum"/>
        <w:numPr>
          <w:ilvl w:val="0"/>
          <w:numId w:val="92"/>
        </w:numPr>
      </w:pPr>
      <w:r w:rsidRPr="001830E6">
        <w:t>На панели «Меню» выбрать «Управление расходами: средства ФБ».</w:t>
      </w:r>
    </w:p>
    <w:p w14:paraId="692445E5"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2F9A54FC" w14:textId="77777777" w:rsidR="00744913" w:rsidRPr="001830E6" w:rsidRDefault="00744913" w:rsidP="00744913">
      <w:pPr>
        <w:pStyle w:val="GOSTListnum"/>
        <w:numPr>
          <w:ilvl w:val="0"/>
          <w:numId w:val="1"/>
        </w:numPr>
      </w:pPr>
      <w:r w:rsidRPr="001830E6">
        <w:lastRenderedPageBreak/>
        <w:t>Выбрать справочник «Бюджеты» (рис. </w:t>
      </w:r>
      <w:r w:rsidRPr="001830E6">
        <w:fldChar w:fldCharType="begin"/>
      </w:r>
      <w:r w:rsidRPr="001830E6">
        <w:instrText xml:space="preserve"> REF _Ref15047367 \h  \* MERGEFORMAT </w:instrText>
      </w:r>
      <w:r w:rsidRPr="001830E6">
        <w:fldChar w:fldCharType="separate"/>
      </w:r>
      <w:r w:rsidR="00EC5220">
        <w:rPr>
          <w:noProof/>
        </w:rPr>
        <w:t>32</w:t>
      </w:r>
      <w:r w:rsidRPr="001830E6">
        <w:fldChar w:fldCharType="end"/>
      </w:r>
      <w:r w:rsidRPr="001830E6">
        <w:t>).</w:t>
      </w:r>
    </w:p>
    <w:p w14:paraId="4EBB0583" w14:textId="77777777" w:rsidR="00744913" w:rsidRPr="001830E6" w:rsidRDefault="00744913" w:rsidP="00744913">
      <w:pPr>
        <w:pStyle w:val="GOSTFigure"/>
      </w:pPr>
      <w:r w:rsidRPr="001830E6">
        <w:rPr>
          <w:noProof/>
        </w:rPr>
        <w:drawing>
          <wp:inline distT="0" distB="0" distL="0" distR="0" wp14:anchorId="01B5E739" wp14:editId="3A743852">
            <wp:extent cx="6120130" cy="3607435"/>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Snap1.png"/>
                    <pic:cNvPicPr/>
                  </pic:nvPicPr>
                  <pic:blipFill>
                    <a:blip r:embed="rId76">
                      <a:extLst>
                        <a:ext uri="{28A0092B-C50C-407E-A947-70E740481C1C}">
                          <a14:useLocalDpi xmlns:a14="http://schemas.microsoft.com/office/drawing/2010/main" val="0"/>
                        </a:ext>
                      </a:extLst>
                    </a:blip>
                    <a:stretch>
                      <a:fillRect/>
                    </a:stretch>
                  </pic:blipFill>
                  <pic:spPr>
                    <a:xfrm>
                      <a:off x="0" y="0"/>
                      <a:ext cx="6120130" cy="3607435"/>
                    </a:xfrm>
                    <a:prstGeom prst="rect">
                      <a:avLst/>
                    </a:prstGeom>
                  </pic:spPr>
                </pic:pic>
              </a:graphicData>
            </a:graphic>
          </wp:inline>
        </w:drawing>
      </w:r>
    </w:p>
    <w:p w14:paraId="77CF54BE"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155" w:name="_Ref15047367"/>
      <w:bookmarkStart w:id="1156" w:name="_Toc15910576"/>
      <w:bookmarkStart w:id="1157" w:name="_Toc76573754"/>
      <w:bookmarkStart w:id="1158" w:name="_Toc76578384"/>
      <w:bookmarkStart w:id="1159" w:name="_Toc76590958"/>
      <w:bookmarkStart w:id="1160" w:name="_Toc76634007"/>
      <w:bookmarkStart w:id="1161" w:name="_Toc97887751"/>
      <w:r w:rsidR="00EC5220">
        <w:rPr>
          <w:noProof/>
        </w:rPr>
        <w:t>32</w:t>
      </w:r>
      <w:bookmarkEnd w:id="1155"/>
      <w:r w:rsidRPr="001830E6">
        <w:rPr>
          <w:noProof/>
        </w:rPr>
        <w:fldChar w:fldCharType="end"/>
      </w:r>
      <w:r w:rsidRPr="001830E6">
        <w:t>. Справочник «Бюджеты</w:t>
      </w:r>
      <w:bookmarkEnd w:id="1156"/>
      <w:r w:rsidRPr="001830E6">
        <w:t>»</w:t>
      </w:r>
      <w:bookmarkEnd w:id="1157"/>
      <w:bookmarkEnd w:id="1158"/>
      <w:bookmarkEnd w:id="1159"/>
      <w:bookmarkEnd w:id="1160"/>
      <w:bookmarkEnd w:id="1161"/>
    </w:p>
    <w:p w14:paraId="67F2FB47" w14:textId="77777777" w:rsidR="00744913" w:rsidRPr="001830E6" w:rsidRDefault="00744913" w:rsidP="00744913">
      <w:pPr>
        <w:pStyle w:val="GOSTNormal"/>
      </w:pPr>
      <w:r w:rsidRPr="001830E6">
        <w:t>Перечень полей, присутствующих в справочнике по умолчанию:</w:t>
      </w:r>
    </w:p>
    <w:p w14:paraId="6F9EAF2D" w14:textId="77777777" w:rsidR="00744913" w:rsidRPr="001830E6" w:rsidRDefault="00744913" w:rsidP="00744913">
      <w:pPr>
        <w:pStyle w:val="GOSTListmark1"/>
      </w:pPr>
      <w:r w:rsidRPr="001830E6">
        <w:t>Код бюджета;</w:t>
      </w:r>
    </w:p>
    <w:p w14:paraId="35B35021" w14:textId="77777777" w:rsidR="00744913" w:rsidRPr="001830E6" w:rsidRDefault="00744913" w:rsidP="00744913">
      <w:pPr>
        <w:pStyle w:val="GOSTListmark1"/>
      </w:pPr>
      <w:r w:rsidRPr="001830E6">
        <w:t>Наименование.</w:t>
      </w:r>
    </w:p>
    <w:p w14:paraId="3B15C25A" w14:textId="77777777" w:rsidR="00744913" w:rsidRPr="001830E6" w:rsidRDefault="00744913" w:rsidP="00744913">
      <w:pPr>
        <w:pStyle w:val="41"/>
      </w:pPr>
      <w:bookmarkStart w:id="1162" w:name="_Toc15910347"/>
      <w:r w:rsidRPr="001830E6">
        <w:t>Справочник «Таблица соответствия кодов ОКАТО кодам ОКТМО»</w:t>
      </w:r>
      <w:bookmarkEnd w:id="1162"/>
    </w:p>
    <w:p w14:paraId="4CCDD1A8" w14:textId="77777777" w:rsidR="00744913" w:rsidRPr="001830E6" w:rsidRDefault="00744913" w:rsidP="00A845CA">
      <w:pPr>
        <w:pStyle w:val="GOSTListnum"/>
        <w:numPr>
          <w:ilvl w:val="0"/>
          <w:numId w:val="93"/>
        </w:numPr>
      </w:pPr>
      <w:r w:rsidRPr="001830E6">
        <w:t>На панели «Меню» выбрать «Управление расходами: средства ФБ».</w:t>
      </w:r>
    </w:p>
    <w:p w14:paraId="0EF10781"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4FB9A1CD" w14:textId="77777777" w:rsidR="00744913" w:rsidRPr="001830E6" w:rsidRDefault="00744913" w:rsidP="00744913">
      <w:pPr>
        <w:pStyle w:val="GOSTListnum"/>
        <w:numPr>
          <w:ilvl w:val="0"/>
          <w:numId w:val="1"/>
        </w:numPr>
      </w:pPr>
      <w:r w:rsidRPr="001830E6">
        <w:t>Выбрать справочник «Таблица соответствия кодов ОКАТО кодам ОКТМО» (рис. </w:t>
      </w:r>
      <w:r w:rsidRPr="001830E6">
        <w:fldChar w:fldCharType="begin"/>
      </w:r>
      <w:r w:rsidRPr="001830E6">
        <w:instrText xml:space="preserve"> REF _Ref15047368 \h  \* MERGEFORMAT </w:instrText>
      </w:r>
      <w:r w:rsidRPr="001830E6">
        <w:fldChar w:fldCharType="separate"/>
      </w:r>
      <w:r w:rsidR="00EC5220">
        <w:rPr>
          <w:noProof/>
        </w:rPr>
        <w:t>33</w:t>
      </w:r>
      <w:r w:rsidRPr="001830E6">
        <w:fldChar w:fldCharType="end"/>
      </w:r>
      <w:r w:rsidRPr="001830E6">
        <w:t>).</w:t>
      </w:r>
    </w:p>
    <w:p w14:paraId="1F810952" w14:textId="77777777" w:rsidR="00744913" w:rsidRPr="001830E6" w:rsidRDefault="00744913" w:rsidP="00744913">
      <w:pPr>
        <w:pStyle w:val="GOSTFigure"/>
      </w:pPr>
      <w:r w:rsidRPr="001830E6">
        <w:rPr>
          <w:noProof/>
        </w:rPr>
        <w:lastRenderedPageBreak/>
        <w:drawing>
          <wp:inline distT="0" distB="0" distL="0" distR="0" wp14:anchorId="17A167A1" wp14:editId="26113AB2">
            <wp:extent cx="6120130" cy="3491865"/>
            <wp:effectExtent l="0" t="0" r="0"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Snap2.png"/>
                    <pic:cNvPicPr/>
                  </pic:nvPicPr>
                  <pic:blipFill>
                    <a:blip r:embed="rId77">
                      <a:extLst>
                        <a:ext uri="{28A0092B-C50C-407E-A947-70E740481C1C}">
                          <a14:useLocalDpi xmlns:a14="http://schemas.microsoft.com/office/drawing/2010/main" val="0"/>
                        </a:ext>
                      </a:extLst>
                    </a:blip>
                    <a:stretch>
                      <a:fillRect/>
                    </a:stretch>
                  </pic:blipFill>
                  <pic:spPr>
                    <a:xfrm>
                      <a:off x="0" y="0"/>
                      <a:ext cx="6120130" cy="3491865"/>
                    </a:xfrm>
                    <a:prstGeom prst="rect">
                      <a:avLst/>
                    </a:prstGeom>
                  </pic:spPr>
                </pic:pic>
              </a:graphicData>
            </a:graphic>
          </wp:inline>
        </w:drawing>
      </w:r>
    </w:p>
    <w:p w14:paraId="344F4C15"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163" w:name="_Ref15047368"/>
      <w:bookmarkStart w:id="1164" w:name="_Toc15910577"/>
      <w:bookmarkStart w:id="1165" w:name="_Toc76573755"/>
      <w:bookmarkStart w:id="1166" w:name="_Toc76578385"/>
      <w:bookmarkStart w:id="1167" w:name="_Toc76590959"/>
      <w:bookmarkStart w:id="1168" w:name="_Toc76634008"/>
      <w:bookmarkStart w:id="1169" w:name="_Toc97887752"/>
      <w:r w:rsidR="00EC5220">
        <w:rPr>
          <w:noProof/>
        </w:rPr>
        <w:t>33</w:t>
      </w:r>
      <w:bookmarkEnd w:id="1163"/>
      <w:r w:rsidRPr="001830E6">
        <w:rPr>
          <w:noProof/>
        </w:rPr>
        <w:fldChar w:fldCharType="end"/>
      </w:r>
      <w:r w:rsidRPr="001830E6">
        <w:t>. Справочник «Таблица соответствия кодов ОКАТО кодам ОКТМО</w:t>
      </w:r>
      <w:bookmarkEnd w:id="1164"/>
      <w:r w:rsidRPr="001830E6">
        <w:t>»</w:t>
      </w:r>
      <w:bookmarkEnd w:id="1165"/>
      <w:bookmarkEnd w:id="1166"/>
      <w:bookmarkEnd w:id="1167"/>
      <w:bookmarkEnd w:id="1168"/>
      <w:bookmarkEnd w:id="1169"/>
    </w:p>
    <w:p w14:paraId="61268B6E" w14:textId="77777777" w:rsidR="00744913" w:rsidRPr="001830E6" w:rsidRDefault="00744913" w:rsidP="00744913">
      <w:pPr>
        <w:pStyle w:val="GOSTNormal"/>
      </w:pPr>
      <w:r w:rsidRPr="001830E6">
        <w:t>Перечень полей, присутствующих в справочнике по умолчанию:</w:t>
      </w:r>
    </w:p>
    <w:p w14:paraId="1EBFF7F2" w14:textId="77777777" w:rsidR="00744913" w:rsidRPr="001830E6" w:rsidRDefault="00744913" w:rsidP="00744913">
      <w:pPr>
        <w:pStyle w:val="GOSTListmark1"/>
      </w:pPr>
      <w:r w:rsidRPr="001830E6">
        <w:t>Код записи;</w:t>
      </w:r>
    </w:p>
    <w:p w14:paraId="4597B17E" w14:textId="77777777" w:rsidR="00744913" w:rsidRPr="001830E6" w:rsidRDefault="00744913" w:rsidP="00744913">
      <w:pPr>
        <w:pStyle w:val="GOSTListmark1"/>
      </w:pPr>
      <w:r w:rsidRPr="001830E6">
        <w:t>Код ОКТМО;</w:t>
      </w:r>
    </w:p>
    <w:p w14:paraId="6780F98D" w14:textId="77777777" w:rsidR="00744913" w:rsidRPr="001830E6" w:rsidRDefault="00744913" w:rsidP="00744913">
      <w:pPr>
        <w:pStyle w:val="GOSTListmark1"/>
      </w:pPr>
      <w:r w:rsidRPr="001830E6">
        <w:t>Код ОКТМО (временный);</w:t>
      </w:r>
    </w:p>
    <w:p w14:paraId="59F27AB3" w14:textId="77777777" w:rsidR="00744913" w:rsidRPr="001830E6" w:rsidRDefault="00744913" w:rsidP="00744913">
      <w:pPr>
        <w:pStyle w:val="GOSTListmark1"/>
      </w:pPr>
      <w:r w:rsidRPr="001830E6">
        <w:t>Код ОКАТО;</w:t>
      </w:r>
    </w:p>
    <w:p w14:paraId="465A151F" w14:textId="77777777" w:rsidR="00744913" w:rsidRPr="001830E6" w:rsidRDefault="00744913" w:rsidP="00744913">
      <w:pPr>
        <w:pStyle w:val="GOSTListmark1"/>
      </w:pPr>
      <w:r w:rsidRPr="001830E6">
        <w:t>Код по ОКАТО (применяемый);</w:t>
      </w:r>
    </w:p>
    <w:p w14:paraId="08E915EA" w14:textId="77777777" w:rsidR="00744913" w:rsidRPr="001830E6" w:rsidRDefault="00744913" w:rsidP="00744913">
      <w:pPr>
        <w:pStyle w:val="GOSTListmark1"/>
      </w:pPr>
      <w:r w:rsidRPr="001830E6">
        <w:t>Наименование;</w:t>
      </w:r>
    </w:p>
    <w:p w14:paraId="70FA68B4" w14:textId="77777777" w:rsidR="00744913" w:rsidRPr="001830E6" w:rsidRDefault="00744913" w:rsidP="00744913">
      <w:pPr>
        <w:pStyle w:val="GOSTListmark1"/>
      </w:pPr>
      <w:r w:rsidRPr="001830E6">
        <w:t>Наименование по проекту изменения ОКТМО;</w:t>
      </w:r>
    </w:p>
    <w:p w14:paraId="518FB228" w14:textId="77777777" w:rsidR="00744913" w:rsidRPr="001830E6" w:rsidRDefault="00744913" w:rsidP="00744913">
      <w:pPr>
        <w:pStyle w:val="GOSTListmark1"/>
      </w:pPr>
      <w:r w:rsidRPr="001830E6">
        <w:t>Признак бюджетополучателя;</w:t>
      </w:r>
    </w:p>
    <w:p w14:paraId="10B2909C" w14:textId="77777777" w:rsidR="00744913" w:rsidRPr="001830E6" w:rsidRDefault="00744913" w:rsidP="00744913">
      <w:pPr>
        <w:pStyle w:val="GOSTListmark1"/>
      </w:pPr>
      <w:r w:rsidRPr="001830E6">
        <w:t>ОКТМО бюджетополучателя;</w:t>
      </w:r>
    </w:p>
    <w:p w14:paraId="2D626F9D" w14:textId="77777777" w:rsidR="00744913" w:rsidRPr="001830E6" w:rsidRDefault="00744913" w:rsidP="00744913">
      <w:pPr>
        <w:pStyle w:val="GOSTListmark1"/>
      </w:pPr>
      <w:r w:rsidRPr="001830E6">
        <w:t>Наименование бюджетополучателя;</w:t>
      </w:r>
    </w:p>
    <w:p w14:paraId="3460A3B1" w14:textId="77777777" w:rsidR="00744913" w:rsidRPr="001830E6" w:rsidRDefault="00744913" w:rsidP="00744913">
      <w:pPr>
        <w:pStyle w:val="GOSTListmark1"/>
      </w:pPr>
      <w:r w:rsidRPr="001830E6">
        <w:t>Код типа ППО МО;</w:t>
      </w:r>
    </w:p>
    <w:p w14:paraId="7A7485FA" w14:textId="77777777" w:rsidR="00744913" w:rsidRPr="001830E6" w:rsidRDefault="00744913" w:rsidP="00744913">
      <w:pPr>
        <w:pStyle w:val="GOSTListmark1"/>
      </w:pPr>
      <w:r w:rsidRPr="001830E6">
        <w:t>Наименование типа ППО МО;</w:t>
      </w:r>
    </w:p>
    <w:p w14:paraId="6344CF5D" w14:textId="77777777" w:rsidR="00744913" w:rsidRPr="001830E6" w:rsidRDefault="00744913" w:rsidP="00744913">
      <w:pPr>
        <w:pStyle w:val="GOSTListmark1"/>
      </w:pPr>
      <w:r w:rsidRPr="001830E6">
        <w:t>ОКТМО вышестоящего;</w:t>
      </w:r>
    </w:p>
    <w:p w14:paraId="61D41340" w14:textId="77777777" w:rsidR="00744913" w:rsidRPr="001830E6" w:rsidRDefault="00744913" w:rsidP="00744913">
      <w:pPr>
        <w:pStyle w:val="GOSTListmark1"/>
      </w:pPr>
      <w:r w:rsidRPr="001830E6">
        <w:t>Наименование вышестоящего;</w:t>
      </w:r>
    </w:p>
    <w:p w14:paraId="1FF370BE" w14:textId="77777777" w:rsidR="00744913" w:rsidRPr="001830E6" w:rsidRDefault="00744913" w:rsidP="00744913">
      <w:pPr>
        <w:pStyle w:val="GOSTListmark1"/>
      </w:pPr>
      <w:r w:rsidRPr="001830E6">
        <w:t>Код заявки на изменение записи;</w:t>
      </w:r>
    </w:p>
    <w:p w14:paraId="5938F17A" w14:textId="77777777" w:rsidR="00744913" w:rsidRPr="001830E6" w:rsidRDefault="00744913" w:rsidP="00744913">
      <w:pPr>
        <w:pStyle w:val="GOSTListmark1"/>
      </w:pPr>
      <w:r w:rsidRPr="001830E6">
        <w:t>Дата включения;</w:t>
      </w:r>
    </w:p>
    <w:p w14:paraId="7894C7F5" w14:textId="77777777" w:rsidR="00744913" w:rsidRPr="001830E6" w:rsidRDefault="00744913" w:rsidP="00744913">
      <w:pPr>
        <w:pStyle w:val="GOSTListmark1"/>
      </w:pPr>
      <w:r w:rsidRPr="001830E6">
        <w:t>Дата исключения;</w:t>
      </w:r>
    </w:p>
    <w:p w14:paraId="7EC7FEC2" w14:textId="77777777" w:rsidR="00744913" w:rsidRPr="001830E6" w:rsidRDefault="00744913" w:rsidP="00744913">
      <w:pPr>
        <w:pStyle w:val="GOSTListmark1"/>
      </w:pPr>
      <w:r w:rsidRPr="001830E6">
        <w:t>Статус записи;</w:t>
      </w:r>
    </w:p>
    <w:p w14:paraId="598542F3" w14:textId="77777777" w:rsidR="00744913" w:rsidRPr="001830E6" w:rsidRDefault="00744913" w:rsidP="00744913">
      <w:pPr>
        <w:pStyle w:val="GOSTListmark1"/>
      </w:pPr>
      <w:r w:rsidRPr="001830E6">
        <w:t>Дата начала действия записи;</w:t>
      </w:r>
    </w:p>
    <w:p w14:paraId="68664276" w14:textId="77777777" w:rsidR="00744913" w:rsidRPr="001830E6" w:rsidRDefault="00744913" w:rsidP="00744913">
      <w:pPr>
        <w:pStyle w:val="GOSTListmark1"/>
      </w:pPr>
      <w:r w:rsidRPr="001830E6">
        <w:t>Дата окончания действия записи.</w:t>
      </w:r>
    </w:p>
    <w:p w14:paraId="36108F12" w14:textId="77777777" w:rsidR="00744913" w:rsidRPr="001830E6" w:rsidRDefault="00744913" w:rsidP="00744913">
      <w:pPr>
        <w:pStyle w:val="41"/>
      </w:pPr>
      <w:bookmarkStart w:id="1170" w:name="_Toc15910348"/>
      <w:r w:rsidRPr="001830E6">
        <w:t>Справочник «Таблица соответствия Видов Типам»</w:t>
      </w:r>
      <w:bookmarkEnd w:id="1170"/>
    </w:p>
    <w:p w14:paraId="344D7617" w14:textId="77777777" w:rsidR="00744913" w:rsidRPr="001830E6" w:rsidRDefault="00744913" w:rsidP="00A845CA">
      <w:pPr>
        <w:pStyle w:val="GOSTListnum"/>
        <w:numPr>
          <w:ilvl w:val="0"/>
          <w:numId w:val="94"/>
        </w:numPr>
      </w:pPr>
      <w:r w:rsidRPr="001830E6">
        <w:t>На панели «Меню» выбрать «Управление расходами: средства ФБ».</w:t>
      </w:r>
    </w:p>
    <w:p w14:paraId="1AB80DF3"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21FBE298" w14:textId="77777777" w:rsidR="00744913" w:rsidRPr="001830E6" w:rsidRDefault="00744913" w:rsidP="00744913">
      <w:pPr>
        <w:pStyle w:val="GOSTListnum"/>
        <w:numPr>
          <w:ilvl w:val="0"/>
          <w:numId w:val="1"/>
        </w:numPr>
      </w:pPr>
      <w:r w:rsidRPr="001830E6">
        <w:t>Выбрать справочник «Таблица соответствия Видов Типам» (рис. </w:t>
      </w:r>
      <w:r w:rsidRPr="001830E6">
        <w:fldChar w:fldCharType="begin"/>
      </w:r>
      <w:r w:rsidRPr="001830E6">
        <w:instrText xml:space="preserve"> REF _Ref15047369 \h  \* MERGEFORMAT </w:instrText>
      </w:r>
      <w:r w:rsidRPr="001830E6">
        <w:fldChar w:fldCharType="separate"/>
      </w:r>
      <w:r w:rsidR="00EC5220">
        <w:rPr>
          <w:noProof/>
        </w:rPr>
        <w:t>34</w:t>
      </w:r>
      <w:r w:rsidRPr="001830E6">
        <w:fldChar w:fldCharType="end"/>
      </w:r>
      <w:r w:rsidRPr="001830E6">
        <w:t>).</w:t>
      </w:r>
    </w:p>
    <w:p w14:paraId="5730A75A" w14:textId="77777777" w:rsidR="00744913" w:rsidRPr="001830E6" w:rsidRDefault="00744913" w:rsidP="00744913">
      <w:pPr>
        <w:pStyle w:val="GOSTFigure"/>
      </w:pPr>
      <w:r w:rsidRPr="001830E6">
        <w:rPr>
          <w:noProof/>
        </w:rPr>
        <w:lastRenderedPageBreak/>
        <w:drawing>
          <wp:inline distT="0" distB="0" distL="0" distR="0" wp14:anchorId="7E0582C5" wp14:editId="3476C40A">
            <wp:extent cx="6120130" cy="4530090"/>
            <wp:effectExtent l="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Snap3.png"/>
                    <pic:cNvPicPr/>
                  </pic:nvPicPr>
                  <pic:blipFill>
                    <a:blip r:embed="rId78">
                      <a:extLst>
                        <a:ext uri="{28A0092B-C50C-407E-A947-70E740481C1C}">
                          <a14:useLocalDpi xmlns:a14="http://schemas.microsoft.com/office/drawing/2010/main" val="0"/>
                        </a:ext>
                      </a:extLst>
                    </a:blip>
                    <a:stretch>
                      <a:fillRect/>
                    </a:stretch>
                  </pic:blipFill>
                  <pic:spPr>
                    <a:xfrm>
                      <a:off x="0" y="0"/>
                      <a:ext cx="6120130" cy="4530090"/>
                    </a:xfrm>
                    <a:prstGeom prst="rect">
                      <a:avLst/>
                    </a:prstGeom>
                  </pic:spPr>
                </pic:pic>
              </a:graphicData>
            </a:graphic>
          </wp:inline>
        </w:drawing>
      </w:r>
    </w:p>
    <w:p w14:paraId="00910223"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171" w:name="_Ref15047369"/>
      <w:bookmarkStart w:id="1172" w:name="_Toc15910578"/>
      <w:bookmarkStart w:id="1173" w:name="_Toc76573756"/>
      <w:bookmarkStart w:id="1174" w:name="_Toc76578386"/>
      <w:bookmarkStart w:id="1175" w:name="_Toc76590960"/>
      <w:bookmarkStart w:id="1176" w:name="_Toc76634009"/>
      <w:bookmarkStart w:id="1177" w:name="_Toc97887753"/>
      <w:r w:rsidR="00EC5220">
        <w:rPr>
          <w:noProof/>
        </w:rPr>
        <w:t>34</w:t>
      </w:r>
      <w:bookmarkEnd w:id="1171"/>
      <w:r w:rsidRPr="001830E6">
        <w:rPr>
          <w:noProof/>
        </w:rPr>
        <w:fldChar w:fldCharType="end"/>
      </w:r>
      <w:r w:rsidRPr="001830E6">
        <w:t>. Справочник «Таблица соответствия Видов Типам</w:t>
      </w:r>
      <w:bookmarkEnd w:id="1172"/>
      <w:r w:rsidRPr="001830E6">
        <w:t>»</w:t>
      </w:r>
      <w:bookmarkEnd w:id="1173"/>
      <w:bookmarkEnd w:id="1174"/>
      <w:bookmarkEnd w:id="1175"/>
      <w:bookmarkEnd w:id="1176"/>
      <w:bookmarkEnd w:id="1177"/>
    </w:p>
    <w:p w14:paraId="560BB568" w14:textId="77777777" w:rsidR="00744913" w:rsidRPr="001830E6" w:rsidRDefault="00744913" w:rsidP="00744913">
      <w:pPr>
        <w:pStyle w:val="GOSTNormal"/>
      </w:pPr>
      <w:r w:rsidRPr="001830E6">
        <w:t>Перечень полей, присутствующих в справочнике по умолчанию:</w:t>
      </w:r>
    </w:p>
    <w:p w14:paraId="1A3B3592" w14:textId="77777777" w:rsidR="00744913" w:rsidRPr="001830E6" w:rsidRDefault="00744913" w:rsidP="00744913">
      <w:pPr>
        <w:pStyle w:val="GOSTListmark1"/>
      </w:pPr>
      <w:r w:rsidRPr="001830E6">
        <w:t>Код вида соглашения;</w:t>
      </w:r>
    </w:p>
    <w:p w14:paraId="6C82D85C" w14:textId="77777777" w:rsidR="00744913" w:rsidRPr="001830E6" w:rsidRDefault="00744913" w:rsidP="00744913">
      <w:pPr>
        <w:pStyle w:val="GOSTListmark1"/>
      </w:pPr>
      <w:r w:rsidRPr="001830E6">
        <w:t>Наименование вида соглашения;</w:t>
      </w:r>
    </w:p>
    <w:p w14:paraId="72B335B5" w14:textId="77777777" w:rsidR="00744913" w:rsidRPr="001830E6" w:rsidRDefault="00744913" w:rsidP="00744913">
      <w:pPr>
        <w:pStyle w:val="GOSTListmark1"/>
      </w:pPr>
      <w:r w:rsidRPr="001830E6">
        <w:t>Код типа соглашения;</w:t>
      </w:r>
    </w:p>
    <w:p w14:paraId="60205D5C" w14:textId="77777777" w:rsidR="00744913" w:rsidRPr="001830E6" w:rsidRDefault="00744913" w:rsidP="00744913">
      <w:pPr>
        <w:pStyle w:val="GOSTListmark1"/>
      </w:pPr>
      <w:r w:rsidRPr="001830E6">
        <w:t>Наименование типа соглашения;</w:t>
      </w:r>
    </w:p>
    <w:p w14:paraId="54AA6EF5" w14:textId="77777777" w:rsidR="00744913" w:rsidRPr="001830E6" w:rsidRDefault="00744913" w:rsidP="00744913">
      <w:pPr>
        <w:pStyle w:val="GOSTListmark1"/>
      </w:pPr>
      <w:r w:rsidRPr="001830E6">
        <w:t>Дата начала действия;</w:t>
      </w:r>
    </w:p>
    <w:p w14:paraId="296F935C" w14:textId="77777777" w:rsidR="00744913" w:rsidRPr="001830E6" w:rsidRDefault="00744913" w:rsidP="00744913">
      <w:pPr>
        <w:pStyle w:val="GOSTListmark1"/>
      </w:pPr>
      <w:r w:rsidRPr="001830E6">
        <w:t>Дата окончания действия;</w:t>
      </w:r>
    </w:p>
    <w:p w14:paraId="3874E88B" w14:textId="77777777" w:rsidR="00744913" w:rsidRPr="001830E6" w:rsidRDefault="00744913" w:rsidP="00744913">
      <w:pPr>
        <w:pStyle w:val="GOSTListmark1"/>
      </w:pPr>
      <w:r w:rsidRPr="001830E6">
        <w:t>Примечание.</w:t>
      </w:r>
    </w:p>
    <w:p w14:paraId="7809F835" w14:textId="77777777" w:rsidR="00744913" w:rsidRPr="001830E6" w:rsidRDefault="00744913" w:rsidP="00744913">
      <w:pPr>
        <w:pStyle w:val="41"/>
      </w:pPr>
      <w:bookmarkStart w:id="1178" w:name="_Toc15910349"/>
      <w:r w:rsidRPr="001830E6">
        <w:t>Справочник «Виды соглашений МФ»</w:t>
      </w:r>
      <w:bookmarkEnd w:id="1178"/>
    </w:p>
    <w:p w14:paraId="3183EFAF" w14:textId="77777777" w:rsidR="00744913" w:rsidRPr="001830E6" w:rsidRDefault="00744913" w:rsidP="00A845CA">
      <w:pPr>
        <w:pStyle w:val="GOSTListnum"/>
        <w:numPr>
          <w:ilvl w:val="0"/>
          <w:numId w:val="95"/>
        </w:numPr>
      </w:pPr>
      <w:r w:rsidRPr="001830E6">
        <w:t>На панели «Меню» выбрать «Управление расходами: средства ФБ».</w:t>
      </w:r>
    </w:p>
    <w:p w14:paraId="2D8ECBBD"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5A2AF038" w14:textId="77777777" w:rsidR="00744913" w:rsidRPr="001830E6" w:rsidRDefault="00744913" w:rsidP="00744913">
      <w:pPr>
        <w:pStyle w:val="GOSTListnum"/>
        <w:numPr>
          <w:ilvl w:val="0"/>
          <w:numId w:val="1"/>
        </w:numPr>
      </w:pPr>
      <w:r w:rsidRPr="001830E6">
        <w:t>Выбрать справочник «Виды соглашений МФ» (рис. </w:t>
      </w:r>
      <w:r w:rsidRPr="001830E6">
        <w:fldChar w:fldCharType="begin"/>
      </w:r>
      <w:r w:rsidRPr="001830E6">
        <w:instrText xml:space="preserve"> REF _Ref15047415 \h  \* MERGEFORMAT </w:instrText>
      </w:r>
      <w:r w:rsidRPr="001830E6">
        <w:fldChar w:fldCharType="separate"/>
      </w:r>
      <w:r w:rsidR="00EC5220">
        <w:rPr>
          <w:noProof/>
        </w:rPr>
        <w:t>35</w:t>
      </w:r>
      <w:r w:rsidRPr="001830E6">
        <w:fldChar w:fldCharType="end"/>
      </w:r>
      <w:r w:rsidRPr="001830E6">
        <w:t>).</w:t>
      </w:r>
    </w:p>
    <w:p w14:paraId="3C4E7706" w14:textId="77777777" w:rsidR="00744913" w:rsidRPr="001830E6" w:rsidRDefault="00744913" w:rsidP="00744913">
      <w:pPr>
        <w:pStyle w:val="GOSTFigure"/>
      </w:pPr>
      <w:r w:rsidRPr="001830E6">
        <w:rPr>
          <w:noProof/>
        </w:rPr>
        <w:lastRenderedPageBreak/>
        <w:drawing>
          <wp:inline distT="0" distB="0" distL="0" distR="0" wp14:anchorId="4B4B92DE" wp14:editId="2D4E2352">
            <wp:extent cx="6120130" cy="432435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nap4.png"/>
                    <pic:cNvPicPr/>
                  </pic:nvPicPr>
                  <pic:blipFill>
                    <a:blip r:embed="rId79">
                      <a:extLst>
                        <a:ext uri="{28A0092B-C50C-407E-A947-70E740481C1C}">
                          <a14:useLocalDpi xmlns:a14="http://schemas.microsoft.com/office/drawing/2010/main" val="0"/>
                        </a:ext>
                      </a:extLst>
                    </a:blip>
                    <a:stretch>
                      <a:fillRect/>
                    </a:stretch>
                  </pic:blipFill>
                  <pic:spPr>
                    <a:xfrm>
                      <a:off x="0" y="0"/>
                      <a:ext cx="6120130" cy="4324350"/>
                    </a:xfrm>
                    <a:prstGeom prst="rect">
                      <a:avLst/>
                    </a:prstGeom>
                  </pic:spPr>
                </pic:pic>
              </a:graphicData>
            </a:graphic>
          </wp:inline>
        </w:drawing>
      </w:r>
    </w:p>
    <w:p w14:paraId="2939037D"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179" w:name="_Ref15047415"/>
      <w:bookmarkStart w:id="1180" w:name="_Toc15910579"/>
      <w:bookmarkStart w:id="1181" w:name="_Toc76573757"/>
      <w:bookmarkStart w:id="1182" w:name="_Toc76578387"/>
      <w:bookmarkStart w:id="1183" w:name="_Toc76590961"/>
      <w:bookmarkStart w:id="1184" w:name="_Toc76634010"/>
      <w:bookmarkStart w:id="1185" w:name="_Toc97887754"/>
      <w:r w:rsidR="00EC5220">
        <w:rPr>
          <w:noProof/>
        </w:rPr>
        <w:t>35</w:t>
      </w:r>
      <w:bookmarkEnd w:id="1179"/>
      <w:r w:rsidRPr="001830E6">
        <w:rPr>
          <w:noProof/>
        </w:rPr>
        <w:fldChar w:fldCharType="end"/>
      </w:r>
      <w:r w:rsidRPr="001830E6">
        <w:t>. Справочник «Виды соглашений МФ</w:t>
      </w:r>
      <w:bookmarkEnd w:id="1180"/>
      <w:r w:rsidRPr="001830E6">
        <w:t>»</w:t>
      </w:r>
      <w:bookmarkEnd w:id="1181"/>
      <w:bookmarkEnd w:id="1182"/>
      <w:bookmarkEnd w:id="1183"/>
      <w:bookmarkEnd w:id="1184"/>
      <w:bookmarkEnd w:id="1185"/>
    </w:p>
    <w:p w14:paraId="0B4791E1" w14:textId="77777777" w:rsidR="00744913" w:rsidRPr="001830E6" w:rsidRDefault="00744913" w:rsidP="00744913">
      <w:pPr>
        <w:pStyle w:val="GOSTNormal"/>
      </w:pPr>
      <w:r w:rsidRPr="001830E6">
        <w:t>Перечень полей, присутствующих в справочнике по умолчанию:</w:t>
      </w:r>
    </w:p>
    <w:p w14:paraId="53B41272" w14:textId="77777777" w:rsidR="00744913" w:rsidRPr="001830E6" w:rsidRDefault="00744913" w:rsidP="00744913">
      <w:pPr>
        <w:pStyle w:val="GOSTListmark1"/>
      </w:pPr>
      <w:r w:rsidRPr="001830E6">
        <w:t>Код вида соглашения;</w:t>
      </w:r>
    </w:p>
    <w:p w14:paraId="3E34719C" w14:textId="77777777" w:rsidR="00744913" w:rsidRPr="001830E6" w:rsidRDefault="00744913" w:rsidP="00744913">
      <w:pPr>
        <w:pStyle w:val="GOSTListmark1"/>
      </w:pPr>
      <w:r w:rsidRPr="001830E6">
        <w:t>Наименование вида соглашения (договора)/НПА;</w:t>
      </w:r>
    </w:p>
    <w:p w14:paraId="7CF75179" w14:textId="77777777" w:rsidR="00744913" w:rsidRPr="001830E6" w:rsidRDefault="00744913" w:rsidP="00744913">
      <w:pPr>
        <w:pStyle w:val="GOSTListmark1"/>
      </w:pPr>
      <w:r w:rsidRPr="001830E6">
        <w:t>Дата начала действия;</w:t>
      </w:r>
    </w:p>
    <w:p w14:paraId="36FD8D10" w14:textId="77777777" w:rsidR="00744913" w:rsidRPr="001830E6" w:rsidRDefault="00744913" w:rsidP="00744913">
      <w:pPr>
        <w:pStyle w:val="GOSTListmark1"/>
      </w:pPr>
      <w:r w:rsidRPr="001830E6">
        <w:t>Дата окончания действия;</w:t>
      </w:r>
    </w:p>
    <w:p w14:paraId="38196D43" w14:textId="77777777" w:rsidR="00744913" w:rsidRPr="001830E6" w:rsidRDefault="00744913" w:rsidP="00744913">
      <w:pPr>
        <w:pStyle w:val="GOSTListmark1"/>
      </w:pPr>
      <w:r w:rsidRPr="001830E6">
        <w:t>Примечание;</w:t>
      </w:r>
    </w:p>
    <w:p w14:paraId="428183FF" w14:textId="77777777" w:rsidR="00744913" w:rsidRPr="001830E6" w:rsidRDefault="00744913" w:rsidP="00744913">
      <w:pPr>
        <w:pStyle w:val="GOSTListmark1"/>
      </w:pPr>
      <w:r w:rsidRPr="001830E6">
        <w:t>Статус записи.</w:t>
      </w:r>
    </w:p>
    <w:p w14:paraId="7DB1B39C" w14:textId="77777777" w:rsidR="00744913" w:rsidRPr="001830E6" w:rsidRDefault="00744913" w:rsidP="00744913">
      <w:pPr>
        <w:pStyle w:val="41"/>
      </w:pPr>
      <w:bookmarkStart w:id="1186" w:name="_Toc16072643"/>
      <w:bookmarkStart w:id="1187" w:name="_Toc16502654"/>
      <w:bookmarkStart w:id="1188" w:name="_Toc15910350"/>
      <w:r w:rsidRPr="001830E6">
        <w:t>Справочник «Схема кооперации»</w:t>
      </w:r>
      <w:bookmarkEnd w:id="1186"/>
      <w:bookmarkEnd w:id="1187"/>
    </w:p>
    <w:p w14:paraId="2544700B" w14:textId="77777777" w:rsidR="00744913" w:rsidRPr="001830E6" w:rsidRDefault="00744913" w:rsidP="00A845CA">
      <w:pPr>
        <w:pStyle w:val="GOSTListnum"/>
        <w:numPr>
          <w:ilvl w:val="0"/>
          <w:numId w:val="96"/>
        </w:numPr>
      </w:pPr>
      <w:r w:rsidRPr="001830E6">
        <w:t>На панели «Меню» выбрать «Управление расходами: средства ФБ».</w:t>
      </w:r>
    </w:p>
    <w:p w14:paraId="4D8B1FF3"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6D5591D4" w14:textId="77777777" w:rsidR="00744913" w:rsidRPr="001830E6" w:rsidRDefault="00744913" w:rsidP="00744913">
      <w:pPr>
        <w:pStyle w:val="GOSTListnum"/>
        <w:numPr>
          <w:ilvl w:val="0"/>
          <w:numId w:val="1"/>
        </w:numPr>
      </w:pPr>
      <w:r w:rsidRPr="001830E6">
        <w:t>Выбрать справочник «Схема кооперации» (рис. </w:t>
      </w:r>
      <w:r w:rsidRPr="001830E6">
        <w:fldChar w:fldCharType="begin"/>
      </w:r>
      <w:r w:rsidRPr="001830E6">
        <w:instrText xml:space="preserve"> REF _Ref16062945 \h  \* MERGEFORMAT </w:instrText>
      </w:r>
      <w:r w:rsidRPr="001830E6">
        <w:fldChar w:fldCharType="separate"/>
      </w:r>
      <w:r w:rsidR="00EC5220">
        <w:rPr>
          <w:noProof/>
        </w:rPr>
        <w:t>36</w:t>
      </w:r>
      <w:r w:rsidRPr="001830E6">
        <w:fldChar w:fldCharType="end"/>
      </w:r>
      <w:r w:rsidRPr="001830E6">
        <w:t>)</w:t>
      </w:r>
    </w:p>
    <w:p w14:paraId="06C86915" w14:textId="77777777" w:rsidR="00744913" w:rsidRPr="001830E6" w:rsidRDefault="00744913" w:rsidP="00744913">
      <w:pPr>
        <w:pStyle w:val="GOSTFigure"/>
      </w:pPr>
      <w:r w:rsidRPr="001830E6">
        <w:rPr>
          <w:noProof/>
        </w:rPr>
        <w:lastRenderedPageBreak/>
        <w:drawing>
          <wp:inline distT="0" distB="0" distL="0" distR="0" wp14:anchorId="29ADBE02" wp14:editId="095F1591">
            <wp:extent cx="6120130" cy="260858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nap5.png"/>
                    <pic:cNvPicPr/>
                  </pic:nvPicPr>
                  <pic:blipFill>
                    <a:blip r:embed="rId80">
                      <a:extLst>
                        <a:ext uri="{28A0092B-C50C-407E-A947-70E740481C1C}">
                          <a14:useLocalDpi xmlns:a14="http://schemas.microsoft.com/office/drawing/2010/main" val="0"/>
                        </a:ext>
                      </a:extLst>
                    </a:blip>
                    <a:stretch>
                      <a:fillRect/>
                    </a:stretch>
                  </pic:blipFill>
                  <pic:spPr>
                    <a:xfrm>
                      <a:off x="0" y="0"/>
                      <a:ext cx="6120130" cy="2608580"/>
                    </a:xfrm>
                    <a:prstGeom prst="rect">
                      <a:avLst/>
                    </a:prstGeom>
                  </pic:spPr>
                </pic:pic>
              </a:graphicData>
            </a:graphic>
          </wp:inline>
        </w:drawing>
      </w:r>
    </w:p>
    <w:p w14:paraId="5173EFDE"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189" w:name="_Ref16062945"/>
      <w:bookmarkStart w:id="1190" w:name="_Toc16072754"/>
      <w:bookmarkStart w:id="1191" w:name="_Toc16502744"/>
      <w:bookmarkStart w:id="1192" w:name="_Toc76573758"/>
      <w:bookmarkStart w:id="1193" w:name="_Toc76578388"/>
      <w:bookmarkStart w:id="1194" w:name="_Toc76590962"/>
      <w:bookmarkStart w:id="1195" w:name="_Toc76634011"/>
      <w:bookmarkStart w:id="1196" w:name="_Toc97887755"/>
      <w:r w:rsidR="00EC5220">
        <w:rPr>
          <w:noProof/>
        </w:rPr>
        <w:t>36</w:t>
      </w:r>
      <w:bookmarkEnd w:id="1189"/>
      <w:r w:rsidRPr="001830E6">
        <w:rPr>
          <w:noProof/>
        </w:rPr>
        <w:fldChar w:fldCharType="end"/>
      </w:r>
      <w:r w:rsidRPr="001830E6">
        <w:t>. Справочник «Схема кооперации</w:t>
      </w:r>
      <w:bookmarkEnd w:id="1190"/>
      <w:bookmarkEnd w:id="1191"/>
      <w:r w:rsidRPr="001830E6">
        <w:t>»</w:t>
      </w:r>
      <w:bookmarkEnd w:id="1192"/>
      <w:bookmarkEnd w:id="1193"/>
      <w:bookmarkEnd w:id="1194"/>
      <w:bookmarkEnd w:id="1195"/>
      <w:bookmarkEnd w:id="1196"/>
    </w:p>
    <w:p w14:paraId="67C5FC0D" w14:textId="77777777" w:rsidR="00744913" w:rsidRPr="001830E6" w:rsidRDefault="00744913" w:rsidP="00744913">
      <w:pPr>
        <w:pStyle w:val="GOSTNormal"/>
      </w:pPr>
      <w:r w:rsidRPr="001830E6">
        <w:t>Перечень полей, присутствующих в справочнике по умолчанию:</w:t>
      </w:r>
    </w:p>
    <w:p w14:paraId="316367D9" w14:textId="77777777" w:rsidR="00744913" w:rsidRPr="001830E6" w:rsidRDefault="00744913" w:rsidP="00744913">
      <w:pPr>
        <w:pStyle w:val="GOSTListmark1"/>
      </w:pPr>
      <w:r w:rsidRPr="001830E6">
        <w:t>Статус справочника;</w:t>
      </w:r>
    </w:p>
    <w:p w14:paraId="4D93C39A" w14:textId="77777777" w:rsidR="00744913" w:rsidRPr="001830E6" w:rsidRDefault="00744913" w:rsidP="00744913">
      <w:pPr>
        <w:pStyle w:val="GOSTListmark1"/>
      </w:pPr>
      <w:r w:rsidRPr="001830E6">
        <w:t>Уровень иерархии;</w:t>
      </w:r>
    </w:p>
    <w:p w14:paraId="38C3C7A2" w14:textId="77777777" w:rsidR="00744913" w:rsidRPr="001830E6" w:rsidRDefault="00744913" w:rsidP="00744913">
      <w:pPr>
        <w:pStyle w:val="GOSTListmark1"/>
      </w:pPr>
      <w:r w:rsidRPr="001830E6">
        <w:t>Статус;</w:t>
      </w:r>
    </w:p>
    <w:p w14:paraId="49CE5FC7" w14:textId="77777777" w:rsidR="00744913" w:rsidRPr="001830E6" w:rsidRDefault="00744913" w:rsidP="00744913">
      <w:pPr>
        <w:pStyle w:val="GOSTListmark1"/>
      </w:pPr>
      <w:r w:rsidRPr="001830E6">
        <w:t>Дата действия с;</w:t>
      </w:r>
    </w:p>
    <w:p w14:paraId="0D3D2B8A" w14:textId="77777777" w:rsidR="00744913" w:rsidRPr="001830E6" w:rsidRDefault="00744913" w:rsidP="00744913">
      <w:pPr>
        <w:pStyle w:val="GOSTListmark1"/>
      </w:pPr>
      <w:r w:rsidRPr="001830E6">
        <w:t>Где введен;</w:t>
      </w:r>
    </w:p>
    <w:p w14:paraId="7EBC033A" w14:textId="77777777" w:rsidR="00744913" w:rsidRPr="001830E6" w:rsidRDefault="00744913" w:rsidP="00744913">
      <w:pPr>
        <w:pStyle w:val="GOSTListmark1"/>
      </w:pPr>
      <w:r w:rsidRPr="001830E6">
        <w:t>Признак активности записи;</w:t>
      </w:r>
    </w:p>
    <w:p w14:paraId="0DD4CDD2" w14:textId="77777777" w:rsidR="00744913" w:rsidRPr="001830E6" w:rsidRDefault="00744913" w:rsidP="00744913">
      <w:pPr>
        <w:pStyle w:val="GOSTListmark1"/>
      </w:pPr>
      <w:r w:rsidRPr="001830E6">
        <w:t>Дата действия по;</w:t>
      </w:r>
    </w:p>
    <w:p w14:paraId="37E8AD9B" w14:textId="77777777" w:rsidR="00744913" w:rsidRPr="001830E6" w:rsidRDefault="00744913" w:rsidP="00744913">
      <w:pPr>
        <w:pStyle w:val="GOSTListmark1"/>
      </w:pPr>
      <w:r w:rsidRPr="001830E6">
        <w:t>Код бюджета;</w:t>
      </w:r>
    </w:p>
    <w:p w14:paraId="7458F59D" w14:textId="77777777" w:rsidR="00744913" w:rsidRPr="001830E6" w:rsidRDefault="00744913" w:rsidP="00744913">
      <w:pPr>
        <w:pStyle w:val="GOSTListmark1"/>
      </w:pPr>
      <w:r w:rsidRPr="001830E6">
        <w:t>Код главы по БК;</w:t>
      </w:r>
    </w:p>
    <w:p w14:paraId="13D36DDE" w14:textId="77777777" w:rsidR="00744913" w:rsidRPr="001830E6" w:rsidRDefault="00744913" w:rsidP="00744913">
      <w:pPr>
        <w:pStyle w:val="GOSTListmark1"/>
      </w:pPr>
      <w:r w:rsidRPr="001830E6">
        <w:t>Номер ЛС исполнителя/получателя;</w:t>
      </w:r>
    </w:p>
    <w:p w14:paraId="312A8B6E" w14:textId="77777777" w:rsidR="00744913" w:rsidRPr="001830E6" w:rsidRDefault="00744913" w:rsidP="00744913">
      <w:pPr>
        <w:pStyle w:val="GOSTListmark1"/>
      </w:pPr>
      <w:r w:rsidRPr="001830E6">
        <w:t>Номер ЛС заказчика;</w:t>
      </w:r>
    </w:p>
    <w:p w14:paraId="4833D420" w14:textId="77777777" w:rsidR="00744913" w:rsidRPr="001830E6" w:rsidRDefault="00744913" w:rsidP="00744913">
      <w:pPr>
        <w:pStyle w:val="GOSTListmark1"/>
      </w:pPr>
      <w:r w:rsidRPr="001830E6">
        <w:t>Номер государственного контракта (договора);</w:t>
      </w:r>
    </w:p>
    <w:p w14:paraId="075DAF50" w14:textId="77777777" w:rsidR="00744913" w:rsidRPr="001830E6" w:rsidRDefault="00744913" w:rsidP="00744913">
      <w:pPr>
        <w:pStyle w:val="GOSTListmark1"/>
      </w:pPr>
      <w:r w:rsidRPr="001830E6">
        <w:t>Дата государственного контракта (договора);</w:t>
      </w:r>
    </w:p>
    <w:p w14:paraId="301B41D1" w14:textId="77777777" w:rsidR="00744913" w:rsidRPr="001830E6" w:rsidRDefault="00744913" w:rsidP="00744913">
      <w:pPr>
        <w:pStyle w:val="GOSTListmark1"/>
      </w:pPr>
      <w:r w:rsidRPr="001830E6">
        <w:t>Идентификатор государственного контракта, договора (соглашения);</w:t>
      </w:r>
    </w:p>
    <w:p w14:paraId="20B8B9C8" w14:textId="77777777" w:rsidR="00744913" w:rsidRPr="001830E6" w:rsidRDefault="00744913" w:rsidP="00744913">
      <w:pPr>
        <w:pStyle w:val="GOSTListmark1"/>
      </w:pPr>
      <w:r w:rsidRPr="001830E6">
        <w:t>Код по кооперации.</w:t>
      </w:r>
    </w:p>
    <w:p w14:paraId="69BBF2BD" w14:textId="77777777" w:rsidR="00744913" w:rsidRPr="001830E6" w:rsidRDefault="00744913" w:rsidP="00744913">
      <w:pPr>
        <w:pStyle w:val="41"/>
      </w:pPr>
      <w:r w:rsidRPr="001830E6">
        <w:t>Справочник «Группировка показателей ЛС»</w:t>
      </w:r>
      <w:bookmarkEnd w:id="1188"/>
    </w:p>
    <w:p w14:paraId="6A5C28A1" w14:textId="77777777" w:rsidR="00744913" w:rsidRPr="001830E6" w:rsidRDefault="00744913" w:rsidP="00A845CA">
      <w:pPr>
        <w:pStyle w:val="GOSTListnum"/>
        <w:numPr>
          <w:ilvl w:val="0"/>
          <w:numId w:val="97"/>
        </w:numPr>
      </w:pPr>
      <w:r w:rsidRPr="001830E6">
        <w:t>На панели «Меню» выбрать «Управление расходами: средства ФБ».</w:t>
      </w:r>
    </w:p>
    <w:p w14:paraId="6C8F9EDF"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5CCED0EA" w14:textId="77777777" w:rsidR="00744913" w:rsidRPr="001830E6" w:rsidRDefault="00744913" w:rsidP="00744913">
      <w:pPr>
        <w:pStyle w:val="GOSTListnum"/>
        <w:numPr>
          <w:ilvl w:val="0"/>
          <w:numId w:val="1"/>
        </w:numPr>
      </w:pPr>
      <w:r w:rsidRPr="001830E6">
        <w:t>Выбрать справочник «Группировка показателей ЛС» (рис. </w:t>
      </w:r>
      <w:r w:rsidRPr="001830E6">
        <w:fldChar w:fldCharType="begin"/>
      </w:r>
      <w:r w:rsidRPr="001830E6">
        <w:instrText xml:space="preserve"> REF _Ref15392569 \h  \* MERGEFORMAT </w:instrText>
      </w:r>
      <w:r w:rsidRPr="001830E6">
        <w:fldChar w:fldCharType="separate"/>
      </w:r>
      <w:r w:rsidR="00EC5220">
        <w:rPr>
          <w:noProof/>
        </w:rPr>
        <w:t>37</w:t>
      </w:r>
      <w:r w:rsidRPr="001830E6">
        <w:fldChar w:fldCharType="end"/>
      </w:r>
      <w:r w:rsidRPr="001830E6">
        <w:t>).</w:t>
      </w:r>
    </w:p>
    <w:p w14:paraId="05317D40" w14:textId="77777777" w:rsidR="00744913" w:rsidRPr="001830E6" w:rsidRDefault="00744913" w:rsidP="00744913">
      <w:pPr>
        <w:pStyle w:val="GOSTFigure"/>
      </w:pPr>
      <w:r w:rsidRPr="001830E6">
        <w:rPr>
          <w:noProof/>
        </w:rPr>
        <w:lastRenderedPageBreak/>
        <w:drawing>
          <wp:inline distT="0" distB="0" distL="0" distR="0" wp14:anchorId="1FCB100E" wp14:editId="4C339B4A">
            <wp:extent cx="6120130" cy="273240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nap6.png"/>
                    <pic:cNvPicPr/>
                  </pic:nvPicPr>
                  <pic:blipFill>
                    <a:blip r:embed="rId81">
                      <a:extLst>
                        <a:ext uri="{28A0092B-C50C-407E-A947-70E740481C1C}">
                          <a14:useLocalDpi xmlns:a14="http://schemas.microsoft.com/office/drawing/2010/main" val="0"/>
                        </a:ext>
                      </a:extLst>
                    </a:blip>
                    <a:stretch>
                      <a:fillRect/>
                    </a:stretch>
                  </pic:blipFill>
                  <pic:spPr>
                    <a:xfrm>
                      <a:off x="0" y="0"/>
                      <a:ext cx="6120130" cy="2732405"/>
                    </a:xfrm>
                    <a:prstGeom prst="rect">
                      <a:avLst/>
                    </a:prstGeom>
                  </pic:spPr>
                </pic:pic>
              </a:graphicData>
            </a:graphic>
          </wp:inline>
        </w:drawing>
      </w:r>
    </w:p>
    <w:p w14:paraId="569EA45D"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197" w:name="_Ref15392569"/>
      <w:bookmarkStart w:id="1198" w:name="_Toc15910580"/>
      <w:bookmarkStart w:id="1199" w:name="_Toc76573759"/>
      <w:bookmarkStart w:id="1200" w:name="_Toc76578389"/>
      <w:bookmarkStart w:id="1201" w:name="_Toc76590963"/>
      <w:bookmarkStart w:id="1202" w:name="_Toc76634012"/>
      <w:bookmarkStart w:id="1203" w:name="_Toc97887756"/>
      <w:r w:rsidR="00EC5220">
        <w:rPr>
          <w:noProof/>
        </w:rPr>
        <w:t>37</w:t>
      </w:r>
      <w:bookmarkEnd w:id="1197"/>
      <w:r w:rsidRPr="001830E6">
        <w:rPr>
          <w:noProof/>
        </w:rPr>
        <w:fldChar w:fldCharType="end"/>
      </w:r>
      <w:r w:rsidRPr="001830E6">
        <w:t>. Справочник «Группировка показателей ЛС</w:t>
      </w:r>
      <w:bookmarkEnd w:id="1198"/>
      <w:r w:rsidRPr="001830E6">
        <w:t>»</w:t>
      </w:r>
      <w:bookmarkEnd w:id="1199"/>
      <w:bookmarkEnd w:id="1200"/>
      <w:bookmarkEnd w:id="1201"/>
      <w:bookmarkEnd w:id="1202"/>
      <w:bookmarkEnd w:id="1203"/>
    </w:p>
    <w:p w14:paraId="1F1472C2" w14:textId="77777777" w:rsidR="00744913" w:rsidRPr="001830E6" w:rsidRDefault="00744913" w:rsidP="00744913">
      <w:pPr>
        <w:pStyle w:val="GOSTNormal"/>
      </w:pPr>
      <w:r w:rsidRPr="001830E6">
        <w:t>Перечень полей, присутствующих в справочнике по умолчанию:</w:t>
      </w:r>
    </w:p>
    <w:p w14:paraId="6E833053" w14:textId="77777777" w:rsidR="00744913" w:rsidRPr="001830E6" w:rsidRDefault="00744913" w:rsidP="00744913">
      <w:pPr>
        <w:pStyle w:val="GOSTListmark1"/>
      </w:pPr>
      <w:r w:rsidRPr="001830E6">
        <w:t>Статус;</w:t>
      </w:r>
    </w:p>
    <w:p w14:paraId="39E1D4AB" w14:textId="77777777" w:rsidR="00744913" w:rsidRPr="001830E6" w:rsidRDefault="00744913" w:rsidP="00744913">
      <w:pPr>
        <w:pStyle w:val="GOSTListmark1"/>
      </w:pPr>
      <w:r w:rsidRPr="001830E6">
        <w:t>Показатель ЛС;</w:t>
      </w:r>
    </w:p>
    <w:p w14:paraId="27A868FB" w14:textId="77777777" w:rsidR="00744913" w:rsidRPr="001830E6" w:rsidRDefault="00744913" w:rsidP="00744913">
      <w:pPr>
        <w:pStyle w:val="GOSTListmark1"/>
      </w:pPr>
      <w:r w:rsidRPr="001830E6">
        <w:t>Наименование сгруппированного показателя;</w:t>
      </w:r>
    </w:p>
    <w:p w14:paraId="02D03C41" w14:textId="77777777" w:rsidR="00744913" w:rsidRPr="001830E6" w:rsidRDefault="00744913" w:rsidP="00744913">
      <w:pPr>
        <w:pStyle w:val="GOSTListmark1"/>
      </w:pPr>
      <w:r w:rsidRPr="001830E6">
        <w:t>Правила расчета;</w:t>
      </w:r>
    </w:p>
    <w:p w14:paraId="09A43FA4" w14:textId="77777777" w:rsidR="00744913" w:rsidRPr="001830E6" w:rsidRDefault="00744913" w:rsidP="00744913">
      <w:pPr>
        <w:pStyle w:val="GOSTListmark1"/>
      </w:pPr>
      <w:r w:rsidRPr="001830E6">
        <w:t>Признак суммы;</w:t>
      </w:r>
    </w:p>
    <w:p w14:paraId="7D2A28A1" w14:textId="77777777" w:rsidR="00744913" w:rsidRPr="001830E6" w:rsidRDefault="00744913" w:rsidP="00744913">
      <w:pPr>
        <w:pStyle w:val="GOSTListmark1"/>
      </w:pPr>
      <w:r w:rsidRPr="001830E6">
        <w:t xml:space="preserve">л/с </w:t>
      </w:r>
      <w:proofErr w:type="spellStart"/>
      <w:r w:rsidRPr="001830E6">
        <w:t>с</w:t>
      </w:r>
      <w:proofErr w:type="spellEnd"/>
      <w:r w:rsidRPr="001830E6">
        <w:t xml:space="preserve"> кодом 03;</w:t>
      </w:r>
    </w:p>
    <w:p w14:paraId="5565A635" w14:textId="77777777" w:rsidR="00744913" w:rsidRPr="001830E6" w:rsidRDefault="00744913" w:rsidP="00744913">
      <w:pPr>
        <w:pStyle w:val="GOSTListmark1"/>
      </w:pPr>
      <w:r w:rsidRPr="001830E6">
        <w:t xml:space="preserve">л/с </w:t>
      </w:r>
      <w:proofErr w:type="spellStart"/>
      <w:r w:rsidRPr="001830E6">
        <w:t>с</w:t>
      </w:r>
      <w:proofErr w:type="spellEnd"/>
      <w:r w:rsidRPr="001830E6">
        <w:t xml:space="preserve"> кодом 14;</w:t>
      </w:r>
    </w:p>
    <w:p w14:paraId="37A62861" w14:textId="77777777" w:rsidR="00744913" w:rsidRPr="001830E6" w:rsidRDefault="00744913" w:rsidP="00744913">
      <w:pPr>
        <w:pStyle w:val="GOSTListmark1"/>
      </w:pPr>
      <w:r w:rsidRPr="001830E6">
        <w:t xml:space="preserve">л/с </w:t>
      </w:r>
      <w:proofErr w:type="spellStart"/>
      <w:r w:rsidRPr="001830E6">
        <w:t>с</w:t>
      </w:r>
      <w:proofErr w:type="spellEnd"/>
      <w:r w:rsidRPr="001830E6">
        <w:t xml:space="preserve"> кодом 41;</w:t>
      </w:r>
    </w:p>
    <w:p w14:paraId="7C67E501" w14:textId="77777777" w:rsidR="00744913" w:rsidRPr="001830E6" w:rsidRDefault="00744913" w:rsidP="00744913">
      <w:pPr>
        <w:pStyle w:val="GOSTListmark1"/>
      </w:pPr>
      <w:r w:rsidRPr="001830E6">
        <w:t>Дата действия с;</w:t>
      </w:r>
    </w:p>
    <w:p w14:paraId="38C95A6A" w14:textId="77777777" w:rsidR="00744913" w:rsidRPr="001830E6" w:rsidRDefault="00744913" w:rsidP="00744913">
      <w:pPr>
        <w:pStyle w:val="GOSTListmark1"/>
      </w:pPr>
      <w:r w:rsidRPr="001830E6">
        <w:t>Дата действия по;</w:t>
      </w:r>
    </w:p>
    <w:p w14:paraId="1F9E6283" w14:textId="77777777" w:rsidR="00744913" w:rsidRPr="001830E6" w:rsidRDefault="00744913" w:rsidP="00744913">
      <w:pPr>
        <w:pStyle w:val="GOSTListmark1"/>
      </w:pPr>
      <w:r w:rsidRPr="001830E6">
        <w:t>Дата и время создания;</w:t>
      </w:r>
    </w:p>
    <w:p w14:paraId="1A35F271" w14:textId="77777777" w:rsidR="00744913" w:rsidRPr="001830E6" w:rsidRDefault="00744913" w:rsidP="00744913">
      <w:pPr>
        <w:pStyle w:val="GOSTListmark1"/>
      </w:pPr>
      <w:r w:rsidRPr="001830E6">
        <w:t>Уникальный идентификатор (</w:t>
      </w:r>
      <w:r w:rsidRPr="001830E6">
        <w:rPr>
          <w:lang w:val="en-US"/>
        </w:rPr>
        <w:t>GUID)</w:t>
      </w:r>
      <w:r w:rsidRPr="001830E6">
        <w:t>.</w:t>
      </w:r>
    </w:p>
    <w:p w14:paraId="22A28B08" w14:textId="77777777" w:rsidR="00744913" w:rsidRPr="001830E6" w:rsidRDefault="00744913" w:rsidP="00744913">
      <w:pPr>
        <w:pStyle w:val="41"/>
      </w:pPr>
      <w:bookmarkStart w:id="1204" w:name="_Toc15657997"/>
      <w:bookmarkStart w:id="1205" w:name="_Toc16007832"/>
      <w:bookmarkStart w:id="1206" w:name="_Toc16072645"/>
      <w:bookmarkStart w:id="1207" w:name="_Toc16502656"/>
      <w:bookmarkStart w:id="1208" w:name="_Toc15910351"/>
      <w:r w:rsidRPr="001830E6">
        <w:t>Справочник «</w:t>
      </w:r>
      <w:bookmarkEnd w:id="1204"/>
      <w:r w:rsidRPr="001830E6">
        <w:t>Календарь»</w:t>
      </w:r>
      <w:bookmarkEnd w:id="1205"/>
      <w:bookmarkEnd w:id="1206"/>
      <w:bookmarkEnd w:id="1207"/>
    </w:p>
    <w:p w14:paraId="50BC6B4D" w14:textId="77777777" w:rsidR="00744913" w:rsidRPr="001830E6" w:rsidRDefault="00744913" w:rsidP="00A845CA">
      <w:pPr>
        <w:pStyle w:val="GOSTListnum"/>
        <w:numPr>
          <w:ilvl w:val="0"/>
          <w:numId w:val="98"/>
        </w:numPr>
      </w:pPr>
      <w:r w:rsidRPr="001830E6">
        <w:t>На панели «Меню» выбрать «Управление расходами: средства ФБ».</w:t>
      </w:r>
    </w:p>
    <w:p w14:paraId="676D480E"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66722E2E" w14:textId="77777777" w:rsidR="00744913" w:rsidRPr="001830E6" w:rsidRDefault="00744913" w:rsidP="00744913">
      <w:pPr>
        <w:pStyle w:val="GOSTListnum"/>
        <w:numPr>
          <w:ilvl w:val="0"/>
          <w:numId w:val="1"/>
        </w:numPr>
      </w:pPr>
      <w:r w:rsidRPr="001830E6">
        <w:t>Выбрать справочник «Календарь» (рис. </w:t>
      </w:r>
      <w:r w:rsidRPr="001830E6">
        <w:fldChar w:fldCharType="begin"/>
      </w:r>
      <w:r w:rsidRPr="001830E6">
        <w:instrText xml:space="preserve"> REF _Ref16064629 \h  \* MERGEFORMAT </w:instrText>
      </w:r>
      <w:r w:rsidRPr="001830E6">
        <w:fldChar w:fldCharType="separate"/>
      </w:r>
      <w:r w:rsidR="00EC5220">
        <w:rPr>
          <w:noProof/>
        </w:rPr>
        <w:t>38</w:t>
      </w:r>
      <w:r w:rsidRPr="001830E6">
        <w:fldChar w:fldCharType="end"/>
      </w:r>
      <w:r w:rsidRPr="001830E6">
        <w:t>).</w:t>
      </w:r>
    </w:p>
    <w:p w14:paraId="45628688" w14:textId="77777777" w:rsidR="00744913" w:rsidRPr="001830E6" w:rsidRDefault="00744913" w:rsidP="00744913">
      <w:pPr>
        <w:pStyle w:val="GOSTFigure"/>
      </w:pPr>
      <w:r w:rsidRPr="001830E6">
        <w:rPr>
          <w:noProof/>
        </w:rPr>
        <w:drawing>
          <wp:inline distT="0" distB="0" distL="0" distR="0" wp14:anchorId="72D9342E" wp14:editId="11B3C1CC">
            <wp:extent cx="6120130" cy="126365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nap7.png"/>
                    <pic:cNvPicPr/>
                  </pic:nvPicPr>
                  <pic:blipFill>
                    <a:blip r:embed="rId82">
                      <a:extLst>
                        <a:ext uri="{28A0092B-C50C-407E-A947-70E740481C1C}">
                          <a14:useLocalDpi xmlns:a14="http://schemas.microsoft.com/office/drawing/2010/main" val="0"/>
                        </a:ext>
                      </a:extLst>
                    </a:blip>
                    <a:stretch>
                      <a:fillRect/>
                    </a:stretch>
                  </pic:blipFill>
                  <pic:spPr>
                    <a:xfrm>
                      <a:off x="0" y="0"/>
                      <a:ext cx="6120130" cy="1263650"/>
                    </a:xfrm>
                    <a:prstGeom prst="rect">
                      <a:avLst/>
                    </a:prstGeom>
                  </pic:spPr>
                </pic:pic>
              </a:graphicData>
            </a:graphic>
          </wp:inline>
        </w:drawing>
      </w:r>
    </w:p>
    <w:p w14:paraId="6FCFF7DB"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209" w:name="_Ref16064629"/>
      <w:bookmarkStart w:id="1210" w:name="_Toc15658227"/>
      <w:bookmarkStart w:id="1211" w:name="_Toc16007906"/>
      <w:bookmarkStart w:id="1212" w:name="_Toc16072756"/>
      <w:bookmarkStart w:id="1213" w:name="_Toc16502746"/>
      <w:bookmarkStart w:id="1214" w:name="_Toc76573760"/>
      <w:bookmarkStart w:id="1215" w:name="_Toc76578390"/>
      <w:bookmarkStart w:id="1216" w:name="_Toc76590964"/>
      <w:bookmarkStart w:id="1217" w:name="_Toc76634013"/>
      <w:bookmarkStart w:id="1218" w:name="_Toc97887757"/>
      <w:r w:rsidR="00EC5220">
        <w:rPr>
          <w:noProof/>
        </w:rPr>
        <w:t>38</w:t>
      </w:r>
      <w:bookmarkEnd w:id="1209"/>
      <w:r w:rsidRPr="001830E6">
        <w:rPr>
          <w:noProof/>
        </w:rPr>
        <w:fldChar w:fldCharType="end"/>
      </w:r>
      <w:r w:rsidRPr="001830E6">
        <w:t xml:space="preserve">. </w:t>
      </w:r>
      <w:bookmarkEnd w:id="1210"/>
      <w:r w:rsidRPr="001830E6">
        <w:t>Справочник «Календарь</w:t>
      </w:r>
      <w:bookmarkEnd w:id="1211"/>
      <w:bookmarkEnd w:id="1212"/>
      <w:bookmarkEnd w:id="1213"/>
      <w:r w:rsidRPr="001830E6">
        <w:t>»</w:t>
      </w:r>
      <w:bookmarkEnd w:id="1214"/>
      <w:bookmarkEnd w:id="1215"/>
      <w:bookmarkEnd w:id="1216"/>
      <w:bookmarkEnd w:id="1217"/>
      <w:bookmarkEnd w:id="1218"/>
    </w:p>
    <w:p w14:paraId="18646E58" w14:textId="77777777" w:rsidR="00744913" w:rsidRPr="001830E6" w:rsidRDefault="00744913" w:rsidP="00744913">
      <w:pPr>
        <w:pStyle w:val="GOSTNormal"/>
      </w:pPr>
      <w:r w:rsidRPr="001830E6">
        <w:t>Перечень полей, присутствующих в справочнике по умолчанию:</w:t>
      </w:r>
    </w:p>
    <w:p w14:paraId="5FE9DB17" w14:textId="77777777" w:rsidR="00744913" w:rsidRPr="001830E6" w:rsidRDefault="00744913" w:rsidP="00744913">
      <w:pPr>
        <w:pStyle w:val="GOSTListmark1"/>
      </w:pPr>
      <w:r w:rsidRPr="001830E6">
        <w:t>Календарный день;</w:t>
      </w:r>
    </w:p>
    <w:p w14:paraId="2986F93E" w14:textId="77777777" w:rsidR="00744913" w:rsidRPr="001830E6" w:rsidRDefault="00744913" w:rsidP="00744913">
      <w:pPr>
        <w:pStyle w:val="GOSTListmark1"/>
      </w:pPr>
      <w:r w:rsidRPr="001830E6">
        <w:t>Название праздника;</w:t>
      </w:r>
    </w:p>
    <w:p w14:paraId="3A148AFA" w14:textId="77777777" w:rsidR="00744913" w:rsidRPr="001830E6" w:rsidRDefault="00744913" w:rsidP="00744913">
      <w:pPr>
        <w:pStyle w:val="GOSTListmark1"/>
      </w:pPr>
      <w:r w:rsidRPr="001830E6">
        <w:t>Дата окончания действия записи;</w:t>
      </w:r>
    </w:p>
    <w:p w14:paraId="41246F4A" w14:textId="77777777" w:rsidR="00744913" w:rsidRPr="001830E6" w:rsidRDefault="00744913" w:rsidP="00744913">
      <w:pPr>
        <w:pStyle w:val="GOSTListmark1"/>
      </w:pPr>
      <w:r w:rsidRPr="001830E6">
        <w:lastRenderedPageBreak/>
        <w:t>Признак праздничного дня;</w:t>
      </w:r>
    </w:p>
    <w:p w14:paraId="2DCE34E3" w14:textId="77777777" w:rsidR="00744913" w:rsidRPr="001830E6" w:rsidRDefault="00744913" w:rsidP="00744913">
      <w:pPr>
        <w:pStyle w:val="GOSTListmark1"/>
      </w:pPr>
      <w:r w:rsidRPr="001830E6">
        <w:t>Признак выходного дня;</w:t>
      </w:r>
    </w:p>
    <w:p w14:paraId="5ACFBB7C" w14:textId="77777777" w:rsidR="00744913" w:rsidRPr="001830E6" w:rsidRDefault="00744913" w:rsidP="00744913">
      <w:pPr>
        <w:pStyle w:val="GOSTListmark1"/>
      </w:pPr>
      <w:r w:rsidRPr="001830E6">
        <w:t>Код региона;</w:t>
      </w:r>
    </w:p>
    <w:p w14:paraId="6E5867C6" w14:textId="77777777" w:rsidR="00744913" w:rsidRPr="001830E6" w:rsidRDefault="00744913" w:rsidP="00744913">
      <w:pPr>
        <w:pStyle w:val="GOSTListmark1"/>
      </w:pPr>
      <w:r w:rsidRPr="001830E6">
        <w:t>Наименование региона;</w:t>
      </w:r>
    </w:p>
    <w:p w14:paraId="50920E11" w14:textId="77777777" w:rsidR="00744913" w:rsidRPr="001830E6" w:rsidRDefault="00744913" w:rsidP="00744913">
      <w:pPr>
        <w:pStyle w:val="GOSTListmark1"/>
      </w:pPr>
      <w:r w:rsidRPr="001830E6">
        <w:t>Дата перенесенного праздника;</w:t>
      </w:r>
    </w:p>
    <w:p w14:paraId="0E3274D3" w14:textId="77777777" w:rsidR="00744913" w:rsidRPr="001830E6" w:rsidRDefault="00744913" w:rsidP="00744913">
      <w:pPr>
        <w:pStyle w:val="GOSTListmark1"/>
      </w:pPr>
      <w:r w:rsidRPr="001830E6">
        <w:t>Дата начала действия записи.</w:t>
      </w:r>
    </w:p>
    <w:p w14:paraId="40B8838A" w14:textId="77777777" w:rsidR="00744913" w:rsidRPr="001830E6" w:rsidRDefault="00744913" w:rsidP="00744913">
      <w:pPr>
        <w:pStyle w:val="41"/>
      </w:pPr>
      <w:r w:rsidRPr="001830E6">
        <w:t>Справочник «КБК Виды источников 2.0»</w:t>
      </w:r>
      <w:bookmarkEnd w:id="1208"/>
    </w:p>
    <w:p w14:paraId="019B2A84" w14:textId="77777777" w:rsidR="00744913" w:rsidRPr="001830E6" w:rsidRDefault="00744913" w:rsidP="00A845CA">
      <w:pPr>
        <w:pStyle w:val="GOSTListnum"/>
        <w:numPr>
          <w:ilvl w:val="0"/>
          <w:numId w:val="99"/>
        </w:numPr>
      </w:pPr>
      <w:r w:rsidRPr="001830E6">
        <w:t>На панели «Меню» выбрать «Управление расходами: средства ФБ».</w:t>
      </w:r>
    </w:p>
    <w:p w14:paraId="38BAB437"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6DA0668A" w14:textId="77777777" w:rsidR="00744913" w:rsidRPr="001830E6" w:rsidRDefault="00744913" w:rsidP="00744913">
      <w:pPr>
        <w:pStyle w:val="GOSTListnum"/>
        <w:numPr>
          <w:ilvl w:val="0"/>
          <w:numId w:val="1"/>
        </w:numPr>
      </w:pPr>
      <w:r w:rsidRPr="001830E6">
        <w:t>Выбрать справочник «КБК Виды источников 2.0» (рис. </w:t>
      </w:r>
      <w:r w:rsidRPr="001830E6">
        <w:fldChar w:fldCharType="begin"/>
      </w:r>
      <w:r w:rsidRPr="001830E6">
        <w:instrText xml:space="preserve"> REF _Ref15392993 \h  \* MERGEFORMAT </w:instrText>
      </w:r>
      <w:r w:rsidRPr="001830E6">
        <w:fldChar w:fldCharType="separate"/>
      </w:r>
      <w:r w:rsidR="00EC5220">
        <w:rPr>
          <w:noProof/>
        </w:rPr>
        <w:t>39</w:t>
      </w:r>
      <w:r w:rsidRPr="001830E6">
        <w:fldChar w:fldCharType="end"/>
      </w:r>
      <w:r w:rsidRPr="001830E6">
        <w:t>).</w:t>
      </w:r>
    </w:p>
    <w:p w14:paraId="3D8AA927" w14:textId="77777777" w:rsidR="00744913" w:rsidRPr="001830E6" w:rsidRDefault="00744913" w:rsidP="00744913">
      <w:pPr>
        <w:pStyle w:val="GOSTFigure"/>
      </w:pPr>
      <w:r w:rsidRPr="001830E6">
        <w:rPr>
          <w:noProof/>
        </w:rPr>
        <w:drawing>
          <wp:inline distT="0" distB="0" distL="0" distR="0" wp14:anchorId="381E76F7" wp14:editId="03C6C2FE">
            <wp:extent cx="6120130" cy="230441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nap8.pn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6120130" cy="2304415"/>
                    </a:xfrm>
                    <a:prstGeom prst="rect">
                      <a:avLst/>
                    </a:prstGeom>
                  </pic:spPr>
                </pic:pic>
              </a:graphicData>
            </a:graphic>
          </wp:inline>
        </w:drawing>
      </w:r>
    </w:p>
    <w:p w14:paraId="0B88221A"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219" w:name="_Ref15392993"/>
      <w:bookmarkStart w:id="1220" w:name="_Toc15910581"/>
      <w:bookmarkStart w:id="1221" w:name="_Toc76573761"/>
      <w:bookmarkStart w:id="1222" w:name="_Toc76578391"/>
      <w:bookmarkStart w:id="1223" w:name="_Toc76590965"/>
      <w:bookmarkStart w:id="1224" w:name="_Toc76634014"/>
      <w:bookmarkStart w:id="1225" w:name="_Toc97887758"/>
      <w:r w:rsidR="00EC5220">
        <w:rPr>
          <w:noProof/>
        </w:rPr>
        <w:t>39</w:t>
      </w:r>
      <w:bookmarkEnd w:id="1219"/>
      <w:r w:rsidRPr="001830E6">
        <w:rPr>
          <w:noProof/>
        </w:rPr>
        <w:fldChar w:fldCharType="end"/>
      </w:r>
      <w:r w:rsidRPr="001830E6">
        <w:t>. Справочник «КБК Виды источников 2.0</w:t>
      </w:r>
      <w:bookmarkEnd w:id="1220"/>
      <w:r w:rsidRPr="001830E6">
        <w:t>»</w:t>
      </w:r>
      <w:bookmarkEnd w:id="1221"/>
      <w:bookmarkEnd w:id="1222"/>
      <w:bookmarkEnd w:id="1223"/>
      <w:bookmarkEnd w:id="1224"/>
      <w:bookmarkEnd w:id="1225"/>
    </w:p>
    <w:p w14:paraId="0090E643" w14:textId="77777777" w:rsidR="00744913" w:rsidRPr="001830E6" w:rsidRDefault="00744913" w:rsidP="00744913">
      <w:pPr>
        <w:pStyle w:val="GOSTNormal"/>
      </w:pPr>
      <w:r w:rsidRPr="001830E6">
        <w:t>Перечень полей, присутствующих в справочнике по умолчанию:</w:t>
      </w:r>
    </w:p>
    <w:p w14:paraId="51DE4F43" w14:textId="77777777" w:rsidR="00744913" w:rsidRPr="001830E6" w:rsidRDefault="00744913" w:rsidP="00744913">
      <w:pPr>
        <w:pStyle w:val="GOSTListmark1"/>
      </w:pPr>
      <w:r w:rsidRPr="001830E6">
        <w:t>Код;</w:t>
      </w:r>
    </w:p>
    <w:p w14:paraId="58939CA6" w14:textId="77777777" w:rsidR="00744913" w:rsidRPr="001830E6" w:rsidRDefault="00744913" w:rsidP="00744913">
      <w:pPr>
        <w:pStyle w:val="GOSTListmark1"/>
      </w:pPr>
      <w:r w:rsidRPr="001830E6">
        <w:t>Сокращенное наименование;</w:t>
      </w:r>
    </w:p>
    <w:p w14:paraId="31ED7368" w14:textId="77777777" w:rsidR="00744913" w:rsidRPr="001830E6" w:rsidRDefault="00744913" w:rsidP="00744913">
      <w:pPr>
        <w:pStyle w:val="GOSTListmark1"/>
      </w:pPr>
      <w:r w:rsidRPr="001830E6">
        <w:t>Полное наименование;</w:t>
      </w:r>
    </w:p>
    <w:p w14:paraId="7D713438" w14:textId="77777777" w:rsidR="00744913" w:rsidRPr="001830E6" w:rsidRDefault="00744913" w:rsidP="00744913">
      <w:pPr>
        <w:pStyle w:val="GOSTListmark1"/>
      </w:pPr>
      <w:r w:rsidRPr="001830E6">
        <w:t>Код вышестоящего;</w:t>
      </w:r>
    </w:p>
    <w:p w14:paraId="7AED4792" w14:textId="77777777" w:rsidR="00744913" w:rsidRPr="001830E6" w:rsidRDefault="00744913" w:rsidP="00744913">
      <w:pPr>
        <w:pStyle w:val="GOSTListmark1"/>
      </w:pPr>
      <w:r w:rsidRPr="001830E6">
        <w:t>Наименование вышестоящего;</w:t>
      </w:r>
    </w:p>
    <w:p w14:paraId="7BDF965C" w14:textId="77777777" w:rsidR="00744913" w:rsidRPr="001830E6" w:rsidRDefault="00744913" w:rsidP="00744913">
      <w:pPr>
        <w:pStyle w:val="GOSTListmark1"/>
      </w:pPr>
      <w:r w:rsidRPr="001830E6">
        <w:t>Код бюджета;</w:t>
      </w:r>
    </w:p>
    <w:p w14:paraId="4B983E08" w14:textId="77777777" w:rsidR="00744913" w:rsidRPr="001830E6" w:rsidRDefault="00744913" w:rsidP="00744913">
      <w:pPr>
        <w:pStyle w:val="GOSTListmark1"/>
      </w:pPr>
      <w:r w:rsidRPr="001830E6">
        <w:t>Наименование бюджета;</w:t>
      </w:r>
    </w:p>
    <w:p w14:paraId="2A90A76D" w14:textId="77777777" w:rsidR="00744913" w:rsidRPr="001830E6" w:rsidRDefault="00744913" w:rsidP="00744913">
      <w:pPr>
        <w:pStyle w:val="GOSTListmark1"/>
      </w:pPr>
      <w:r w:rsidRPr="001830E6">
        <w:t>Код ТОФК;</w:t>
      </w:r>
    </w:p>
    <w:p w14:paraId="0A73D75E" w14:textId="77777777" w:rsidR="00744913" w:rsidRPr="001830E6" w:rsidRDefault="00744913" w:rsidP="00744913">
      <w:pPr>
        <w:pStyle w:val="GOSTListmark1"/>
      </w:pPr>
      <w:r w:rsidRPr="001830E6">
        <w:t>Наименование ТОФК;</w:t>
      </w:r>
    </w:p>
    <w:p w14:paraId="1919F1AA" w14:textId="77777777" w:rsidR="00744913" w:rsidRPr="001830E6" w:rsidRDefault="00744913" w:rsidP="00744913">
      <w:pPr>
        <w:pStyle w:val="GOSTListmark1"/>
      </w:pPr>
      <w:r w:rsidRPr="001830E6">
        <w:t>Бизнес статус;</w:t>
      </w:r>
    </w:p>
    <w:p w14:paraId="1358C94C" w14:textId="77777777" w:rsidR="00744913" w:rsidRPr="001830E6" w:rsidRDefault="00744913" w:rsidP="00744913">
      <w:pPr>
        <w:pStyle w:val="GOSTListmark1"/>
      </w:pPr>
      <w:r w:rsidRPr="001830E6">
        <w:t>Дата включения;</w:t>
      </w:r>
    </w:p>
    <w:p w14:paraId="502F2779" w14:textId="77777777" w:rsidR="00744913" w:rsidRPr="001830E6" w:rsidRDefault="00744913" w:rsidP="00744913">
      <w:pPr>
        <w:pStyle w:val="GOSTListmark1"/>
      </w:pPr>
      <w:r w:rsidRPr="001830E6">
        <w:t>Дата исключения;</w:t>
      </w:r>
    </w:p>
    <w:p w14:paraId="3C0A3602" w14:textId="77777777" w:rsidR="00744913" w:rsidRPr="001830E6" w:rsidRDefault="00744913" w:rsidP="00744913">
      <w:pPr>
        <w:pStyle w:val="GOSTListmark1"/>
      </w:pPr>
      <w:r w:rsidRPr="001830E6">
        <w:t>Статус записи;</w:t>
      </w:r>
    </w:p>
    <w:p w14:paraId="6EC6B787" w14:textId="77777777" w:rsidR="00744913" w:rsidRPr="001830E6" w:rsidRDefault="00744913" w:rsidP="00744913">
      <w:pPr>
        <w:pStyle w:val="GOSTListmark1"/>
      </w:pPr>
      <w:r w:rsidRPr="001830E6">
        <w:t>Дата начала действия записи;</w:t>
      </w:r>
    </w:p>
    <w:p w14:paraId="587B96D9" w14:textId="77777777" w:rsidR="00744913" w:rsidRPr="001830E6" w:rsidRDefault="00744913" w:rsidP="00744913">
      <w:pPr>
        <w:pStyle w:val="GOSTListmark1"/>
      </w:pPr>
      <w:r w:rsidRPr="001830E6">
        <w:t>Дата окончания действия записи.</w:t>
      </w:r>
    </w:p>
    <w:p w14:paraId="1856F6C0" w14:textId="77777777" w:rsidR="00744913" w:rsidRPr="001830E6" w:rsidRDefault="00744913" w:rsidP="00744913">
      <w:pPr>
        <w:pStyle w:val="41"/>
      </w:pPr>
      <w:bookmarkStart w:id="1226" w:name="_Toc15910352"/>
      <w:r w:rsidRPr="001830E6">
        <w:t>Справочник «Общероссийский классификатор территорий муниципальных образований (ОКТМО)»</w:t>
      </w:r>
      <w:bookmarkEnd w:id="1226"/>
    </w:p>
    <w:p w14:paraId="5B44D726" w14:textId="77777777" w:rsidR="00744913" w:rsidRPr="001830E6" w:rsidRDefault="00744913" w:rsidP="00A845CA">
      <w:pPr>
        <w:pStyle w:val="GOSTListnum"/>
        <w:numPr>
          <w:ilvl w:val="0"/>
          <w:numId w:val="100"/>
        </w:numPr>
      </w:pPr>
      <w:r w:rsidRPr="001830E6">
        <w:t>На панели «Меню» выбрать «Управление расходами: средства ФБ».</w:t>
      </w:r>
    </w:p>
    <w:p w14:paraId="7AFEBDDE"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 – Общероссийские классификаторы».</w:t>
      </w:r>
    </w:p>
    <w:p w14:paraId="19C6F186" w14:textId="77777777" w:rsidR="00744913" w:rsidRPr="001830E6" w:rsidRDefault="00744913" w:rsidP="00744913">
      <w:pPr>
        <w:pStyle w:val="GOSTListnum"/>
      </w:pPr>
      <w:r w:rsidRPr="001830E6">
        <w:lastRenderedPageBreak/>
        <w:t>Выбрать справочник «Общероссийский классификатор территорий муниципальных образований (ОКТМО)» (рис. </w:t>
      </w:r>
      <w:r w:rsidRPr="001830E6">
        <w:fldChar w:fldCharType="begin"/>
      </w:r>
      <w:r w:rsidRPr="001830E6">
        <w:instrText xml:space="preserve"> REF _Ref15393415 \h  \* MERGEFORMAT </w:instrText>
      </w:r>
      <w:r w:rsidRPr="001830E6">
        <w:fldChar w:fldCharType="separate"/>
      </w:r>
      <w:r w:rsidR="00EC5220">
        <w:rPr>
          <w:noProof/>
        </w:rPr>
        <w:t>40</w:t>
      </w:r>
      <w:r w:rsidRPr="001830E6">
        <w:fldChar w:fldCharType="end"/>
      </w:r>
      <w:r w:rsidRPr="001830E6">
        <w:t>).</w:t>
      </w:r>
    </w:p>
    <w:p w14:paraId="002C6F89" w14:textId="77777777" w:rsidR="00744913" w:rsidRPr="001830E6" w:rsidRDefault="00744913" w:rsidP="00744913">
      <w:pPr>
        <w:pStyle w:val="GOSTFigure"/>
      </w:pPr>
      <w:r w:rsidRPr="001830E6">
        <w:rPr>
          <w:noProof/>
        </w:rPr>
        <w:drawing>
          <wp:inline distT="0" distB="0" distL="0" distR="0" wp14:anchorId="7B3334E8" wp14:editId="76818FAE">
            <wp:extent cx="6120130" cy="2244725"/>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Snap9.pn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6120130" cy="2244725"/>
                    </a:xfrm>
                    <a:prstGeom prst="rect">
                      <a:avLst/>
                    </a:prstGeom>
                  </pic:spPr>
                </pic:pic>
              </a:graphicData>
            </a:graphic>
          </wp:inline>
        </w:drawing>
      </w:r>
    </w:p>
    <w:p w14:paraId="43BF83AE"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227" w:name="_Ref15393415"/>
      <w:bookmarkStart w:id="1228" w:name="_Toc15910582"/>
      <w:bookmarkStart w:id="1229" w:name="_Toc76573762"/>
      <w:bookmarkStart w:id="1230" w:name="_Toc76578392"/>
      <w:bookmarkStart w:id="1231" w:name="_Toc76590966"/>
      <w:bookmarkStart w:id="1232" w:name="_Toc76634015"/>
      <w:bookmarkStart w:id="1233" w:name="_Toc97887759"/>
      <w:r w:rsidR="00EC5220">
        <w:rPr>
          <w:noProof/>
        </w:rPr>
        <w:t>40</w:t>
      </w:r>
      <w:bookmarkEnd w:id="1227"/>
      <w:r w:rsidRPr="001830E6">
        <w:rPr>
          <w:noProof/>
        </w:rPr>
        <w:fldChar w:fldCharType="end"/>
      </w:r>
      <w:r w:rsidRPr="001830E6">
        <w:t>. Справочник «Общероссийский классификатор территорий муниципальных образований (ОКТМО)</w:t>
      </w:r>
      <w:bookmarkEnd w:id="1228"/>
      <w:r w:rsidRPr="001830E6">
        <w:t>»</w:t>
      </w:r>
      <w:bookmarkEnd w:id="1229"/>
      <w:bookmarkEnd w:id="1230"/>
      <w:bookmarkEnd w:id="1231"/>
      <w:bookmarkEnd w:id="1232"/>
      <w:bookmarkEnd w:id="1233"/>
    </w:p>
    <w:p w14:paraId="252B8ACC" w14:textId="77777777" w:rsidR="00744913" w:rsidRPr="001830E6" w:rsidRDefault="00744913" w:rsidP="00744913">
      <w:pPr>
        <w:pStyle w:val="GOSTNormal"/>
      </w:pPr>
      <w:r w:rsidRPr="001830E6">
        <w:t>Перечень полей, присутствующих в справочнике по умолчанию:</w:t>
      </w:r>
    </w:p>
    <w:p w14:paraId="12787B25" w14:textId="77777777" w:rsidR="00744913" w:rsidRPr="001830E6" w:rsidRDefault="00744913" w:rsidP="00744913">
      <w:pPr>
        <w:pStyle w:val="GOSTListmark1"/>
      </w:pPr>
      <w:r w:rsidRPr="001830E6">
        <w:t>Код региона;</w:t>
      </w:r>
    </w:p>
    <w:p w14:paraId="3318F569" w14:textId="77777777" w:rsidR="00744913" w:rsidRPr="001830E6" w:rsidRDefault="00744913" w:rsidP="00744913">
      <w:pPr>
        <w:pStyle w:val="GOSTListmark1"/>
      </w:pPr>
      <w:r w:rsidRPr="001830E6">
        <w:t>Код района или города МО;</w:t>
      </w:r>
    </w:p>
    <w:p w14:paraId="5F8B951C" w14:textId="77777777" w:rsidR="00744913" w:rsidRPr="001830E6" w:rsidRDefault="00744913" w:rsidP="00744913">
      <w:pPr>
        <w:pStyle w:val="GOSTListmark1"/>
      </w:pPr>
      <w:r w:rsidRPr="001830E6">
        <w:t>Код поселения МО;</w:t>
      </w:r>
    </w:p>
    <w:p w14:paraId="08E43675" w14:textId="77777777" w:rsidR="00744913" w:rsidRPr="001830E6" w:rsidRDefault="00744913" w:rsidP="00744913">
      <w:pPr>
        <w:pStyle w:val="GOSTListmark1"/>
      </w:pPr>
      <w:r w:rsidRPr="001830E6">
        <w:t>Код населенного пункта;</w:t>
      </w:r>
    </w:p>
    <w:p w14:paraId="3609CD78" w14:textId="77777777" w:rsidR="00744913" w:rsidRPr="001830E6" w:rsidRDefault="00744913" w:rsidP="00744913">
      <w:pPr>
        <w:pStyle w:val="GOSTListmark1"/>
      </w:pPr>
      <w:r w:rsidRPr="001830E6">
        <w:t>Контрольное число;</w:t>
      </w:r>
    </w:p>
    <w:p w14:paraId="311C3974" w14:textId="77777777" w:rsidR="00744913" w:rsidRPr="001830E6" w:rsidRDefault="00744913" w:rsidP="00744913">
      <w:pPr>
        <w:pStyle w:val="GOSTListmark1"/>
      </w:pPr>
      <w:r w:rsidRPr="001830E6">
        <w:t>Раздел;</w:t>
      </w:r>
    </w:p>
    <w:p w14:paraId="22D4EE36" w14:textId="77777777" w:rsidR="00744913" w:rsidRPr="001830E6" w:rsidRDefault="00744913" w:rsidP="00744913">
      <w:pPr>
        <w:pStyle w:val="GOSTListmark1"/>
      </w:pPr>
      <w:r w:rsidRPr="001830E6">
        <w:t>Совокупный код;</w:t>
      </w:r>
    </w:p>
    <w:p w14:paraId="5DC343A4" w14:textId="77777777" w:rsidR="00744913" w:rsidRPr="001830E6" w:rsidRDefault="00744913" w:rsidP="00744913">
      <w:pPr>
        <w:pStyle w:val="GOSTListmark1"/>
      </w:pPr>
      <w:r w:rsidRPr="001830E6">
        <w:t>Наименование;</w:t>
      </w:r>
    </w:p>
    <w:p w14:paraId="2706C2FF" w14:textId="77777777" w:rsidR="00744913" w:rsidRPr="001830E6" w:rsidRDefault="00744913" w:rsidP="00744913">
      <w:pPr>
        <w:pStyle w:val="GOSTListmark1"/>
      </w:pPr>
      <w:r w:rsidRPr="001830E6">
        <w:t>Наименование центра;</w:t>
      </w:r>
    </w:p>
    <w:p w14:paraId="49737100" w14:textId="77777777" w:rsidR="00744913" w:rsidRPr="001830E6" w:rsidRDefault="00744913" w:rsidP="00744913">
      <w:pPr>
        <w:pStyle w:val="GOSTListmark1"/>
      </w:pPr>
      <w:r w:rsidRPr="001830E6">
        <w:t>Номер последнего изменения;</w:t>
      </w:r>
    </w:p>
    <w:p w14:paraId="6CC2E7F6" w14:textId="77777777" w:rsidR="00744913" w:rsidRPr="001830E6" w:rsidRDefault="00744913" w:rsidP="00744913">
      <w:pPr>
        <w:pStyle w:val="GOSTListmark1"/>
      </w:pPr>
      <w:r w:rsidRPr="001830E6">
        <w:t>Тип последнего изменения;</w:t>
      </w:r>
    </w:p>
    <w:p w14:paraId="0C49B5D7" w14:textId="77777777" w:rsidR="00744913" w:rsidRPr="001830E6" w:rsidRDefault="00744913" w:rsidP="00744913">
      <w:pPr>
        <w:pStyle w:val="GOSTListmark1"/>
      </w:pPr>
      <w:r w:rsidRPr="001830E6">
        <w:t>Дата введения изменения;</w:t>
      </w:r>
    </w:p>
    <w:p w14:paraId="02D1BB1F" w14:textId="77777777" w:rsidR="00744913" w:rsidRPr="001830E6" w:rsidRDefault="00744913" w:rsidP="00744913">
      <w:pPr>
        <w:pStyle w:val="GOSTListmark1"/>
      </w:pPr>
      <w:r w:rsidRPr="001830E6">
        <w:t>Дата принятия изменения;</w:t>
      </w:r>
    </w:p>
    <w:p w14:paraId="430448B6" w14:textId="77777777" w:rsidR="00744913" w:rsidRPr="001830E6" w:rsidRDefault="00744913" w:rsidP="00744913">
      <w:pPr>
        <w:pStyle w:val="GOSTListmark1"/>
      </w:pPr>
      <w:r w:rsidRPr="001830E6">
        <w:t>Статус записи;</w:t>
      </w:r>
    </w:p>
    <w:p w14:paraId="16664DA8" w14:textId="77777777" w:rsidR="00744913" w:rsidRPr="001830E6" w:rsidRDefault="00744913" w:rsidP="00744913">
      <w:pPr>
        <w:pStyle w:val="GOSTListmark1"/>
      </w:pPr>
      <w:r w:rsidRPr="001830E6">
        <w:t>Дата начала действия записи;</w:t>
      </w:r>
    </w:p>
    <w:p w14:paraId="6DBDE0D9" w14:textId="77777777" w:rsidR="00744913" w:rsidRPr="001830E6" w:rsidRDefault="00744913" w:rsidP="00744913">
      <w:pPr>
        <w:pStyle w:val="GOSTListmark1"/>
      </w:pPr>
      <w:r w:rsidRPr="001830E6">
        <w:t>Дата окончания действия записи.</w:t>
      </w:r>
    </w:p>
    <w:p w14:paraId="2867D53A" w14:textId="77777777" w:rsidR="00744913" w:rsidRPr="001830E6" w:rsidRDefault="00744913" w:rsidP="00744913">
      <w:pPr>
        <w:pStyle w:val="41"/>
      </w:pPr>
      <w:bookmarkStart w:id="1234" w:name="_Toc15910353"/>
      <w:r w:rsidRPr="001830E6">
        <w:t>Справочник «Общероссийский классификатор стран мира (ОКСМ)»</w:t>
      </w:r>
      <w:bookmarkEnd w:id="1234"/>
    </w:p>
    <w:p w14:paraId="326BD73B" w14:textId="77777777" w:rsidR="00744913" w:rsidRPr="001830E6" w:rsidRDefault="00744913" w:rsidP="00A845CA">
      <w:pPr>
        <w:pStyle w:val="GOSTListnum"/>
        <w:numPr>
          <w:ilvl w:val="0"/>
          <w:numId w:val="101"/>
        </w:numPr>
      </w:pPr>
      <w:r w:rsidRPr="001830E6">
        <w:t>На панели «Меню» выбрать «Управление расходами: средства ФБ».</w:t>
      </w:r>
    </w:p>
    <w:p w14:paraId="6E2CBF02"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 – Общероссийские классификаторы».</w:t>
      </w:r>
    </w:p>
    <w:p w14:paraId="45A8A1FE" w14:textId="77777777" w:rsidR="00744913" w:rsidRPr="001830E6" w:rsidRDefault="00744913" w:rsidP="00744913">
      <w:pPr>
        <w:pStyle w:val="GOSTListnum"/>
        <w:numPr>
          <w:ilvl w:val="0"/>
          <w:numId w:val="1"/>
        </w:numPr>
      </w:pPr>
      <w:r w:rsidRPr="001830E6">
        <w:t>Выбрать справочник «Общероссийский классификатор стран мира (ОКСМ)» (рис. </w:t>
      </w:r>
      <w:r w:rsidRPr="001830E6">
        <w:fldChar w:fldCharType="begin"/>
      </w:r>
      <w:r w:rsidRPr="001830E6">
        <w:instrText xml:space="preserve"> REF _Ref15564449 \h  \* MERGEFORMAT </w:instrText>
      </w:r>
      <w:r w:rsidRPr="001830E6">
        <w:fldChar w:fldCharType="separate"/>
      </w:r>
      <w:r w:rsidR="00EC5220">
        <w:rPr>
          <w:noProof/>
        </w:rPr>
        <w:t>41</w:t>
      </w:r>
      <w:r w:rsidRPr="001830E6">
        <w:fldChar w:fldCharType="end"/>
      </w:r>
      <w:r w:rsidRPr="001830E6">
        <w:t>).</w:t>
      </w:r>
    </w:p>
    <w:p w14:paraId="715B6742" w14:textId="77777777" w:rsidR="00744913" w:rsidRPr="001830E6" w:rsidRDefault="00744913" w:rsidP="00744913">
      <w:pPr>
        <w:pStyle w:val="GOSTFigure"/>
      </w:pPr>
      <w:r w:rsidRPr="001830E6">
        <w:rPr>
          <w:noProof/>
        </w:rPr>
        <w:lastRenderedPageBreak/>
        <w:drawing>
          <wp:inline distT="0" distB="0" distL="0" distR="0" wp14:anchorId="6371F986" wp14:editId="267E7880">
            <wp:extent cx="6120130" cy="3382645"/>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Snap10.png"/>
                    <pic:cNvPicPr/>
                  </pic:nvPicPr>
                  <pic:blipFill>
                    <a:blip r:embed="rId85">
                      <a:extLst>
                        <a:ext uri="{28A0092B-C50C-407E-A947-70E740481C1C}">
                          <a14:useLocalDpi xmlns:a14="http://schemas.microsoft.com/office/drawing/2010/main" val="0"/>
                        </a:ext>
                      </a:extLst>
                    </a:blip>
                    <a:stretch>
                      <a:fillRect/>
                    </a:stretch>
                  </pic:blipFill>
                  <pic:spPr>
                    <a:xfrm>
                      <a:off x="0" y="0"/>
                      <a:ext cx="6120130" cy="3382645"/>
                    </a:xfrm>
                    <a:prstGeom prst="rect">
                      <a:avLst/>
                    </a:prstGeom>
                  </pic:spPr>
                </pic:pic>
              </a:graphicData>
            </a:graphic>
          </wp:inline>
        </w:drawing>
      </w:r>
    </w:p>
    <w:p w14:paraId="5A9554F2"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235" w:name="_Ref15564449"/>
      <w:bookmarkStart w:id="1236" w:name="_Toc15910583"/>
      <w:bookmarkStart w:id="1237" w:name="_Toc76573763"/>
      <w:bookmarkStart w:id="1238" w:name="_Toc76578393"/>
      <w:bookmarkStart w:id="1239" w:name="_Toc76590967"/>
      <w:bookmarkStart w:id="1240" w:name="_Toc76634016"/>
      <w:bookmarkStart w:id="1241" w:name="_Toc97887760"/>
      <w:r w:rsidR="00EC5220">
        <w:rPr>
          <w:noProof/>
        </w:rPr>
        <w:t>41</w:t>
      </w:r>
      <w:bookmarkEnd w:id="1235"/>
      <w:r w:rsidRPr="001830E6">
        <w:rPr>
          <w:noProof/>
        </w:rPr>
        <w:fldChar w:fldCharType="end"/>
      </w:r>
      <w:r w:rsidRPr="001830E6">
        <w:t>. Справочник «Общероссийский классификатор стран мира (ОКСМ)</w:t>
      </w:r>
      <w:bookmarkEnd w:id="1236"/>
      <w:r w:rsidRPr="001830E6">
        <w:t>»</w:t>
      </w:r>
      <w:bookmarkEnd w:id="1237"/>
      <w:bookmarkEnd w:id="1238"/>
      <w:bookmarkEnd w:id="1239"/>
      <w:bookmarkEnd w:id="1240"/>
      <w:bookmarkEnd w:id="1241"/>
    </w:p>
    <w:p w14:paraId="2DE8BF6D" w14:textId="77777777" w:rsidR="00744913" w:rsidRPr="001830E6" w:rsidRDefault="00744913" w:rsidP="00744913">
      <w:pPr>
        <w:pStyle w:val="GOSTNormal"/>
      </w:pPr>
      <w:r w:rsidRPr="001830E6">
        <w:t>Перечень полей, присутствующих в справочнике по умолчанию:</w:t>
      </w:r>
    </w:p>
    <w:p w14:paraId="55048792" w14:textId="77777777" w:rsidR="00744913" w:rsidRPr="001830E6" w:rsidRDefault="00744913" w:rsidP="00744913">
      <w:pPr>
        <w:pStyle w:val="GOSTListmark1"/>
      </w:pPr>
      <w:r w:rsidRPr="001830E6">
        <w:t>Код;</w:t>
      </w:r>
    </w:p>
    <w:p w14:paraId="29D1D71D" w14:textId="77777777" w:rsidR="00744913" w:rsidRPr="001830E6" w:rsidRDefault="00744913" w:rsidP="00744913">
      <w:pPr>
        <w:pStyle w:val="GOSTListmark1"/>
      </w:pPr>
      <w:r w:rsidRPr="001830E6">
        <w:t>Краткое наименование;</w:t>
      </w:r>
    </w:p>
    <w:p w14:paraId="72363CAA" w14:textId="77777777" w:rsidR="00744913" w:rsidRPr="001830E6" w:rsidRDefault="00744913" w:rsidP="00744913">
      <w:pPr>
        <w:pStyle w:val="GOSTListmark1"/>
      </w:pPr>
      <w:r w:rsidRPr="001830E6">
        <w:t>Полное наименование;</w:t>
      </w:r>
    </w:p>
    <w:p w14:paraId="25C22A63" w14:textId="77777777" w:rsidR="00744913" w:rsidRPr="001830E6" w:rsidRDefault="00744913" w:rsidP="00744913">
      <w:pPr>
        <w:pStyle w:val="GOSTListmark1"/>
      </w:pPr>
      <w:r w:rsidRPr="001830E6">
        <w:t>Буквенный код альфа-2;</w:t>
      </w:r>
    </w:p>
    <w:p w14:paraId="24E0EFB5" w14:textId="77777777" w:rsidR="00744913" w:rsidRPr="001830E6" w:rsidRDefault="00744913" w:rsidP="00744913">
      <w:pPr>
        <w:pStyle w:val="GOSTListmark1"/>
      </w:pPr>
      <w:r w:rsidRPr="001830E6">
        <w:t>Буквенный код альфа-3;</w:t>
      </w:r>
    </w:p>
    <w:p w14:paraId="6458C121" w14:textId="77777777" w:rsidR="00744913" w:rsidRPr="001830E6" w:rsidRDefault="00744913" w:rsidP="00744913">
      <w:pPr>
        <w:pStyle w:val="GOSTListmark1"/>
      </w:pPr>
      <w:r w:rsidRPr="001830E6">
        <w:t>Пояснение;</w:t>
      </w:r>
    </w:p>
    <w:p w14:paraId="3BF5E8AE" w14:textId="77777777" w:rsidR="00744913" w:rsidRPr="001830E6" w:rsidRDefault="00744913" w:rsidP="00744913">
      <w:pPr>
        <w:pStyle w:val="GOSTListmark1"/>
      </w:pPr>
      <w:r w:rsidRPr="001830E6">
        <w:t>Номер последнего изменения;</w:t>
      </w:r>
    </w:p>
    <w:p w14:paraId="63EC1EF2" w14:textId="77777777" w:rsidR="00744913" w:rsidRPr="001830E6" w:rsidRDefault="00744913" w:rsidP="00744913">
      <w:pPr>
        <w:pStyle w:val="GOSTListmark1"/>
      </w:pPr>
      <w:r w:rsidRPr="001830E6">
        <w:t>Тип последнего изменения;</w:t>
      </w:r>
    </w:p>
    <w:p w14:paraId="746C0B8B" w14:textId="77777777" w:rsidR="00744913" w:rsidRPr="001830E6" w:rsidRDefault="00744913" w:rsidP="00744913">
      <w:pPr>
        <w:pStyle w:val="GOSTListmark1"/>
      </w:pPr>
      <w:r w:rsidRPr="001830E6">
        <w:t>Дата введения изменения;</w:t>
      </w:r>
    </w:p>
    <w:p w14:paraId="7003C755" w14:textId="77777777" w:rsidR="00744913" w:rsidRPr="001830E6" w:rsidRDefault="00744913" w:rsidP="00744913">
      <w:pPr>
        <w:pStyle w:val="GOSTListmark1"/>
      </w:pPr>
      <w:r w:rsidRPr="001830E6">
        <w:t>Дата принятия изменения;</w:t>
      </w:r>
    </w:p>
    <w:p w14:paraId="5C030130" w14:textId="77777777" w:rsidR="00744913" w:rsidRPr="001830E6" w:rsidRDefault="00744913" w:rsidP="00744913">
      <w:pPr>
        <w:pStyle w:val="GOSTListmark1"/>
      </w:pPr>
      <w:r w:rsidRPr="001830E6">
        <w:t>Дата начала действия записи;</w:t>
      </w:r>
    </w:p>
    <w:p w14:paraId="7A516B45" w14:textId="77777777" w:rsidR="00744913" w:rsidRPr="001830E6" w:rsidRDefault="00744913" w:rsidP="00744913">
      <w:pPr>
        <w:pStyle w:val="GOSTListmark1"/>
      </w:pPr>
      <w:r w:rsidRPr="001830E6">
        <w:t>Дата окончания действия записи;</w:t>
      </w:r>
    </w:p>
    <w:p w14:paraId="208D384B" w14:textId="77777777" w:rsidR="00744913" w:rsidRPr="001830E6" w:rsidRDefault="00744913" w:rsidP="00744913">
      <w:pPr>
        <w:pStyle w:val="GOSTListmark1"/>
      </w:pPr>
      <w:r w:rsidRPr="001830E6">
        <w:t>Статус записи.</w:t>
      </w:r>
    </w:p>
    <w:p w14:paraId="64B56365" w14:textId="77777777" w:rsidR="00744913" w:rsidRPr="001830E6" w:rsidRDefault="00744913" w:rsidP="00744913">
      <w:pPr>
        <w:pStyle w:val="41"/>
      </w:pPr>
      <w:bookmarkStart w:id="1242" w:name="_Toc15910354"/>
      <w:r w:rsidRPr="001830E6">
        <w:t>Справочник «Общероссийский классификатор единиц измерения (ОКЕИ)»</w:t>
      </w:r>
      <w:bookmarkEnd w:id="1242"/>
    </w:p>
    <w:p w14:paraId="1DB304D7" w14:textId="77777777" w:rsidR="00744913" w:rsidRPr="001830E6" w:rsidRDefault="00744913" w:rsidP="00A845CA">
      <w:pPr>
        <w:pStyle w:val="GOSTListnum"/>
        <w:numPr>
          <w:ilvl w:val="0"/>
          <w:numId w:val="102"/>
        </w:numPr>
      </w:pPr>
      <w:r w:rsidRPr="001830E6">
        <w:t>На панели «Меню» выбрать «Управление расходами: средства ФБ».</w:t>
      </w:r>
    </w:p>
    <w:p w14:paraId="77CD7C33"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 – Общероссийские классификаторы».</w:t>
      </w:r>
    </w:p>
    <w:p w14:paraId="2122B767" w14:textId="77777777" w:rsidR="00744913" w:rsidRPr="001830E6" w:rsidRDefault="00744913" w:rsidP="00744913">
      <w:pPr>
        <w:pStyle w:val="GOSTListnum"/>
        <w:numPr>
          <w:ilvl w:val="0"/>
          <w:numId w:val="1"/>
        </w:numPr>
      </w:pPr>
      <w:r w:rsidRPr="001830E6">
        <w:t>Выбрать справочник «Общероссийский классификатор единиц измерения (ОКЕИ)» (рис. </w:t>
      </w:r>
      <w:r w:rsidRPr="001830E6">
        <w:fldChar w:fldCharType="begin"/>
      </w:r>
      <w:r w:rsidRPr="001830E6">
        <w:instrText xml:space="preserve"> REF _Ref15393773 \h  \* MERGEFORMAT </w:instrText>
      </w:r>
      <w:r w:rsidRPr="001830E6">
        <w:fldChar w:fldCharType="separate"/>
      </w:r>
      <w:r w:rsidR="00EC5220">
        <w:rPr>
          <w:noProof/>
        </w:rPr>
        <w:t>42</w:t>
      </w:r>
      <w:r w:rsidRPr="001830E6">
        <w:fldChar w:fldCharType="end"/>
      </w:r>
      <w:r w:rsidRPr="001830E6">
        <w:t>).</w:t>
      </w:r>
    </w:p>
    <w:p w14:paraId="4BE29C18" w14:textId="77777777" w:rsidR="00744913" w:rsidRPr="001830E6" w:rsidRDefault="00744913" w:rsidP="00744913">
      <w:pPr>
        <w:pStyle w:val="GOSTFigure"/>
      </w:pPr>
      <w:r w:rsidRPr="001830E6">
        <w:rPr>
          <w:noProof/>
        </w:rPr>
        <w:lastRenderedPageBreak/>
        <w:drawing>
          <wp:inline distT="0" distB="0" distL="0" distR="0" wp14:anchorId="5CE192C7" wp14:editId="54C8B2AF">
            <wp:extent cx="6120130" cy="154813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Snap11.pn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6120130" cy="1548130"/>
                    </a:xfrm>
                    <a:prstGeom prst="rect">
                      <a:avLst/>
                    </a:prstGeom>
                  </pic:spPr>
                </pic:pic>
              </a:graphicData>
            </a:graphic>
          </wp:inline>
        </w:drawing>
      </w:r>
    </w:p>
    <w:p w14:paraId="4F8B2EF7"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243" w:name="_Ref15393773"/>
      <w:bookmarkStart w:id="1244" w:name="_Toc15910584"/>
      <w:bookmarkStart w:id="1245" w:name="_Toc76573764"/>
      <w:bookmarkStart w:id="1246" w:name="_Toc76578394"/>
      <w:bookmarkStart w:id="1247" w:name="_Toc76590968"/>
      <w:bookmarkStart w:id="1248" w:name="_Toc76634017"/>
      <w:bookmarkStart w:id="1249" w:name="_Toc97887761"/>
      <w:r w:rsidR="00EC5220">
        <w:rPr>
          <w:noProof/>
        </w:rPr>
        <w:t>42</w:t>
      </w:r>
      <w:bookmarkEnd w:id="1243"/>
      <w:r w:rsidRPr="001830E6">
        <w:rPr>
          <w:noProof/>
        </w:rPr>
        <w:fldChar w:fldCharType="end"/>
      </w:r>
      <w:r w:rsidRPr="001830E6">
        <w:t>. Справочник «Общероссийский классификатор единиц измерения (ОКЕИ)</w:t>
      </w:r>
      <w:bookmarkEnd w:id="1244"/>
      <w:r w:rsidRPr="001830E6">
        <w:t>»</w:t>
      </w:r>
      <w:bookmarkEnd w:id="1245"/>
      <w:bookmarkEnd w:id="1246"/>
      <w:bookmarkEnd w:id="1247"/>
      <w:bookmarkEnd w:id="1248"/>
      <w:bookmarkEnd w:id="1249"/>
    </w:p>
    <w:p w14:paraId="2995A94D" w14:textId="77777777" w:rsidR="00744913" w:rsidRPr="001830E6" w:rsidRDefault="00744913" w:rsidP="00744913">
      <w:pPr>
        <w:pStyle w:val="GOSTNormal"/>
      </w:pPr>
      <w:r w:rsidRPr="001830E6">
        <w:t>Перечень полей, присутствующих в справочнике по умолчанию:</w:t>
      </w:r>
    </w:p>
    <w:p w14:paraId="6D8CB434" w14:textId="77777777" w:rsidR="00744913" w:rsidRPr="001830E6" w:rsidRDefault="00744913" w:rsidP="00744913">
      <w:pPr>
        <w:pStyle w:val="GOSTListmark1"/>
      </w:pPr>
      <w:r w:rsidRPr="001830E6">
        <w:t>Код;</w:t>
      </w:r>
    </w:p>
    <w:p w14:paraId="49EA28CC" w14:textId="77777777" w:rsidR="00744913" w:rsidRPr="001830E6" w:rsidRDefault="00744913" w:rsidP="00744913">
      <w:pPr>
        <w:pStyle w:val="GOSTListmark1"/>
      </w:pPr>
      <w:r w:rsidRPr="001830E6">
        <w:t>Раздел;</w:t>
      </w:r>
    </w:p>
    <w:p w14:paraId="372C0854" w14:textId="77777777" w:rsidR="00744913" w:rsidRPr="001830E6" w:rsidRDefault="00744913" w:rsidP="00744913">
      <w:pPr>
        <w:pStyle w:val="GOSTListmark1"/>
      </w:pPr>
      <w:r w:rsidRPr="001830E6">
        <w:t>Группа;</w:t>
      </w:r>
    </w:p>
    <w:p w14:paraId="2F485FC6" w14:textId="77777777" w:rsidR="00744913" w:rsidRPr="001830E6" w:rsidRDefault="00744913" w:rsidP="00744913">
      <w:pPr>
        <w:pStyle w:val="GOSTListmark1"/>
      </w:pPr>
      <w:r w:rsidRPr="001830E6">
        <w:t>Наименование;</w:t>
      </w:r>
    </w:p>
    <w:p w14:paraId="068EFFEE" w14:textId="77777777" w:rsidR="00744913" w:rsidRPr="001830E6" w:rsidRDefault="00744913" w:rsidP="00744913">
      <w:pPr>
        <w:pStyle w:val="GOSTListmark1"/>
      </w:pPr>
      <w:r w:rsidRPr="001830E6">
        <w:t>Условное обозначение национальное;</w:t>
      </w:r>
    </w:p>
    <w:p w14:paraId="36FD0E80" w14:textId="77777777" w:rsidR="00744913" w:rsidRPr="001830E6" w:rsidRDefault="00744913" w:rsidP="00744913">
      <w:pPr>
        <w:pStyle w:val="GOSTListmark1"/>
      </w:pPr>
      <w:r w:rsidRPr="001830E6">
        <w:t>Условное обозначение международное;</w:t>
      </w:r>
    </w:p>
    <w:p w14:paraId="25221174" w14:textId="77777777" w:rsidR="00744913" w:rsidRPr="001830E6" w:rsidRDefault="00744913" w:rsidP="00744913">
      <w:pPr>
        <w:pStyle w:val="GOSTListmark1"/>
      </w:pPr>
      <w:r w:rsidRPr="001830E6">
        <w:t>Буквенный код национальный;</w:t>
      </w:r>
    </w:p>
    <w:p w14:paraId="27045786" w14:textId="77777777" w:rsidR="00744913" w:rsidRPr="001830E6" w:rsidRDefault="00744913" w:rsidP="00744913">
      <w:pPr>
        <w:pStyle w:val="GOSTListmark1"/>
      </w:pPr>
      <w:r w:rsidRPr="001830E6">
        <w:t>Буквенный код международный;</w:t>
      </w:r>
    </w:p>
    <w:p w14:paraId="6C9E74FC" w14:textId="77777777" w:rsidR="00744913" w:rsidRPr="001830E6" w:rsidRDefault="00744913" w:rsidP="00744913">
      <w:pPr>
        <w:pStyle w:val="GOSTListmark1"/>
      </w:pPr>
      <w:r w:rsidRPr="001830E6">
        <w:t>Номер последнего изменения;</w:t>
      </w:r>
    </w:p>
    <w:p w14:paraId="15FAE86D" w14:textId="77777777" w:rsidR="00744913" w:rsidRPr="001830E6" w:rsidRDefault="00744913" w:rsidP="00744913">
      <w:pPr>
        <w:pStyle w:val="GOSTListmark1"/>
      </w:pPr>
      <w:r w:rsidRPr="001830E6">
        <w:t>Тип последнего изменения;</w:t>
      </w:r>
    </w:p>
    <w:p w14:paraId="55B36142" w14:textId="77777777" w:rsidR="00744913" w:rsidRPr="001830E6" w:rsidRDefault="00744913" w:rsidP="00744913">
      <w:pPr>
        <w:pStyle w:val="GOSTListmark1"/>
      </w:pPr>
      <w:r w:rsidRPr="001830E6">
        <w:t>Дата введения изменения;</w:t>
      </w:r>
    </w:p>
    <w:p w14:paraId="5DA6FBA3" w14:textId="77777777" w:rsidR="00744913" w:rsidRPr="001830E6" w:rsidRDefault="00744913" w:rsidP="00744913">
      <w:pPr>
        <w:pStyle w:val="GOSTListmark1"/>
      </w:pPr>
      <w:r w:rsidRPr="001830E6">
        <w:t>Дата принятия изменения;</w:t>
      </w:r>
    </w:p>
    <w:p w14:paraId="6A10942C" w14:textId="77777777" w:rsidR="00744913" w:rsidRPr="001830E6" w:rsidRDefault="00744913" w:rsidP="00744913">
      <w:pPr>
        <w:pStyle w:val="GOSTListmark1"/>
      </w:pPr>
      <w:r w:rsidRPr="001830E6">
        <w:t>Статус записи;</w:t>
      </w:r>
    </w:p>
    <w:p w14:paraId="191154C5" w14:textId="77777777" w:rsidR="00744913" w:rsidRPr="001830E6" w:rsidRDefault="00744913" w:rsidP="00744913">
      <w:pPr>
        <w:pStyle w:val="GOSTListmark1"/>
      </w:pPr>
      <w:r w:rsidRPr="001830E6">
        <w:t>Дата начала действия записи;</w:t>
      </w:r>
    </w:p>
    <w:p w14:paraId="48EDDBEA" w14:textId="77777777" w:rsidR="00744913" w:rsidRPr="001830E6" w:rsidRDefault="00744913" w:rsidP="00744913">
      <w:pPr>
        <w:pStyle w:val="GOSTListmark1"/>
      </w:pPr>
      <w:r w:rsidRPr="001830E6">
        <w:t>Дата окончания действия записи.</w:t>
      </w:r>
    </w:p>
    <w:p w14:paraId="681A6B62" w14:textId="77777777" w:rsidR="00744913" w:rsidRPr="001830E6" w:rsidRDefault="00744913" w:rsidP="00744913">
      <w:pPr>
        <w:pStyle w:val="41"/>
      </w:pPr>
      <w:bookmarkStart w:id="1250" w:name="_Toc15910355"/>
      <w:r w:rsidRPr="001830E6">
        <w:t>Справочник «Общероссийский классификатор валют (ОКВ)»</w:t>
      </w:r>
      <w:bookmarkEnd w:id="1250"/>
    </w:p>
    <w:p w14:paraId="58968476" w14:textId="77777777" w:rsidR="00744913" w:rsidRPr="001830E6" w:rsidRDefault="00744913" w:rsidP="00A845CA">
      <w:pPr>
        <w:pStyle w:val="GOSTListnum"/>
        <w:numPr>
          <w:ilvl w:val="0"/>
          <w:numId w:val="103"/>
        </w:numPr>
      </w:pPr>
      <w:r w:rsidRPr="001830E6">
        <w:t>На панели «Меню» выбрать «Управление расходами: средства ФБ».</w:t>
      </w:r>
    </w:p>
    <w:p w14:paraId="2164985B"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 – Общероссийские классификаторы».</w:t>
      </w:r>
    </w:p>
    <w:p w14:paraId="2B35ADB5" w14:textId="77777777" w:rsidR="00744913" w:rsidRPr="001830E6" w:rsidRDefault="00744913" w:rsidP="00744913">
      <w:pPr>
        <w:pStyle w:val="GOSTListnum"/>
        <w:numPr>
          <w:ilvl w:val="0"/>
          <w:numId w:val="1"/>
        </w:numPr>
      </w:pPr>
      <w:r w:rsidRPr="001830E6">
        <w:t>Выбрать справочник «Общероссийский классификатор валют (ОКВ)» (рис. </w:t>
      </w:r>
      <w:r w:rsidRPr="001830E6">
        <w:fldChar w:fldCharType="begin"/>
      </w:r>
      <w:r w:rsidRPr="001830E6">
        <w:instrText xml:space="preserve"> REF _Ref15394650 \h  \* MERGEFORMAT </w:instrText>
      </w:r>
      <w:r w:rsidRPr="001830E6">
        <w:fldChar w:fldCharType="separate"/>
      </w:r>
      <w:r w:rsidR="00EC5220">
        <w:rPr>
          <w:noProof/>
        </w:rPr>
        <w:t>43</w:t>
      </w:r>
      <w:r w:rsidRPr="001830E6">
        <w:fldChar w:fldCharType="end"/>
      </w:r>
      <w:r w:rsidRPr="001830E6">
        <w:t>).</w:t>
      </w:r>
    </w:p>
    <w:p w14:paraId="4555B9A4" w14:textId="77777777" w:rsidR="00744913" w:rsidRPr="001830E6" w:rsidRDefault="00744913" w:rsidP="00744913">
      <w:pPr>
        <w:pStyle w:val="GOSTFigure"/>
      </w:pPr>
      <w:r w:rsidRPr="001830E6">
        <w:rPr>
          <w:noProof/>
        </w:rPr>
        <w:lastRenderedPageBreak/>
        <w:drawing>
          <wp:inline distT="0" distB="0" distL="0" distR="0" wp14:anchorId="327BCDF9" wp14:editId="5299A099">
            <wp:extent cx="6120130" cy="4652645"/>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Snap12.png"/>
                    <pic:cNvPicPr/>
                  </pic:nvPicPr>
                  <pic:blipFill>
                    <a:blip r:embed="rId87">
                      <a:extLst>
                        <a:ext uri="{28A0092B-C50C-407E-A947-70E740481C1C}">
                          <a14:useLocalDpi xmlns:a14="http://schemas.microsoft.com/office/drawing/2010/main" val="0"/>
                        </a:ext>
                      </a:extLst>
                    </a:blip>
                    <a:stretch>
                      <a:fillRect/>
                    </a:stretch>
                  </pic:blipFill>
                  <pic:spPr>
                    <a:xfrm>
                      <a:off x="0" y="0"/>
                      <a:ext cx="6120130" cy="4652645"/>
                    </a:xfrm>
                    <a:prstGeom prst="rect">
                      <a:avLst/>
                    </a:prstGeom>
                  </pic:spPr>
                </pic:pic>
              </a:graphicData>
            </a:graphic>
          </wp:inline>
        </w:drawing>
      </w:r>
    </w:p>
    <w:p w14:paraId="04BFADF6"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251" w:name="_Ref15394650"/>
      <w:bookmarkStart w:id="1252" w:name="_Toc15910585"/>
      <w:bookmarkStart w:id="1253" w:name="_Toc76573765"/>
      <w:bookmarkStart w:id="1254" w:name="_Toc76578395"/>
      <w:bookmarkStart w:id="1255" w:name="_Toc76590969"/>
      <w:bookmarkStart w:id="1256" w:name="_Toc76634018"/>
      <w:bookmarkStart w:id="1257" w:name="_Toc97887762"/>
      <w:r w:rsidR="00EC5220">
        <w:rPr>
          <w:noProof/>
        </w:rPr>
        <w:t>43</w:t>
      </w:r>
      <w:bookmarkEnd w:id="1251"/>
      <w:r w:rsidRPr="001830E6">
        <w:rPr>
          <w:noProof/>
        </w:rPr>
        <w:fldChar w:fldCharType="end"/>
      </w:r>
      <w:r w:rsidRPr="001830E6">
        <w:t>. Справочник «Общероссийский классификатор валют (ОКВ)</w:t>
      </w:r>
      <w:bookmarkEnd w:id="1252"/>
      <w:r w:rsidRPr="001830E6">
        <w:t>»</w:t>
      </w:r>
      <w:bookmarkEnd w:id="1253"/>
      <w:bookmarkEnd w:id="1254"/>
      <w:bookmarkEnd w:id="1255"/>
      <w:bookmarkEnd w:id="1256"/>
      <w:bookmarkEnd w:id="1257"/>
    </w:p>
    <w:p w14:paraId="488160A0" w14:textId="77777777" w:rsidR="00744913" w:rsidRPr="001830E6" w:rsidRDefault="00744913" w:rsidP="00744913">
      <w:pPr>
        <w:pStyle w:val="GOSTNormal"/>
      </w:pPr>
      <w:r w:rsidRPr="001830E6">
        <w:t>Перечень полей, присутствующих в справочнике по умолчанию:</w:t>
      </w:r>
    </w:p>
    <w:p w14:paraId="2664C50D" w14:textId="77777777" w:rsidR="00744913" w:rsidRPr="001830E6" w:rsidRDefault="00744913" w:rsidP="00744913">
      <w:pPr>
        <w:pStyle w:val="GOSTListmark1"/>
      </w:pPr>
      <w:r w:rsidRPr="001830E6">
        <w:t>Буквенный код валюты;</w:t>
      </w:r>
    </w:p>
    <w:p w14:paraId="02E83EEC" w14:textId="77777777" w:rsidR="00744913" w:rsidRPr="001830E6" w:rsidRDefault="00744913" w:rsidP="00744913">
      <w:pPr>
        <w:pStyle w:val="GOSTListmark1"/>
      </w:pPr>
      <w:r w:rsidRPr="001830E6">
        <w:t>Цифровой код валюты;</w:t>
      </w:r>
    </w:p>
    <w:p w14:paraId="22C283E1" w14:textId="77777777" w:rsidR="00744913" w:rsidRPr="001830E6" w:rsidRDefault="00744913" w:rsidP="00744913">
      <w:pPr>
        <w:pStyle w:val="GOSTListmark1"/>
      </w:pPr>
      <w:r w:rsidRPr="001830E6">
        <w:t>Наименование валюты;</w:t>
      </w:r>
    </w:p>
    <w:p w14:paraId="1B4A25A9" w14:textId="77777777" w:rsidR="00744913" w:rsidRPr="001830E6" w:rsidRDefault="00744913" w:rsidP="00744913">
      <w:pPr>
        <w:pStyle w:val="GOSTListmark1"/>
      </w:pPr>
      <w:r w:rsidRPr="001830E6">
        <w:t>Пояснение;</w:t>
      </w:r>
    </w:p>
    <w:p w14:paraId="0693837D" w14:textId="77777777" w:rsidR="00744913" w:rsidRPr="001830E6" w:rsidRDefault="00744913" w:rsidP="00744913">
      <w:pPr>
        <w:pStyle w:val="GOSTListmark1"/>
      </w:pPr>
      <w:r w:rsidRPr="001830E6">
        <w:t>Номер последнего изменения;</w:t>
      </w:r>
    </w:p>
    <w:p w14:paraId="642803A3" w14:textId="77777777" w:rsidR="00744913" w:rsidRPr="001830E6" w:rsidRDefault="00744913" w:rsidP="00744913">
      <w:pPr>
        <w:pStyle w:val="GOSTListmark1"/>
      </w:pPr>
      <w:r w:rsidRPr="001830E6">
        <w:t>Тип последнего изменения;</w:t>
      </w:r>
    </w:p>
    <w:p w14:paraId="6E206B04" w14:textId="77777777" w:rsidR="00744913" w:rsidRPr="001830E6" w:rsidRDefault="00744913" w:rsidP="00744913">
      <w:pPr>
        <w:pStyle w:val="GOSTListmark1"/>
      </w:pPr>
      <w:r w:rsidRPr="001830E6">
        <w:t>Дата введения изменения;</w:t>
      </w:r>
    </w:p>
    <w:p w14:paraId="6CB65A62" w14:textId="77777777" w:rsidR="00744913" w:rsidRPr="001830E6" w:rsidRDefault="00744913" w:rsidP="00744913">
      <w:pPr>
        <w:pStyle w:val="GOSTListmark1"/>
      </w:pPr>
      <w:r w:rsidRPr="001830E6">
        <w:t>Дата принятия изменения;</w:t>
      </w:r>
    </w:p>
    <w:p w14:paraId="2AB64B07" w14:textId="77777777" w:rsidR="00744913" w:rsidRPr="001830E6" w:rsidRDefault="00744913" w:rsidP="00744913">
      <w:pPr>
        <w:pStyle w:val="GOSTListmark1"/>
      </w:pPr>
      <w:r w:rsidRPr="001830E6">
        <w:t>Дата начала действия записи;</w:t>
      </w:r>
    </w:p>
    <w:p w14:paraId="2E6914E6" w14:textId="77777777" w:rsidR="00744913" w:rsidRPr="001830E6" w:rsidRDefault="00744913" w:rsidP="00744913">
      <w:pPr>
        <w:pStyle w:val="GOSTListmark1"/>
      </w:pPr>
      <w:r w:rsidRPr="001830E6">
        <w:t>Дата окончания действия записи;</w:t>
      </w:r>
    </w:p>
    <w:p w14:paraId="10538EBA" w14:textId="77777777" w:rsidR="00744913" w:rsidRPr="001830E6" w:rsidRDefault="00744913" w:rsidP="00744913">
      <w:pPr>
        <w:pStyle w:val="GOSTListmark1"/>
      </w:pPr>
      <w:r w:rsidRPr="001830E6">
        <w:t>Статус записи.</w:t>
      </w:r>
    </w:p>
    <w:p w14:paraId="709740DF" w14:textId="77777777" w:rsidR="00744913" w:rsidRPr="001830E6" w:rsidRDefault="00744913" w:rsidP="00744913">
      <w:pPr>
        <w:pStyle w:val="41"/>
      </w:pPr>
      <w:bookmarkStart w:id="1258" w:name="_Toc15658004"/>
      <w:bookmarkStart w:id="1259" w:name="_Toc16007838"/>
      <w:bookmarkStart w:id="1260" w:name="_Toc16072651"/>
      <w:bookmarkStart w:id="1261" w:name="_Toc16502662"/>
      <w:bookmarkStart w:id="1262" w:name="_Toc15910356"/>
      <w:r w:rsidRPr="001830E6">
        <w:t>Справочник «</w:t>
      </w:r>
      <w:bookmarkEnd w:id="1258"/>
      <w:r w:rsidRPr="001830E6">
        <w:t>Причины отказа»</w:t>
      </w:r>
      <w:bookmarkEnd w:id="1259"/>
      <w:bookmarkEnd w:id="1260"/>
      <w:bookmarkEnd w:id="1261"/>
    </w:p>
    <w:p w14:paraId="75A099E7" w14:textId="77777777" w:rsidR="00744913" w:rsidRPr="001830E6" w:rsidRDefault="00744913" w:rsidP="00A845CA">
      <w:pPr>
        <w:pStyle w:val="GOSTListnum"/>
        <w:numPr>
          <w:ilvl w:val="0"/>
          <w:numId w:val="104"/>
        </w:numPr>
      </w:pPr>
      <w:r w:rsidRPr="001830E6">
        <w:t>На панели «Меню» выбрать «Управление расходами: средства ФБ».</w:t>
      </w:r>
    </w:p>
    <w:p w14:paraId="2D3D2C87"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1EE20964" w14:textId="77777777" w:rsidR="00744913" w:rsidRPr="001830E6" w:rsidRDefault="00744913" w:rsidP="00744913">
      <w:pPr>
        <w:pStyle w:val="GOSTListnum"/>
        <w:numPr>
          <w:ilvl w:val="0"/>
          <w:numId w:val="1"/>
        </w:numPr>
      </w:pPr>
      <w:r w:rsidRPr="001830E6">
        <w:t>Выбрать справочник «Причины отказа» (рис. </w:t>
      </w:r>
      <w:r w:rsidRPr="001830E6">
        <w:fldChar w:fldCharType="begin"/>
      </w:r>
      <w:r w:rsidRPr="001830E6">
        <w:instrText xml:space="preserve"> REF _Ref16065110 \h  \* MERGEFORMAT </w:instrText>
      </w:r>
      <w:r w:rsidRPr="001830E6">
        <w:fldChar w:fldCharType="separate"/>
      </w:r>
      <w:r w:rsidR="00EC5220">
        <w:rPr>
          <w:noProof/>
        </w:rPr>
        <w:t>44</w:t>
      </w:r>
      <w:r w:rsidRPr="001830E6">
        <w:fldChar w:fldCharType="end"/>
      </w:r>
      <w:r w:rsidRPr="001830E6">
        <w:t>).</w:t>
      </w:r>
    </w:p>
    <w:p w14:paraId="608F0CB4" w14:textId="77777777" w:rsidR="00744913" w:rsidRPr="001830E6" w:rsidRDefault="00744913" w:rsidP="00744913">
      <w:pPr>
        <w:pStyle w:val="GOSTFigure"/>
      </w:pPr>
      <w:r w:rsidRPr="001830E6">
        <w:rPr>
          <w:noProof/>
        </w:rPr>
        <w:lastRenderedPageBreak/>
        <w:drawing>
          <wp:inline distT="0" distB="0" distL="0" distR="0" wp14:anchorId="6AB2F0EF" wp14:editId="6DD1FB7B">
            <wp:extent cx="6120130" cy="269621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 name="Snap1.png"/>
                    <pic:cNvPicPr/>
                  </pic:nvPicPr>
                  <pic:blipFill>
                    <a:blip r:embed="rId88">
                      <a:extLst>
                        <a:ext uri="{28A0092B-C50C-407E-A947-70E740481C1C}">
                          <a14:useLocalDpi xmlns:a14="http://schemas.microsoft.com/office/drawing/2010/main" val="0"/>
                        </a:ext>
                      </a:extLst>
                    </a:blip>
                    <a:stretch>
                      <a:fillRect/>
                    </a:stretch>
                  </pic:blipFill>
                  <pic:spPr>
                    <a:xfrm>
                      <a:off x="0" y="0"/>
                      <a:ext cx="6120130" cy="2696210"/>
                    </a:xfrm>
                    <a:prstGeom prst="rect">
                      <a:avLst/>
                    </a:prstGeom>
                  </pic:spPr>
                </pic:pic>
              </a:graphicData>
            </a:graphic>
          </wp:inline>
        </w:drawing>
      </w:r>
    </w:p>
    <w:p w14:paraId="6AE74B40"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263" w:name="_Ref16065110"/>
      <w:bookmarkStart w:id="1264" w:name="_Toc15658234"/>
      <w:bookmarkStart w:id="1265" w:name="_Toc16007912"/>
      <w:bookmarkStart w:id="1266" w:name="_Toc16072762"/>
      <w:bookmarkStart w:id="1267" w:name="_Toc16502752"/>
      <w:bookmarkStart w:id="1268" w:name="_Toc76573766"/>
      <w:bookmarkStart w:id="1269" w:name="_Toc76578396"/>
      <w:bookmarkStart w:id="1270" w:name="_Toc76590970"/>
      <w:bookmarkStart w:id="1271" w:name="_Toc76634019"/>
      <w:bookmarkStart w:id="1272" w:name="_Toc97887763"/>
      <w:r w:rsidR="00EC5220">
        <w:rPr>
          <w:noProof/>
        </w:rPr>
        <w:t>44</w:t>
      </w:r>
      <w:bookmarkEnd w:id="1263"/>
      <w:r w:rsidRPr="001830E6">
        <w:rPr>
          <w:noProof/>
        </w:rPr>
        <w:fldChar w:fldCharType="end"/>
      </w:r>
      <w:r w:rsidRPr="001830E6">
        <w:t xml:space="preserve">. </w:t>
      </w:r>
      <w:bookmarkEnd w:id="1264"/>
      <w:r w:rsidRPr="001830E6">
        <w:t>Справочник «Причины отказа</w:t>
      </w:r>
      <w:bookmarkEnd w:id="1265"/>
      <w:bookmarkEnd w:id="1266"/>
      <w:bookmarkEnd w:id="1267"/>
      <w:r w:rsidRPr="001830E6">
        <w:t>»</w:t>
      </w:r>
      <w:bookmarkEnd w:id="1268"/>
      <w:bookmarkEnd w:id="1269"/>
      <w:bookmarkEnd w:id="1270"/>
      <w:bookmarkEnd w:id="1271"/>
      <w:bookmarkEnd w:id="1272"/>
    </w:p>
    <w:p w14:paraId="463ECBBD" w14:textId="77777777" w:rsidR="00744913" w:rsidRPr="001830E6" w:rsidRDefault="00744913" w:rsidP="00744913">
      <w:pPr>
        <w:pStyle w:val="GOSTNormal"/>
      </w:pPr>
      <w:r w:rsidRPr="001830E6">
        <w:t>Перечень полей, присутствующих в справочнике по умолчанию:</w:t>
      </w:r>
    </w:p>
    <w:p w14:paraId="721AE44E" w14:textId="77777777" w:rsidR="00744913" w:rsidRPr="001830E6" w:rsidRDefault="00744913" w:rsidP="00744913">
      <w:pPr>
        <w:pStyle w:val="GOSTListmark1"/>
      </w:pPr>
      <w:r w:rsidRPr="001830E6">
        <w:t>Код причины отказа;</w:t>
      </w:r>
    </w:p>
    <w:p w14:paraId="0CB56B97" w14:textId="77777777" w:rsidR="00744913" w:rsidRPr="001830E6" w:rsidRDefault="00744913" w:rsidP="00744913">
      <w:pPr>
        <w:pStyle w:val="GOSTListmark1"/>
      </w:pPr>
      <w:r w:rsidRPr="001830E6">
        <w:t>Признак контроля;</w:t>
      </w:r>
    </w:p>
    <w:p w14:paraId="26ED3F06" w14:textId="77777777" w:rsidR="00744913" w:rsidRPr="001830E6" w:rsidRDefault="00744913" w:rsidP="00744913">
      <w:pPr>
        <w:pStyle w:val="GOSTListmark1"/>
      </w:pPr>
      <w:r w:rsidRPr="001830E6">
        <w:t>Тип и наименование документа;</w:t>
      </w:r>
    </w:p>
    <w:p w14:paraId="7697815F" w14:textId="77777777" w:rsidR="00744913" w:rsidRPr="001830E6" w:rsidRDefault="00744913" w:rsidP="00744913">
      <w:pPr>
        <w:pStyle w:val="GOSTListmark1"/>
      </w:pPr>
      <w:r w:rsidRPr="001830E6">
        <w:t>Тип и наименование типа контроля;</w:t>
      </w:r>
    </w:p>
    <w:p w14:paraId="2D4B228F" w14:textId="77777777" w:rsidR="00744913" w:rsidRPr="001830E6" w:rsidRDefault="00744913" w:rsidP="00744913">
      <w:pPr>
        <w:pStyle w:val="GOSTListmark1"/>
      </w:pPr>
      <w:r w:rsidRPr="001830E6">
        <w:t>Порядковый номер;</w:t>
      </w:r>
    </w:p>
    <w:p w14:paraId="367983F8" w14:textId="77777777" w:rsidR="00744913" w:rsidRPr="001830E6" w:rsidRDefault="00744913" w:rsidP="00744913">
      <w:pPr>
        <w:pStyle w:val="GOSTListmark1"/>
      </w:pPr>
      <w:r w:rsidRPr="001830E6">
        <w:t>Наименование контроля;</w:t>
      </w:r>
    </w:p>
    <w:p w14:paraId="6EC88786" w14:textId="77777777" w:rsidR="00744913" w:rsidRPr="001830E6" w:rsidRDefault="00744913" w:rsidP="00744913">
      <w:pPr>
        <w:pStyle w:val="GOSTListmark1"/>
      </w:pPr>
      <w:r w:rsidRPr="001830E6">
        <w:t>Уровень отключения контроля;</w:t>
      </w:r>
    </w:p>
    <w:p w14:paraId="1E0415FE" w14:textId="77777777" w:rsidR="00744913" w:rsidRPr="001830E6" w:rsidRDefault="00744913" w:rsidP="00744913">
      <w:pPr>
        <w:pStyle w:val="GOSTListmark1"/>
      </w:pPr>
      <w:r w:rsidRPr="001830E6">
        <w:t>Текст причины отказа;</w:t>
      </w:r>
    </w:p>
    <w:p w14:paraId="1DCC83EC" w14:textId="77777777" w:rsidR="00744913" w:rsidRPr="001830E6" w:rsidRDefault="00744913" w:rsidP="00744913">
      <w:pPr>
        <w:pStyle w:val="GOSTListmark1"/>
      </w:pPr>
      <w:r w:rsidRPr="001830E6">
        <w:t>Обязательность;</w:t>
      </w:r>
    </w:p>
    <w:p w14:paraId="49EDB59F" w14:textId="77777777" w:rsidR="00744913" w:rsidRPr="001830E6" w:rsidRDefault="00744913" w:rsidP="00744913">
      <w:pPr>
        <w:pStyle w:val="GOSTListmark1"/>
      </w:pPr>
      <w:r w:rsidRPr="001830E6">
        <w:t>Дата начала действия;</w:t>
      </w:r>
    </w:p>
    <w:p w14:paraId="3F5D7A24" w14:textId="77777777" w:rsidR="00744913" w:rsidRPr="001830E6" w:rsidRDefault="00744913" w:rsidP="00744913">
      <w:pPr>
        <w:pStyle w:val="GOSTListmark1"/>
      </w:pPr>
      <w:r w:rsidRPr="001830E6">
        <w:t>Статус записи;</w:t>
      </w:r>
    </w:p>
    <w:p w14:paraId="002387B5" w14:textId="77777777" w:rsidR="00744913" w:rsidRPr="001830E6" w:rsidRDefault="00744913" w:rsidP="00744913">
      <w:pPr>
        <w:pStyle w:val="GOSTListmark1"/>
      </w:pPr>
      <w:r w:rsidRPr="001830E6">
        <w:t>Дата окончания действия.</w:t>
      </w:r>
    </w:p>
    <w:p w14:paraId="6E19C8F3" w14:textId="77777777" w:rsidR="00744913" w:rsidRPr="001830E6" w:rsidRDefault="00744913" w:rsidP="00744913">
      <w:pPr>
        <w:pStyle w:val="41"/>
      </w:pPr>
      <w:r w:rsidRPr="001830E6">
        <w:t>Справочник «Типы документов»</w:t>
      </w:r>
      <w:bookmarkEnd w:id="1262"/>
    </w:p>
    <w:p w14:paraId="6E3EF3D5" w14:textId="77777777" w:rsidR="00744913" w:rsidRPr="001830E6" w:rsidRDefault="00744913" w:rsidP="00A845CA">
      <w:pPr>
        <w:pStyle w:val="GOSTListnum"/>
        <w:numPr>
          <w:ilvl w:val="0"/>
          <w:numId w:val="105"/>
        </w:numPr>
      </w:pPr>
      <w:r w:rsidRPr="001830E6">
        <w:t>На панели «Меню» выбрать «Управление расходами: средства ФБ».</w:t>
      </w:r>
    </w:p>
    <w:p w14:paraId="001D2DA4"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7A6C9868" w14:textId="77777777" w:rsidR="00744913" w:rsidRPr="001830E6" w:rsidRDefault="00744913" w:rsidP="00744913">
      <w:pPr>
        <w:pStyle w:val="GOSTListnum"/>
        <w:numPr>
          <w:ilvl w:val="0"/>
          <w:numId w:val="1"/>
        </w:numPr>
      </w:pPr>
      <w:r w:rsidRPr="001830E6">
        <w:t>Выбрать справочник «Типы документов» (рис. </w:t>
      </w:r>
      <w:r w:rsidRPr="001830E6">
        <w:fldChar w:fldCharType="begin"/>
      </w:r>
      <w:r w:rsidRPr="001830E6">
        <w:instrText xml:space="preserve"> REF _Ref15394895 \h  \* MERGEFORMAT </w:instrText>
      </w:r>
      <w:r w:rsidRPr="001830E6">
        <w:fldChar w:fldCharType="separate"/>
      </w:r>
      <w:r w:rsidR="00EC5220">
        <w:rPr>
          <w:noProof/>
        </w:rPr>
        <w:t>45</w:t>
      </w:r>
      <w:r w:rsidRPr="001830E6">
        <w:fldChar w:fldCharType="end"/>
      </w:r>
      <w:r w:rsidRPr="001830E6">
        <w:t>).</w:t>
      </w:r>
    </w:p>
    <w:p w14:paraId="331FD7F4" w14:textId="77777777" w:rsidR="00744913" w:rsidRPr="001830E6" w:rsidRDefault="00744913" w:rsidP="00744913">
      <w:pPr>
        <w:pStyle w:val="GOSTFigure"/>
      </w:pPr>
      <w:r w:rsidRPr="001830E6">
        <w:rPr>
          <w:noProof/>
        </w:rPr>
        <w:drawing>
          <wp:inline distT="0" distB="0" distL="0" distR="0" wp14:anchorId="2BA984C9" wp14:editId="2157EA77">
            <wp:extent cx="6120130" cy="196977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 name="Snap2.pn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6120130" cy="1969770"/>
                    </a:xfrm>
                    <a:prstGeom prst="rect">
                      <a:avLst/>
                    </a:prstGeom>
                  </pic:spPr>
                </pic:pic>
              </a:graphicData>
            </a:graphic>
          </wp:inline>
        </w:drawing>
      </w:r>
    </w:p>
    <w:p w14:paraId="67AC6B67"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273" w:name="_Ref15394895"/>
      <w:bookmarkStart w:id="1274" w:name="_Toc15910586"/>
      <w:bookmarkStart w:id="1275" w:name="_Toc76573767"/>
      <w:bookmarkStart w:id="1276" w:name="_Toc76578397"/>
      <w:bookmarkStart w:id="1277" w:name="_Toc76590971"/>
      <w:bookmarkStart w:id="1278" w:name="_Toc76634020"/>
      <w:bookmarkStart w:id="1279" w:name="_Toc97887764"/>
      <w:r w:rsidR="00EC5220">
        <w:rPr>
          <w:noProof/>
        </w:rPr>
        <w:t>45</w:t>
      </w:r>
      <w:bookmarkEnd w:id="1273"/>
      <w:r w:rsidRPr="001830E6">
        <w:rPr>
          <w:noProof/>
        </w:rPr>
        <w:fldChar w:fldCharType="end"/>
      </w:r>
      <w:r w:rsidRPr="001830E6">
        <w:t>. Справочник «Типы документов</w:t>
      </w:r>
      <w:bookmarkEnd w:id="1274"/>
      <w:r w:rsidRPr="001830E6">
        <w:t>»</w:t>
      </w:r>
      <w:bookmarkEnd w:id="1275"/>
      <w:bookmarkEnd w:id="1276"/>
      <w:bookmarkEnd w:id="1277"/>
      <w:bookmarkEnd w:id="1278"/>
      <w:bookmarkEnd w:id="1279"/>
    </w:p>
    <w:p w14:paraId="5CA13E5C" w14:textId="77777777" w:rsidR="00744913" w:rsidRPr="001830E6" w:rsidRDefault="00744913" w:rsidP="00744913">
      <w:pPr>
        <w:pStyle w:val="GOSTNormal"/>
      </w:pPr>
      <w:r w:rsidRPr="001830E6">
        <w:lastRenderedPageBreak/>
        <w:t>Перечень полей, присутствующих в справочнике по умолчанию:</w:t>
      </w:r>
    </w:p>
    <w:p w14:paraId="30E23780" w14:textId="77777777" w:rsidR="00744913" w:rsidRPr="001830E6" w:rsidRDefault="00744913" w:rsidP="00744913">
      <w:pPr>
        <w:pStyle w:val="GOSTListmark1"/>
      </w:pPr>
      <w:r w:rsidRPr="001830E6">
        <w:t>Статус;</w:t>
      </w:r>
    </w:p>
    <w:p w14:paraId="7177E870" w14:textId="77777777" w:rsidR="00744913" w:rsidRPr="001830E6" w:rsidRDefault="00744913" w:rsidP="00744913">
      <w:pPr>
        <w:pStyle w:val="GOSTListmark1"/>
      </w:pPr>
      <w:r w:rsidRPr="001830E6">
        <w:t>Код;</w:t>
      </w:r>
    </w:p>
    <w:p w14:paraId="201D00B5" w14:textId="77777777" w:rsidR="00744913" w:rsidRPr="001830E6" w:rsidRDefault="00744913" w:rsidP="00744913">
      <w:pPr>
        <w:pStyle w:val="GOSTListmark1"/>
      </w:pPr>
      <w:r w:rsidRPr="001830E6">
        <w:t>Тип документа;</w:t>
      </w:r>
    </w:p>
    <w:p w14:paraId="13B0E883" w14:textId="77777777" w:rsidR="00744913" w:rsidRPr="001830E6" w:rsidRDefault="00744913" w:rsidP="00744913">
      <w:pPr>
        <w:pStyle w:val="GOSTListmark1"/>
      </w:pPr>
      <w:r w:rsidRPr="001830E6">
        <w:t>Наименование;</w:t>
      </w:r>
    </w:p>
    <w:p w14:paraId="04D4AB61" w14:textId="77777777" w:rsidR="00744913" w:rsidRPr="001830E6" w:rsidRDefault="00744913" w:rsidP="00744913">
      <w:pPr>
        <w:pStyle w:val="GOSTListmark1"/>
      </w:pPr>
      <w:r w:rsidRPr="001830E6">
        <w:t>Группа документов;</w:t>
      </w:r>
    </w:p>
    <w:p w14:paraId="6DBF6E25" w14:textId="77777777" w:rsidR="00744913" w:rsidRPr="001830E6" w:rsidRDefault="00744913" w:rsidP="00744913">
      <w:pPr>
        <w:pStyle w:val="GOSTListmark1"/>
      </w:pPr>
      <w:r w:rsidRPr="001830E6">
        <w:t>Классификатор документов;</w:t>
      </w:r>
    </w:p>
    <w:p w14:paraId="63F16D56" w14:textId="77777777" w:rsidR="00744913" w:rsidRPr="001830E6" w:rsidRDefault="00744913" w:rsidP="00744913">
      <w:pPr>
        <w:pStyle w:val="GOSTListmark1"/>
      </w:pPr>
      <w:r w:rsidRPr="001830E6">
        <w:t>Тип документа на изменение;</w:t>
      </w:r>
    </w:p>
    <w:p w14:paraId="3FFC6BA9" w14:textId="77777777" w:rsidR="00744913" w:rsidRPr="001830E6" w:rsidRDefault="00744913" w:rsidP="00744913">
      <w:pPr>
        <w:pStyle w:val="GOSTListmark1"/>
      </w:pPr>
      <w:r w:rsidRPr="001830E6">
        <w:t>Код формы по классификатору;</w:t>
      </w:r>
    </w:p>
    <w:p w14:paraId="51BB100E" w14:textId="77777777" w:rsidR="00744913" w:rsidRPr="001830E6" w:rsidRDefault="00744913" w:rsidP="00744913">
      <w:pPr>
        <w:pStyle w:val="GOSTListmark1"/>
      </w:pPr>
      <w:r w:rsidRPr="001830E6">
        <w:t>Документ клиента;</w:t>
      </w:r>
    </w:p>
    <w:p w14:paraId="1063C4E0" w14:textId="77777777" w:rsidR="00744913" w:rsidRPr="001830E6" w:rsidRDefault="00744913" w:rsidP="00744913">
      <w:pPr>
        <w:pStyle w:val="GOSTListmark1"/>
      </w:pPr>
      <w:r w:rsidRPr="001830E6">
        <w:t>Максимально допустимый уровень секретности;</w:t>
      </w:r>
    </w:p>
    <w:p w14:paraId="5E848C68" w14:textId="77777777" w:rsidR="00744913" w:rsidRPr="001830E6" w:rsidRDefault="00744913" w:rsidP="00744913">
      <w:pPr>
        <w:pStyle w:val="GOSTListmark1"/>
      </w:pPr>
      <w:r w:rsidRPr="001830E6">
        <w:t>Системное имя формуляра;</w:t>
      </w:r>
    </w:p>
    <w:p w14:paraId="1E0B531E" w14:textId="77777777" w:rsidR="00744913" w:rsidRPr="001830E6" w:rsidRDefault="00744913" w:rsidP="00744913">
      <w:pPr>
        <w:pStyle w:val="GOSTListmark1"/>
      </w:pPr>
      <w:r w:rsidRPr="001830E6">
        <w:t>Русское наименование формуляра;</w:t>
      </w:r>
    </w:p>
    <w:p w14:paraId="33805781" w14:textId="77777777" w:rsidR="00744913" w:rsidRPr="001830E6" w:rsidRDefault="00744913" w:rsidP="00744913">
      <w:pPr>
        <w:pStyle w:val="GOSTListmark1"/>
      </w:pPr>
      <w:r w:rsidRPr="001830E6">
        <w:t>Наименование табличного представления;</w:t>
      </w:r>
    </w:p>
    <w:p w14:paraId="5DA9ACC7" w14:textId="77777777" w:rsidR="00744913" w:rsidRPr="001830E6" w:rsidRDefault="00744913" w:rsidP="00744913">
      <w:pPr>
        <w:pStyle w:val="GOSTListmark1"/>
      </w:pPr>
      <w:r w:rsidRPr="001830E6">
        <w:t>Признак многоуровневого утверждения;</w:t>
      </w:r>
    </w:p>
    <w:p w14:paraId="515641FB" w14:textId="77777777" w:rsidR="00744913" w:rsidRPr="001830E6" w:rsidRDefault="00744913" w:rsidP="00744913">
      <w:pPr>
        <w:pStyle w:val="GOSTListmark1"/>
      </w:pPr>
      <w:r w:rsidRPr="001830E6">
        <w:t>Признак Переданных Полномочий;</w:t>
      </w:r>
    </w:p>
    <w:p w14:paraId="752E2567" w14:textId="77777777" w:rsidR="00744913" w:rsidRPr="001830E6" w:rsidRDefault="00744913" w:rsidP="00744913">
      <w:pPr>
        <w:pStyle w:val="GOSTListmark1"/>
      </w:pPr>
      <w:r w:rsidRPr="001830E6">
        <w:t>Признак принадлежности к справочнику;</w:t>
      </w:r>
    </w:p>
    <w:p w14:paraId="065DDDDA" w14:textId="77777777" w:rsidR="00744913" w:rsidRPr="001830E6" w:rsidRDefault="00744913" w:rsidP="00744913">
      <w:pPr>
        <w:pStyle w:val="GOSTListmark1"/>
      </w:pPr>
      <w:r w:rsidRPr="001830E6">
        <w:t>Дата действия с;</w:t>
      </w:r>
    </w:p>
    <w:p w14:paraId="5A14AA5E" w14:textId="77777777" w:rsidR="00744913" w:rsidRPr="001830E6" w:rsidRDefault="00744913" w:rsidP="00744913">
      <w:pPr>
        <w:pStyle w:val="GOSTListmark1"/>
      </w:pPr>
      <w:r w:rsidRPr="001830E6">
        <w:t>Дата действия по;</w:t>
      </w:r>
    </w:p>
    <w:p w14:paraId="65D8BE80" w14:textId="77777777" w:rsidR="00744913" w:rsidRPr="001830E6" w:rsidRDefault="00744913" w:rsidP="00744913">
      <w:pPr>
        <w:pStyle w:val="GOSTListmark1"/>
      </w:pPr>
      <w:r w:rsidRPr="001830E6">
        <w:t>Дата изменения.</w:t>
      </w:r>
    </w:p>
    <w:p w14:paraId="471112FC" w14:textId="77777777" w:rsidR="00744913" w:rsidRPr="001830E6" w:rsidRDefault="00744913" w:rsidP="00744913">
      <w:pPr>
        <w:pStyle w:val="41"/>
      </w:pPr>
      <w:bookmarkStart w:id="1280" w:name="_Toc15910357"/>
      <w:r w:rsidRPr="001830E6">
        <w:t>Справочник «Типы контролей»</w:t>
      </w:r>
      <w:bookmarkEnd w:id="1280"/>
    </w:p>
    <w:p w14:paraId="75122942" w14:textId="77777777" w:rsidR="00744913" w:rsidRPr="001830E6" w:rsidRDefault="00744913" w:rsidP="00A845CA">
      <w:pPr>
        <w:pStyle w:val="GOSTListnum"/>
        <w:numPr>
          <w:ilvl w:val="0"/>
          <w:numId w:val="106"/>
        </w:numPr>
      </w:pPr>
      <w:r w:rsidRPr="001830E6">
        <w:t>На панели «Меню» выбрать «Управление расходами: средства ФБ».</w:t>
      </w:r>
    </w:p>
    <w:p w14:paraId="54C5AF67"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3EE6E7F2" w14:textId="77777777" w:rsidR="00744913" w:rsidRPr="001830E6" w:rsidRDefault="00744913" w:rsidP="00744913">
      <w:pPr>
        <w:pStyle w:val="GOSTListnum"/>
        <w:numPr>
          <w:ilvl w:val="0"/>
          <w:numId w:val="1"/>
        </w:numPr>
      </w:pPr>
      <w:r w:rsidRPr="001830E6">
        <w:t>Выбрать справочник «Типы контролей» (рис. </w:t>
      </w:r>
      <w:r w:rsidRPr="001830E6">
        <w:fldChar w:fldCharType="begin"/>
      </w:r>
      <w:r w:rsidRPr="001830E6">
        <w:instrText xml:space="preserve"> REF _Ref15394978 \h  \* MERGEFORMAT </w:instrText>
      </w:r>
      <w:r w:rsidRPr="001830E6">
        <w:fldChar w:fldCharType="separate"/>
      </w:r>
      <w:r w:rsidR="00EC5220">
        <w:rPr>
          <w:noProof/>
        </w:rPr>
        <w:t>46</w:t>
      </w:r>
      <w:r w:rsidRPr="001830E6">
        <w:fldChar w:fldCharType="end"/>
      </w:r>
      <w:r w:rsidRPr="001830E6">
        <w:t>).</w:t>
      </w:r>
    </w:p>
    <w:p w14:paraId="3B5D0D79" w14:textId="77777777" w:rsidR="00744913" w:rsidRPr="001830E6" w:rsidRDefault="00744913" w:rsidP="00744913">
      <w:pPr>
        <w:pStyle w:val="GOSTFigure"/>
      </w:pPr>
      <w:r w:rsidRPr="001830E6">
        <w:rPr>
          <w:noProof/>
        </w:rPr>
        <w:drawing>
          <wp:inline distT="0" distB="0" distL="0" distR="0" wp14:anchorId="44CA89BB" wp14:editId="2912B51C">
            <wp:extent cx="6120130" cy="2526665"/>
            <wp:effectExtent l="0" t="0" r="0"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Snap3.png"/>
                    <pic:cNvPicPr/>
                  </pic:nvPicPr>
                  <pic:blipFill>
                    <a:blip r:embed="rId90">
                      <a:extLst>
                        <a:ext uri="{28A0092B-C50C-407E-A947-70E740481C1C}">
                          <a14:useLocalDpi xmlns:a14="http://schemas.microsoft.com/office/drawing/2010/main" val="0"/>
                        </a:ext>
                      </a:extLst>
                    </a:blip>
                    <a:stretch>
                      <a:fillRect/>
                    </a:stretch>
                  </pic:blipFill>
                  <pic:spPr>
                    <a:xfrm>
                      <a:off x="0" y="0"/>
                      <a:ext cx="6120130" cy="2526665"/>
                    </a:xfrm>
                    <a:prstGeom prst="rect">
                      <a:avLst/>
                    </a:prstGeom>
                  </pic:spPr>
                </pic:pic>
              </a:graphicData>
            </a:graphic>
          </wp:inline>
        </w:drawing>
      </w:r>
    </w:p>
    <w:p w14:paraId="7BDABDA2"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281" w:name="_Ref15394978"/>
      <w:bookmarkStart w:id="1282" w:name="_Toc15910587"/>
      <w:bookmarkStart w:id="1283" w:name="_Toc76573768"/>
      <w:bookmarkStart w:id="1284" w:name="_Toc76578398"/>
      <w:bookmarkStart w:id="1285" w:name="_Toc76590972"/>
      <w:bookmarkStart w:id="1286" w:name="_Toc76634021"/>
      <w:bookmarkStart w:id="1287" w:name="_Toc97887765"/>
      <w:r w:rsidR="00EC5220">
        <w:rPr>
          <w:noProof/>
        </w:rPr>
        <w:t>46</w:t>
      </w:r>
      <w:bookmarkEnd w:id="1281"/>
      <w:r w:rsidRPr="001830E6">
        <w:rPr>
          <w:noProof/>
        </w:rPr>
        <w:fldChar w:fldCharType="end"/>
      </w:r>
      <w:r w:rsidRPr="001830E6">
        <w:t>. Справочник «Типы контролей</w:t>
      </w:r>
      <w:bookmarkEnd w:id="1282"/>
      <w:r w:rsidRPr="001830E6">
        <w:t>»</w:t>
      </w:r>
      <w:bookmarkEnd w:id="1283"/>
      <w:bookmarkEnd w:id="1284"/>
      <w:bookmarkEnd w:id="1285"/>
      <w:bookmarkEnd w:id="1286"/>
      <w:bookmarkEnd w:id="1287"/>
    </w:p>
    <w:p w14:paraId="11A9F886" w14:textId="77777777" w:rsidR="00744913" w:rsidRPr="001830E6" w:rsidRDefault="00744913" w:rsidP="00744913">
      <w:pPr>
        <w:pStyle w:val="GOSTNormal"/>
      </w:pPr>
      <w:r w:rsidRPr="001830E6">
        <w:t>Перечень полей, присутствующих в справочнике по умолчанию:</w:t>
      </w:r>
    </w:p>
    <w:p w14:paraId="40AFEC25" w14:textId="77777777" w:rsidR="00744913" w:rsidRPr="001830E6" w:rsidRDefault="00744913" w:rsidP="00744913">
      <w:pPr>
        <w:pStyle w:val="GOSTListmark1"/>
      </w:pPr>
      <w:r w:rsidRPr="001830E6">
        <w:t>Код типа;</w:t>
      </w:r>
    </w:p>
    <w:p w14:paraId="38031B83" w14:textId="77777777" w:rsidR="00744913" w:rsidRPr="001830E6" w:rsidRDefault="00744913" w:rsidP="00744913">
      <w:pPr>
        <w:pStyle w:val="GOSTListmark1"/>
      </w:pPr>
      <w:r w:rsidRPr="001830E6">
        <w:t>Наименование типа;</w:t>
      </w:r>
    </w:p>
    <w:p w14:paraId="6A4342C9" w14:textId="77777777" w:rsidR="00744913" w:rsidRPr="001830E6" w:rsidRDefault="00744913" w:rsidP="00744913">
      <w:pPr>
        <w:pStyle w:val="GOSTListmark1"/>
      </w:pPr>
      <w:r w:rsidRPr="001830E6">
        <w:t>Дата действия с;</w:t>
      </w:r>
    </w:p>
    <w:p w14:paraId="3165FCD3" w14:textId="77777777" w:rsidR="00744913" w:rsidRPr="001830E6" w:rsidRDefault="00744913" w:rsidP="00744913">
      <w:pPr>
        <w:pStyle w:val="GOSTListmark1"/>
      </w:pPr>
      <w:r w:rsidRPr="001830E6">
        <w:t>Дата действия по;</w:t>
      </w:r>
    </w:p>
    <w:p w14:paraId="30A10265" w14:textId="77777777" w:rsidR="00744913" w:rsidRPr="001830E6" w:rsidRDefault="00744913" w:rsidP="00744913">
      <w:pPr>
        <w:pStyle w:val="GOSTListmark1"/>
      </w:pPr>
      <w:r w:rsidRPr="001830E6">
        <w:t>Статус.</w:t>
      </w:r>
    </w:p>
    <w:p w14:paraId="2BE5AB11" w14:textId="77777777" w:rsidR="00744913" w:rsidRPr="001830E6" w:rsidRDefault="00744913" w:rsidP="00744913">
      <w:pPr>
        <w:pStyle w:val="41"/>
      </w:pPr>
      <w:bookmarkStart w:id="1288" w:name="_Toc15910358"/>
      <w:r w:rsidRPr="001830E6">
        <w:lastRenderedPageBreak/>
        <w:t>Справочник «Сферы бюджетного планирования»</w:t>
      </w:r>
      <w:bookmarkEnd w:id="1288"/>
    </w:p>
    <w:p w14:paraId="24E084DE" w14:textId="77777777" w:rsidR="00744913" w:rsidRPr="001830E6" w:rsidRDefault="00744913" w:rsidP="00A845CA">
      <w:pPr>
        <w:pStyle w:val="GOSTListnum"/>
        <w:numPr>
          <w:ilvl w:val="0"/>
          <w:numId w:val="107"/>
        </w:numPr>
      </w:pPr>
      <w:r w:rsidRPr="001830E6">
        <w:t>На панели «Меню» выбрать «Управление расходами: средства ФБ».</w:t>
      </w:r>
    </w:p>
    <w:p w14:paraId="5455FC62"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01C01D3D" w14:textId="77777777" w:rsidR="00744913" w:rsidRPr="001830E6" w:rsidRDefault="00744913" w:rsidP="00744913">
      <w:pPr>
        <w:pStyle w:val="GOSTListnum"/>
        <w:numPr>
          <w:ilvl w:val="0"/>
          <w:numId w:val="1"/>
        </w:numPr>
      </w:pPr>
      <w:r w:rsidRPr="001830E6">
        <w:t>Выбрать справочник «Сферы бюджетного планирования» (рис. </w:t>
      </w:r>
      <w:r w:rsidRPr="001830E6">
        <w:fldChar w:fldCharType="begin"/>
      </w:r>
      <w:r w:rsidRPr="001830E6">
        <w:instrText xml:space="preserve"> REF _Ref15395154 \h  \* MERGEFORMAT </w:instrText>
      </w:r>
      <w:r w:rsidRPr="001830E6">
        <w:fldChar w:fldCharType="separate"/>
      </w:r>
      <w:r w:rsidR="00EC5220">
        <w:rPr>
          <w:noProof/>
        </w:rPr>
        <w:t>47</w:t>
      </w:r>
      <w:r w:rsidRPr="001830E6">
        <w:fldChar w:fldCharType="end"/>
      </w:r>
      <w:r w:rsidRPr="001830E6">
        <w:t>).</w:t>
      </w:r>
    </w:p>
    <w:p w14:paraId="422E5446" w14:textId="77777777" w:rsidR="00744913" w:rsidRPr="001830E6" w:rsidRDefault="00744913" w:rsidP="00744913">
      <w:pPr>
        <w:pStyle w:val="GOSTFigure"/>
      </w:pPr>
      <w:r w:rsidRPr="001830E6">
        <w:rPr>
          <w:noProof/>
        </w:rPr>
        <w:drawing>
          <wp:inline distT="0" distB="0" distL="0" distR="0" wp14:anchorId="4DBAB568" wp14:editId="0ECE4681">
            <wp:extent cx="6120130" cy="2472690"/>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Snap4.png"/>
                    <pic:cNvPicPr/>
                  </pic:nvPicPr>
                  <pic:blipFill>
                    <a:blip r:embed="rId91">
                      <a:extLst>
                        <a:ext uri="{28A0092B-C50C-407E-A947-70E740481C1C}">
                          <a14:useLocalDpi xmlns:a14="http://schemas.microsoft.com/office/drawing/2010/main" val="0"/>
                        </a:ext>
                      </a:extLst>
                    </a:blip>
                    <a:stretch>
                      <a:fillRect/>
                    </a:stretch>
                  </pic:blipFill>
                  <pic:spPr>
                    <a:xfrm>
                      <a:off x="0" y="0"/>
                      <a:ext cx="6120130" cy="2472690"/>
                    </a:xfrm>
                    <a:prstGeom prst="rect">
                      <a:avLst/>
                    </a:prstGeom>
                  </pic:spPr>
                </pic:pic>
              </a:graphicData>
            </a:graphic>
          </wp:inline>
        </w:drawing>
      </w:r>
    </w:p>
    <w:p w14:paraId="0663D43B"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289" w:name="_Ref15395154"/>
      <w:bookmarkStart w:id="1290" w:name="_Toc15910588"/>
      <w:bookmarkStart w:id="1291" w:name="_Toc76573769"/>
      <w:bookmarkStart w:id="1292" w:name="_Toc76578399"/>
      <w:bookmarkStart w:id="1293" w:name="_Toc76590973"/>
      <w:bookmarkStart w:id="1294" w:name="_Toc76634022"/>
      <w:bookmarkStart w:id="1295" w:name="_Toc97887766"/>
      <w:r w:rsidR="00EC5220">
        <w:rPr>
          <w:noProof/>
        </w:rPr>
        <w:t>47</w:t>
      </w:r>
      <w:bookmarkEnd w:id="1289"/>
      <w:r w:rsidRPr="001830E6">
        <w:rPr>
          <w:noProof/>
        </w:rPr>
        <w:fldChar w:fldCharType="end"/>
      </w:r>
      <w:r w:rsidRPr="001830E6">
        <w:t>. Справочник «Сферы бюджетного планирования</w:t>
      </w:r>
      <w:bookmarkEnd w:id="1290"/>
      <w:r w:rsidRPr="001830E6">
        <w:t>»</w:t>
      </w:r>
      <w:bookmarkEnd w:id="1291"/>
      <w:bookmarkEnd w:id="1292"/>
      <w:bookmarkEnd w:id="1293"/>
      <w:bookmarkEnd w:id="1294"/>
      <w:bookmarkEnd w:id="1295"/>
    </w:p>
    <w:p w14:paraId="3ED19AE6" w14:textId="77777777" w:rsidR="00744913" w:rsidRPr="001830E6" w:rsidRDefault="00744913" w:rsidP="00744913">
      <w:pPr>
        <w:pStyle w:val="GOSTNormal"/>
      </w:pPr>
      <w:r w:rsidRPr="001830E6">
        <w:t>Перечень полей, присутствующих в справочнике по умолчанию:</w:t>
      </w:r>
    </w:p>
    <w:p w14:paraId="0A303DA1" w14:textId="77777777" w:rsidR="00744913" w:rsidRPr="001830E6" w:rsidRDefault="00744913" w:rsidP="00744913">
      <w:pPr>
        <w:pStyle w:val="GOSTListmark1"/>
      </w:pPr>
      <w:r w:rsidRPr="001830E6">
        <w:t>Код главы;</w:t>
      </w:r>
    </w:p>
    <w:p w14:paraId="77B8F551" w14:textId="77777777" w:rsidR="00744913" w:rsidRPr="001830E6" w:rsidRDefault="00744913" w:rsidP="00744913">
      <w:pPr>
        <w:pStyle w:val="GOSTListmark1"/>
      </w:pPr>
      <w:r w:rsidRPr="001830E6">
        <w:t>Код вышестоящей главы;</w:t>
      </w:r>
    </w:p>
    <w:p w14:paraId="0DA82E99" w14:textId="77777777" w:rsidR="00744913" w:rsidRPr="001830E6" w:rsidRDefault="00744913" w:rsidP="00744913">
      <w:pPr>
        <w:pStyle w:val="GOSTListmark1"/>
      </w:pPr>
      <w:r w:rsidRPr="001830E6">
        <w:t>Сфера расходов бюджета;</w:t>
      </w:r>
    </w:p>
    <w:p w14:paraId="081054F7" w14:textId="77777777" w:rsidR="00744913" w:rsidRPr="001830E6" w:rsidRDefault="00744913" w:rsidP="00744913">
      <w:pPr>
        <w:pStyle w:val="GOSTListmark1"/>
      </w:pPr>
      <w:r w:rsidRPr="001830E6">
        <w:t>Наименование;</w:t>
      </w:r>
    </w:p>
    <w:p w14:paraId="75982FBD" w14:textId="77777777" w:rsidR="00744913" w:rsidRPr="001830E6" w:rsidRDefault="00744913" w:rsidP="00744913">
      <w:pPr>
        <w:pStyle w:val="GOSTListmark1"/>
      </w:pPr>
      <w:r w:rsidRPr="001830E6">
        <w:t>Статус;</w:t>
      </w:r>
    </w:p>
    <w:p w14:paraId="6A6C65B6" w14:textId="77777777" w:rsidR="00744913" w:rsidRPr="001830E6" w:rsidRDefault="00744913" w:rsidP="00744913">
      <w:pPr>
        <w:pStyle w:val="GOSTListmark1"/>
      </w:pPr>
      <w:r w:rsidRPr="001830E6">
        <w:t>ТОФК (где введен);</w:t>
      </w:r>
    </w:p>
    <w:p w14:paraId="5B86E14A" w14:textId="77777777" w:rsidR="00744913" w:rsidRPr="001830E6" w:rsidRDefault="00744913" w:rsidP="00744913">
      <w:pPr>
        <w:pStyle w:val="GOSTListmark1"/>
      </w:pPr>
      <w:r w:rsidRPr="001830E6">
        <w:t>Наименование ТОФК (где введен);</w:t>
      </w:r>
    </w:p>
    <w:p w14:paraId="607DBC7B" w14:textId="77777777" w:rsidR="00744913" w:rsidRPr="001830E6" w:rsidRDefault="00744913" w:rsidP="00744913">
      <w:pPr>
        <w:pStyle w:val="GOSTListmark1"/>
      </w:pPr>
      <w:r w:rsidRPr="001830E6">
        <w:t>Дата действия с;</w:t>
      </w:r>
    </w:p>
    <w:p w14:paraId="52B4AA67" w14:textId="77777777" w:rsidR="00744913" w:rsidRPr="001830E6" w:rsidRDefault="00744913" w:rsidP="00744913">
      <w:pPr>
        <w:pStyle w:val="GOSTListmark1"/>
      </w:pPr>
      <w:r w:rsidRPr="001830E6">
        <w:t>Дата действия по;</w:t>
      </w:r>
    </w:p>
    <w:p w14:paraId="77FA0496" w14:textId="77777777" w:rsidR="00744913" w:rsidRPr="001830E6" w:rsidRDefault="00744913" w:rsidP="00744913">
      <w:pPr>
        <w:pStyle w:val="GOSTListmark1"/>
      </w:pPr>
      <w:r w:rsidRPr="001830E6">
        <w:t>Дата изменения.</w:t>
      </w:r>
    </w:p>
    <w:p w14:paraId="4D8EE028" w14:textId="77777777" w:rsidR="00744913" w:rsidRPr="001830E6" w:rsidRDefault="00744913" w:rsidP="00744913">
      <w:pPr>
        <w:pStyle w:val="41"/>
      </w:pPr>
      <w:bookmarkStart w:id="1296" w:name="_Toc15910359"/>
      <w:r w:rsidRPr="001830E6">
        <w:t>Справочник «Департаменты МФ РФ»</w:t>
      </w:r>
      <w:bookmarkEnd w:id="1296"/>
    </w:p>
    <w:p w14:paraId="7D3A4D7F" w14:textId="77777777" w:rsidR="00744913" w:rsidRPr="001830E6" w:rsidRDefault="00744913" w:rsidP="00A845CA">
      <w:pPr>
        <w:pStyle w:val="GOSTListnum"/>
        <w:numPr>
          <w:ilvl w:val="0"/>
          <w:numId w:val="108"/>
        </w:numPr>
      </w:pPr>
      <w:r w:rsidRPr="001830E6">
        <w:t>На панели «Меню» выбрать «Управление расходами: средства ФБ».</w:t>
      </w:r>
    </w:p>
    <w:p w14:paraId="40BC01B7"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079A97A2" w14:textId="77777777" w:rsidR="00744913" w:rsidRPr="001830E6" w:rsidRDefault="00744913" w:rsidP="00744913">
      <w:pPr>
        <w:pStyle w:val="GOSTListnum"/>
        <w:numPr>
          <w:ilvl w:val="0"/>
          <w:numId w:val="1"/>
        </w:numPr>
      </w:pPr>
      <w:r w:rsidRPr="001830E6">
        <w:t>Выбрать справочник «Департаменты МФ РФ» (рис. </w:t>
      </w:r>
      <w:r w:rsidRPr="001830E6">
        <w:fldChar w:fldCharType="begin"/>
      </w:r>
      <w:r w:rsidRPr="001830E6">
        <w:instrText xml:space="preserve"> REF _Ref15395811 \h  \* MERGEFORMAT </w:instrText>
      </w:r>
      <w:r w:rsidRPr="001830E6">
        <w:fldChar w:fldCharType="separate"/>
      </w:r>
      <w:r w:rsidR="00EC5220">
        <w:rPr>
          <w:noProof/>
        </w:rPr>
        <w:t>48</w:t>
      </w:r>
      <w:r w:rsidRPr="001830E6">
        <w:fldChar w:fldCharType="end"/>
      </w:r>
      <w:r w:rsidRPr="001830E6">
        <w:t>).</w:t>
      </w:r>
    </w:p>
    <w:p w14:paraId="50B7E6A3" w14:textId="77777777" w:rsidR="00744913" w:rsidRPr="001830E6" w:rsidRDefault="00744913" w:rsidP="00744913">
      <w:pPr>
        <w:pStyle w:val="GOSTFigure"/>
      </w:pPr>
      <w:r w:rsidRPr="001830E6">
        <w:rPr>
          <w:noProof/>
        </w:rPr>
        <w:lastRenderedPageBreak/>
        <w:drawing>
          <wp:inline distT="0" distB="0" distL="0" distR="0" wp14:anchorId="1A736FAC" wp14:editId="598FE4C9">
            <wp:extent cx="6120130" cy="577342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Snap5.png"/>
                    <pic:cNvPicPr/>
                  </pic:nvPicPr>
                  <pic:blipFill>
                    <a:blip r:embed="rId92">
                      <a:extLst>
                        <a:ext uri="{28A0092B-C50C-407E-A947-70E740481C1C}">
                          <a14:useLocalDpi xmlns:a14="http://schemas.microsoft.com/office/drawing/2010/main" val="0"/>
                        </a:ext>
                      </a:extLst>
                    </a:blip>
                    <a:stretch>
                      <a:fillRect/>
                    </a:stretch>
                  </pic:blipFill>
                  <pic:spPr>
                    <a:xfrm>
                      <a:off x="0" y="0"/>
                      <a:ext cx="6120130" cy="5773420"/>
                    </a:xfrm>
                    <a:prstGeom prst="rect">
                      <a:avLst/>
                    </a:prstGeom>
                  </pic:spPr>
                </pic:pic>
              </a:graphicData>
            </a:graphic>
          </wp:inline>
        </w:drawing>
      </w:r>
    </w:p>
    <w:p w14:paraId="3A17CB50"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297" w:name="_Ref15395811"/>
      <w:bookmarkStart w:id="1298" w:name="_Toc15910589"/>
      <w:bookmarkStart w:id="1299" w:name="_Toc76573770"/>
      <w:bookmarkStart w:id="1300" w:name="_Toc76578400"/>
      <w:bookmarkStart w:id="1301" w:name="_Toc76590974"/>
      <w:bookmarkStart w:id="1302" w:name="_Toc76634023"/>
      <w:bookmarkStart w:id="1303" w:name="_Toc97887767"/>
      <w:r w:rsidR="00EC5220">
        <w:rPr>
          <w:noProof/>
        </w:rPr>
        <w:t>48</w:t>
      </w:r>
      <w:bookmarkEnd w:id="1297"/>
      <w:r w:rsidRPr="001830E6">
        <w:rPr>
          <w:noProof/>
        </w:rPr>
        <w:fldChar w:fldCharType="end"/>
      </w:r>
      <w:r w:rsidRPr="001830E6">
        <w:t>. Справочник «Департаменты МФ РФ</w:t>
      </w:r>
      <w:bookmarkEnd w:id="1298"/>
      <w:r w:rsidRPr="001830E6">
        <w:t>»</w:t>
      </w:r>
      <w:bookmarkEnd w:id="1299"/>
      <w:bookmarkEnd w:id="1300"/>
      <w:bookmarkEnd w:id="1301"/>
      <w:bookmarkEnd w:id="1302"/>
      <w:bookmarkEnd w:id="1303"/>
    </w:p>
    <w:p w14:paraId="3DDF9C92" w14:textId="77777777" w:rsidR="00744913" w:rsidRPr="001830E6" w:rsidRDefault="00744913" w:rsidP="00744913">
      <w:pPr>
        <w:pStyle w:val="GOSTNormal"/>
      </w:pPr>
      <w:r w:rsidRPr="001830E6">
        <w:t>Перечень полей, присутствующих в справочнике по умолчанию:</w:t>
      </w:r>
    </w:p>
    <w:p w14:paraId="46866514" w14:textId="77777777" w:rsidR="00744913" w:rsidRPr="001830E6" w:rsidRDefault="00744913" w:rsidP="00744913">
      <w:pPr>
        <w:pStyle w:val="GOSTListmark1"/>
      </w:pPr>
      <w:r w:rsidRPr="001830E6">
        <w:t>Статус;</w:t>
      </w:r>
    </w:p>
    <w:p w14:paraId="2CE09A84" w14:textId="77777777" w:rsidR="00744913" w:rsidRPr="001830E6" w:rsidRDefault="00744913" w:rsidP="00744913">
      <w:pPr>
        <w:pStyle w:val="GOSTListmark1"/>
      </w:pPr>
      <w:r w:rsidRPr="001830E6">
        <w:t>Код;</w:t>
      </w:r>
    </w:p>
    <w:p w14:paraId="3F948329" w14:textId="77777777" w:rsidR="00744913" w:rsidRPr="001830E6" w:rsidRDefault="00744913" w:rsidP="00744913">
      <w:pPr>
        <w:pStyle w:val="GOSTListmark1"/>
      </w:pPr>
      <w:r w:rsidRPr="001830E6">
        <w:t>Наименование;</w:t>
      </w:r>
    </w:p>
    <w:p w14:paraId="3F788121" w14:textId="77777777" w:rsidR="00744913" w:rsidRPr="001830E6" w:rsidRDefault="00744913" w:rsidP="00744913">
      <w:pPr>
        <w:pStyle w:val="GOSTListmark1"/>
      </w:pPr>
      <w:r w:rsidRPr="001830E6">
        <w:t>ТОФК (где введен);</w:t>
      </w:r>
    </w:p>
    <w:p w14:paraId="0CFEA289" w14:textId="77777777" w:rsidR="00744913" w:rsidRPr="001830E6" w:rsidRDefault="00744913" w:rsidP="00744913">
      <w:pPr>
        <w:pStyle w:val="GOSTListmark1"/>
      </w:pPr>
      <w:r w:rsidRPr="001830E6">
        <w:t>Наименование ТОФК (где введен);</w:t>
      </w:r>
    </w:p>
    <w:p w14:paraId="1FAE298E" w14:textId="77777777" w:rsidR="00744913" w:rsidRPr="001830E6" w:rsidRDefault="00744913" w:rsidP="00744913">
      <w:pPr>
        <w:pStyle w:val="GOSTListmark1"/>
      </w:pPr>
      <w:r w:rsidRPr="001830E6">
        <w:t>Дата действия с;</w:t>
      </w:r>
    </w:p>
    <w:p w14:paraId="777CE082" w14:textId="77777777" w:rsidR="00744913" w:rsidRPr="001830E6" w:rsidRDefault="00744913" w:rsidP="00744913">
      <w:pPr>
        <w:pStyle w:val="GOSTListmark1"/>
      </w:pPr>
      <w:r w:rsidRPr="001830E6">
        <w:t>Дата действия по;</w:t>
      </w:r>
    </w:p>
    <w:p w14:paraId="0CBDD6B6" w14:textId="77777777" w:rsidR="00744913" w:rsidRPr="001830E6" w:rsidRDefault="00744913" w:rsidP="00744913">
      <w:pPr>
        <w:pStyle w:val="GOSTListmark1"/>
      </w:pPr>
      <w:r w:rsidRPr="001830E6">
        <w:t>Дата изменения.</w:t>
      </w:r>
    </w:p>
    <w:p w14:paraId="69E2C4C7" w14:textId="77777777" w:rsidR="00744913" w:rsidRPr="001830E6" w:rsidRDefault="00744913" w:rsidP="00744913">
      <w:pPr>
        <w:pStyle w:val="41"/>
      </w:pPr>
      <w:bookmarkStart w:id="1304" w:name="_Toc15910360"/>
      <w:r w:rsidRPr="001830E6">
        <w:t>Справочник «Виды специальных указаний»</w:t>
      </w:r>
      <w:bookmarkEnd w:id="1304"/>
    </w:p>
    <w:p w14:paraId="3BA3FD21" w14:textId="77777777" w:rsidR="00744913" w:rsidRPr="001830E6" w:rsidRDefault="00744913" w:rsidP="00A845CA">
      <w:pPr>
        <w:pStyle w:val="GOSTListnum"/>
        <w:numPr>
          <w:ilvl w:val="0"/>
          <w:numId w:val="109"/>
        </w:numPr>
      </w:pPr>
      <w:r w:rsidRPr="001830E6">
        <w:t>На панели «Меню» выбрать «Управление расходами: средства ФБ».</w:t>
      </w:r>
    </w:p>
    <w:p w14:paraId="1D32B7FA"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3DC8B542" w14:textId="77777777" w:rsidR="00744913" w:rsidRPr="001830E6" w:rsidRDefault="00744913" w:rsidP="00744913">
      <w:pPr>
        <w:pStyle w:val="GOSTListnum"/>
        <w:numPr>
          <w:ilvl w:val="0"/>
          <w:numId w:val="1"/>
        </w:numPr>
      </w:pPr>
      <w:r w:rsidRPr="001830E6">
        <w:t>Выбрать справочник «Виды специальных указаний» (рис. </w:t>
      </w:r>
      <w:r w:rsidRPr="001830E6">
        <w:fldChar w:fldCharType="begin"/>
      </w:r>
      <w:r w:rsidRPr="001830E6">
        <w:instrText xml:space="preserve"> REF _Ref15395813 \h  \* MERGEFORMAT </w:instrText>
      </w:r>
      <w:r w:rsidRPr="001830E6">
        <w:fldChar w:fldCharType="separate"/>
      </w:r>
      <w:r w:rsidR="00EC5220">
        <w:rPr>
          <w:noProof/>
        </w:rPr>
        <w:t>49</w:t>
      </w:r>
      <w:r w:rsidRPr="001830E6">
        <w:fldChar w:fldCharType="end"/>
      </w:r>
      <w:r w:rsidRPr="001830E6">
        <w:t>).</w:t>
      </w:r>
    </w:p>
    <w:p w14:paraId="57DE6ABC" w14:textId="77777777" w:rsidR="00744913" w:rsidRPr="001830E6" w:rsidRDefault="00744913" w:rsidP="00744913">
      <w:pPr>
        <w:pStyle w:val="GOSTFigure"/>
      </w:pPr>
      <w:r w:rsidRPr="001830E6">
        <w:rPr>
          <w:noProof/>
        </w:rPr>
        <w:lastRenderedPageBreak/>
        <w:drawing>
          <wp:inline distT="0" distB="0" distL="0" distR="0" wp14:anchorId="0048E1EB" wp14:editId="070FA142">
            <wp:extent cx="6120130" cy="198628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Snap6.pn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6120130" cy="1986280"/>
                    </a:xfrm>
                    <a:prstGeom prst="rect">
                      <a:avLst/>
                    </a:prstGeom>
                  </pic:spPr>
                </pic:pic>
              </a:graphicData>
            </a:graphic>
          </wp:inline>
        </w:drawing>
      </w:r>
    </w:p>
    <w:p w14:paraId="0AB18C43"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305" w:name="_Ref15395813"/>
      <w:bookmarkStart w:id="1306" w:name="_Toc15910590"/>
      <w:bookmarkStart w:id="1307" w:name="_Toc76573771"/>
      <w:bookmarkStart w:id="1308" w:name="_Toc76578401"/>
      <w:bookmarkStart w:id="1309" w:name="_Toc76590975"/>
      <w:bookmarkStart w:id="1310" w:name="_Toc76634024"/>
      <w:bookmarkStart w:id="1311" w:name="_Toc97887768"/>
      <w:r w:rsidR="00EC5220">
        <w:rPr>
          <w:noProof/>
        </w:rPr>
        <w:t>49</w:t>
      </w:r>
      <w:bookmarkEnd w:id="1305"/>
      <w:r w:rsidRPr="001830E6">
        <w:rPr>
          <w:noProof/>
        </w:rPr>
        <w:fldChar w:fldCharType="end"/>
      </w:r>
      <w:r w:rsidRPr="001830E6">
        <w:t>. Справочник «Виды специальных указаний</w:t>
      </w:r>
      <w:bookmarkEnd w:id="1306"/>
      <w:r w:rsidRPr="001830E6">
        <w:t>»</w:t>
      </w:r>
      <w:bookmarkEnd w:id="1307"/>
      <w:bookmarkEnd w:id="1308"/>
      <w:bookmarkEnd w:id="1309"/>
      <w:bookmarkEnd w:id="1310"/>
      <w:bookmarkEnd w:id="1311"/>
    </w:p>
    <w:p w14:paraId="585E9146" w14:textId="77777777" w:rsidR="00744913" w:rsidRPr="001830E6" w:rsidRDefault="00744913" w:rsidP="00744913">
      <w:pPr>
        <w:pStyle w:val="GOSTNormal"/>
      </w:pPr>
      <w:r w:rsidRPr="001830E6">
        <w:t>Перечень полей, присутствующих в справочнике по умолчанию:</w:t>
      </w:r>
    </w:p>
    <w:p w14:paraId="3EF80757" w14:textId="77777777" w:rsidR="00744913" w:rsidRPr="001830E6" w:rsidRDefault="00744913" w:rsidP="00744913">
      <w:pPr>
        <w:pStyle w:val="GOSTListmark1"/>
      </w:pPr>
      <w:r w:rsidRPr="001830E6">
        <w:t>Код;</w:t>
      </w:r>
    </w:p>
    <w:p w14:paraId="4C3E776F" w14:textId="77777777" w:rsidR="00744913" w:rsidRPr="001830E6" w:rsidRDefault="00744913" w:rsidP="00744913">
      <w:pPr>
        <w:pStyle w:val="GOSTListmark1"/>
      </w:pPr>
      <w:r w:rsidRPr="001830E6">
        <w:t>Наименование;</w:t>
      </w:r>
    </w:p>
    <w:p w14:paraId="1378CD92" w14:textId="77777777" w:rsidR="00744913" w:rsidRPr="001830E6" w:rsidRDefault="00744913" w:rsidP="00744913">
      <w:pPr>
        <w:pStyle w:val="GOSTListmark1"/>
      </w:pPr>
      <w:r w:rsidRPr="001830E6">
        <w:t>Статус;</w:t>
      </w:r>
    </w:p>
    <w:p w14:paraId="1C731144" w14:textId="77777777" w:rsidR="00744913" w:rsidRPr="001830E6" w:rsidRDefault="00744913" w:rsidP="00744913">
      <w:pPr>
        <w:pStyle w:val="GOSTListmark1"/>
      </w:pPr>
      <w:r w:rsidRPr="001830E6">
        <w:t>ТОФК (где введен);</w:t>
      </w:r>
    </w:p>
    <w:p w14:paraId="056A0C2A" w14:textId="77777777" w:rsidR="00744913" w:rsidRPr="001830E6" w:rsidRDefault="00744913" w:rsidP="00744913">
      <w:pPr>
        <w:pStyle w:val="GOSTListmark1"/>
      </w:pPr>
      <w:r w:rsidRPr="001830E6">
        <w:t>Наименование ТОФК (где введен);</w:t>
      </w:r>
    </w:p>
    <w:p w14:paraId="50614C0C" w14:textId="77777777" w:rsidR="00744913" w:rsidRPr="001830E6" w:rsidRDefault="00744913" w:rsidP="00744913">
      <w:pPr>
        <w:pStyle w:val="GOSTListmark1"/>
      </w:pPr>
      <w:r w:rsidRPr="001830E6">
        <w:t>Дата действия с;</w:t>
      </w:r>
    </w:p>
    <w:p w14:paraId="3FAF4951" w14:textId="77777777" w:rsidR="00744913" w:rsidRPr="001830E6" w:rsidRDefault="00744913" w:rsidP="00744913">
      <w:pPr>
        <w:pStyle w:val="GOSTListmark1"/>
      </w:pPr>
      <w:r w:rsidRPr="001830E6">
        <w:t>Дата действия по;</w:t>
      </w:r>
    </w:p>
    <w:p w14:paraId="429C83EA" w14:textId="77777777" w:rsidR="00744913" w:rsidRPr="001830E6" w:rsidRDefault="00744913" w:rsidP="00744913">
      <w:pPr>
        <w:pStyle w:val="GOSTListmark1"/>
      </w:pPr>
      <w:r w:rsidRPr="001830E6">
        <w:t>Дата изменения.</w:t>
      </w:r>
    </w:p>
    <w:p w14:paraId="097D7989" w14:textId="77777777" w:rsidR="00744913" w:rsidRPr="001830E6" w:rsidRDefault="00744913" w:rsidP="00744913">
      <w:pPr>
        <w:pStyle w:val="41"/>
      </w:pPr>
      <w:bookmarkStart w:id="1312" w:name="_Toc15910361"/>
      <w:r w:rsidRPr="001830E6">
        <w:t>Справочник «БА, ЛБО за счет лицевых иностранных кредитов и перечень ПНО»</w:t>
      </w:r>
      <w:bookmarkEnd w:id="1312"/>
    </w:p>
    <w:p w14:paraId="2DAC21DC" w14:textId="77777777" w:rsidR="00744913" w:rsidRPr="001830E6" w:rsidRDefault="00744913" w:rsidP="00A845CA">
      <w:pPr>
        <w:pStyle w:val="GOSTListnum"/>
        <w:numPr>
          <w:ilvl w:val="0"/>
          <w:numId w:val="110"/>
        </w:numPr>
      </w:pPr>
      <w:r w:rsidRPr="001830E6">
        <w:t>На панели «Меню» выбрать «Управление расходами: средства ФБ».</w:t>
      </w:r>
    </w:p>
    <w:p w14:paraId="3F9BCB64"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56D68655" w14:textId="77777777" w:rsidR="00744913" w:rsidRPr="001830E6" w:rsidRDefault="00744913" w:rsidP="00744913">
      <w:pPr>
        <w:pStyle w:val="GOSTListnum"/>
        <w:numPr>
          <w:ilvl w:val="0"/>
          <w:numId w:val="1"/>
        </w:numPr>
      </w:pPr>
      <w:r w:rsidRPr="001830E6">
        <w:t>Выбрать справочник «БА, ЛБО за счет лицевых иностранных кредитов и перечень ПНО» (рис. </w:t>
      </w:r>
      <w:r w:rsidRPr="001830E6">
        <w:fldChar w:fldCharType="begin"/>
      </w:r>
      <w:r w:rsidRPr="001830E6">
        <w:instrText xml:space="preserve"> REF _Ref15395812 \h  \* MERGEFORMAT </w:instrText>
      </w:r>
      <w:r w:rsidRPr="001830E6">
        <w:fldChar w:fldCharType="separate"/>
      </w:r>
      <w:r w:rsidR="00EC5220">
        <w:rPr>
          <w:noProof/>
        </w:rPr>
        <w:t>50</w:t>
      </w:r>
      <w:r w:rsidRPr="001830E6">
        <w:fldChar w:fldCharType="end"/>
      </w:r>
      <w:r w:rsidRPr="001830E6">
        <w:t>).</w:t>
      </w:r>
    </w:p>
    <w:p w14:paraId="7EEC3DE5" w14:textId="77777777" w:rsidR="00744913" w:rsidRPr="001830E6" w:rsidRDefault="00744913" w:rsidP="00744913">
      <w:pPr>
        <w:pStyle w:val="GOSTFigure"/>
      </w:pPr>
      <w:r w:rsidRPr="001830E6">
        <w:rPr>
          <w:noProof/>
        </w:rPr>
        <w:drawing>
          <wp:inline distT="0" distB="0" distL="0" distR="0" wp14:anchorId="7DAA0CE2" wp14:editId="7FBD333F">
            <wp:extent cx="6120130" cy="1745615"/>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Snap7.pn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6120130" cy="1745615"/>
                    </a:xfrm>
                    <a:prstGeom prst="rect">
                      <a:avLst/>
                    </a:prstGeom>
                  </pic:spPr>
                </pic:pic>
              </a:graphicData>
            </a:graphic>
          </wp:inline>
        </w:drawing>
      </w:r>
    </w:p>
    <w:p w14:paraId="480F8449"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313" w:name="_Ref15395812"/>
      <w:bookmarkStart w:id="1314" w:name="_Toc15910591"/>
      <w:bookmarkStart w:id="1315" w:name="_Toc76573772"/>
      <w:bookmarkStart w:id="1316" w:name="_Toc76578402"/>
      <w:bookmarkStart w:id="1317" w:name="_Toc76590976"/>
      <w:bookmarkStart w:id="1318" w:name="_Toc76634025"/>
      <w:bookmarkStart w:id="1319" w:name="_Toc97887769"/>
      <w:r w:rsidR="00EC5220">
        <w:rPr>
          <w:noProof/>
        </w:rPr>
        <w:t>50</w:t>
      </w:r>
      <w:bookmarkEnd w:id="1313"/>
      <w:r w:rsidRPr="001830E6">
        <w:rPr>
          <w:noProof/>
        </w:rPr>
        <w:fldChar w:fldCharType="end"/>
      </w:r>
      <w:r w:rsidRPr="001830E6">
        <w:t>. Справочник «БА, ЛБО за счет лицевых иностранных кредитов и перечень ПНО</w:t>
      </w:r>
      <w:bookmarkEnd w:id="1314"/>
      <w:r w:rsidRPr="001830E6">
        <w:t>»</w:t>
      </w:r>
      <w:bookmarkEnd w:id="1315"/>
      <w:bookmarkEnd w:id="1316"/>
      <w:bookmarkEnd w:id="1317"/>
      <w:bookmarkEnd w:id="1318"/>
      <w:bookmarkEnd w:id="1319"/>
    </w:p>
    <w:p w14:paraId="1652B55F" w14:textId="77777777" w:rsidR="00744913" w:rsidRPr="001830E6" w:rsidRDefault="00744913" w:rsidP="00744913">
      <w:pPr>
        <w:pStyle w:val="GOSTNormal"/>
      </w:pPr>
      <w:r w:rsidRPr="001830E6">
        <w:t>Перечень полей, присутствующих в справочнике по умолчанию:</w:t>
      </w:r>
    </w:p>
    <w:p w14:paraId="7E04B09C" w14:textId="77777777" w:rsidR="00744913" w:rsidRPr="001830E6" w:rsidRDefault="00744913" w:rsidP="00744913">
      <w:pPr>
        <w:pStyle w:val="GOSTListmark1"/>
      </w:pPr>
      <w:r w:rsidRPr="001830E6">
        <w:t>Код по БК;</w:t>
      </w:r>
    </w:p>
    <w:p w14:paraId="14F84C3B" w14:textId="77777777" w:rsidR="00744913" w:rsidRPr="001830E6" w:rsidRDefault="00744913" w:rsidP="00744913">
      <w:pPr>
        <w:pStyle w:val="GOSTListmark1"/>
      </w:pPr>
      <w:r w:rsidRPr="001830E6">
        <w:t>ТОФК (где введен);</w:t>
      </w:r>
    </w:p>
    <w:p w14:paraId="14913B25" w14:textId="77777777" w:rsidR="00744913" w:rsidRPr="001830E6" w:rsidRDefault="00744913" w:rsidP="00744913">
      <w:pPr>
        <w:pStyle w:val="GOSTListmark1"/>
      </w:pPr>
      <w:r w:rsidRPr="001830E6">
        <w:t>Наименование ТОФК (где введен);</w:t>
      </w:r>
    </w:p>
    <w:p w14:paraId="2296A767" w14:textId="77777777" w:rsidR="00744913" w:rsidRPr="001830E6" w:rsidRDefault="00744913" w:rsidP="00744913">
      <w:pPr>
        <w:pStyle w:val="GOSTListmark1"/>
      </w:pPr>
      <w:r w:rsidRPr="001830E6">
        <w:t>Дата действия с;</w:t>
      </w:r>
    </w:p>
    <w:p w14:paraId="08A0CD4C" w14:textId="77777777" w:rsidR="00744913" w:rsidRPr="001830E6" w:rsidRDefault="00744913" w:rsidP="00744913">
      <w:pPr>
        <w:pStyle w:val="GOSTListmark1"/>
      </w:pPr>
      <w:r w:rsidRPr="001830E6">
        <w:t>Дата действия по;</w:t>
      </w:r>
    </w:p>
    <w:p w14:paraId="1BF09CE6" w14:textId="77777777" w:rsidR="00744913" w:rsidRPr="001830E6" w:rsidRDefault="00744913" w:rsidP="00744913">
      <w:pPr>
        <w:pStyle w:val="GOSTListmark1"/>
      </w:pPr>
      <w:r w:rsidRPr="001830E6">
        <w:lastRenderedPageBreak/>
        <w:t>Дата изменения;</w:t>
      </w:r>
    </w:p>
    <w:p w14:paraId="78BFF78C" w14:textId="77777777" w:rsidR="00744913" w:rsidRPr="001830E6" w:rsidRDefault="00744913" w:rsidP="00744913">
      <w:pPr>
        <w:pStyle w:val="GOSTListmark1"/>
      </w:pPr>
      <w:r w:rsidRPr="001830E6">
        <w:t>Статус.</w:t>
      </w:r>
    </w:p>
    <w:p w14:paraId="7788A773" w14:textId="77777777" w:rsidR="00744913" w:rsidRPr="001830E6" w:rsidRDefault="00744913" w:rsidP="00744913">
      <w:pPr>
        <w:pStyle w:val="41"/>
      </w:pPr>
      <w:bookmarkStart w:id="1320" w:name="_Toc15910362"/>
      <w:r w:rsidRPr="001830E6">
        <w:t>Справочник «Виды дополнительной информации для внесения в роспись»</w:t>
      </w:r>
      <w:bookmarkEnd w:id="1320"/>
    </w:p>
    <w:p w14:paraId="508CCEB4" w14:textId="77777777" w:rsidR="00744913" w:rsidRPr="001830E6" w:rsidRDefault="00744913" w:rsidP="00A845CA">
      <w:pPr>
        <w:pStyle w:val="GOSTListnum"/>
        <w:numPr>
          <w:ilvl w:val="0"/>
          <w:numId w:val="111"/>
        </w:numPr>
      </w:pPr>
      <w:r w:rsidRPr="001830E6">
        <w:t>На панели «Меню» выбрать «Управление расходами: средства ФБ».</w:t>
      </w:r>
    </w:p>
    <w:p w14:paraId="44E2A6D5"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4627123E" w14:textId="77777777" w:rsidR="00744913" w:rsidRPr="001830E6" w:rsidRDefault="00744913" w:rsidP="00744913">
      <w:pPr>
        <w:pStyle w:val="GOSTListnum"/>
        <w:numPr>
          <w:ilvl w:val="0"/>
          <w:numId w:val="1"/>
        </w:numPr>
      </w:pPr>
      <w:r w:rsidRPr="001830E6">
        <w:t>Выбрать справочник «Виды дополнительной информации для внесения в роспись» (рис. </w:t>
      </w:r>
      <w:r w:rsidRPr="001830E6">
        <w:fldChar w:fldCharType="begin"/>
      </w:r>
      <w:r w:rsidRPr="001830E6">
        <w:instrText xml:space="preserve"> REF _Ref15395814 \h  \* MERGEFORMAT </w:instrText>
      </w:r>
      <w:r w:rsidRPr="001830E6">
        <w:fldChar w:fldCharType="separate"/>
      </w:r>
      <w:r w:rsidR="00EC5220">
        <w:rPr>
          <w:noProof/>
        </w:rPr>
        <w:t>51</w:t>
      </w:r>
      <w:r w:rsidRPr="001830E6">
        <w:fldChar w:fldCharType="end"/>
      </w:r>
      <w:r w:rsidRPr="001830E6">
        <w:t>).</w:t>
      </w:r>
    </w:p>
    <w:p w14:paraId="63F3BEB2" w14:textId="77777777" w:rsidR="00744913" w:rsidRPr="001830E6" w:rsidRDefault="00744913" w:rsidP="00744913">
      <w:pPr>
        <w:pStyle w:val="GOSTFigure"/>
      </w:pPr>
      <w:r w:rsidRPr="001830E6">
        <w:rPr>
          <w:noProof/>
        </w:rPr>
        <w:drawing>
          <wp:inline distT="0" distB="0" distL="0" distR="0" wp14:anchorId="1864043B" wp14:editId="50030727">
            <wp:extent cx="6120130" cy="2707005"/>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Snap8.png"/>
                    <pic:cNvPicPr/>
                  </pic:nvPicPr>
                  <pic:blipFill>
                    <a:blip r:embed="rId95">
                      <a:extLst>
                        <a:ext uri="{28A0092B-C50C-407E-A947-70E740481C1C}">
                          <a14:useLocalDpi xmlns:a14="http://schemas.microsoft.com/office/drawing/2010/main" val="0"/>
                        </a:ext>
                      </a:extLst>
                    </a:blip>
                    <a:stretch>
                      <a:fillRect/>
                    </a:stretch>
                  </pic:blipFill>
                  <pic:spPr>
                    <a:xfrm>
                      <a:off x="0" y="0"/>
                      <a:ext cx="6120130" cy="2707005"/>
                    </a:xfrm>
                    <a:prstGeom prst="rect">
                      <a:avLst/>
                    </a:prstGeom>
                  </pic:spPr>
                </pic:pic>
              </a:graphicData>
            </a:graphic>
          </wp:inline>
        </w:drawing>
      </w:r>
    </w:p>
    <w:p w14:paraId="18E79B44"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321" w:name="_Ref15395814"/>
      <w:bookmarkStart w:id="1322" w:name="_Toc15910592"/>
      <w:bookmarkStart w:id="1323" w:name="_Toc76573773"/>
      <w:bookmarkStart w:id="1324" w:name="_Toc76578403"/>
      <w:bookmarkStart w:id="1325" w:name="_Toc76590977"/>
      <w:bookmarkStart w:id="1326" w:name="_Toc76634026"/>
      <w:bookmarkStart w:id="1327" w:name="_Toc97887770"/>
      <w:r w:rsidR="00EC5220">
        <w:rPr>
          <w:noProof/>
        </w:rPr>
        <w:t>51</w:t>
      </w:r>
      <w:bookmarkEnd w:id="1321"/>
      <w:r w:rsidRPr="001830E6">
        <w:rPr>
          <w:noProof/>
        </w:rPr>
        <w:fldChar w:fldCharType="end"/>
      </w:r>
      <w:r w:rsidRPr="001830E6">
        <w:t>. Справочник «Виды дополнительной информации для внесения в роспись</w:t>
      </w:r>
      <w:bookmarkEnd w:id="1322"/>
      <w:r w:rsidRPr="001830E6">
        <w:t>»</w:t>
      </w:r>
      <w:bookmarkEnd w:id="1323"/>
      <w:bookmarkEnd w:id="1324"/>
      <w:bookmarkEnd w:id="1325"/>
      <w:bookmarkEnd w:id="1326"/>
      <w:bookmarkEnd w:id="1327"/>
    </w:p>
    <w:p w14:paraId="083C4910" w14:textId="77777777" w:rsidR="00744913" w:rsidRPr="001830E6" w:rsidRDefault="00744913" w:rsidP="00744913">
      <w:pPr>
        <w:pStyle w:val="GOSTNormal"/>
      </w:pPr>
      <w:r w:rsidRPr="001830E6">
        <w:t>Перечень полей, присутствующих в справочнике по умолчанию:</w:t>
      </w:r>
    </w:p>
    <w:p w14:paraId="0BCB97A0" w14:textId="77777777" w:rsidR="00744913" w:rsidRPr="001830E6" w:rsidRDefault="00744913" w:rsidP="00744913">
      <w:pPr>
        <w:pStyle w:val="GOSTListmark1"/>
      </w:pPr>
      <w:r w:rsidRPr="001830E6">
        <w:t>Код;</w:t>
      </w:r>
    </w:p>
    <w:p w14:paraId="1C847A11" w14:textId="77777777" w:rsidR="00744913" w:rsidRPr="001830E6" w:rsidRDefault="00744913" w:rsidP="00744913">
      <w:pPr>
        <w:pStyle w:val="GOSTListmark1"/>
      </w:pPr>
      <w:r w:rsidRPr="001830E6">
        <w:t>Наименование;</w:t>
      </w:r>
    </w:p>
    <w:p w14:paraId="214BA6B5" w14:textId="77777777" w:rsidR="00744913" w:rsidRPr="001830E6" w:rsidRDefault="00744913" w:rsidP="00744913">
      <w:pPr>
        <w:pStyle w:val="GOSTListmark1"/>
      </w:pPr>
      <w:r w:rsidRPr="001830E6">
        <w:t>Статус;</w:t>
      </w:r>
    </w:p>
    <w:p w14:paraId="6E4740FF" w14:textId="77777777" w:rsidR="00744913" w:rsidRPr="001830E6" w:rsidRDefault="00744913" w:rsidP="00744913">
      <w:pPr>
        <w:pStyle w:val="GOSTListmark1"/>
      </w:pPr>
      <w:r w:rsidRPr="001830E6">
        <w:t>ТОФК (где введен);</w:t>
      </w:r>
    </w:p>
    <w:p w14:paraId="3E956F46" w14:textId="77777777" w:rsidR="00744913" w:rsidRPr="001830E6" w:rsidRDefault="00744913" w:rsidP="00744913">
      <w:pPr>
        <w:pStyle w:val="GOSTListmark1"/>
      </w:pPr>
      <w:r w:rsidRPr="001830E6">
        <w:t>Наименование ТОФК (где введен)</w:t>
      </w:r>
    </w:p>
    <w:p w14:paraId="05DA94FE" w14:textId="77777777" w:rsidR="00744913" w:rsidRPr="001830E6" w:rsidRDefault="00744913" w:rsidP="00744913">
      <w:pPr>
        <w:pStyle w:val="GOSTListmark1"/>
      </w:pPr>
      <w:r w:rsidRPr="001830E6">
        <w:t>Дата действия с;</w:t>
      </w:r>
    </w:p>
    <w:p w14:paraId="2D928F78" w14:textId="77777777" w:rsidR="00744913" w:rsidRPr="001830E6" w:rsidRDefault="00744913" w:rsidP="00744913">
      <w:pPr>
        <w:pStyle w:val="GOSTListmark1"/>
      </w:pPr>
      <w:r w:rsidRPr="001830E6">
        <w:t>Дата действия по;</w:t>
      </w:r>
    </w:p>
    <w:p w14:paraId="6A96B519" w14:textId="77777777" w:rsidR="00744913" w:rsidRPr="001830E6" w:rsidRDefault="00744913" w:rsidP="00744913">
      <w:pPr>
        <w:pStyle w:val="GOSTListmark1"/>
      </w:pPr>
      <w:r w:rsidRPr="001830E6">
        <w:t>Дата изменения.</w:t>
      </w:r>
    </w:p>
    <w:p w14:paraId="32AE7D5D" w14:textId="77777777" w:rsidR="00744913" w:rsidRPr="001830E6" w:rsidRDefault="00744913" w:rsidP="00744913">
      <w:pPr>
        <w:pStyle w:val="41"/>
      </w:pPr>
      <w:bookmarkStart w:id="1328" w:name="_Toc15910363"/>
      <w:r w:rsidRPr="001830E6">
        <w:t>Справочник «Виды изменений СБР»</w:t>
      </w:r>
      <w:bookmarkEnd w:id="1328"/>
    </w:p>
    <w:p w14:paraId="6B0C273C" w14:textId="77777777" w:rsidR="00744913" w:rsidRPr="001830E6" w:rsidRDefault="00744913" w:rsidP="00A845CA">
      <w:pPr>
        <w:pStyle w:val="GOSTListnum"/>
        <w:numPr>
          <w:ilvl w:val="0"/>
          <w:numId w:val="112"/>
        </w:numPr>
      </w:pPr>
      <w:r w:rsidRPr="001830E6">
        <w:t>На панели «Меню» выбрать «Управление расходами: средства ФБ».</w:t>
      </w:r>
    </w:p>
    <w:p w14:paraId="4C4A0974"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4F598D44" w14:textId="77777777" w:rsidR="00744913" w:rsidRPr="001830E6" w:rsidRDefault="00744913" w:rsidP="00744913">
      <w:pPr>
        <w:pStyle w:val="GOSTListnum"/>
        <w:numPr>
          <w:ilvl w:val="0"/>
          <w:numId w:val="1"/>
        </w:numPr>
      </w:pPr>
      <w:r w:rsidRPr="001830E6">
        <w:t>Выбрать справочник «Виды изменений СБР» (рис. </w:t>
      </w:r>
      <w:r w:rsidRPr="001830E6">
        <w:fldChar w:fldCharType="begin"/>
      </w:r>
      <w:r w:rsidRPr="001830E6">
        <w:instrText xml:space="preserve"> REF _Ref15395941 \h  \* MERGEFORMAT </w:instrText>
      </w:r>
      <w:r w:rsidRPr="001830E6">
        <w:fldChar w:fldCharType="separate"/>
      </w:r>
      <w:r w:rsidR="00EC5220">
        <w:rPr>
          <w:noProof/>
        </w:rPr>
        <w:t>52</w:t>
      </w:r>
      <w:r w:rsidRPr="001830E6">
        <w:fldChar w:fldCharType="end"/>
      </w:r>
      <w:r w:rsidRPr="001830E6">
        <w:t>).</w:t>
      </w:r>
    </w:p>
    <w:p w14:paraId="398D59A6" w14:textId="77777777" w:rsidR="00744913" w:rsidRPr="001830E6" w:rsidRDefault="00744913" w:rsidP="00744913">
      <w:pPr>
        <w:pStyle w:val="GOSTFigure"/>
      </w:pPr>
      <w:r w:rsidRPr="001830E6">
        <w:rPr>
          <w:noProof/>
        </w:rPr>
        <w:lastRenderedPageBreak/>
        <w:drawing>
          <wp:inline distT="0" distB="0" distL="0" distR="0" wp14:anchorId="1F363418" wp14:editId="7D7936C9">
            <wp:extent cx="6120130" cy="199644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Snap9.pn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6120130" cy="1996440"/>
                    </a:xfrm>
                    <a:prstGeom prst="rect">
                      <a:avLst/>
                    </a:prstGeom>
                  </pic:spPr>
                </pic:pic>
              </a:graphicData>
            </a:graphic>
          </wp:inline>
        </w:drawing>
      </w:r>
    </w:p>
    <w:p w14:paraId="7EB4F703"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329" w:name="_Ref15395941"/>
      <w:bookmarkStart w:id="1330" w:name="_Toc15910593"/>
      <w:bookmarkStart w:id="1331" w:name="_Toc76573774"/>
      <w:bookmarkStart w:id="1332" w:name="_Toc76578404"/>
      <w:bookmarkStart w:id="1333" w:name="_Toc76590978"/>
      <w:bookmarkStart w:id="1334" w:name="_Toc76634027"/>
      <w:bookmarkStart w:id="1335" w:name="_Toc97887771"/>
      <w:r w:rsidR="00EC5220">
        <w:rPr>
          <w:noProof/>
        </w:rPr>
        <w:t>52</w:t>
      </w:r>
      <w:bookmarkEnd w:id="1329"/>
      <w:r w:rsidRPr="001830E6">
        <w:rPr>
          <w:noProof/>
        </w:rPr>
        <w:fldChar w:fldCharType="end"/>
      </w:r>
      <w:r w:rsidRPr="001830E6">
        <w:t>. Справочник «Виды изменений СБР</w:t>
      </w:r>
      <w:bookmarkEnd w:id="1330"/>
      <w:r w:rsidRPr="001830E6">
        <w:t>»</w:t>
      </w:r>
      <w:bookmarkEnd w:id="1331"/>
      <w:bookmarkEnd w:id="1332"/>
      <w:bookmarkEnd w:id="1333"/>
      <w:bookmarkEnd w:id="1334"/>
      <w:bookmarkEnd w:id="1335"/>
    </w:p>
    <w:p w14:paraId="7F7539C1" w14:textId="77777777" w:rsidR="00744913" w:rsidRPr="001830E6" w:rsidRDefault="00744913" w:rsidP="00744913">
      <w:pPr>
        <w:pStyle w:val="GOSTNormal"/>
      </w:pPr>
      <w:r w:rsidRPr="001830E6">
        <w:t>Перечень полей, присутствующих в справочнике по умолчанию:</w:t>
      </w:r>
    </w:p>
    <w:p w14:paraId="4F359121" w14:textId="77777777" w:rsidR="00744913" w:rsidRPr="001830E6" w:rsidRDefault="00744913" w:rsidP="00744913">
      <w:pPr>
        <w:pStyle w:val="GOSTListmark1"/>
      </w:pPr>
      <w:r w:rsidRPr="001830E6">
        <w:t>Статус;</w:t>
      </w:r>
    </w:p>
    <w:p w14:paraId="550D8E1B" w14:textId="77777777" w:rsidR="00744913" w:rsidRPr="001830E6" w:rsidRDefault="00744913" w:rsidP="00744913">
      <w:pPr>
        <w:pStyle w:val="GOSTListmark1"/>
      </w:pPr>
      <w:r w:rsidRPr="001830E6">
        <w:t>Код;</w:t>
      </w:r>
    </w:p>
    <w:p w14:paraId="041189F7" w14:textId="77777777" w:rsidR="00744913" w:rsidRPr="001830E6" w:rsidRDefault="00744913" w:rsidP="00744913">
      <w:pPr>
        <w:pStyle w:val="GOSTListmark1"/>
      </w:pPr>
      <w:r w:rsidRPr="001830E6">
        <w:t>Наименование;</w:t>
      </w:r>
    </w:p>
    <w:p w14:paraId="2FE66847" w14:textId="77777777" w:rsidR="00744913" w:rsidRPr="001830E6" w:rsidRDefault="00744913" w:rsidP="00744913">
      <w:pPr>
        <w:pStyle w:val="GOSTListmark1"/>
      </w:pPr>
      <w:r w:rsidRPr="001830E6">
        <w:t>Справка ф. 0501051;</w:t>
      </w:r>
    </w:p>
    <w:p w14:paraId="353B3154" w14:textId="77777777" w:rsidR="00744913" w:rsidRPr="001830E6" w:rsidRDefault="00744913" w:rsidP="00744913">
      <w:pPr>
        <w:pStyle w:val="GOSTListmark1"/>
      </w:pPr>
      <w:r w:rsidRPr="001830E6">
        <w:t>Справка ф. 0501055;</w:t>
      </w:r>
    </w:p>
    <w:p w14:paraId="3AE02C92" w14:textId="77777777" w:rsidR="00744913" w:rsidRPr="001830E6" w:rsidRDefault="00744913" w:rsidP="00744913">
      <w:pPr>
        <w:pStyle w:val="GOSTListmark1"/>
      </w:pPr>
      <w:r w:rsidRPr="001830E6">
        <w:t>Предложения ф. 0501065;</w:t>
      </w:r>
    </w:p>
    <w:p w14:paraId="451ABAB3" w14:textId="77777777" w:rsidR="00744913" w:rsidRPr="001830E6" w:rsidRDefault="00744913" w:rsidP="00744913">
      <w:pPr>
        <w:pStyle w:val="GOSTListmark1"/>
      </w:pPr>
      <w:r w:rsidRPr="001830E6">
        <w:t>Разблокировать все;</w:t>
      </w:r>
    </w:p>
    <w:p w14:paraId="2D7940D1" w14:textId="77777777" w:rsidR="00744913" w:rsidRPr="001830E6" w:rsidRDefault="00744913" w:rsidP="00744913">
      <w:pPr>
        <w:pStyle w:val="GOSTListmark1"/>
      </w:pPr>
      <w:r w:rsidRPr="001830E6">
        <w:t>ТОФК (где введен);</w:t>
      </w:r>
    </w:p>
    <w:p w14:paraId="1FB858F6" w14:textId="77777777" w:rsidR="00744913" w:rsidRPr="001830E6" w:rsidRDefault="00744913" w:rsidP="00744913">
      <w:pPr>
        <w:pStyle w:val="GOSTListmark1"/>
      </w:pPr>
      <w:r w:rsidRPr="001830E6">
        <w:t>Наименование ТОФК (где введен);</w:t>
      </w:r>
    </w:p>
    <w:p w14:paraId="7E399055" w14:textId="77777777" w:rsidR="00744913" w:rsidRPr="001830E6" w:rsidRDefault="00744913" w:rsidP="00744913">
      <w:pPr>
        <w:pStyle w:val="GOSTListmark1"/>
      </w:pPr>
      <w:r w:rsidRPr="001830E6">
        <w:t>Дата действия с;</w:t>
      </w:r>
    </w:p>
    <w:p w14:paraId="01630B36" w14:textId="77777777" w:rsidR="00744913" w:rsidRPr="001830E6" w:rsidRDefault="00744913" w:rsidP="00744913">
      <w:pPr>
        <w:pStyle w:val="GOSTListmark1"/>
      </w:pPr>
      <w:r w:rsidRPr="001830E6">
        <w:t>Дата действия по;</w:t>
      </w:r>
    </w:p>
    <w:p w14:paraId="4FB1D3AF" w14:textId="77777777" w:rsidR="00744913" w:rsidRPr="001830E6" w:rsidRDefault="00744913" w:rsidP="00744913">
      <w:pPr>
        <w:pStyle w:val="GOSTListmark1"/>
      </w:pPr>
      <w:r w:rsidRPr="001830E6">
        <w:t>Дата изменения.</w:t>
      </w:r>
    </w:p>
    <w:p w14:paraId="7412BBD6" w14:textId="77777777" w:rsidR="00744913" w:rsidRPr="001830E6" w:rsidRDefault="00744913" w:rsidP="00744913">
      <w:pPr>
        <w:pStyle w:val="41"/>
      </w:pPr>
      <w:bookmarkStart w:id="1336" w:name="_Toc15910364"/>
      <w:r w:rsidRPr="001830E6">
        <w:t>Справочник «Виды оснований для внесения изменений в Роспись (По вопросу)»</w:t>
      </w:r>
      <w:bookmarkEnd w:id="1336"/>
    </w:p>
    <w:p w14:paraId="0DBCEF31" w14:textId="77777777" w:rsidR="00744913" w:rsidRPr="001830E6" w:rsidRDefault="00744913" w:rsidP="00A845CA">
      <w:pPr>
        <w:pStyle w:val="GOSTListnum"/>
        <w:numPr>
          <w:ilvl w:val="0"/>
          <w:numId w:val="113"/>
        </w:numPr>
      </w:pPr>
      <w:r w:rsidRPr="001830E6">
        <w:t>На панели «Меню» выбрать «Управление расходами: средства ФБ».</w:t>
      </w:r>
    </w:p>
    <w:p w14:paraId="2430D463"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0050AC8A" w14:textId="77777777" w:rsidR="00744913" w:rsidRPr="001830E6" w:rsidRDefault="00744913" w:rsidP="00744913">
      <w:pPr>
        <w:pStyle w:val="GOSTListnum"/>
        <w:numPr>
          <w:ilvl w:val="0"/>
          <w:numId w:val="1"/>
        </w:numPr>
      </w:pPr>
      <w:r w:rsidRPr="001830E6">
        <w:t>Выбрать справочник «Виды оснований для внесения изменений в Роспись (По вопросу)» (рис. </w:t>
      </w:r>
      <w:r w:rsidRPr="001830E6">
        <w:fldChar w:fldCharType="begin"/>
      </w:r>
      <w:r w:rsidRPr="001830E6">
        <w:instrText xml:space="preserve"> REF _Ref15396098 \h  \* MERGEFORMAT </w:instrText>
      </w:r>
      <w:r w:rsidRPr="001830E6">
        <w:fldChar w:fldCharType="separate"/>
      </w:r>
      <w:r w:rsidR="00EC5220">
        <w:rPr>
          <w:noProof/>
        </w:rPr>
        <w:t>53</w:t>
      </w:r>
      <w:r w:rsidRPr="001830E6">
        <w:fldChar w:fldCharType="end"/>
      </w:r>
      <w:r w:rsidRPr="001830E6">
        <w:t>).</w:t>
      </w:r>
    </w:p>
    <w:p w14:paraId="31F7E40E" w14:textId="77777777" w:rsidR="00744913" w:rsidRPr="001830E6" w:rsidRDefault="00744913" w:rsidP="00744913">
      <w:pPr>
        <w:pStyle w:val="GOSTFigure"/>
      </w:pPr>
      <w:r w:rsidRPr="001830E6">
        <w:rPr>
          <w:noProof/>
        </w:rPr>
        <w:lastRenderedPageBreak/>
        <w:drawing>
          <wp:inline distT="0" distB="0" distL="0" distR="0" wp14:anchorId="2E37B475" wp14:editId="2A12B4A9">
            <wp:extent cx="6120130" cy="2944495"/>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Snap10.png"/>
                    <pic:cNvPicPr/>
                  </pic:nvPicPr>
                  <pic:blipFill>
                    <a:blip r:embed="rId97">
                      <a:extLst>
                        <a:ext uri="{28A0092B-C50C-407E-A947-70E740481C1C}">
                          <a14:useLocalDpi xmlns:a14="http://schemas.microsoft.com/office/drawing/2010/main" val="0"/>
                        </a:ext>
                      </a:extLst>
                    </a:blip>
                    <a:stretch>
                      <a:fillRect/>
                    </a:stretch>
                  </pic:blipFill>
                  <pic:spPr>
                    <a:xfrm>
                      <a:off x="0" y="0"/>
                      <a:ext cx="6120130" cy="2944495"/>
                    </a:xfrm>
                    <a:prstGeom prst="rect">
                      <a:avLst/>
                    </a:prstGeom>
                  </pic:spPr>
                </pic:pic>
              </a:graphicData>
            </a:graphic>
          </wp:inline>
        </w:drawing>
      </w:r>
    </w:p>
    <w:p w14:paraId="0DF4B03A"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337" w:name="_Ref15396098"/>
      <w:bookmarkStart w:id="1338" w:name="_Toc15910594"/>
      <w:bookmarkStart w:id="1339" w:name="_Toc76573775"/>
      <w:bookmarkStart w:id="1340" w:name="_Toc76578405"/>
      <w:bookmarkStart w:id="1341" w:name="_Toc76590979"/>
      <w:bookmarkStart w:id="1342" w:name="_Toc76634028"/>
      <w:bookmarkStart w:id="1343" w:name="_Toc97887772"/>
      <w:r w:rsidR="00EC5220">
        <w:rPr>
          <w:noProof/>
        </w:rPr>
        <w:t>53</w:t>
      </w:r>
      <w:bookmarkEnd w:id="1337"/>
      <w:r w:rsidRPr="001830E6">
        <w:rPr>
          <w:noProof/>
        </w:rPr>
        <w:fldChar w:fldCharType="end"/>
      </w:r>
      <w:r w:rsidRPr="001830E6">
        <w:t>. Справочник «Виды оснований для внесения изменений в Роспись (По вопросу)</w:t>
      </w:r>
      <w:bookmarkEnd w:id="1338"/>
      <w:r w:rsidRPr="001830E6">
        <w:t>»</w:t>
      </w:r>
      <w:bookmarkEnd w:id="1339"/>
      <w:bookmarkEnd w:id="1340"/>
      <w:bookmarkEnd w:id="1341"/>
      <w:bookmarkEnd w:id="1342"/>
      <w:bookmarkEnd w:id="1343"/>
    </w:p>
    <w:p w14:paraId="7F195957" w14:textId="77777777" w:rsidR="00744913" w:rsidRPr="001830E6" w:rsidRDefault="00744913" w:rsidP="00744913">
      <w:pPr>
        <w:pStyle w:val="GOSTNormal"/>
      </w:pPr>
      <w:r w:rsidRPr="001830E6">
        <w:t>Перечень полей, присутствующих в справочнике по умолчанию:</w:t>
      </w:r>
    </w:p>
    <w:p w14:paraId="0A854842" w14:textId="77777777" w:rsidR="00744913" w:rsidRPr="001830E6" w:rsidRDefault="00744913" w:rsidP="00744913">
      <w:pPr>
        <w:pStyle w:val="GOSTListmark1"/>
      </w:pPr>
      <w:r w:rsidRPr="001830E6">
        <w:t>Код;</w:t>
      </w:r>
    </w:p>
    <w:p w14:paraId="3631C3F3" w14:textId="77777777" w:rsidR="00744913" w:rsidRPr="001830E6" w:rsidRDefault="00744913" w:rsidP="00744913">
      <w:pPr>
        <w:pStyle w:val="GOSTListmark1"/>
      </w:pPr>
      <w:r w:rsidRPr="001830E6">
        <w:t>Наименование;</w:t>
      </w:r>
    </w:p>
    <w:p w14:paraId="2E370F0E" w14:textId="77777777" w:rsidR="00744913" w:rsidRPr="001830E6" w:rsidRDefault="00744913" w:rsidP="00744913">
      <w:pPr>
        <w:pStyle w:val="GOSTListmark1"/>
      </w:pPr>
      <w:r w:rsidRPr="001830E6">
        <w:t>Статус;</w:t>
      </w:r>
    </w:p>
    <w:p w14:paraId="11495465" w14:textId="77777777" w:rsidR="00744913" w:rsidRPr="001830E6" w:rsidRDefault="00744913" w:rsidP="00744913">
      <w:pPr>
        <w:pStyle w:val="GOSTListmark1"/>
      </w:pPr>
      <w:r w:rsidRPr="001830E6">
        <w:t>ТОФК (где введен);</w:t>
      </w:r>
    </w:p>
    <w:p w14:paraId="45376508" w14:textId="77777777" w:rsidR="00744913" w:rsidRPr="001830E6" w:rsidRDefault="00744913" w:rsidP="00744913">
      <w:pPr>
        <w:pStyle w:val="GOSTListmark1"/>
      </w:pPr>
      <w:r w:rsidRPr="001830E6">
        <w:t>Наименование ТОФК (где введен);</w:t>
      </w:r>
    </w:p>
    <w:p w14:paraId="792BC28A" w14:textId="77777777" w:rsidR="00744913" w:rsidRPr="001830E6" w:rsidRDefault="00744913" w:rsidP="00744913">
      <w:pPr>
        <w:pStyle w:val="GOSTListmark1"/>
      </w:pPr>
      <w:r w:rsidRPr="001830E6">
        <w:t>Дата действия с;</w:t>
      </w:r>
    </w:p>
    <w:p w14:paraId="1ED311C9" w14:textId="77777777" w:rsidR="00744913" w:rsidRPr="001830E6" w:rsidRDefault="00744913" w:rsidP="00744913">
      <w:pPr>
        <w:pStyle w:val="GOSTListmark1"/>
      </w:pPr>
      <w:r w:rsidRPr="001830E6">
        <w:t>Дата действия по;</w:t>
      </w:r>
    </w:p>
    <w:p w14:paraId="225E03FE" w14:textId="77777777" w:rsidR="00744913" w:rsidRPr="001830E6" w:rsidRDefault="00744913" w:rsidP="00744913">
      <w:pPr>
        <w:pStyle w:val="GOSTListmark1"/>
      </w:pPr>
      <w:r w:rsidRPr="001830E6">
        <w:t>Дата изменения.</w:t>
      </w:r>
    </w:p>
    <w:p w14:paraId="0BCBF50D" w14:textId="77777777" w:rsidR="00744913" w:rsidRPr="001830E6" w:rsidRDefault="00744913" w:rsidP="00744913">
      <w:pPr>
        <w:pStyle w:val="41"/>
      </w:pPr>
      <w:bookmarkStart w:id="1344" w:name="_Toc15910365"/>
      <w:r w:rsidRPr="001830E6">
        <w:t>Справочник «Аналитические коды»</w:t>
      </w:r>
      <w:bookmarkEnd w:id="1344"/>
    </w:p>
    <w:p w14:paraId="2A84BC08" w14:textId="77777777" w:rsidR="00744913" w:rsidRPr="001830E6" w:rsidRDefault="00744913" w:rsidP="00A845CA">
      <w:pPr>
        <w:pStyle w:val="GOSTListnum"/>
        <w:numPr>
          <w:ilvl w:val="0"/>
          <w:numId w:val="114"/>
        </w:numPr>
      </w:pPr>
      <w:r w:rsidRPr="001830E6">
        <w:t>На панели «Меню» выбрать «Управление расходами: средства ФБ».</w:t>
      </w:r>
    </w:p>
    <w:p w14:paraId="412E3D3F"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25F07886" w14:textId="77777777" w:rsidR="00744913" w:rsidRPr="001830E6" w:rsidRDefault="00744913" w:rsidP="00744913">
      <w:pPr>
        <w:pStyle w:val="GOSTListnum"/>
        <w:numPr>
          <w:ilvl w:val="0"/>
          <w:numId w:val="1"/>
        </w:numPr>
      </w:pPr>
      <w:r w:rsidRPr="001830E6">
        <w:t>Выбрать справочник «Аналитические коды» (рис. </w:t>
      </w:r>
      <w:r w:rsidRPr="001830E6">
        <w:fldChar w:fldCharType="begin"/>
      </w:r>
      <w:r w:rsidRPr="001830E6">
        <w:instrText xml:space="preserve"> REF _Ref15396403 \h  \* MERGEFORMAT </w:instrText>
      </w:r>
      <w:r w:rsidRPr="001830E6">
        <w:fldChar w:fldCharType="separate"/>
      </w:r>
      <w:r w:rsidR="00EC5220">
        <w:rPr>
          <w:noProof/>
        </w:rPr>
        <w:t>54</w:t>
      </w:r>
      <w:r w:rsidRPr="001830E6">
        <w:fldChar w:fldCharType="end"/>
      </w:r>
      <w:r w:rsidRPr="001830E6">
        <w:t>).</w:t>
      </w:r>
    </w:p>
    <w:p w14:paraId="154C6FF8" w14:textId="77777777" w:rsidR="00744913" w:rsidRPr="001830E6" w:rsidRDefault="00744913" w:rsidP="00744913">
      <w:pPr>
        <w:pStyle w:val="GOSTFigure"/>
      </w:pPr>
      <w:r w:rsidRPr="001830E6">
        <w:rPr>
          <w:noProof/>
        </w:rPr>
        <w:drawing>
          <wp:inline distT="0" distB="0" distL="0" distR="0" wp14:anchorId="2AA98E2A" wp14:editId="45BFA1C5">
            <wp:extent cx="6120130" cy="178435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Snap11.p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6120130" cy="1784350"/>
                    </a:xfrm>
                    <a:prstGeom prst="rect">
                      <a:avLst/>
                    </a:prstGeom>
                  </pic:spPr>
                </pic:pic>
              </a:graphicData>
            </a:graphic>
          </wp:inline>
        </w:drawing>
      </w:r>
    </w:p>
    <w:p w14:paraId="307034EB"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345" w:name="_Ref15396403"/>
      <w:bookmarkStart w:id="1346" w:name="_Toc15910595"/>
      <w:bookmarkStart w:id="1347" w:name="_Toc76573776"/>
      <w:bookmarkStart w:id="1348" w:name="_Toc76578406"/>
      <w:bookmarkStart w:id="1349" w:name="_Toc76590980"/>
      <w:bookmarkStart w:id="1350" w:name="_Toc76634029"/>
      <w:bookmarkStart w:id="1351" w:name="_Toc97887773"/>
      <w:r w:rsidR="00EC5220">
        <w:rPr>
          <w:noProof/>
        </w:rPr>
        <w:t>54</w:t>
      </w:r>
      <w:bookmarkEnd w:id="1345"/>
      <w:r w:rsidRPr="001830E6">
        <w:rPr>
          <w:noProof/>
        </w:rPr>
        <w:fldChar w:fldCharType="end"/>
      </w:r>
      <w:r w:rsidRPr="001830E6">
        <w:t>. Справочник «Аналитические коды</w:t>
      </w:r>
      <w:bookmarkEnd w:id="1346"/>
      <w:r w:rsidRPr="001830E6">
        <w:t>»</w:t>
      </w:r>
      <w:bookmarkEnd w:id="1347"/>
      <w:bookmarkEnd w:id="1348"/>
      <w:bookmarkEnd w:id="1349"/>
      <w:bookmarkEnd w:id="1350"/>
      <w:bookmarkEnd w:id="1351"/>
    </w:p>
    <w:p w14:paraId="5BAADB35" w14:textId="77777777" w:rsidR="00744913" w:rsidRPr="001830E6" w:rsidRDefault="00744913" w:rsidP="00744913">
      <w:pPr>
        <w:pStyle w:val="GOSTNormal"/>
      </w:pPr>
      <w:r w:rsidRPr="001830E6">
        <w:t>Перечень полей, присутствующих в справочнике по умолчанию:</w:t>
      </w:r>
    </w:p>
    <w:p w14:paraId="44A8772A" w14:textId="77777777" w:rsidR="00744913" w:rsidRPr="001830E6" w:rsidRDefault="00744913" w:rsidP="00744913">
      <w:pPr>
        <w:pStyle w:val="GOSTListmark1"/>
      </w:pPr>
      <w:r w:rsidRPr="001830E6">
        <w:t>Бюджет;</w:t>
      </w:r>
    </w:p>
    <w:p w14:paraId="0DF06A37" w14:textId="77777777" w:rsidR="00744913" w:rsidRPr="001830E6" w:rsidRDefault="00744913" w:rsidP="00744913">
      <w:pPr>
        <w:pStyle w:val="GOSTListmark1"/>
      </w:pPr>
      <w:r w:rsidRPr="001830E6">
        <w:lastRenderedPageBreak/>
        <w:t>Наименование бюджета;</w:t>
      </w:r>
    </w:p>
    <w:p w14:paraId="5B277F4B" w14:textId="77777777" w:rsidR="00744913" w:rsidRPr="001830E6" w:rsidRDefault="00744913" w:rsidP="00744913">
      <w:pPr>
        <w:pStyle w:val="GOSTListmark1"/>
      </w:pPr>
      <w:r w:rsidRPr="001830E6">
        <w:t>Код;</w:t>
      </w:r>
    </w:p>
    <w:p w14:paraId="154B4CBF" w14:textId="77777777" w:rsidR="00744913" w:rsidRPr="001830E6" w:rsidRDefault="00744913" w:rsidP="00744913">
      <w:pPr>
        <w:pStyle w:val="GOSTListmark1"/>
      </w:pPr>
      <w:r w:rsidRPr="001830E6">
        <w:t>Сокращенное наименование;</w:t>
      </w:r>
    </w:p>
    <w:p w14:paraId="04CBEF77" w14:textId="77777777" w:rsidR="00744913" w:rsidRPr="001830E6" w:rsidRDefault="00744913" w:rsidP="00744913">
      <w:pPr>
        <w:pStyle w:val="GOSTListmark1"/>
      </w:pPr>
      <w:r w:rsidRPr="001830E6">
        <w:t>Полное наименование;</w:t>
      </w:r>
    </w:p>
    <w:p w14:paraId="1EAE64ED" w14:textId="77777777" w:rsidR="00744913" w:rsidRPr="001830E6" w:rsidRDefault="00744913" w:rsidP="00744913">
      <w:pPr>
        <w:pStyle w:val="GOSTListmark1"/>
      </w:pPr>
      <w:r w:rsidRPr="001830E6">
        <w:t>Код вышестоящего аналитического кода;</w:t>
      </w:r>
    </w:p>
    <w:p w14:paraId="23629085" w14:textId="77777777" w:rsidR="00744913" w:rsidRPr="001830E6" w:rsidRDefault="00744913" w:rsidP="00744913">
      <w:pPr>
        <w:pStyle w:val="GOSTListmark1"/>
      </w:pPr>
      <w:r w:rsidRPr="001830E6">
        <w:t>Шаблон доходов;</w:t>
      </w:r>
    </w:p>
    <w:p w14:paraId="174F0F8B" w14:textId="77777777" w:rsidR="00744913" w:rsidRPr="001830E6" w:rsidRDefault="00744913" w:rsidP="00744913">
      <w:pPr>
        <w:pStyle w:val="GOSTListmark1"/>
      </w:pPr>
      <w:r w:rsidRPr="001830E6">
        <w:t>Шаблон расходов;</w:t>
      </w:r>
    </w:p>
    <w:p w14:paraId="4F13F713" w14:textId="77777777" w:rsidR="00744913" w:rsidRPr="001830E6" w:rsidRDefault="00744913" w:rsidP="00744913">
      <w:pPr>
        <w:pStyle w:val="GOSTListmark1"/>
      </w:pPr>
      <w:r w:rsidRPr="001830E6">
        <w:t>Признак отсутствия контроля;</w:t>
      </w:r>
    </w:p>
    <w:p w14:paraId="4BFA7ADA" w14:textId="77777777" w:rsidR="00744913" w:rsidRPr="001830E6" w:rsidRDefault="00744913" w:rsidP="00744913">
      <w:pPr>
        <w:pStyle w:val="GOSTListmark1"/>
      </w:pPr>
      <w:r w:rsidRPr="001830E6">
        <w:t>Статус;</w:t>
      </w:r>
    </w:p>
    <w:p w14:paraId="6347ED10" w14:textId="77777777" w:rsidR="00744913" w:rsidRPr="001830E6" w:rsidRDefault="00744913" w:rsidP="00744913">
      <w:pPr>
        <w:pStyle w:val="GOSTListmark1"/>
      </w:pPr>
      <w:r w:rsidRPr="001830E6">
        <w:t>ТОФК (где введен);</w:t>
      </w:r>
    </w:p>
    <w:p w14:paraId="595E5FEB" w14:textId="77777777" w:rsidR="00744913" w:rsidRPr="001830E6" w:rsidRDefault="00744913" w:rsidP="00744913">
      <w:pPr>
        <w:pStyle w:val="GOSTListmark1"/>
      </w:pPr>
      <w:r w:rsidRPr="001830E6">
        <w:t>Наименование ТОФК (где введен);</w:t>
      </w:r>
    </w:p>
    <w:p w14:paraId="1492A3CC" w14:textId="77777777" w:rsidR="00744913" w:rsidRPr="001830E6" w:rsidRDefault="00744913" w:rsidP="00744913">
      <w:pPr>
        <w:pStyle w:val="GOSTListmark1"/>
      </w:pPr>
      <w:r w:rsidRPr="001830E6">
        <w:t>Код объекта по ФАИП;</w:t>
      </w:r>
    </w:p>
    <w:p w14:paraId="58A29263" w14:textId="77777777" w:rsidR="00744913" w:rsidRPr="001830E6" w:rsidRDefault="00744913" w:rsidP="00744913">
      <w:pPr>
        <w:pStyle w:val="GOSTListmark1"/>
      </w:pPr>
      <w:r w:rsidRPr="001830E6">
        <w:t>Дата начала действия;</w:t>
      </w:r>
    </w:p>
    <w:p w14:paraId="6FD6D287" w14:textId="77777777" w:rsidR="00744913" w:rsidRPr="001830E6" w:rsidRDefault="00744913" w:rsidP="00744913">
      <w:pPr>
        <w:pStyle w:val="GOSTListmark1"/>
      </w:pPr>
      <w:r w:rsidRPr="001830E6">
        <w:t>Дата окончания действия;</w:t>
      </w:r>
    </w:p>
    <w:p w14:paraId="1F577AD5" w14:textId="77777777" w:rsidR="00744913" w:rsidRPr="001830E6" w:rsidRDefault="00744913" w:rsidP="00744913">
      <w:pPr>
        <w:pStyle w:val="GOSTListmark1"/>
      </w:pPr>
      <w:r w:rsidRPr="001830E6">
        <w:t>Дата изменения;</w:t>
      </w:r>
    </w:p>
    <w:p w14:paraId="7A100588" w14:textId="77777777" w:rsidR="00744913" w:rsidRPr="001830E6" w:rsidRDefault="00744913" w:rsidP="00744913">
      <w:pPr>
        <w:pStyle w:val="GOSTListmark1"/>
      </w:pPr>
      <w:r w:rsidRPr="001830E6">
        <w:t>Транспортный статус АСФК.</w:t>
      </w:r>
    </w:p>
    <w:p w14:paraId="53B12F89" w14:textId="77777777" w:rsidR="00744913" w:rsidRPr="001830E6" w:rsidRDefault="00744913" w:rsidP="00744913">
      <w:pPr>
        <w:pStyle w:val="41"/>
      </w:pPr>
      <w:bookmarkStart w:id="1352" w:name="_Toc15910366"/>
      <w:r w:rsidRPr="001830E6">
        <w:t>Справочник «Количество лет бюджетного планирования»</w:t>
      </w:r>
      <w:bookmarkEnd w:id="1352"/>
    </w:p>
    <w:p w14:paraId="4F7981CC" w14:textId="77777777" w:rsidR="00744913" w:rsidRPr="001830E6" w:rsidRDefault="00744913" w:rsidP="00A845CA">
      <w:pPr>
        <w:pStyle w:val="GOSTListnum"/>
        <w:numPr>
          <w:ilvl w:val="0"/>
          <w:numId w:val="115"/>
        </w:numPr>
      </w:pPr>
      <w:r w:rsidRPr="001830E6">
        <w:t>На панели «Меню» выбрать «Управление расходами: средства ФБ».</w:t>
      </w:r>
    </w:p>
    <w:p w14:paraId="03753F96"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4415141D" w14:textId="77777777" w:rsidR="00744913" w:rsidRPr="001830E6" w:rsidRDefault="00744913" w:rsidP="00744913">
      <w:pPr>
        <w:pStyle w:val="GOSTListnum"/>
        <w:numPr>
          <w:ilvl w:val="0"/>
          <w:numId w:val="1"/>
        </w:numPr>
      </w:pPr>
      <w:r w:rsidRPr="001830E6">
        <w:t>Выбрать справочник «Количество лет бюджетного планирования» (рис. </w:t>
      </w:r>
      <w:r w:rsidRPr="001830E6">
        <w:fldChar w:fldCharType="begin"/>
      </w:r>
      <w:r w:rsidRPr="001830E6">
        <w:instrText xml:space="preserve"> REF _Ref15396575 \h  \* MERGEFORMAT </w:instrText>
      </w:r>
      <w:r w:rsidRPr="001830E6">
        <w:fldChar w:fldCharType="separate"/>
      </w:r>
      <w:r w:rsidR="00EC5220">
        <w:rPr>
          <w:noProof/>
        </w:rPr>
        <w:t>55</w:t>
      </w:r>
      <w:r w:rsidRPr="001830E6">
        <w:fldChar w:fldCharType="end"/>
      </w:r>
      <w:r w:rsidRPr="001830E6">
        <w:t>).</w:t>
      </w:r>
    </w:p>
    <w:p w14:paraId="77B18655" w14:textId="77777777" w:rsidR="00744913" w:rsidRPr="001830E6" w:rsidRDefault="00744913" w:rsidP="00744913">
      <w:pPr>
        <w:pStyle w:val="GOSTFigure"/>
      </w:pPr>
      <w:r w:rsidRPr="001830E6">
        <w:rPr>
          <w:noProof/>
        </w:rPr>
        <w:drawing>
          <wp:inline distT="0" distB="0" distL="0" distR="0" wp14:anchorId="63ADEB77" wp14:editId="222F1976">
            <wp:extent cx="6120130" cy="2193925"/>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Snap12.png"/>
                    <pic:cNvPicPr/>
                  </pic:nvPicPr>
                  <pic:blipFill>
                    <a:blip r:embed="rId99">
                      <a:extLst>
                        <a:ext uri="{28A0092B-C50C-407E-A947-70E740481C1C}">
                          <a14:useLocalDpi xmlns:a14="http://schemas.microsoft.com/office/drawing/2010/main" val="0"/>
                        </a:ext>
                      </a:extLst>
                    </a:blip>
                    <a:stretch>
                      <a:fillRect/>
                    </a:stretch>
                  </pic:blipFill>
                  <pic:spPr>
                    <a:xfrm>
                      <a:off x="0" y="0"/>
                      <a:ext cx="6120130" cy="2193925"/>
                    </a:xfrm>
                    <a:prstGeom prst="rect">
                      <a:avLst/>
                    </a:prstGeom>
                  </pic:spPr>
                </pic:pic>
              </a:graphicData>
            </a:graphic>
          </wp:inline>
        </w:drawing>
      </w:r>
    </w:p>
    <w:p w14:paraId="707B56FF"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353" w:name="_Ref15396575"/>
      <w:bookmarkStart w:id="1354" w:name="_Toc15910596"/>
      <w:bookmarkStart w:id="1355" w:name="_Toc76573777"/>
      <w:bookmarkStart w:id="1356" w:name="_Toc76578407"/>
      <w:bookmarkStart w:id="1357" w:name="_Toc76590981"/>
      <w:bookmarkStart w:id="1358" w:name="_Toc76634030"/>
      <w:bookmarkStart w:id="1359" w:name="_Toc97887774"/>
      <w:r w:rsidR="00EC5220">
        <w:rPr>
          <w:noProof/>
        </w:rPr>
        <w:t>55</w:t>
      </w:r>
      <w:bookmarkEnd w:id="1353"/>
      <w:r w:rsidRPr="001830E6">
        <w:rPr>
          <w:noProof/>
        </w:rPr>
        <w:fldChar w:fldCharType="end"/>
      </w:r>
      <w:r w:rsidRPr="001830E6">
        <w:t>. Справочник «Количество лет бюджетного планирования</w:t>
      </w:r>
      <w:bookmarkEnd w:id="1354"/>
      <w:r w:rsidRPr="001830E6">
        <w:t>»</w:t>
      </w:r>
      <w:bookmarkEnd w:id="1355"/>
      <w:bookmarkEnd w:id="1356"/>
      <w:bookmarkEnd w:id="1357"/>
      <w:bookmarkEnd w:id="1358"/>
      <w:bookmarkEnd w:id="1359"/>
    </w:p>
    <w:p w14:paraId="46C57909" w14:textId="77777777" w:rsidR="00744913" w:rsidRPr="001830E6" w:rsidRDefault="00744913" w:rsidP="00744913">
      <w:pPr>
        <w:pStyle w:val="GOSTNormal"/>
      </w:pPr>
      <w:r w:rsidRPr="001830E6">
        <w:t>Перечень полей, присутствующих в справочнике по умолчанию:</w:t>
      </w:r>
    </w:p>
    <w:p w14:paraId="20C1269D" w14:textId="77777777" w:rsidR="00744913" w:rsidRPr="001830E6" w:rsidRDefault="00744913" w:rsidP="00744913">
      <w:pPr>
        <w:pStyle w:val="GOSTListmark1"/>
      </w:pPr>
      <w:r w:rsidRPr="001830E6">
        <w:t>Текущий год финансирования;</w:t>
      </w:r>
    </w:p>
    <w:p w14:paraId="2CF30E6F" w14:textId="77777777" w:rsidR="00744913" w:rsidRPr="001830E6" w:rsidRDefault="00744913" w:rsidP="00744913">
      <w:pPr>
        <w:pStyle w:val="GOSTListmark1"/>
      </w:pPr>
      <w:r w:rsidRPr="001830E6">
        <w:t>Количество лет;</w:t>
      </w:r>
    </w:p>
    <w:p w14:paraId="037D710D" w14:textId="77777777" w:rsidR="00744913" w:rsidRPr="001830E6" w:rsidRDefault="00744913" w:rsidP="00744913">
      <w:pPr>
        <w:pStyle w:val="GOSTListmark1"/>
      </w:pPr>
      <w:r w:rsidRPr="001830E6">
        <w:t>ТОФК (где введен);</w:t>
      </w:r>
    </w:p>
    <w:p w14:paraId="7E66A017" w14:textId="77777777" w:rsidR="00744913" w:rsidRPr="001830E6" w:rsidRDefault="00744913" w:rsidP="00744913">
      <w:pPr>
        <w:pStyle w:val="GOSTListmark1"/>
      </w:pPr>
      <w:r w:rsidRPr="001830E6">
        <w:t>Наименование ТОФК (где введен);</w:t>
      </w:r>
    </w:p>
    <w:p w14:paraId="42187E2D" w14:textId="77777777" w:rsidR="00744913" w:rsidRPr="001830E6" w:rsidRDefault="00744913" w:rsidP="00744913">
      <w:pPr>
        <w:pStyle w:val="GOSTListmark1"/>
      </w:pPr>
      <w:r w:rsidRPr="001830E6">
        <w:t>Статус;</w:t>
      </w:r>
    </w:p>
    <w:p w14:paraId="40AD6CDF" w14:textId="77777777" w:rsidR="00744913" w:rsidRPr="001830E6" w:rsidRDefault="00744913" w:rsidP="00744913">
      <w:pPr>
        <w:pStyle w:val="GOSTListmark1"/>
      </w:pPr>
      <w:r w:rsidRPr="001830E6">
        <w:t>Дата действия с;</w:t>
      </w:r>
    </w:p>
    <w:p w14:paraId="58368FC3" w14:textId="77777777" w:rsidR="00744913" w:rsidRPr="001830E6" w:rsidRDefault="00744913" w:rsidP="00744913">
      <w:pPr>
        <w:pStyle w:val="GOSTListmark1"/>
      </w:pPr>
      <w:r w:rsidRPr="001830E6">
        <w:t>Дата действия по;</w:t>
      </w:r>
    </w:p>
    <w:p w14:paraId="40360322" w14:textId="77777777" w:rsidR="00744913" w:rsidRPr="001830E6" w:rsidRDefault="00744913" w:rsidP="00744913">
      <w:pPr>
        <w:pStyle w:val="GOSTListmark1"/>
      </w:pPr>
      <w:r w:rsidRPr="001830E6">
        <w:t>Дата изменения.</w:t>
      </w:r>
    </w:p>
    <w:p w14:paraId="7322FA47" w14:textId="77777777" w:rsidR="00744913" w:rsidRPr="001830E6" w:rsidRDefault="00744913" w:rsidP="00744913">
      <w:pPr>
        <w:pStyle w:val="41"/>
      </w:pPr>
      <w:bookmarkStart w:id="1360" w:name="_Toc15910367"/>
      <w:r w:rsidRPr="001830E6">
        <w:t>Справочник «Иерархия КБК»</w:t>
      </w:r>
      <w:bookmarkEnd w:id="1360"/>
    </w:p>
    <w:p w14:paraId="1FE86836" w14:textId="77777777" w:rsidR="00744913" w:rsidRPr="001830E6" w:rsidRDefault="00744913" w:rsidP="00A845CA">
      <w:pPr>
        <w:pStyle w:val="GOSTListnum"/>
        <w:numPr>
          <w:ilvl w:val="0"/>
          <w:numId w:val="116"/>
        </w:numPr>
      </w:pPr>
      <w:r w:rsidRPr="001830E6">
        <w:t>На панели «Меню» выбрать «Управление расходами: средства ФБ».</w:t>
      </w:r>
    </w:p>
    <w:p w14:paraId="31F2A12E" w14:textId="77777777" w:rsidR="00744913" w:rsidRPr="001830E6" w:rsidRDefault="00744913" w:rsidP="00744913">
      <w:pPr>
        <w:pStyle w:val="GOSTListnum"/>
        <w:numPr>
          <w:ilvl w:val="0"/>
          <w:numId w:val="1"/>
        </w:numPr>
      </w:pPr>
      <w:r w:rsidRPr="001830E6">
        <w:lastRenderedPageBreak/>
        <w:t>Далее перемещаясь по дереву навигации, развернуть ветку «Справочники».</w:t>
      </w:r>
    </w:p>
    <w:p w14:paraId="441E3914" w14:textId="77777777" w:rsidR="00744913" w:rsidRPr="001830E6" w:rsidRDefault="00744913" w:rsidP="00744913">
      <w:pPr>
        <w:pStyle w:val="GOSTListnum"/>
        <w:numPr>
          <w:ilvl w:val="0"/>
          <w:numId w:val="1"/>
        </w:numPr>
      </w:pPr>
      <w:r w:rsidRPr="001830E6">
        <w:t>Выбрать справочник «Иерархия КБК» (рис. </w:t>
      </w:r>
      <w:r w:rsidRPr="001830E6">
        <w:fldChar w:fldCharType="begin"/>
      </w:r>
      <w:r w:rsidRPr="001830E6">
        <w:instrText xml:space="preserve"> REF _Ref15396694 \h  \* MERGEFORMAT </w:instrText>
      </w:r>
      <w:r w:rsidRPr="001830E6">
        <w:fldChar w:fldCharType="separate"/>
      </w:r>
      <w:r w:rsidR="00EC5220">
        <w:rPr>
          <w:noProof/>
        </w:rPr>
        <w:t>56</w:t>
      </w:r>
      <w:r w:rsidRPr="001830E6">
        <w:fldChar w:fldCharType="end"/>
      </w:r>
      <w:r w:rsidRPr="001830E6">
        <w:t>).</w:t>
      </w:r>
    </w:p>
    <w:p w14:paraId="56808629" w14:textId="77777777" w:rsidR="00744913" w:rsidRPr="001830E6" w:rsidRDefault="00744913" w:rsidP="00744913">
      <w:pPr>
        <w:pStyle w:val="GOSTFigure"/>
      </w:pPr>
      <w:r w:rsidRPr="001830E6">
        <w:rPr>
          <w:noProof/>
        </w:rPr>
        <w:drawing>
          <wp:inline distT="0" distB="0" distL="0" distR="0" wp14:anchorId="03F0868F" wp14:editId="3D66C263">
            <wp:extent cx="6120130" cy="2298700"/>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Snap13.png"/>
                    <pic:cNvPicPr/>
                  </pic:nvPicPr>
                  <pic:blipFill>
                    <a:blip r:embed="rId100">
                      <a:extLst>
                        <a:ext uri="{28A0092B-C50C-407E-A947-70E740481C1C}">
                          <a14:useLocalDpi xmlns:a14="http://schemas.microsoft.com/office/drawing/2010/main" val="0"/>
                        </a:ext>
                      </a:extLst>
                    </a:blip>
                    <a:stretch>
                      <a:fillRect/>
                    </a:stretch>
                  </pic:blipFill>
                  <pic:spPr>
                    <a:xfrm>
                      <a:off x="0" y="0"/>
                      <a:ext cx="6120130" cy="2298700"/>
                    </a:xfrm>
                    <a:prstGeom prst="rect">
                      <a:avLst/>
                    </a:prstGeom>
                  </pic:spPr>
                </pic:pic>
              </a:graphicData>
            </a:graphic>
          </wp:inline>
        </w:drawing>
      </w:r>
    </w:p>
    <w:p w14:paraId="1BA7C131"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361" w:name="_Ref15396694"/>
      <w:bookmarkStart w:id="1362" w:name="_Toc15910597"/>
      <w:bookmarkStart w:id="1363" w:name="_Toc76573778"/>
      <w:bookmarkStart w:id="1364" w:name="_Toc76578408"/>
      <w:bookmarkStart w:id="1365" w:name="_Toc76590982"/>
      <w:bookmarkStart w:id="1366" w:name="_Toc76634031"/>
      <w:bookmarkStart w:id="1367" w:name="_Toc97887775"/>
      <w:r w:rsidR="00EC5220">
        <w:rPr>
          <w:noProof/>
        </w:rPr>
        <w:t>56</w:t>
      </w:r>
      <w:bookmarkEnd w:id="1361"/>
      <w:r w:rsidRPr="001830E6">
        <w:rPr>
          <w:noProof/>
        </w:rPr>
        <w:fldChar w:fldCharType="end"/>
      </w:r>
      <w:r w:rsidRPr="001830E6">
        <w:t>. Справочник «Иерархия КБК</w:t>
      </w:r>
      <w:bookmarkEnd w:id="1362"/>
      <w:r w:rsidRPr="001830E6">
        <w:t>»</w:t>
      </w:r>
      <w:bookmarkEnd w:id="1363"/>
      <w:bookmarkEnd w:id="1364"/>
      <w:bookmarkEnd w:id="1365"/>
      <w:bookmarkEnd w:id="1366"/>
      <w:bookmarkEnd w:id="1367"/>
    </w:p>
    <w:p w14:paraId="0DAB36AB" w14:textId="77777777" w:rsidR="00744913" w:rsidRPr="001830E6" w:rsidRDefault="00744913" w:rsidP="00744913">
      <w:pPr>
        <w:pStyle w:val="GOSTNormal"/>
      </w:pPr>
      <w:r w:rsidRPr="001830E6">
        <w:t>Перечень полей, присутствующих в справочнике по умолчанию:</w:t>
      </w:r>
    </w:p>
    <w:p w14:paraId="7C5CE4A2" w14:textId="77777777" w:rsidR="00744913" w:rsidRPr="001830E6" w:rsidRDefault="00744913" w:rsidP="00744913">
      <w:pPr>
        <w:pStyle w:val="GOSTListmark1"/>
      </w:pPr>
      <w:r w:rsidRPr="001830E6">
        <w:t>Статус;</w:t>
      </w:r>
    </w:p>
    <w:p w14:paraId="12BC02A1" w14:textId="77777777" w:rsidR="00744913" w:rsidRPr="001830E6" w:rsidRDefault="00744913" w:rsidP="00744913">
      <w:pPr>
        <w:pStyle w:val="GOSTListmark1"/>
      </w:pPr>
      <w:r w:rsidRPr="001830E6">
        <w:t>КБК;</w:t>
      </w:r>
    </w:p>
    <w:p w14:paraId="51BDA3FE" w14:textId="77777777" w:rsidR="00744913" w:rsidRPr="001830E6" w:rsidRDefault="00744913" w:rsidP="00744913">
      <w:pPr>
        <w:pStyle w:val="GOSTListmark1"/>
      </w:pPr>
      <w:r w:rsidRPr="001830E6">
        <w:t>Вышестоящий КБК;</w:t>
      </w:r>
    </w:p>
    <w:p w14:paraId="73492861" w14:textId="77777777" w:rsidR="00744913" w:rsidRPr="001830E6" w:rsidRDefault="00744913" w:rsidP="00744913">
      <w:pPr>
        <w:pStyle w:val="GOSTListmark1"/>
      </w:pPr>
      <w:r w:rsidRPr="001830E6">
        <w:t>Уровень иерархии;</w:t>
      </w:r>
    </w:p>
    <w:p w14:paraId="589EFAA9" w14:textId="77777777" w:rsidR="00744913" w:rsidRPr="001830E6" w:rsidRDefault="00744913" w:rsidP="00744913">
      <w:pPr>
        <w:pStyle w:val="GOSTListmark1"/>
      </w:pPr>
      <w:r w:rsidRPr="001830E6">
        <w:t>Глава;</w:t>
      </w:r>
    </w:p>
    <w:p w14:paraId="6603151C" w14:textId="77777777" w:rsidR="00744913" w:rsidRPr="001830E6" w:rsidRDefault="00744913" w:rsidP="00744913">
      <w:pPr>
        <w:pStyle w:val="GOSTListmark1"/>
      </w:pPr>
      <w:r w:rsidRPr="001830E6">
        <w:t>Раздел/Подраздел;</w:t>
      </w:r>
    </w:p>
    <w:p w14:paraId="1F4DCCB5" w14:textId="77777777" w:rsidR="00744913" w:rsidRPr="001830E6" w:rsidRDefault="00744913" w:rsidP="00744913">
      <w:pPr>
        <w:pStyle w:val="GOSTListmark1"/>
      </w:pPr>
      <w:r w:rsidRPr="001830E6">
        <w:t>Целевая статья;</w:t>
      </w:r>
    </w:p>
    <w:p w14:paraId="06B30710" w14:textId="77777777" w:rsidR="00744913" w:rsidRPr="001830E6" w:rsidRDefault="00744913" w:rsidP="00744913">
      <w:pPr>
        <w:pStyle w:val="GOSTListmark1"/>
      </w:pPr>
      <w:r w:rsidRPr="001830E6">
        <w:t>Вид расхода;</w:t>
      </w:r>
    </w:p>
    <w:p w14:paraId="1D2292FB" w14:textId="77777777" w:rsidR="00744913" w:rsidRPr="001830E6" w:rsidRDefault="00744913" w:rsidP="00744913">
      <w:pPr>
        <w:pStyle w:val="GOSTListmark1"/>
      </w:pPr>
      <w:r w:rsidRPr="001830E6">
        <w:t>Вышестоящая глава;</w:t>
      </w:r>
    </w:p>
    <w:p w14:paraId="526D7A6E" w14:textId="77777777" w:rsidR="00744913" w:rsidRPr="001830E6" w:rsidRDefault="00744913" w:rsidP="00744913">
      <w:pPr>
        <w:pStyle w:val="GOSTListmark1"/>
      </w:pPr>
      <w:r w:rsidRPr="001830E6">
        <w:t>Вышестоящий раздел/подраздел;</w:t>
      </w:r>
    </w:p>
    <w:p w14:paraId="4CFEA03B" w14:textId="77777777" w:rsidR="00744913" w:rsidRPr="001830E6" w:rsidRDefault="00744913" w:rsidP="00744913">
      <w:pPr>
        <w:pStyle w:val="GOSTListmark1"/>
      </w:pPr>
      <w:r w:rsidRPr="001830E6">
        <w:t>Вышестоящая целевая статья;</w:t>
      </w:r>
    </w:p>
    <w:p w14:paraId="5F55E234" w14:textId="77777777" w:rsidR="00744913" w:rsidRPr="001830E6" w:rsidRDefault="00744913" w:rsidP="00744913">
      <w:pPr>
        <w:pStyle w:val="GOSTListmark1"/>
      </w:pPr>
      <w:r w:rsidRPr="001830E6">
        <w:t>Вышестоящий вид расхода;</w:t>
      </w:r>
    </w:p>
    <w:p w14:paraId="7CD3DEDF" w14:textId="77777777" w:rsidR="00744913" w:rsidRPr="001830E6" w:rsidRDefault="00744913" w:rsidP="00744913">
      <w:pPr>
        <w:pStyle w:val="GOSTListmark1"/>
      </w:pPr>
      <w:r w:rsidRPr="001830E6">
        <w:t>Дата создания;</w:t>
      </w:r>
    </w:p>
    <w:p w14:paraId="671A061F" w14:textId="77777777" w:rsidR="00744913" w:rsidRPr="001830E6" w:rsidRDefault="00744913" w:rsidP="00744913">
      <w:pPr>
        <w:pStyle w:val="GOSTListmark1"/>
      </w:pPr>
      <w:r w:rsidRPr="001830E6">
        <w:t>Дата изменения.</w:t>
      </w:r>
    </w:p>
    <w:p w14:paraId="6C69CFDD" w14:textId="77777777" w:rsidR="00744913" w:rsidRPr="001830E6" w:rsidRDefault="00744913" w:rsidP="00744913">
      <w:pPr>
        <w:pStyle w:val="41"/>
      </w:pPr>
      <w:bookmarkStart w:id="1368" w:name="_Toc15910368"/>
      <w:r w:rsidRPr="001830E6">
        <w:t>Справочник «Перечень кодов мероприятий по информатизации»</w:t>
      </w:r>
      <w:bookmarkEnd w:id="1368"/>
    </w:p>
    <w:p w14:paraId="3258541C" w14:textId="77777777" w:rsidR="00744913" w:rsidRPr="001830E6" w:rsidRDefault="00744913" w:rsidP="00A845CA">
      <w:pPr>
        <w:pStyle w:val="GOSTListnum"/>
        <w:numPr>
          <w:ilvl w:val="0"/>
          <w:numId w:val="117"/>
        </w:numPr>
      </w:pPr>
      <w:r w:rsidRPr="001830E6">
        <w:t>На панели «Меню» выбрать «Управление расходами: средства ФБ».</w:t>
      </w:r>
    </w:p>
    <w:p w14:paraId="019F95B6"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623F0AEE" w14:textId="77777777" w:rsidR="00744913" w:rsidRPr="001830E6" w:rsidRDefault="00744913" w:rsidP="00744913">
      <w:pPr>
        <w:pStyle w:val="GOSTListnum"/>
        <w:numPr>
          <w:ilvl w:val="0"/>
          <w:numId w:val="1"/>
        </w:numPr>
      </w:pPr>
      <w:r w:rsidRPr="001830E6">
        <w:t>Выбрать справочник «Перечень кодов мероприятий по информатизации» (рис. </w:t>
      </w:r>
      <w:r w:rsidRPr="001830E6">
        <w:fldChar w:fldCharType="begin"/>
      </w:r>
      <w:r w:rsidRPr="001830E6">
        <w:instrText xml:space="preserve"> REF _Ref15396907 \h  \* MERGEFORMAT </w:instrText>
      </w:r>
      <w:r w:rsidRPr="001830E6">
        <w:fldChar w:fldCharType="separate"/>
      </w:r>
      <w:r w:rsidR="00EC5220">
        <w:rPr>
          <w:noProof/>
        </w:rPr>
        <w:t>57</w:t>
      </w:r>
      <w:r w:rsidRPr="001830E6">
        <w:fldChar w:fldCharType="end"/>
      </w:r>
      <w:r w:rsidRPr="001830E6">
        <w:t>).</w:t>
      </w:r>
    </w:p>
    <w:p w14:paraId="279345EC" w14:textId="77777777" w:rsidR="00744913" w:rsidRPr="001830E6" w:rsidRDefault="00744913" w:rsidP="00744913">
      <w:pPr>
        <w:pStyle w:val="GOSTFigure"/>
      </w:pPr>
      <w:r w:rsidRPr="001830E6">
        <w:rPr>
          <w:noProof/>
        </w:rPr>
        <w:lastRenderedPageBreak/>
        <w:drawing>
          <wp:inline distT="0" distB="0" distL="0" distR="0" wp14:anchorId="2A3C30C6" wp14:editId="6227E97B">
            <wp:extent cx="6120130" cy="221361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Snap14.pn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6120130" cy="2213610"/>
                    </a:xfrm>
                    <a:prstGeom prst="rect">
                      <a:avLst/>
                    </a:prstGeom>
                  </pic:spPr>
                </pic:pic>
              </a:graphicData>
            </a:graphic>
          </wp:inline>
        </w:drawing>
      </w:r>
    </w:p>
    <w:p w14:paraId="57EE3E88"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369" w:name="_Ref15396907"/>
      <w:bookmarkStart w:id="1370" w:name="_Toc15910598"/>
      <w:bookmarkStart w:id="1371" w:name="_Toc76573779"/>
      <w:bookmarkStart w:id="1372" w:name="_Toc76578409"/>
      <w:bookmarkStart w:id="1373" w:name="_Toc76590983"/>
      <w:bookmarkStart w:id="1374" w:name="_Toc76634032"/>
      <w:bookmarkStart w:id="1375" w:name="_Toc97887776"/>
      <w:r w:rsidR="00EC5220">
        <w:rPr>
          <w:noProof/>
        </w:rPr>
        <w:t>57</w:t>
      </w:r>
      <w:bookmarkEnd w:id="1369"/>
      <w:r w:rsidRPr="001830E6">
        <w:rPr>
          <w:noProof/>
        </w:rPr>
        <w:fldChar w:fldCharType="end"/>
      </w:r>
      <w:r w:rsidRPr="001830E6">
        <w:t>. Справочник «Перечень кодов мероприятий по информатизации</w:t>
      </w:r>
      <w:bookmarkEnd w:id="1370"/>
      <w:r w:rsidRPr="001830E6">
        <w:t>»</w:t>
      </w:r>
      <w:bookmarkEnd w:id="1371"/>
      <w:bookmarkEnd w:id="1372"/>
      <w:bookmarkEnd w:id="1373"/>
      <w:bookmarkEnd w:id="1374"/>
      <w:bookmarkEnd w:id="1375"/>
    </w:p>
    <w:p w14:paraId="69E1D267" w14:textId="77777777" w:rsidR="00744913" w:rsidRPr="001830E6" w:rsidRDefault="00744913" w:rsidP="00744913">
      <w:pPr>
        <w:pStyle w:val="GOSTNormal"/>
      </w:pPr>
      <w:r w:rsidRPr="001830E6">
        <w:t>Перечень полей, присутствующих в справочнике по умолчанию:</w:t>
      </w:r>
    </w:p>
    <w:p w14:paraId="1751A1F2" w14:textId="77777777" w:rsidR="00744913" w:rsidRPr="001830E6" w:rsidRDefault="00744913" w:rsidP="00744913">
      <w:pPr>
        <w:pStyle w:val="GOSTListmark1"/>
      </w:pPr>
      <w:r w:rsidRPr="001830E6">
        <w:t>Статус;</w:t>
      </w:r>
    </w:p>
    <w:p w14:paraId="31BE834D" w14:textId="77777777" w:rsidR="00744913" w:rsidRPr="001830E6" w:rsidRDefault="00744913" w:rsidP="00744913">
      <w:pPr>
        <w:pStyle w:val="GOSTListmark1"/>
      </w:pPr>
      <w:r w:rsidRPr="001830E6">
        <w:t>Код мероприятия по информатизации;</w:t>
      </w:r>
    </w:p>
    <w:p w14:paraId="74BFF843" w14:textId="77777777" w:rsidR="00744913" w:rsidRPr="001830E6" w:rsidRDefault="00744913" w:rsidP="00744913">
      <w:pPr>
        <w:pStyle w:val="GOSTListmark1"/>
      </w:pPr>
      <w:r w:rsidRPr="001830E6">
        <w:t>Наименование мероприятия по информатизации;</w:t>
      </w:r>
    </w:p>
    <w:p w14:paraId="03A413A3" w14:textId="77777777" w:rsidR="00744913" w:rsidRPr="001830E6" w:rsidRDefault="00744913" w:rsidP="00744913">
      <w:pPr>
        <w:pStyle w:val="GOSTListmark1"/>
      </w:pPr>
      <w:r w:rsidRPr="001830E6">
        <w:t>КБК;</w:t>
      </w:r>
    </w:p>
    <w:p w14:paraId="4891F9E7" w14:textId="77777777" w:rsidR="00744913" w:rsidRPr="001830E6" w:rsidRDefault="00744913" w:rsidP="00744913">
      <w:pPr>
        <w:pStyle w:val="GOSTListmark1"/>
      </w:pPr>
      <w:r w:rsidRPr="001830E6">
        <w:t>Код получателя средств федерального бюджета по Сводному реестру;</w:t>
      </w:r>
    </w:p>
    <w:p w14:paraId="232CFAC5" w14:textId="77777777" w:rsidR="00744913" w:rsidRPr="001830E6" w:rsidRDefault="00744913" w:rsidP="00744913">
      <w:pPr>
        <w:pStyle w:val="GOSTListmark1"/>
      </w:pPr>
      <w:r w:rsidRPr="001830E6">
        <w:t>Наименование получателя средств федерального бюджета;</w:t>
      </w:r>
    </w:p>
    <w:p w14:paraId="0F9D27F8" w14:textId="77777777" w:rsidR="00744913" w:rsidRPr="001830E6" w:rsidRDefault="00744913" w:rsidP="00744913">
      <w:pPr>
        <w:pStyle w:val="GOSTListmark1"/>
      </w:pPr>
      <w:r w:rsidRPr="001830E6">
        <w:t>Код ГРБС;</w:t>
      </w:r>
    </w:p>
    <w:p w14:paraId="1B1304C0" w14:textId="77777777" w:rsidR="00744913" w:rsidRPr="001830E6" w:rsidRDefault="00744913" w:rsidP="00744913">
      <w:pPr>
        <w:pStyle w:val="GOSTListmark1"/>
      </w:pPr>
      <w:r w:rsidRPr="001830E6">
        <w:t>Код бюджета;</w:t>
      </w:r>
    </w:p>
    <w:p w14:paraId="43AA014E" w14:textId="77777777" w:rsidR="00744913" w:rsidRPr="001830E6" w:rsidRDefault="00744913" w:rsidP="00744913">
      <w:pPr>
        <w:pStyle w:val="GOSTListmark1"/>
      </w:pPr>
      <w:r w:rsidRPr="001830E6">
        <w:t>Наименование бюджета;</w:t>
      </w:r>
    </w:p>
    <w:p w14:paraId="6C00F915" w14:textId="77777777" w:rsidR="00744913" w:rsidRPr="001830E6" w:rsidRDefault="00744913" w:rsidP="00744913">
      <w:pPr>
        <w:pStyle w:val="GOSTListmark1"/>
      </w:pPr>
      <w:r w:rsidRPr="001830E6">
        <w:t>Секретность;</w:t>
      </w:r>
    </w:p>
    <w:p w14:paraId="7C607C1B" w14:textId="77777777" w:rsidR="00744913" w:rsidRPr="001830E6" w:rsidRDefault="00744913" w:rsidP="00744913">
      <w:pPr>
        <w:pStyle w:val="GOSTListmark1"/>
      </w:pPr>
      <w:r w:rsidRPr="001830E6">
        <w:t>Дата действия с;</w:t>
      </w:r>
    </w:p>
    <w:p w14:paraId="1C862427" w14:textId="77777777" w:rsidR="00744913" w:rsidRPr="001830E6" w:rsidRDefault="00744913" w:rsidP="00744913">
      <w:pPr>
        <w:pStyle w:val="GOSTListmark1"/>
      </w:pPr>
      <w:r w:rsidRPr="001830E6">
        <w:t>Дата действия по;</w:t>
      </w:r>
    </w:p>
    <w:p w14:paraId="6125A7E2" w14:textId="77777777" w:rsidR="00744913" w:rsidRPr="001830E6" w:rsidRDefault="00744913" w:rsidP="00744913">
      <w:pPr>
        <w:pStyle w:val="GOSTListmark1"/>
      </w:pPr>
      <w:r w:rsidRPr="001830E6">
        <w:t>Дата создания записи;</w:t>
      </w:r>
    </w:p>
    <w:p w14:paraId="7CA68062" w14:textId="77777777" w:rsidR="00744913" w:rsidRPr="001830E6" w:rsidRDefault="00744913" w:rsidP="00744913">
      <w:pPr>
        <w:pStyle w:val="GOSTListmark1"/>
      </w:pPr>
      <w:r w:rsidRPr="001830E6">
        <w:t>Дата изменения записи.</w:t>
      </w:r>
    </w:p>
    <w:p w14:paraId="1A983666" w14:textId="77777777" w:rsidR="00744913" w:rsidRPr="001830E6" w:rsidRDefault="00744913" w:rsidP="00744913">
      <w:pPr>
        <w:pStyle w:val="41"/>
      </w:pPr>
      <w:bookmarkStart w:id="1376" w:name="_Toc15910369"/>
      <w:r w:rsidRPr="001830E6">
        <w:t>Справочник «Взаимодействие с внешними системами»</w:t>
      </w:r>
      <w:bookmarkEnd w:id="1376"/>
    </w:p>
    <w:p w14:paraId="5C6BB833" w14:textId="77777777" w:rsidR="00744913" w:rsidRPr="001830E6" w:rsidRDefault="00744913" w:rsidP="00A845CA">
      <w:pPr>
        <w:pStyle w:val="GOSTListnum"/>
        <w:numPr>
          <w:ilvl w:val="0"/>
          <w:numId w:val="118"/>
        </w:numPr>
      </w:pPr>
      <w:r w:rsidRPr="001830E6">
        <w:t>На панели «Меню» выбрать «Управление расходами: средства ФБ».</w:t>
      </w:r>
    </w:p>
    <w:p w14:paraId="2B8671DE"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5FCB165B" w14:textId="77777777" w:rsidR="00744913" w:rsidRPr="001830E6" w:rsidRDefault="00744913" w:rsidP="00744913">
      <w:pPr>
        <w:pStyle w:val="GOSTListnum"/>
        <w:numPr>
          <w:ilvl w:val="0"/>
          <w:numId w:val="1"/>
        </w:numPr>
      </w:pPr>
      <w:r w:rsidRPr="001830E6">
        <w:t>Выбрать справочник «Взаимодействие с внешними системами» (рис. </w:t>
      </w:r>
      <w:r w:rsidRPr="001830E6">
        <w:fldChar w:fldCharType="begin"/>
      </w:r>
      <w:r w:rsidRPr="001830E6">
        <w:instrText xml:space="preserve"> REF _Ref15397573 \h  \* MERGEFORMAT </w:instrText>
      </w:r>
      <w:r w:rsidRPr="001830E6">
        <w:fldChar w:fldCharType="separate"/>
      </w:r>
      <w:r w:rsidR="00EC5220">
        <w:rPr>
          <w:noProof/>
        </w:rPr>
        <w:t>58</w:t>
      </w:r>
      <w:r w:rsidRPr="001830E6">
        <w:fldChar w:fldCharType="end"/>
      </w:r>
      <w:r w:rsidRPr="001830E6">
        <w:t>).</w:t>
      </w:r>
    </w:p>
    <w:p w14:paraId="0D25908E" w14:textId="77777777" w:rsidR="00744913" w:rsidRPr="001830E6" w:rsidRDefault="00744913" w:rsidP="00744913">
      <w:pPr>
        <w:pStyle w:val="GOSTFigure"/>
      </w:pPr>
      <w:r w:rsidRPr="001830E6">
        <w:rPr>
          <w:noProof/>
        </w:rPr>
        <w:drawing>
          <wp:inline distT="0" distB="0" distL="0" distR="0" wp14:anchorId="3034ED73" wp14:editId="79861F7A">
            <wp:extent cx="6120130" cy="107696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Snap15.pn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6120130" cy="1076960"/>
                    </a:xfrm>
                    <a:prstGeom prst="rect">
                      <a:avLst/>
                    </a:prstGeom>
                  </pic:spPr>
                </pic:pic>
              </a:graphicData>
            </a:graphic>
          </wp:inline>
        </w:drawing>
      </w:r>
    </w:p>
    <w:p w14:paraId="752755D9"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377" w:name="_Ref15397573"/>
      <w:bookmarkStart w:id="1378" w:name="_Toc15910599"/>
      <w:bookmarkStart w:id="1379" w:name="_Toc76573780"/>
      <w:bookmarkStart w:id="1380" w:name="_Toc76578410"/>
      <w:bookmarkStart w:id="1381" w:name="_Toc76590984"/>
      <w:bookmarkStart w:id="1382" w:name="_Toc76634033"/>
      <w:bookmarkStart w:id="1383" w:name="_Toc97887777"/>
      <w:r w:rsidR="00EC5220">
        <w:rPr>
          <w:noProof/>
        </w:rPr>
        <w:t>58</w:t>
      </w:r>
      <w:bookmarkEnd w:id="1377"/>
      <w:r w:rsidRPr="001830E6">
        <w:rPr>
          <w:noProof/>
        </w:rPr>
        <w:fldChar w:fldCharType="end"/>
      </w:r>
      <w:r w:rsidRPr="001830E6">
        <w:t>. Справочник «Взаимодействие с внешними системами</w:t>
      </w:r>
      <w:bookmarkEnd w:id="1378"/>
      <w:r w:rsidRPr="001830E6">
        <w:t>»</w:t>
      </w:r>
      <w:bookmarkEnd w:id="1379"/>
      <w:bookmarkEnd w:id="1380"/>
      <w:bookmarkEnd w:id="1381"/>
      <w:bookmarkEnd w:id="1382"/>
      <w:bookmarkEnd w:id="1383"/>
    </w:p>
    <w:p w14:paraId="011563DE" w14:textId="77777777" w:rsidR="00744913" w:rsidRPr="001830E6" w:rsidRDefault="00744913" w:rsidP="00744913">
      <w:pPr>
        <w:pStyle w:val="GOSTNormal"/>
      </w:pPr>
      <w:r w:rsidRPr="001830E6">
        <w:t>Перечень полей, присутствующих в справочнике по умолчанию:</w:t>
      </w:r>
    </w:p>
    <w:p w14:paraId="2CA4DCD8" w14:textId="77777777" w:rsidR="00744913" w:rsidRPr="001830E6" w:rsidRDefault="00744913" w:rsidP="00744913">
      <w:pPr>
        <w:pStyle w:val="GOSTListmark1"/>
      </w:pPr>
      <w:r w:rsidRPr="001830E6">
        <w:t>Статус;</w:t>
      </w:r>
    </w:p>
    <w:p w14:paraId="4BB90FDA" w14:textId="77777777" w:rsidR="00744913" w:rsidRPr="001830E6" w:rsidRDefault="00744913" w:rsidP="00744913">
      <w:pPr>
        <w:pStyle w:val="GOSTListmark1"/>
      </w:pPr>
      <w:r w:rsidRPr="001830E6">
        <w:t>Код ТОФК;</w:t>
      </w:r>
    </w:p>
    <w:p w14:paraId="15A20B2E" w14:textId="77777777" w:rsidR="00744913" w:rsidRPr="001830E6" w:rsidRDefault="00744913" w:rsidP="00744913">
      <w:pPr>
        <w:pStyle w:val="GOSTListmark1"/>
      </w:pPr>
      <w:r w:rsidRPr="001830E6">
        <w:t>Наименование ТОФК;</w:t>
      </w:r>
    </w:p>
    <w:p w14:paraId="0493B1F1" w14:textId="77777777" w:rsidR="00744913" w:rsidRPr="001830E6" w:rsidRDefault="00744913" w:rsidP="00744913">
      <w:pPr>
        <w:pStyle w:val="GOSTListmark1"/>
      </w:pPr>
      <w:r w:rsidRPr="001830E6">
        <w:t>Код главы;</w:t>
      </w:r>
    </w:p>
    <w:p w14:paraId="311E0FF1" w14:textId="77777777" w:rsidR="00744913" w:rsidRPr="001830E6" w:rsidRDefault="00744913" w:rsidP="00744913">
      <w:pPr>
        <w:pStyle w:val="GOSTListmark1"/>
      </w:pPr>
      <w:r w:rsidRPr="001830E6">
        <w:t>Тип лицевого счета;</w:t>
      </w:r>
    </w:p>
    <w:p w14:paraId="69565C87" w14:textId="77777777" w:rsidR="00744913" w:rsidRPr="001830E6" w:rsidRDefault="00744913" w:rsidP="00744913">
      <w:pPr>
        <w:pStyle w:val="GOSTListmark1"/>
      </w:pPr>
      <w:r w:rsidRPr="001830E6">
        <w:lastRenderedPageBreak/>
        <w:t>Лицевой счет;</w:t>
      </w:r>
    </w:p>
    <w:p w14:paraId="312887ED" w14:textId="77777777" w:rsidR="00744913" w:rsidRPr="001830E6" w:rsidRDefault="00744913" w:rsidP="00744913">
      <w:pPr>
        <w:pStyle w:val="GOSTListmark1"/>
      </w:pPr>
      <w:r w:rsidRPr="001830E6">
        <w:t>Пользовательское наименование типа документа;</w:t>
      </w:r>
    </w:p>
    <w:p w14:paraId="7AF3639D" w14:textId="77777777" w:rsidR="00744913" w:rsidRPr="001830E6" w:rsidRDefault="00744913" w:rsidP="00744913">
      <w:pPr>
        <w:pStyle w:val="GOSTListmark1"/>
      </w:pPr>
      <w:r w:rsidRPr="001830E6">
        <w:t>Мастер-система контролей;</w:t>
      </w:r>
    </w:p>
    <w:p w14:paraId="66417A0A" w14:textId="77777777" w:rsidR="00744913" w:rsidRPr="001830E6" w:rsidRDefault="00744913" w:rsidP="00744913">
      <w:pPr>
        <w:pStyle w:val="GOSTListmark1"/>
      </w:pPr>
      <w:r w:rsidRPr="001830E6">
        <w:t>Дата действия с;</w:t>
      </w:r>
    </w:p>
    <w:p w14:paraId="78F3C325" w14:textId="77777777" w:rsidR="00744913" w:rsidRPr="001830E6" w:rsidRDefault="00744913" w:rsidP="00744913">
      <w:pPr>
        <w:pStyle w:val="GOSTListmark1"/>
      </w:pPr>
      <w:r w:rsidRPr="001830E6">
        <w:t>Дата действия по;</w:t>
      </w:r>
    </w:p>
    <w:p w14:paraId="3A9269C3" w14:textId="77777777" w:rsidR="00744913" w:rsidRPr="001830E6" w:rsidRDefault="00744913" w:rsidP="00744913">
      <w:pPr>
        <w:pStyle w:val="GOSTListmark1"/>
      </w:pPr>
      <w:r w:rsidRPr="001830E6">
        <w:t>Дата изменения.</w:t>
      </w:r>
    </w:p>
    <w:p w14:paraId="1DF0397B" w14:textId="77777777" w:rsidR="00744913" w:rsidRPr="001830E6" w:rsidRDefault="00744913" w:rsidP="00744913">
      <w:pPr>
        <w:pStyle w:val="41"/>
      </w:pPr>
      <w:bookmarkStart w:id="1384" w:name="_Toc15910370"/>
      <w:r w:rsidRPr="001830E6">
        <w:t>Справочник «Период действия ПОФР»</w:t>
      </w:r>
      <w:bookmarkEnd w:id="1384"/>
    </w:p>
    <w:p w14:paraId="23D9DCC8" w14:textId="77777777" w:rsidR="00744913" w:rsidRPr="001830E6" w:rsidRDefault="00744913" w:rsidP="00A845CA">
      <w:pPr>
        <w:pStyle w:val="GOSTListnum"/>
        <w:numPr>
          <w:ilvl w:val="0"/>
          <w:numId w:val="119"/>
        </w:numPr>
      </w:pPr>
      <w:r w:rsidRPr="001830E6">
        <w:t>На панели «Меню» выбрать «Управление расходами: средства ФБ».</w:t>
      </w:r>
    </w:p>
    <w:p w14:paraId="77F7A7DD"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72EFC6DD" w14:textId="77777777" w:rsidR="00744913" w:rsidRPr="001830E6" w:rsidRDefault="00744913" w:rsidP="00744913">
      <w:pPr>
        <w:pStyle w:val="GOSTListnum"/>
        <w:numPr>
          <w:ilvl w:val="0"/>
          <w:numId w:val="1"/>
        </w:numPr>
      </w:pPr>
      <w:r w:rsidRPr="001830E6">
        <w:t>Выбрать справочник «Период действия ПОФР» (рис. </w:t>
      </w:r>
      <w:r w:rsidRPr="001830E6">
        <w:fldChar w:fldCharType="begin"/>
      </w:r>
      <w:r w:rsidRPr="001830E6">
        <w:instrText xml:space="preserve"> REF _Ref15397574 \h  \* MERGEFORMAT </w:instrText>
      </w:r>
      <w:r w:rsidRPr="001830E6">
        <w:fldChar w:fldCharType="separate"/>
      </w:r>
      <w:r w:rsidR="00EC5220">
        <w:rPr>
          <w:noProof/>
        </w:rPr>
        <w:t>59</w:t>
      </w:r>
      <w:r w:rsidRPr="001830E6">
        <w:fldChar w:fldCharType="end"/>
      </w:r>
      <w:r w:rsidRPr="001830E6">
        <w:t>).</w:t>
      </w:r>
    </w:p>
    <w:p w14:paraId="73ACF69B" w14:textId="77777777" w:rsidR="00744913" w:rsidRPr="001830E6" w:rsidRDefault="00744913" w:rsidP="00744913">
      <w:pPr>
        <w:pStyle w:val="GOSTFigure"/>
      </w:pPr>
      <w:r w:rsidRPr="001830E6">
        <w:rPr>
          <w:noProof/>
        </w:rPr>
        <w:drawing>
          <wp:inline distT="0" distB="0" distL="0" distR="0" wp14:anchorId="29728F32" wp14:editId="2AEC3F04">
            <wp:extent cx="6120130" cy="218567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Snap16.pn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6120130" cy="2185670"/>
                    </a:xfrm>
                    <a:prstGeom prst="rect">
                      <a:avLst/>
                    </a:prstGeom>
                  </pic:spPr>
                </pic:pic>
              </a:graphicData>
            </a:graphic>
          </wp:inline>
        </w:drawing>
      </w:r>
    </w:p>
    <w:p w14:paraId="4D7D8EEB"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385" w:name="_Ref15397574"/>
      <w:bookmarkStart w:id="1386" w:name="_Toc15910600"/>
      <w:bookmarkStart w:id="1387" w:name="_Toc76573781"/>
      <w:bookmarkStart w:id="1388" w:name="_Toc76578411"/>
      <w:bookmarkStart w:id="1389" w:name="_Toc76590985"/>
      <w:bookmarkStart w:id="1390" w:name="_Toc76634034"/>
      <w:bookmarkStart w:id="1391" w:name="_Toc97887778"/>
      <w:r w:rsidR="00EC5220">
        <w:rPr>
          <w:noProof/>
        </w:rPr>
        <w:t>59</w:t>
      </w:r>
      <w:bookmarkEnd w:id="1385"/>
      <w:r w:rsidRPr="001830E6">
        <w:rPr>
          <w:noProof/>
        </w:rPr>
        <w:fldChar w:fldCharType="end"/>
      </w:r>
      <w:r w:rsidRPr="001830E6">
        <w:t>. Справочник «Период действия ПОФР</w:t>
      </w:r>
      <w:bookmarkEnd w:id="1386"/>
      <w:r w:rsidRPr="001830E6">
        <w:t>»</w:t>
      </w:r>
      <w:bookmarkEnd w:id="1387"/>
      <w:bookmarkEnd w:id="1388"/>
      <w:bookmarkEnd w:id="1389"/>
      <w:bookmarkEnd w:id="1390"/>
      <w:bookmarkEnd w:id="1391"/>
    </w:p>
    <w:p w14:paraId="64E0BBE3" w14:textId="77777777" w:rsidR="00744913" w:rsidRPr="001830E6" w:rsidRDefault="00744913" w:rsidP="00744913">
      <w:pPr>
        <w:pStyle w:val="GOSTNormal"/>
      </w:pPr>
      <w:r w:rsidRPr="001830E6">
        <w:t>Перечень полей, присутствующих в справочнике по умолчанию:</w:t>
      </w:r>
    </w:p>
    <w:p w14:paraId="1C94F099" w14:textId="77777777" w:rsidR="00744913" w:rsidRPr="001830E6" w:rsidRDefault="00744913" w:rsidP="00744913">
      <w:pPr>
        <w:pStyle w:val="GOSTListmark1"/>
      </w:pPr>
      <w:r w:rsidRPr="001830E6">
        <w:t>Статус;</w:t>
      </w:r>
    </w:p>
    <w:p w14:paraId="18DEDE19" w14:textId="77777777" w:rsidR="00744913" w:rsidRPr="001830E6" w:rsidRDefault="00744913" w:rsidP="00744913">
      <w:pPr>
        <w:pStyle w:val="GOSTListmark1"/>
      </w:pPr>
      <w:r w:rsidRPr="001830E6">
        <w:t>Код бюджета;</w:t>
      </w:r>
    </w:p>
    <w:p w14:paraId="38FB279E" w14:textId="77777777" w:rsidR="00744913" w:rsidRPr="001830E6" w:rsidRDefault="00744913" w:rsidP="00744913">
      <w:pPr>
        <w:pStyle w:val="GOSTListmark1"/>
      </w:pPr>
      <w:r w:rsidRPr="001830E6">
        <w:t>Текущий год финансирования;</w:t>
      </w:r>
    </w:p>
    <w:p w14:paraId="162BBDA1" w14:textId="77777777" w:rsidR="00744913" w:rsidRPr="001830E6" w:rsidRDefault="00744913" w:rsidP="00744913">
      <w:pPr>
        <w:pStyle w:val="GOSTListmark1"/>
      </w:pPr>
      <w:r w:rsidRPr="001830E6">
        <w:t>Код ГРБС;</w:t>
      </w:r>
    </w:p>
    <w:p w14:paraId="27168C2D" w14:textId="77777777" w:rsidR="00744913" w:rsidRPr="001830E6" w:rsidRDefault="00744913" w:rsidP="00744913">
      <w:pPr>
        <w:pStyle w:val="GOSTListmark1"/>
      </w:pPr>
      <w:r w:rsidRPr="001830E6">
        <w:t>Наименование ГРБС;</w:t>
      </w:r>
    </w:p>
    <w:p w14:paraId="270C6727" w14:textId="77777777" w:rsidR="00744913" w:rsidRPr="001830E6" w:rsidRDefault="00744913" w:rsidP="00744913">
      <w:pPr>
        <w:pStyle w:val="GOSTListmark1"/>
      </w:pPr>
      <w:r w:rsidRPr="001830E6">
        <w:t>ТОФК (где введен);</w:t>
      </w:r>
    </w:p>
    <w:p w14:paraId="21DDFD9D" w14:textId="77777777" w:rsidR="00744913" w:rsidRPr="001830E6" w:rsidRDefault="00744913" w:rsidP="00744913">
      <w:pPr>
        <w:pStyle w:val="GOSTListmark1"/>
      </w:pPr>
      <w:r w:rsidRPr="001830E6">
        <w:t>Наименование ТОФК (где введен);</w:t>
      </w:r>
    </w:p>
    <w:p w14:paraId="5C573D96" w14:textId="77777777" w:rsidR="00744913" w:rsidRPr="001830E6" w:rsidRDefault="00744913" w:rsidP="00744913">
      <w:pPr>
        <w:pStyle w:val="GOSTListmark1"/>
      </w:pPr>
      <w:r w:rsidRPr="001830E6">
        <w:t>Отдельным УБП;</w:t>
      </w:r>
    </w:p>
    <w:p w14:paraId="19E27D42" w14:textId="77777777" w:rsidR="00744913" w:rsidRPr="001830E6" w:rsidRDefault="00744913" w:rsidP="00744913">
      <w:pPr>
        <w:pStyle w:val="GOSTListmark1"/>
      </w:pPr>
      <w:r w:rsidRPr="001830E6">
        <w:t>Признак периода;</w:t>
      </w:r>
    </w:p>
    <w:p w14:paraId="20EC17AF" w14:textId="77777777" w:rsidR="00744913" w:rsidRPr="001830E6" w:rsidRDefault="00744913" w:rsidP="00744913">
      <w:pPr>
        <w:pStyle w:val="GOSTListmark1"/>
      </w:pPr>
      <w:r w:rsidRPr="001830E6">
        <w:t>Наименование периода;</w:t>
      </w:r>
    </w:p>
    <w:p w14:paraId="1C554BB9" w14:textId="77777777" w:rsidR="00744913" w:rsidRPr="001830E6" w:rsidRDefault="00744913" w:rsidP="00744913">
      <w:pPr>
        <w:pStyle w:val="GOSTListmark1"/>
      </w:pPr>
      <w:r w:rsidRPr="001830E6">
        <w:t>Дата действия с;</w:t>
      </w:r>
    </w:p>
    <w:p w14:paraId="0F46C610" w14:textId="77777777" w:rsidR="00744913" w:rsidRPr="001830E6" w:rsidRDefault="00744913" w:rsidP="00744913">
      <w:pPr>
        <w:pStyle w:val="GOSTListmark1"/>
      </w:pPr>
      <w:r w:rsidRPr="001830E6">
        <w:t>Дата действия по;</w:t>
      </w:r>
    </w:p>
    <w:p w14:paraId="2928FCBA" w14:textId="77777777" w:rsidR="00744913" w:rsidRPr="001830E6" w:rsidRDefault="00744913" w:rsidP="00744913">
      <w:pPr>
        <w:pStyle w:val="GOSTListmark1"/>
      </w:pPr>
      <w:r w:rsidRPr="001830E6">
        <w:t>Дата изменения.</w:t>
      </w:r>
    </w:p>
    <w:p w14:paraId="247425CB" w14:textId="77777777" w:rsidR="00744913" w:rsidRPr="001830E6" w:rsidRDefault="00744913" w:rsidP="00744913">
      <w:pPr>
        <w:pStyle w:val="41"/>
      </w:pPr>
      <w:bookmarkStart w:id="1392" w:name="_Toc15910371"/>
      <w:r w:rsidRPr="001830E6">
        <w:t>Справочник «КБК Источники»</w:t>
      </w:r>
      <w:bookmarkEnd w:id="1392"/>
    </w:p>
    <w:p w14:paraId="16DA9565" w14:textId="77777777" w:rsidR="00744913" w:rsidRPr="001830E6" w:rsidRDefault="00744913" w:rsidP="00A845CA">
      <w:pPr>
        <w:pStyle w:val="GOSTListnum"/>
        <w:numPr>
          <w:ilvl w:val="0"/>
          <w:numId w:val="120"/>
        </w:numPr>
      </w:pPr>
      <w:r w:rsidRPr="001830E6">
        <w:t>На панели «Меню» выбрать «Управление расходами: средства ФБ».</w:t>
      </w:r>
    </w:p>
    <w:p w14:paraId="5AA20374"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146B6916" w14:textId="77777777" w:rsidR="00744913" w:rsidRPr="001830E6" w:rsidRDefault="00744913" w:rsidP="00744913">
      <w:pPr>
        <w:pStyle w:val="GOSTListnum"/>
        <w:numPr>
          <w:ilvl w:val="0"/>
          <w:numId w:val="1"/>
        </w:numPr>
      </w:pPr>
      <w:r w:rsidRPr="001830E6">
        <w:t>Выбрать справочник «КБК Источники» (рис. </w:t>
      </w:r>
      <w:r w:rsidRPr="001830E6">
        <w:fldChar w:fldCharType="begin"/>
      </w:r>
      <w:r w:rsidRPr="001830E6">
        <w:instrText xml:space="preserve"> REF _Ref15397575 \h  \* MERGEFORMAT </w:instrText>
      </w:r>
      <w:r w:rsidRPr="001830E6">
        <w:fldChar w:fldCharType="separate"/>
      </w:r>
      <w:r w:rsidR="00EC5220">
        <w:rPr>
          <w:noProof/>
        </w:rPr>
        <w:t>60</w:t>
      </w:r>
      <w:r w:rsidRPr="001830E6">
        <w:fldChar w:fldCharType="end"/>
      </w:r>
      <w:r w:rsidRPr="001830E6">
        <w:t>).</w:t>
      </w:r>
    </w:p>
    <w:p w14:paraId="77AB32B4" w14:textId="77777777" w:rsidR="00744913" w:rsidRPr="001830E6" w:rsidRDefault="00744913" w:rsidP="00744913">
      <w:pPr>
        <w:pStyle w:val="GOSTFigure"/>
      </w:pPr>
      <w:r w:rsidRPr="001830E6">
        <w:rPr>
          <w:noProof/>
        </w:rPr>
        <w:lastRenderedPageBreak/>
        <w:drawing>
          <wp:inline distT="0" distB="0" distL="0" distR="0" wp14:anchorId="443A4BBA" wp14:editId="0B77FF28">
            <wp:extent cx="6120130" cy="1755140"/>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Snap17.pn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6120130" cy="1755140"/>
                    </a:xfrm>
                    <a:prstGeom prst="rect">
                      <a:avLst/>
                    </a:prstGeom>
                  </pic:spPr>
                </pic:pic>
              </a:graphicData>
            </a:graphic>
          </wp:inline>
        </w:drawing>
      </w:r>
    </w:p>
    <w:p w14:paraId="7DC508B1"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393" w:name="_Ref15397575"/>
      <w:bookmarkStart w:id="1394" w:name="_Toc15910601"/>
      <w:bookmarkStart w:id="1395" w:name="_Toc76573782"/>
      <w:bookmarkStart w:id="1396" w:name="_Toc76578412"/>
      <w:bookmarkStart w:id="1397" w:name="_Toc76590986"/>
      <w:bookmarkStart w:id="1398" w:name="_Toc76634035"/>
      <w:bookmarkStart w:id="1399" w:name="_Toc97887779"/>
      <w:r w:rsidR="00EC5220">
        <w:rPr>
          <w:noProof/>
        </w:rPr>
        <w:t>60</w:t>
      </w:r>
      <w:bookmarkEnd w:id="1393"/>
      <w:r w:rsidRPr="001830E6">
        <w:rPr>
          <w:noProof/>
        </w:rPr>
        <w:fldChar w:fldCharType="end"/>
      </w:r>
      <w:r w:rsidRPr="001830E6">
        <w:t>. Справочник «КБК Источники</w:t>
      </w:r>
      <w:bookmarkEnd w:id="1394"/>
      <w:r w:rsidRPr="001830E6">
        <w:t>»</w:t>
      </w:r>
      <w:bookmarkEnd w:id="1395"/>
      <w:bookmarkEnd w:id="1396"/>
      <w:bookmarkEnd w:id="1397"/>
      <w:bookmarkEnd w:id="1398"/>
      <w:bookmarkEnd w:id="1399"/>
    </w:p>
    <w:p w14:paraId="0AEB5E52" w14:textId="77777777" w:rsidR="00744913" w:rsidRPr="001830E6" w:rsidRDefault="00744913" w:rsidP="00744913">
      <w:pPr>
        <w:pStyle w:val="GOSTNormal"/>
      </w:pPr>
      <w:r w:rsidRPr="001830E6">
        <w:t>Перечень полей, присутствующих в справочнике по умолчанию:</w:t>
      </w:r>
    </w:p>
    <w:p w14:paraId="028E388C" w14:textId="77777777" w:rsidR="00744913" w:rsidRPr="001830E6" w:rsidRDefault="00744913" w:rsidP="00744913">
      <w:pPr>
        <w:pStyle w:val="GOSTListmark1"/>
      </w:pPr>
      <w:r w:rsidRPr="001830E6">
        <w:t>КБК;</w:t>
      </w:r>
    </w:p>
    <w:p w14:paraId="251C14A6" w14:textId="77777777" w:rsidR="00744913" w:rsidRPr="001830E6" w:rsidRDefault="00744913" w:rsidP="00744913">
      <w:pPr>
        <w:pStyle w:val="GOSTListmark1"/>
      </w:pPr>
      <w:r w:rsidRPr="001830E6">
        <w:t>Наименование КБК;</w:t>
      </w:r>
    </w:p>
    <w:p w14:paraId="4150EA37" w14:textId="77777777" w:rsidR="00744913" w:rsidRPr="001830E6" w:rsidRDefault="00744913" w:rsidP="00744913">
      <w:pPr>
        <w:pStyle w:val="GOSTListmark1"/>
      </w:pPr>
      <w:r w:rsidRPr="001830E6">
        <w:t>Период действия КБК:</w:t>
      </w:r>
    </w:p>
    <w:p w14:paraId="58361C84" w14:textId="77777777" w:rsidR="00744913" w:rsidRPr="001830E6" w:rsidRDefault="00744913" w:rsidP="00744913">
      <w:pPr>
        <w:pStyle w:val="GOSTListmark2"/>
      </w:pPr>
      <w:r w:rsidRPr="001830E6">
        <w:t>Дата открытия КБК;</w:t>
      </w:r>
    </w:p>
    <w:p w14:paraId="2EF0DA4E" w14:textId="77777777" w:rsidR="00744913" w:rsidRPr="001830E6" w:rsidRDefault="00744913" w:rsidP="00744913">
      <w:pPr>
        <w:pStyle w:val="GOSTListmark2"/>
      </w:pPr>
      <w:r w:rsidRPr="001830E6">
        <w:t>Дата закрытия КБК;</w:t>
      </w:r>
    </w:p>
    <w:p w14:paraId="68F3C0D1" w14:textId="77777777" w:rsidR="00744913" w:rsidRPr="001830E6" w:rsidRDefault="00744913" w:rsidP="00744913">
      <w:pPr>
        <w:pStyle w:val="GOSTListmark1"/>
      </w:pPr>
      <w:r w:rsidRPr="001830E6">
        <w:t>Тип КБК;</w:t>
      </w:r>
    </w:p>
    <w:p w14:paraId="6A391400" w14:textId="77777777" w:rsidR="00744913" w:rsidRPr="001830E6" w:rsidRDefault="00744913" w:rsidP="00744913">
      <w:pPr>
        <w:pStyle w:val="GOSTListmark1"/>
      </w:pPr>
      <w:r w:rsidRPr="001830E6">
        <w:t>Структура КБК:</w:t>
      </w:r>
    </w:p>
    <w:p w14:paraId="2AC12A6E" w14:textId="77777777" w:rsidR="00744913" w:rsidRPr="001830E6" w:rsidRDefault="00744913" w:rsidP="00744913">
      <w:pPr>
        <w:pStyle w:val="GOSTListmark2"/>
      </w:pPr>
      <w:r w:rsidRPr="001830E6">
        <w:t>Код главы;</w:t>
      </w:r>
    </w:p>
    <w:p w14:paraId="4F857D0D" w14:textId="77777777" w:rsidR="00744913" w:rsidRPr="001830E6" w:rsidRDefault="00744913" w:rsidP="00744913">
      <w:pPr>
        <w:pStyle w:val="GOSTListmark2"/>
      </w:pPr>
      <w:r w:rsidRPr="001830E6">
        <w:t>Код группы;</w:t>
      </w:r>
    </w:p>
    <w:p w14:paraId="4F1B3350" w14:textId="77777777" w:rsidR="00744913" w:rsidRPr="001830E6" w:rsidRDefault="00744913" w:rsidP="00744913">
      <w:pPr>
        <w:pStyle w:val="GOSTListmark2"/>
      </w:pPr>
      <w:r w:rsidRPr="001830E6">
        <w:t>Код подгруппы;</w:t>
      </w:r>
    </w:p>
    <w:p w14:paraId="618C6ADD" w14:textId="77777777" w:rsidR="00744913" w:rsidRPr="001830E6" w:rsidRDefault="00744913" w:rsidP="00744913">
      <w:pPr>
        <w:pStyle w:val="GOSTListmark2"/>
      </w:pPr>
      <w:r w:rsidRPr="001830E6">
        <w:t>Код статьи;</w:t>
      </w:r>
    </w:p>
    <w:p w14:paraId="62EC8237" w14:textId="77777777" w:rsidR="00744913" w:rsidRPr="001830E6" w:rsidRDefault="00744913" w:rsidP="00744913">
      <w:pPr>
        <w:pStyle w:val="GOSTListmark2"/>
      </w:pPr>
      <w:r w:rsidRPr="001830E6">
        <w:t>Код вида источников;</w:t>
      </w:r>
    </w:p>
    <w:p w14:paraId="264C6155" w14:textId="77777777" w:rsidR="00744913" w:rsidRPr="001830E6" w:rsidRDefault="00744913" w:rsidP="00744913">
      <w:pPr>
        <w:pStyle w:val="GOSTListmark2"/>
      </w:pPr>
      <w:r w:rsidRPr="001830E6">
        <w:t>Аналитическая группа;</w:t>
      </w:r>
    </w:p>
    <w:p w14:paraId="5B3EBC30" w14:textId="77777777" w:rsidR="00744913" w:rsidRPr="001830E6" w:rsidRDefault="00744913" w:rsidP="00744913">
      <w:pPr>
        <w:pStyle w:val="GOSTListmark1"/>
      </w:pPr>
      <w:r w:rsidRPr="001830E6">
        <w:t>Бюджет:</w:t>
      </w:r>
    </w:p>
    <w:p w14:paraId="10C67421" w14:textId="77777777" w:rsidR="00744913" w:rsidRPr="001830E6" w:rsidRDefault="00744913" w:rsidP="00744913">
      <w:pPr>
        <w:pStyle w:val="GOSTListmark2"/>
      </w:pPr>
      <w:r w:rsidRPr="001830E6">
        <w:t>Тип;</w:t>
      </w:r>
    </w:p>
    <w:p w14:paraId="2861BEAD" w14:textId="77777777" w:rsidR="00744913" w:rsidRPr="001830E6" w:rsidRDefault="00744913" w:rsidP="00744913">
      <w:pPr>
        <w:pStyle w:val="GOSTListmark2"/>
      </w:pPr>
      <w:r w:rsidRPr="001830E6">
        <w:t>Код;</w:t>
      </w:r>
    </w:p>
    <w:p w14:paraId="48DCBE86" w14:textId="77777777" w:rsidR="00744913" w:rsidRPr="001830E6" w:rsidRDefault="00744913" w:rsidP="00744913">
      <w:pPr>
        <w:pStyle w:val="GOSTListmark2"/>
      </w:pPr>
      <w:r w:rsidRPr="001830E6">
        <w:t>Наименование;</w:t>
      </w:r>
    </w:p>
    <w:p w14:paraId="5786060D" w14:textId="77777777" w:rsidR="00744913" w:rsidRPr="001830E6" w:rsidRDefault="00744913" w:rsidP="00744913">
      <w:pPr>
        <w:pStyle w:val="GOSTListmark1"/>
      </w:pPr>
      <w:r w:rsidRPr="001830E6">
        <w:t>ТОФК (где введен КБК):</w:t>
      </w:r>
    </w:p>
    <w:p w14:paraId="4BA305BA" w14:textId="77777777" w:rsidR="00744913" w:rsidRPr="001830E6" w:rsidRDefault="00744913" w:rsidP="00744913">
      <w:pPr>
        <w:pStyle w:val="GOSTListmark2"/>
      </w:pPr>
      <w:r w:rsidRPr="001830E6">
        <w:t>Код;</w:t>
      </w:r>
    </w:p>
    <w:p w14:paraId="481F84B7" w14:textId="77777777" w:rsidR="00744913" w:rsidRPr="001830E6" w:rsidRDefault="00744913" w:rsidP="00744913">
      <w:pPr>
        <w:pStyle w:val="GOSTListmark2"/>
      </w:pPr>
      <w:r w:rsidRPr="001830E6">
        <w:t>Наименование;</w:t>
      </w:r>
    </w:p>
    <w:p w14:paraId="7C3339A4" w14:textId="77777777" w:rsidR="00744913" w:rsidRPr="001830E6" w:rsidRDefault="00744913" w:rsidP="00744913">
      <w:pPr>
        <w:pStyle w:val="GOSTListmark1"/>
      </w:pPr>
      <w:r w:rsidRPr="001830E6">
        <w:t>Запись справочника:</w:t>
      </w:r>
    </w:p>
    <w:p w14:paraId="54374EA0" w14:textId="77777777" w:rsidR="00744913" w:rsidRPr="001830E6" w:rsidRDefault="00744913" w:rsidP="00744913">
      <w:pPr>
        <w:pStyle w:val="GOSTListmark2"/>
      </w:pPr>
      <w:r w:rsidRPr="001830E6">
        <w:t>Дата создания;</w:t>
      </w:r>
    </w:p>
    <w:p w14:paraId="68D02850" w14:textId="77777777" w:rsidR="00744913" w:rsidRPr="001830E6" w:rsidRDefault="00744913" w:rsidP="00744913">
      <w:pPr>
        <w:pStyle w:val="GOSTListmark2"/>
      </w:pPr>
      <w:r w:rsidRPr="001830E6">
        <w:t>Дата закрытия;</w:t>
      </w:r>
    </w:p>
    <w:p w14:paraId="14A77D40" w14:textId="77777777" w:rsidR="00744913" w:rsidRPr="001830E6" w:rsidRDefault="00744913" w:rsidP="00744913">
      <w:pPr>
        <w:pStyle w:val="GOSTListmark2"/>
      </w:pPr>
      <w:r w:rsidRPr="001830E6">
        <w:t>Дата изменения.</w:t>
      </w:r>
    </w:p>
    <w:p w14:paraId="787CC136" w14:textId="77777777" w:rsidR="00744913" w:rsidRPr="001830E6" w:rsidRDefault="00744913" w:rsidP="00744913">
      <w:pPr>
        <w:pStyle w:val="41"/>
      </w:pPr>
      <w:bookmarkStart w:id="1400" w:name="_Toc15910372"/>
      <w:r w:rsidRPr="001830E6">
        <w:t>Справочник «Контрольные сроки обработки документов»</w:t>
      </w:r>
      <w:bookmarkEnd w:id="1400"/>
    </w:p>
    <w:p w14:paraId="650D20F6" w14:textId="77777777" w:rsidR="00744913" w:rsidRPr="001830E6" w:rsidRDefault="00744913" w:rsidP="00A845CA">
      <w:pPr>
        <w:pStyle w:val="GOSTListnum"/>
        <w:numPr>
          <w:ilvl w:val="0"/>
          <w:numId w:val="121"/>
        </w:numPr>
      </w:pPr>
      <w:r w:rsidRPr="001830E6">
        <w:t>На панели «Меню» выбрать «Управление расходами: средства ФБ».</w:t>
      </w:r>
    </w:p>
    <w:p w14:paraId="43B67062"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49023279" w14:textId="77777777" w:rsidR="00744913" w:rsidRPr="001830E6" w:rsidRDefault="00744913" w:rsidP="00744913">
      <w:pPr>
        <w:pStyle w:val="GOSTListnum"/>
        <w:numPr>
          <w:ilvl w:val="0"/>
          <w:numId w:val="1"/>
        </w:numPr>
      </w:pPr>
      <w:r w:rsidRPr="001830E6">
        <w:t>Выбрать справочник «Контрольные сроки обработки документов» (рис. </w:t>
      </w:r>
      <w:r w:rsidRPr="001830E6">
        <w:fldChar w:fldCharType="begin"/>
      </w:r>
      <w:r w:rsidRPr="001830E6">
        <w:instrText xml:space="preserve"> REF _Ref15397576 \h  \* MERGEFORMAT </w:instrText>
      </w:r>
      <w:r w:rsidRPr="001830E6">
        <w:fldChar w:fldCharType="separate"/>
      </w:r>
      <w:r w:rsidR="00EC5220">
        <w:rPr>
          <w:noProof/>
        </w:rPr>
        <w:t>61</w:t>
      </w:r>
      <w:r w:rsidRPr="001830E6">
        <w:fldChar w:fldCharType="end"/>
      </w:r>
      <w:r w:rsidRPr="001830E6">
        <w:t>).</w:t>
      </w:r>
    </w:p>
    <w:p w14:paraId="745721BF" w14:textId="77777777" w:rsidR="00744913" w:rsidRPr="001830E6" w:rsidRDefault="00744913" w:rsidP="00744913">
      <w:pPr>
        <w:pStyle w:val="GOSTFigure"/>
      </w:pPr>
      <w:r w:rsidRPr="001830E6">
        <w:rPr>
          <w:noProof/>
        </w:rPr>
        <w:lastRenderedPageBreak/>
        <w:drawing>
          <wp:inline distT="0" distB="0" distL="0" distR="0" wp14:anchorId="15845A2E" wp14:editId="1184567A">
            <wp:extent cx="6120130" cy="2351405"/>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Snap18.png"/>
                    <pic:cNvPicPr/>
                  </pic:nvPicPr>
                  <pic:blipFill>
                    <a:blip r:embed="rId105">
                      <a:extLst>
                        <a:ext uri="{28A0092B-C50C-407E-A947-70E740481C1C}">
                          <a14:useLocalDpi xmlns:a14="http://schemas.microsoft.com/office/drawing/2010/main" val="0"/>
                        </a:ext>
                      </a:extLst>
                    </a:blip>
                    <a:stretch>
                      <a:fillRect/>
                    </a:stretch>
                  </pic:blipFill>
                  <pic:spPr>
                    <a:xfrm>
                      <a:off x="0" y="0"/>
                      <a:ext cx="6120130" cy="2351405"/>
                    </a:xfrm>
                    <a:prstGeom prst="rect">
                      <a:avLst/>
                    </a:prstGeom>
                  </pic:spPr>
                </pic:pic>
              </a:graphicData>
            </a:graphic>
          </wp:inline>
        </w:drawing>
      </w:r>
    </w:p>
    <w:p w14:paraId="4DB69BC4"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401" w:name="_Ref15397576"/>
      <w:bookmarkStart w:id="1402" w:name="_Toc15910602"/>
      <w:bookmarkStart w:id="1403" w:name="_Toc76573783"/>
      <w:bookmarkStart w:id="1404" w:name="_Toc76578413"/>
      <w:bookmarkStart w:id="1405" w:name="_Toc76590987"/>
      <w:bookmarkStart w:id="1406" w:name="_Toc76634036"/>
      <w:bookmarkStart w:id="1407" w:name="_Toc97887780"/>
      <w:r w:rsidR="00EC5220">
        <w:rPr>
          <w:noProof/>
        </w:rPr>
        <w:t>61</w:t>
      </w:r>
      <w:bookmarkEnd w:id="1401"/>
      <w:r w:rsidRPr="001830E6">
        <w:rPr>
          <w:noProof/>
        </w:rPr>
        <w:fldChar w:fldCharType="end"/>
      </w:r>
      <w:r w:rsidRPr="001830E6">
        <w:t>. Справочник «Контрольные сроки обработки документов</w:t>
      </w:r>
      <w:bookmarkEnd w:id="1402"/>
      <w:r w:rsidRPr="001830E6">
        <w:t>»</w:t>
      </w:r>
      <w:bookmarkEnd w:id="1403"/>
      <w:bookmarkEnd w:id="1404"/>
      <w:bookmarkEnd w:id="1405"/>
      <w:bookmarkEnd w:id="1406"/>
      <w:bookmarkEnd w:id="1407"/>
    </w:p>
    <w:p w14:paraId="71827FF2" w14:textId="77777777" w:rsidR="00744913" w:rsidRPr="001830E6" w:rsidRDefault="00744913" w:rsidP="00744913">
      <w:pPr>
        <w:pStyle w:val="GOSTNormal"/>
      </w:pPr>
      <w:r w:rsidRPr="001830E6">
        <w:t>Перечень полей, присутствующих в справочнике по умолчанию:</w:t>
      </w:r>
    </w:p>
    <w:p w14:paraId="36736DA3" w14:textId="77777777" w:rsidR="00744913" w:rsidRPr="001830E6" w:rsidRDefault="00744913" w:rsidP="00744913">
      <w:pPr>
        <w:pStyle w:val="GOSTListmark1"/>
      </w:pPr>
      <w:r w:rsidRPr="001830E6">
        <w:t>Пользователь;</w:t>
      </w:r>
    </w:p>
    <w:p w14:paraId="0541D079" w14:textId="77777777" w:rsidR="00744913" w:rsidRPr="001830E6" w:rsidRDefault="00744913" w:rsidP="00744913">
      <w:pPr>
        <w:pStyle w:val="GOSTListmark1"/>
      </w:pPr>
      <w:r w:rsidRPr="001830E6">
        <w:t>Наименование документа;</w:t>
      </w:r>
    </w:p>
    <w:p w14:paraId="48E765A8" w14:textId="77777777" w:rsidR="00744913" w:rsidRPr="001830E6" w:rsidRDefault="00744913" w:rsidP="00744913">
      <w:pPr>
        <w:pStyle w:val="GOSTListmark1"/>
      </w:pPr>
      <w:r w:rsidRPr="001830E6">
        <w:t>Системное наименование документа, для которого определяется контрольный срок.</w:t>
      </w:r>
    </w:p>
    <w:p w14:paraId="7033C49B" w14:textId="77777777" w:rsidR="00744913" w:rsidRPr="001830E6" w:rsidRDefault="00744913" w:rsidP="00744913">
      <w:pPr>
        <w:pStyle w:val="41"/>
      </w:pPr>
      <w:bookmarkStart w:id="1408" w:name="_Toc15910373"/>
      <w:r w:rsidRPr="001830E6">
        <w:t>Справочник «Центр компетенции»</w:t>
      </w:r>
      <w:bookmarkEnd w:id="1408"/>
    </w:p>
    <w:p w14:paraId="0D0A61B4" w14:textId="77777777" w:rsidR="00744913" w:rsidRPr="001830E6" w:rsidRDefault="00744913" w:rsidP="00A845CA">
      <w:pPr>
        <w:pStyle w:val="GOSTListnum"/>
        <w:numPr>
          <w:ilvl w:val="0"/>
          <w:numId w:val="122"/>
        </w:numPr>
      </w:pPr>
      <w:r w:rsidRPr="001830E6">
        <w:t>На панели «Меню» выбрать «Управление расходами: средства ФБ».</w:t>
      </w:r>
    </w:p>
    <w:p w14:paraId="6252DF60"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20504D6E" w14:textId="77777777" w:rsidR="00744913" w:rsidRPr="001830E6" w:rsidRDefault="00744913" w:rsidP="00744913">
      <w:pPr>
        <w:pStyle w:val="GOSTListnum"/>
        <w:numPr>
          <w:ilvl w:val="0"/>
          <w:numId w:val="1"/>
        </w:numPr>
      </w:pPr>
      <w:r w:rsidRPr="001830E6">
        <w:t>Выбрать справочник «Центр компетенции» (рис. </w:t>
      </w:r>
      <w:r w:rsidRPr="001830E6">
        <w:fldChar w:fldCharType="begin"/>
      </w:r>
      <w:r w:rsidRPr="001830E6">
        <w:instrText xml:space="preserve"> REF _Ref15561813 \h  \* MERGEFORMAT </w:instrText>
      </w:r>
      <w:r w:rsidRPr="001830E6">
        <w:fldChar w:fldCharType="separate"/>
      </w:r>
      <w:r w:rsidR="00EC5220">
        <w:rPr>
          <w:noProof/>
        </w:rPr>
        <w:t>62</w:t>
      </w:r>
      <w:r w:rsidRPr="001830E6">
        <w:fldChar w:fldCharType="end"/>
      </w:r>
      <w:r w:rsidRPr="001830E6">
        <w:t>).</w:t>
      </w:r>
    </w:p>
    <w:p w14:paraId="43B7297C" w14:textId="77777777" w:rsidR="00744913" w:rsidRPr="001830E6" w:rsidRDefault="00744913" w:rsidP="00744913">
      <w:pPr>
        <w:pStyle w:val="GOSTFigure"/>
      </w:pPr>
      <w:r w:rsidRPr="001830E6">
        <w:rPr>
          <w:noProof/>
        </w:rPr>
        <w:drawing>
          <wp:inline distT="0" distB="0" distL="0" distR="0" wp14:anchorId="1CF64FE7" wp14:editId="306412A2">
            <wp:extent cx="6120130" cy="165354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Snap19.png"/>
                    <pic:cNvPicPr/>
                  </pic:nvPicPr>
                  <pic:blipFill>
                    <a:blip r:embed="rId106">
                      <a:extLst>
                        <a:ext uri="{28A0092B-C50C-407E-A947-70E740481C1C}">
                          <a14:useLocalDpi xmlns:a14="http://schemas.microsoft.com/office/drawing/2010/main" val="0"/>
                        </a:ext>
                      </a:extLst>
                    </a:blip>
                    <a:stretch>
                      <a:fillRect/>
                    </a:stretch>
                  </pic:blipFill>
                  <pic:spPr>
                    <a:xfrm>
                      <a:off x="0" y="0"/>
                      <a:ext cx="6120130" cy="1653540"/>
                    </a:xfrm>
                    <a:prstGeom prst="rect">
                      <a:avLst/>
                    </a:prstGeom>
                  </pic:spPr>
                </pic:pic>
              </a:graphicData>
            </a:graphic>
          </wp:inline>
        </w:drawing>
      </w:r>
    </w:p>
    <w:p w14:paraId="64BF608C"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409" w:name="_Ref15561813"/>
      <w:bookmarkStart w:id="1410" w:name="_Toc15910603"/>
      <w:bookmarkStart w:id="1411" w:name="_Toc76573784"/>
      <w:bookmarkStart w:id="1412" w:name="_Toc76578414"/>
      <w:bookmarkStart w:id="1413" w:name="_Toc76590988"/>
      <w:bookmarkStart w:id="1414" w:name="_Toc76634037"/>
      <w:bookmarkStart w:id="1415" w:name="_Toc97887781"/>
      <w:r w:rsidR="00EC5220">
        <w:rPr>
          <w:noProof/>
        </w:rPr>
        <w:t>62</w:t>
      </w:r>
      <w:bookmarkEnd w:id="1409"/>
      <w:r w:rsidRPr="001830E6">
        <w:rPr>
          <w:noProof/>
        </w:rPr>
        <w:fldChar w:fldCharType="end"/>
      </w:r>
      <w:r w:rsidRPr="001830E6">
        <w:t>. Справочник «Центр компетенции</w:t>
      </w:r>
      <w:bookmarkEnd w:id="1410"/>
      <w:r w:rsidRPr="001830E6">
        <w:t>»</w:t>
      </w:r>
      <w:bookmarkEnd w:id="1411"/>
      <w:bookmarkEnd w:id="1412"/>
      <w:bookmarkEnd w:id="1413"/>
      <w:bookmarkEnd w:id="1414"/>
      <w:bookmarkEnd w:id="1415"/>
    </w:p>
    <w:p w14:paraId="1CE7C748" w14:textId="77777777" w:rsidR="00744913" w:rsidRPr="001830E6" w:rsidRDefault="00744913" w:rsidP="00744913">
      <w:pPr>
        <w:pStyle w:val="GOSTNormal"/>
      </w:pPr>
      <w:r w:rsidRPr="001830E6">
        <w:t>Перечень полей, присутствующих в справочнике по умолчанию:</w:t>
      </w:r>
    </w:p>
    <w:p w14:paraId="02D4E8A1" w14:textId="77777777" w:rsidR="00744913" w:rsidRPr="001830E6" w:rsidRDefault="00744913" w:rsidP="00744913">
      <w:pPr>
        <w:pStyle w:val="GOSTListmark1"/>
      </w:pPr>
      <w:r w:rsidRPr="001830E6">
        <w:t>Статус;</w:t>
      </w:r>
    </w:p>
    <w:p w14:paraId="3CED294D" w14:textId="77777777" w:rsidR="00744913" w:rsidRPr="001830E6" w:rsidRDefault="00744913" w:rsidP="00744913">
      <w:pPr>
        <w:pStyle w:val="GOSTListmark1"/>
      </w:pPr>
      <w:r w:rsidRPr="001830E6">
        <w:t>НПА;</w:t>
      </w:r>
    </w:p>
    <w:p w14:paraId="71564D62" w14:textId="77777777" w:rsidR="00744913" w:rsidRPr="001830E6" w:rsidRDefault="00744913" w:rsidP="00744913">
      <w:pPr>
        <w:pStyle w:val="GOSTListmark1"/>
      </w:pPr>
      <w:r w:rsidRPr="001830E6">
        <w:t>Сокращенное наименование организации;</w:t>
      </w:r>
    </w:p>
    <w:p w14:paraId="16E3945A" w14:textId="77777777" w:rsidR="00744913" w:rsidRPr="001830E6" w:rsidRDefault="00744913" w:rsidP="00744913">
      <w:pPr>
        <w:pStyle w:val="GOSTListmark1"/>
      </w:pPr>
      <w:r w:rsidRPr="001830E6">
        <w:t>Код организации по сводному реестру;</w:t>
      </w:r>
    </w:p>
    <w:p w14:paraId="33BEFBF7" w14:textId="77777777" w:rsidR="00744913" w:rsidRPr="001830E6" w:rsidRDefault="00744913" w:rsidP="00744913">
      <w:pPr>
        <w:pStyle w:val="GOSTListmark1"/>
      </w:pPr>
      <w:r w:rsidRPr="001830E6">
        <w:t>Полное наименование организации;</w:t>
      </w:r>
    </w:p>
    <w:p w14:paraId="40D50035" w14:textId="77777777" w:rsidR="00744913" w:rsidRPr="001830E6" w:rsidRDefault="00744913" w:rsidP="00744913">
      <w:pPr>
        <w:pStyle w:val="GOSTListmark1"/>
      </w:pPr>
      <w:r w:rsidRPr="001830E6">
        <w:t>Код ТОФК;</w:t>
      </w:r>
    </w:p>
    <w:p w14:paraId="4675C40D" w14:textId="77777777" w:rsidR="00744913" w:rsidRPr="001830E6" w:rsidRDefault="00744913" w:rsidP="00744913">
      <w:pPr>
        <w:pStyle w:val="GOSTListmark1"/>
      </w:pPr>
      <w:r w:rsidRPr="001830E6">
        <w:t>Дата создания записи;</w:t>
      </w:r>
    </w:p>
    <w:p w14:paraId="2EEEF58C" w14:textId="77777777" w:rsidR="00744913" w:rsidRPr="001830E6" w:rsidRDefault="00744913" w:rsidP="00744913">
      <w:pPr>
        <w:pStyle w:val="GOSTListmark1"/>
      </w:pPr>
      <w:r w:rsidRPr="001830E6">
        <w:t>Дата начала действия;</w:t>
      </w:r>
    </w:p>
    <w:p w14:paraId="204ED8FF" w14:textId="77777777" w:rsidR="00744913" w:rsidRPr="001830E6" w:rsidRDefault="00744913" w:rsidP="00744913">
      <w:pPr>
        <w:pStyle w:val="GOSTListmark1"/>
      </w:pPr>
      <w:r w:rsidRPr="001830E6">
        <w:t>Дата окончания действия.</w:t>
      </w:r>
    </w:p>
    <w:p w14:paraId="0BE78003" w14:textId="77777777" w:rsidR="00744913" w:rsidRPr="001830E6" w:rsidRDefault="00744913" w:rsidP="00744913">
      <w:pPr>
        <w:pStyle w:val="41"/>
      </w:pPr>
      <w:bookmarkStart w:id="1416" w:name="_Toc15910374"/>
      <w:r w:rsidRPr="001830E6">
        <w:lastRenderedPageBreak/>
        <w:t>Справочник «Связи документов»</w:t>
      </w:r>
      <w:bookmarkEnd w:id="1416"/>
    </w:p>
    <w:p w14:paraId="4B26B09B" w14:textId="77777777" w:rsidR="00744913" w:rsidRPr="001830E6" w:rsidRDefault="00744913" w:rsidP="00A845CA">
      <w:pPr>
        <w:pStyle w:val="GOSTListnum"/>
        <w:numPr>
          <w:ilvl w:val="0"/>
          <w:numId w:val="123"/>
        </w:numPr>
      </w:pPr>
      <w:r w:rsidRPr="001830E6">
        <w:t>На панели «Меню» выбрать «Управление расходами: средства ФБ».</w:t>
      </w:r>
    </w:p>
    <w:p w14:paraId="26520905"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3430CF12" w14:textId="77777777" w:rsidR="00744913" w:rsidRPr="001830E6" w:rsidRDefault="00744913" w:rsidP="00744913">
      <w:pPr>
        <w:pStyle w:val="GOSTListnum"/>
        <w:numPr>
          <w:ilvl w:val="0"/>
          <w:numId w:val="1"/>
        </w:numPr>
      </w:pPr>
      <w:r w:rsidRPr="001830E6">
        <w:t>Выбрать справочник «Связи документов» (рис. </w:t>
      </w:r>
      <w:r w:rsidRPr="001830E6">
        <w:fldChar w:fldCharType="begin"/>
      </w:r>
      <w:r w:rsidRPr="001830E6">
        <w:instrText xml:space="preserve"> REF _Ref15561837 \h  \* MERGEFORMAT </w:instrText>
      </w:r>
      <w:r w:rsidRPr="001830E6">
        <w:fldChar w:fldCharType="separate"/>
      </w:r>
      <w:r w:rsidR="00EC5220">
        <w:rPr>
          <w:noProof/>
        </w:rPr>
        <w:t>63</w:t>
      </w:r>
      <w:r w:rsidRPr="001830E6">
        <w:fldChar w:fldCharType="end"/>
      </w:r>
      <w:r w:rsidRPr="001830E6">
        <w:t>).</w:t>
      </w:r>
    </w:p>
    <w:p w14:paraId="4F84BF9A" w14:textId="77777777" w:rsidR="00744913" w:rsidRPr="001830E6" w:rsidRDefault="00744913" w:rsidP="00744913">
      <w:pPr>
        <w:pStyle w:val="GOSTFigure"/>
      </w:pPr>
      <w:r w:rsidRPr="001830E6">
        <w:rPr>
          <w:noProof/>
        </w:rPr>
        <w:drawing>
          <wp:inline distT="0" distB="0" distL="0" distR="0" wp14:anchorId="0A2B8FCC" wp14:editId="44382867">
            <wp:extent cx="6120130" cy="3001010"/>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Snap20.png"/>
                    <pic:cNvPicPr/>
                  </pic:nvPicPr>
                  <pic:blipFill>
                    <a:blip r:embed="rId107">
                      <a:extLst>
                        <a:ext uri="{28A0092B-C50C-407E-A947-70E740481C1C}">
                          <a14:useLocalDpi xmlns:a14="http://schemas.microsoft.com/office/drawing/2010/main" val="0"/>
                        </a:ext>
                      </a:extLst>
                    </a:blip>
                    <a:stretch>
                      <a:fillRect/>
                    </a:stretch>
                  </pic:blipFill>
                  <pic:spPr>
                    <a:xfrm>
                      <a:off x="0" y="0"/>
                      <a:ext cx="6120130" cy="3001010"/>
                    </a:xfrm>
                    <a:prstGeom prst="rect">
                      <a:avLst/>
                    </a:prstGeom>
                  </pic:spPr>
                </pic:pic>
              </a:graphicData>
            </a:graphic>
          </wp:inline>
        </w:drawing>
      </w:r>
    </w:p>
    <w:p w14:paraId="32B75D86"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417" w:name="_Ref15561837"/>
      <w:bookmarkStart w:id="1418" w:name="_Toc15910604"/>
      <w:bookmarkStart w:id="1419" w:name="_Toc76573785"/>
      <w:bookmarkStart w:id="1420" w:name="_Toc76578415"/>
      <w:bookmarkStart w:id="1421" w:name="_Toc76590989"/>
      <w:bookmarkStart w:id="1422" w:name="_Toc76634038"/>
      <w:bookmarkStart w:id="1423" w:name="_Toc97887782"/>
      <w:r w:rsidR="00EC5220">
        <w:rPr>
          <w:noProof/>
        </w:rPr>
        <w:t>63</w:t>
      </w:r>
      <w:bookmarkEnd w:id="1417"/>
      <w:r w:rsidRPr="001830E6">
        <w:rPr>
          <w:noProof/>
        </w:rPr>
        <w:fldChar w:fldCharType="end"/>
      </w:r>
      <w:r w:rsidRPr="001830E6">
        <w:t>. Справочник «Связи документов</w:t>
      </w:r>
      <w:bookmarkEnd w:id="1418"/>
      <w:r w:rsidRPr="001830E6">
        <w:t>»</w:t>
      </w:r>
      <w:bookmarkEnd w:id="1419"/>
      <w:bookmarkEnd w:id="1420"/>
      <w:bookmarkEnd w:id="1421"/>
      <w:bookmarkEnd w:id="1422"/>
      <w:bookmarkEnd w:id="1423"/>
    </w:p>
    <w:p w14:paraId="3F8BAAB5" w14:textId="77777777" w:rsidR="00744913" w:rsidRPr="001830E6" w:rsidRDefault="00744913" w:rsidP="00744913">
      <w:pPr>
        <w:pStyle w:val="GOSTNormal"/>
      </w:pPr>
      <w:r w:rsidRPr="001830E6">
        <w:t>Перечень полей, присутствующих в справочнике по умолчанию:</w:t>
      </w:r>
    </w:p>
    <w:p w14:paraId="6C20B11A" w14:textId="77777777" w:rsidR="00744913" w:rsidRPr="001830E6" w:rsidRDefault="00744913" w:rsidP="00744913">
      <w:pPr>
        <w:pStyle w:val="GOSTListmark1"/>
      </w:pPr>
      <w:r w:rsidRPr="001830E6">
        <w:t>Системный тип основного документа;</w:t>
      </w:r>
    </w:p>
    <w:p w14:paraId="3D3719FF" w14:textId="77777777" w:rsidR="00744913" w:rsidRPr="001830E6" w:rsidRDefault="00744913" w:rsidP="00744913">
      <w:pPr>
        <w:pStyle w:val="GOSTListmark1"/>
      </w:pPr>
      <w:r w:rsidRPr="001830E6">
        <w:t>Наименование основного документа;</w:t>
      </w:r>
    </w:p>
    <w:p w14:paraId="05ED26AE" w14:textId="77777777" w:rsidR="00744913" w:rsidRPr="001830E6" w:rsidRDefault="00744913" w:rsidP="00744913">
      <w:pPr>
        <w:pStyle w:val="GOSTListmark1"/>
      </w:pPr>
      <w:r w:rsidRPr="001830E6">
        <w:t>Системный тип связанного документа;</w:t>
      </w:r>
    </w:p>
    <w:p w14:paraId="75F188EC" w14:textId="77777777" w:rsidR="00744913" w:rsidRPr="001830E6" w:rsidRDefault="00744913" w:rsidP="00744913">
      <w:pPr>
        <w:pStyle w:val="GOSTListmark1"/>
      </w:pPr>
      <w:r w:rsidRPr="001830E6">
        <w:t>Наименование связанного документа;</w:t>
      </w:r>
    </w:p>
    <w:p w14:paraId="4E1EA9EA" w14:textId="77777777" w:rsidR="00744913" w:rsidRPr="001830E6" w:rsidRDefault="00744913" w:rsidP="00744913">
      <w:pPr>
        <w:pStyle w:val="GOSTListmark1"/>
      </w:pPr>
      <w:r w:rsidRPr="001830E6">
        <w:t>Поле Идентификатора связанного документа.</w:t>
      </w:r>
    </w:p>
    <w:p w14:paraId="09694A4E" w14:textId="77777777" w:rsidR="00744913" w:rsidRPr="001830E6" w:rsidRDefault="00744913" w:rsidP="00744913">
      <w:pPr>
        <w:pStyle w:val="41"/>
      </w:pPr>
      <w:bookmarkStart w:id="1424" w:name="_Toc15910375"/>
      <w:r w:rsidRPr="001830E6">
        <w:t>Справочник «Список организаций, которым не доступны функции формирования документов в ЕИС»</w:t>
      </w:r>
      <w:bookmarkEnd w:id="1424"/>
    </w:p>
    <w:p w14:paraId="27545313" w14:textId="77777777" w:rsidR="00744913" w:rsidRPr="001830E6" w:rsidRDefault="00744913" w:rsidP="00A845CA">
      <w:pPr>
        <w:pStyle w:val="GOSTListnum"/>
        <w:numPr>
          <w:ilvl w:val="0"/>
          <w:numId w:val="124"/>
        </w:numPr>
      </w:pPr>
      <w:r w:rsidRPr="001830E6">
        <w:t>На панели «Меню» выбрать «Управление расходами: средства ФБ».</w:t>
      </w:r>
    </w:p>
    <w:p w14:paraId="6903D757"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536923D5" w14:textId="77777777" w:rsidR="00744913" w:rsidRPr="001830E6" w:rsidRDefault="00744913" w:rsidP="00744913">
      <w:pPr>
        <w:pStyle w:val="GOSTListnum"/>
        <w:numPr>
          <w:ilvl w:val="0"/>
          <w:numId w:val="1"/>
        </w:numPr>
      </w:pPr>
      <w:r w:rsidRPr="001830E6">
        <w:t>Выбрать справочник «Список организаций, которым не доступны функции формирования документов в ЕИС» (рис. </w:t>
      </w:r>
      <w:r w:rsidRPr="001830E6">
        <w:fldChar w:fldCharType="begin"/>
      </w:r>
      <w:r w:rsidRPr="001830E6">
        <w:instrText xml:space="preserve"> REF _Ref15561864 \h  \* MERGEFORMAT </w:instrText>
      </w:r>
      <w:r w:rsidRPr="001830E6">
        <w:fldChar w:fldCharType="separate"/>
      </w:r>
      <w:r w:rsidR="00EC5220">
        <w:rPr>
          <w:noProof/>
        </w:rPr>
        <w:t>64</w:t>
      </w:r>
      <w:r w:rsidRPr="001830E6">
        <w:fldChar w:fldCharType="end"/>
      </w:r>
      <w:r w:rsidRPr="001830E6">
        <w:t>).</w:t>
      </w:r>
    </w:p>
    <w:p w14:paraId="03908C8E" w14:textId="77777777" w:rsidR="00744913" w:rsidRPr="001830E6" w:rsidRDefault="00744913" w:rsidP="00744913">
      <w:pPr>
        <w:pStyle w:val="GOSTFigure"/>
      </w:pPr>
      <w:r w:rsidRPr="001830E6">
        <w:rPr>
          <w:noProof/>
        </w:rPr>
        <w:lastRenderedPageBreak/>
        <w:drawing>
          <wp:inline distT="0" distB="0" distL="0" distR="0" wp14:anchorId="3972C019" wp14:editId="02406045">
            <wp:extent cx="6120130" cy="2812415"/>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Snap21.png"/>
                    <pic:cNvPicPr/>
                  </pic:nvPicPr>
                  <pic:blipFill>
                    <a:blip r:embed="rId108">
                      <a:extLst>
                        <a:ext uri="{28A0092B-C50C-407E-A947-70E740481C1C}">
                          <a14:useLocalDpi xmlns:a14="http://schemas.microsoft.com/office/drawing/2010/main" val="0"/>
                        </a:ext>
                      </a:extLst>
                    </a:blip>
                    <a:stretch>
                      <a:fillRect/>
                    </a:stretch>
                  </pic:blipFill>
                  <pic:spPr>
                    <a:xfrm>
                      <a:off x="0" y="0"/>
                      <a:ext cx="6120130" cy="2812415"/>
                    </a:xfrm>
                    <a:prstGeom prst="rect">
                      <a:avLst/>
                    </a:prstGeom>
                  </pic:spPr>
                </pic:pic>
              </a:graphicData>
            </a:graphic>
          </wp:inline>
        </w:drawing>
      </w:r>
    </w:p>
    <w:p w14:paraId="5B6CE5D2"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425" w:name="_Ref15561864"/>
      <w:bookmarkStart w:id="1426" w:name="_Toc15910605"/>
      <w:bookmarkStart w:id="1427" w:name="_Toc76573786"/>
      <w:bookmarkStart w:id="1428" w:name="_Toc76578416"/>
      <w:bookmarkStart w:id="1429" w:name="_Toc76590990"/>
      <w:bookmarkStart w:id="1430" w:name="_Toc76634039"/>
      <w:bookmarkStart w:id="1431" w:name="_Toc97887783"/>
      <w:r w:rsidR="00EC5220">
        <w:rPr>
          <w:noProof/>
        </w:rPr>
        <w:t>64</w:t>
      </w:r>
      <w:bookmarkEnd w:id="1425"/>
      <w:r w:rsidRPr="001830E6">
        <w:rPr>
          <w:noProof/>
        </w:rPr>
        <w:fldChar w:fldCharType="end"/>
      </w:r>
      <w:r w:rsidRPr="001830E6">
        <w:t>. Справочник «Список организаций, которым не доступны функции формирования документов в ЕИС</w:t>
      </w:r>
      <w:bookmarkEnd w:id="1426"/>
      <w:r w:rsidRPr="001830E6">
        <w:t>»</w:t>
      </w:r>
      <w:bookmarkEnd w:id="1427"/>
      <w:bookmarkEnd w:id="1428"/>
      <w:bookmarkEnd w:id="1429"/>
      <w:bookmarkEnd w:id="1430"/>
      <w:bookmarkEnd w:id="1431"/>
    </w:p>
    <w:p w14:paraId="7BB99901" w14:textId="77777777" w:rsidR="00744913" w:rsidRPr="001830E6" w:rsidRDefault="00744913" w:rsidP="00744913">
      <w:pPr>
        <w:pStyle w:val="GOSTNormal"/>
      </w:pPr>
      <w:r w:rsidRPr="001830E6">
        <w:t>Перечень полей, присутствующих в справочнике по умолчанию:</w:t>
      </w:r>
    </w:p>
    <w:p w14:paraId="1A2FB4E6" w14:textId="77777777" w:rsidR="00744913" w:rsidRPr="001830E6" w:rsidRDefault="00744913" w:rsidP="00744913">
      <w:pPr>
        <w:pStyle w:val="GOSTListmark1"/>
      </w:pPr>
      <w:r w:rsidRPr="001830E6">
        <w:t>Статус;</w:t>
      </w:r>
    </w:p>
    <w:p w14:paraId="333BA702" w14:textId="77777777" w:rsidR="00744913" w:rsidRPr="001830E6" w:rsidRDefault="00744913" w:rsidP="00744913">
      <w:pPr>
        <w:pStyle w:val="GOSTListmark1"/>
      </w:pPr>
      <w:r w:rsidRPr="001830E6">
        <w:t>Дата создания записи;</w:t>
      </w:r>
    </w:p>
    <w:p w14:paraId="1282CE32" w14:textId="77777777" w:rsidR="00744913" w:rsidRPr="001830E6" w:rsidRDefault="00744913" w:rsidP="00744913">
      <w:pPr>
        <w:pStyle w:val="GOSTListmark1"/>
      </w:pPr>
      <w:r w:rsidRPr="001830E6">
        <w:t>Тип документа;</w:t>
      </w:r>
    </w:p>
    <w:p w14:paraId="3F2D1F2B" w14:textId="77777777" w:rsidR="00744913" w:rsidRPr="001830E6" w:rsidRDefault="00744913" w:rsidP="00744913">
      <w:pPr>
        <w:pStyle w:val="GOSTListmark1"/>
      </w:pPr>
      <w:r w:rsidRPr="001830E6">
        <w:t>Дата начала действия;</w:t>
      </w:r>
    </w:p>
    <w:p w14:paraId="411187A4" w14:textId="77777777" w:rsidR="00744913" w:rsidRPr="001830E6" w:rsidRDefault="00744913" w:rsidP="00744913">
      <w:pPr>
        <w:pStyle w:val="GOSTListmark1"/>
      </w:pPr>
      <w:r w:rsidRPr="001830E6">
        <w:t>Дата окончания действия;</w:t>
      </w:r>
    </w:p>
    <w:p w14:paraId="588D824E" w14:textId="77777777" w:rsidR="00744913" w:rsidRPr="001830E6" w:rsidRDefault="00744913" w:rsidP="00744913">
      <w:pPr>
        <w:pStyle w:val="GOSTListmark1"/>
      </w:pPr>
      <w:r w:rsidRPr="001830E6">
        <w:t>Код организации по сводному реестру;</w:t>
      </w:r>
    </w:p>
    <w:p w14:paraId="47CCE179" w14:textId="77777777" w:rsidR="00744913" w:rsidRPr="001830E6" w:rsidRDefault="00744913" w:rsidP="00744913">
      <w:pPr>
        <w:pStyle w:val="GOSTListmark1"/>
      </w:pPr>
      <w:r w:rsidRPr="001830E6">
        <w:t>Наименование ПБС по Сводному реестру;</w:t>
      </w:r>
    </w:p>
    <w:p w14:paraId="19F2B175" w14:textId="77777777" w:rsidR="00744913" w:rsidRPr="001830E6" w:rsidRDefault="00744913" w:rsidP="00744913">
      <w:pPr>
        <w:pStyle w:val="GOSTListmark1"/>
      </w:pPr>
      <w:r w:rsidRPr="001830E6">
        <w:t>Код главы;</w:t>
      </w:r>
    </w:p>
    <w:p w14:paraId="0E8E8875" w14:textId="77777777" w:rsidR="00744913" w:rsidRPr="001830E6" w:rsidRDefault="00744913" w:rsidP="00744913">
      <w:pPr>
        <w:pStyle w:val="GOSTListmark1"/>
      </w:pPr>
      <w:r w:rsidRPr="001830E6">
        <w:t>Наименование главы.</w:t>
      </w:r>
    </w:p>
    <w:p w14:paraId="0D15B7C4" w14:textId="77777777" w:rsidR="00744913" w:rsidRPr="001830E6" w:rsidRDefault="00744913" w:rsidP="00744913">
      <w:pPr>
        <w:pStyle w:val="41"/>
      </w:pPr>
      <w:bookmarkStart w:id="1432" w:name="_Toc16072672"/>
      <w:bookmarkStart w:id="1433" w:name="_Toc16502683"/>
      <w:bookmarkStart w:id="1434" w:name="_Toc15910376"/>
      <w:r w:rsidRPr="001830E6">
        <w:t>Справочник «Соответствие групп расходов и допустимых авансовых платежей»</w:t>
      </w:r>
      <w:bookmarkEnd w:id="1432"/>
      <w:bookmarkEnd w:id="1433"/>
    </w:p>
    <w:p w14:paraId="153783B7" w14:textId="77777777" w:rsidR="00744913" w:rsidRPr="001830E6" w:rsidRDefault="00744913" w:rsidP="00A845CA">
      <w:pPr>
        <w:pStyle w:val="GOSTListnum"/>
        <w:numPr>
          <w:ilvl w:val="0"/>
          <w:numId w:val="125"/>
        </w:numPr>
      </w:pPr>
      <w:r w:rsidRPr="001830E6">
        <w:t>На панели «Меню» выбрать «Управление расходами: средства ФБ».</w:t>
      </w:r>
    </w:p>
    <w:p w14:paraId="0DC4CF16"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52493D08" w14:textId="77777777" w:rsidR="00744913" w:rsidRPr="001830E6" w:rsidRDefault="00744913" w:rsidP="00744913">
      <w:pPr>
        <w:pStyle w:val="GOSTListnum"/>
        <w:numPr>
          <w:ilvl w:val="0"/>
          <w:numId w:val="1"/>
        </w:numPr>
      </w:pPr>
      <w:r w:rsidRPr="001830E6">
        <w:t>Выбрать справочник «Соответствие групп расходов и допустимых авансовых платежей» (рис. </w:t>
      </w:r>
      <w:r w:rsidRPr="001830E6">
        <w:fldChar w:fldCharType="begin"/>
      </w:r>
      <w:r w:rsidRPr="001830E6">
        <w:instrText xml:space="preserve"> REF _Ref16065351 \h  \* MERGEFORMAT </w:instrText>
      </w:r>
      <w:r w:rsidRPr="001830E6">
        <w:fldChar w:fldCharType="separate"/>
      </w:r>
      <w:r w:rsidR="00EC5220">
        <w:rPr>
          <w:noProof/>
        </w:rPr>
        <w:t>65</w:t>
      </w:r>
      <w:r w:rsidRPr="001830E6">
        <w:fldChar w:fldCharType="end"/>
      </w:r>
      <w:r w:rsidRPr="001830E6">
        <w:t>).</w:t>
      </w:r>
    </w:p>
    <w:p w14:paraId="5EB74507" w14:textId="77777777" w:rsidR="00744913" w:rsidRPr="001830E6" w:rsidRDefault="00744913" w:rsidP="00744913">
      <w:pPr>
        <w:pStyle w:val="GOSTFigure"/>
      </w:pPr>
      <w:r w:rsidRPr="001830E6">
        <w:rPr>
          <w:noProof/>
        </w:rPr>
        <w:lastRenderedPageBreak/>
        <w:drawing>
          <wp:inline distT="0" distB="0" distL="0" distR="0" wp14:anchorId="7AB9DABB" wp14:editId="47092375">
            <wp:extent cx="6120130" cy="3093085"/>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Snap22.png"/>
                    <pic:cNvPicPr/>
                  </pic:nvPicPr>
                  <pic:blipFill>
                    <a:blip r:embed="rId109">
                      <a:extLst>
                        <a:ext uri="{28A0092B-C50C-407E-A947-70E740481C1C}">
                          <a14:useLocalDpi xmlns:a14="http://schemas.microsoft.com/office/drawing/2010/main" val="0"/>
                        </a:ext>
                      </a:extLst>
                    </a:blip>
                    <a:stretch>
                      <a:fillRect/>
                    </a:stretch>
                  </pic:blipFill>
                  <pic:spPr>
                    <a:xfrm>
                      <a:off x="0" y="0"/>
                      <a:ext cx="6120130" cy="3093085"/>
                    </a:xfrm>
                    <a:prstGeom prst="rect">
                      <a:avLst/>
                    </a:prstGeom>
                  </pic:spPr>
                </pic:pic>
              </a:graphicData>
            </a:graphic>
          </wp:inline>
        </w:drawing>
      </w:r>
    </w:p>
    <w:p w14:paraId="37E017AD"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435" w:name="_Ref16065351"/>
      <w:bookmarkStart w:id="1436" w:name="_Toc16072783"/>
      <w:bookmarkStart w:id="1437" w:name="_Toc16502773"/>
      <w:bookmarkStart w:id="1438" w:name="_Toc76573787"/>
      <w:bookmarkStart w:id="1439" w:name="_Toc76578417"/>
      <w:bookmarkStart w:id="1440" w:name="_Toc76590991"/>
      <w:bookmarkStart w:id="1441" w:name="_Toc76634040"/>
      <w:bookmarkStart w:id="1442" w:name="_Toc97887784"/>
      <w:r w:rsidR="00EC5220">
        <w:rPr>
          <w:noProof/>
        </w:rPr>
        <w:t>65</w:t>
      </w:r>
      <w:bookmarkEnd w:id="1435"/>
      <w:r w:rsidRPr="001830E6">
        <w:rPr>
          <w:noProof/>
        </w:rPr>
        <w:fldChar w:fldCharType="end"/>
      </w:r>
      <w:r w:rsidRPr="001830E6">
        <w:t>. Справочник «Соответствие групп расходов и допустимых авансовых платежей</w:t>
      </w:r>
      <w:bookmarkEnd w:id="1436"/>
      <w:bookmarkEnd w:id="1437"/>
      <w:r w:rsidRPr="001830E6">
        <w:t>»</w:t>
      </w:r>
      <w:bookmarkEnd w:id="1438"/>
      <w:bookmarkEnd w:id="1439"/>
      <w:bookmarkEnd w:id="1440"/>
      <w:bookmarkEnd w:id="1441"/>
      <w:bookmarkEnd w:id="1442"/>
    </w:p>
    <w:p w14:paraId="2AF92489" w14:textId="77777777" w:rsidR="00744913" w:rsidRPr="001830E6" w:rsidRDefault="00744913" w:rsidP="00744913">
      <w:pPr>
        <w:pStyle w:val="GOSTNormal"/>
      </w:pPr>
      <w:r w:rsidRPr="001830E6">
        <w:t>Перечень полей, присутствующих в справочнике по умолчанию:</w:t>
      </w:r>
    </w:p>
    <w:p w14:paraId="32FB69B2" w14:textId="77777777" w:rsidR="00744913" w:rsidRPr="001830E6" w:rsidRDefault="00744913" w:rsidP="00744913">
      <w:pPr>
        <w:pStyle w:val="GOSTListmark1"/>
      </w:pPr>
      <w:r w:rsidRPr="001830E6">
        <w:t>Статус;</w:t>
      </w:r>
    </w:p>
    <w:p w14:paraId="7212A7E7" w14:textId="77777777" w:rsidR="00744913" w:rsidRPr="001830E6" w:rsidRDefault="00744913" w:rsidP="00744913">
      <w:pPr>
        <w:pStyle w:val="GOSTListmark1"/>
      </w:pPr>
      <w:r w:rsidRPr="001830E6">
        <w:t>Предельный аванс ГК;</w:t>
      </w:r>
    </w:p>
    <w:p w14:paraId="50C04BBE" w14:textId="77777777" w:rsidR="00744913" w:rsidRPr="001830E6" w:rsidRDefault="00744913" w:rsidP="00744913">
      <w:pPr>
        <w:pStyle w:val="GOSTListmark1"/>
      </w:pPr>
      <w:r w:rsidRPr="001830E6">
        <w:t>Где введен;</w:t>
      </w:r>
    </w:p>
    <w:p w14:paraId="7C26978E" w14:textId="77777777" w:rsidR="00744913" w:rsidRPr="001830E6" w:rsidRDefault="00744913" w:rsidP="00744913">
      <w:pPr>
        <w:pStyle w:val="GOSTListmark1"/>
      </w:pPr>
      <w:r w:rsidRPr="001830E6">
        <w:t>Предельный аванс ЛБО;</w:t>
      </w:r>
    </w:p>
    <w:p w14:paraId="6F911320" w14:textId="77777777" w:rsidR="00744913" w:rsidRPr="001830E6" w:rsidRDefault="00744913" w:rsidP="00744913">
      <w:pPr>
        <w:pStyle w:val="GOSTListmark1"/>
      </w:pPr>
      <w:r w:rsidRPr="001830E6">
        <w:t>Код;</w:t>
      </w:r>
    </w:p>
    <w:p w14:paraId="2B97AC3C" w14:textId="77777777" w:rsidR="00744913" w:rsidRPr="001830E6" w:rsidRDefault="00744913" w:rsidP="00744913">
      <w:pPr>
        <w:pStyle w:val="GOSTListmark1"/>
      </w:pPr>
      <w:r w:rsidRPr="001830E6">
        <w:t>Код бюджета;</w:t>
      </w:r>
    </w:p>
    <w:p w14:paraId="74B74C24" w14:textId="77777777" w:rsidR="00744913" w:rsidRPr="001830E6" w:rsidRDefault="00744913" w:rsidP="00744913">
      <w:pPr>
        <w:pStyle w:val="GOSTListmark1"/>
      </w:pPr>
      <w:r w:rsidRPr="001830E6">
        <w:t>Наименование;</w:t>
      </w:r>
    </w:p>
    <w:p w14:paraId="36F0F2D2" w14:textId="77777777" w:rsidR="00744913" w:rsidRPr="001830E6" w:rsidRDefault="00744913" w:rsidP="00744913">
      <w:pPr>
        <w:pStyle w:val="GOSTListmark1"/>
      </w:pPr>
      <w:r w:rsidRPr="001830E6">
        <w:t>Наименование бюджета;</w:t>
      </w:r>
    </w:p>
    <w:p w14:paraId="54A031F0" w14:textId="77777777" w:rsidR="00744913" w:rsidRPr="001830E6" w:rsidRDefault="00744913" w:rsidP="00744913">
      <w:pPr>
        <w:pStyle w:val="GOSTListmark1"/>
      </w:pPr>
      <w:r w:rsidRPr="001830E6">
        <w:t>Дата действия с;</w:t>
      </w:r>
    </w:p>
    <w:p w14:paraId="20A8A140" w14:textId="77777777" w:rsidR="00744913" w:rsidRPr="001830E6" w:rsidRDefault="00744913" w:rsidP="00744913">
      <w:pPr>
        <w:pStyle w:val="GOSTListmark1"/>
      </w:pPr>
      <w:r w:rsidRPr="001830E6">
        <w:t>Дата действия по.</w:t>
      </w:r>
    </w:p>
    <w:p w14:paraId="003EDEA8" w14:textId="77777777" w:rsidR="00744913" w:rsidRPr="001830E6" w:rsidRDefault="00744913" w:rsidP="00744913">
      <w:pPr>
        <w:pStyle w:val="41"/>
      </w:pPr>
      <w:bookmarkStart w:id="1443" w:name="_Toc16072673"/>
      <w:bookmarkStart w:id="1444" w:name="_Toc16502684"/>
      <w:r w:rsidRPr="001830E6">
        <w:t>Справочник «Перечни»</w:t>
      </w:r>
      <w:bookmarkEnd w:id="1443"/>
      <w:bookmarkEnd w:id="1444"/>
    </w:p>
    <w:p w14:paraId="06F094AC" w14:textId="77777777" w:rsidR="00744913" w:rsidRPr="001830E6" w:rsidRDefault="00744913" w:rsidP="00A845CA">
      <w:pPr>
        <w:pStyle w:val="GOSTListnum"/>
        <w:numPr>
          <w:ilvl w:val="0"/>
          <w:numId w:val="126"/>
        </w:numPr>
      </w:pPr>
      <w:r w:rsidRPr="001830E6">
        <w:t>На панели «Меню» выбрать «Управление расходами: средства ФБ».</w:t>
      </w:r>
    </w:p>
    <w:p w14:paraId="56844275"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2AF65EA8" w14:textId="77777777" w:rsidR="00744913" w:rsidRPr="001830E6" w:rsidRDefault="00744913" w:rsidP="00744913">
      <w:pPr>
        <w:pStyle w:val="GOSTListnum"/>
        <w:numPr>
          <w:ilvl w:val="0"/>
          <w:numId w:val="1"/>
        </w:numPr>
      </w:pPr>
      <w:r w:rsidRPr="001830E6">
        <w:t>Выбрать справочник «Перечни» (рис. </w:t>
      </w:r>
      <w:r w:rsidRPr="001830E6">
        <w:fldChar w:fldCharType="begin"/>
      </w:r>
      <w:r w:rsidRPr="001830E6">
        <w:instrText xml:space="preserve"> REF _Ref16065352 \h  \* MERGEFORMAT </w:instrText>
      </w:r>
      <w:r w:rsidRPr="001830E6">
        <w:fldChar w:fldCharType="separate"/>
      </w:r>
      <w:r w:rsidR="00EC5220">
        <w:rPr>
          <w:noProof/>
        </w:rPr>
        <w:t>66</w:t>
      </w:r>
      <w:r w:rsidRPr="001830E6">
        <w:fldChar w:fldCharType="end"/>
      </w:r>
      <w:r w:rsidRPr="001830E6">
        <w:t>).</w:t>
      </w:r>
    </w:p>
    <w:p w14:paraId="489A2D9F" w14:textId="77777777" w:rsidR="00744913" w:rsidRPr="001830E6" w:rsidRDefault="00744913" w:rsidP="00744913">
      <w:pPr>
        <w:pStyle w:val="GOSTFigure"/>
      </w:pPr>
      <w:r w:rsidRPr="001830E6">
        <w:rPr>
          <w:noProof/>
        </w:rPr>
        <w:lastRenderedPageBreak/>
        <w:drawing>
          <wp:inline distT="0" distB="0" distL="0" distR="0" wp14:anchorId="44A22315" wp14:editId="1B28C5D5">
            <wp:extent cx="6120130" cy="3250565"/>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Snap23.png"/>
                    <pic:cNvPicPr/>
                  </pic:nvPicPr>
                  <pic:blipFill>
                    <a:blip r:embed="rId110">
                      <a:extLst>
                        <a:ext uri="{28A0092B-C50C-407E-A947-70E740481C1C}">
                          <a14:useLocalDpi xmlns:a14="http://schemas.microsoft.com/office/drawing/2010/main" val="0"/>
                        </a:ext>
                      </a:extLst>
                    </a:blip>
                    <a:stretch>
                      <a:fillRect/>
                    </a:stretch>
                  </pic:blipFill>
                  <pic:spPr>
                    <a:xfrm>
                      <a:off x="0" y="0"/>
                      <a:ext cx="6120130" cy="3250565"/>
                    </a:xfrm>
                    <a:prstGeom prst="rect">
                      <a:avLst/>
                    </a:prstGeom>
                  </pic:spPr>
                </pic:pic>
              </a:graphicData>
            </a:graphic>
          </wp:inline>
        </w:drawing>
      </w:r>
    </w:p>
    <w:p w14:paraId="5DD4F764"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445" w:name="_Ref16065352"/>
      <w:bookmarkStart w:id="1446" w:name="_Toc16072784"/>
      <w:bookmarkStart w:id="1447" w:name="_Toc16502774"/>
      <w:bookmarkStart w:id="1448" w:name="_Toc76573788"/>
      <w:bookmarkStart w:id="1449" w:name="_Toc76578418"/>
      <w:bookmarkStart w:id="1450" w:name="_Toc76590992"/>
      <w:bookmarkStart w:id="1451" w:name="_Toc76634041"/>
      <w:bookmarkStart w:id="1452" w:name="_Toc97887785"/>
      <w:r w:rsidR="00EC5220">
        <w:rPr>
          <w:noProof/>
        </w:rPr>
        <w:t>66</w:t>
      </w:r>
      <w:bookmarkEnd w:id="1445"/>
      <w:r w:rsidRPr="001830E6">
        <w:rPr>
          <w:noProof/>
        </w:rPr>
        <w:fldChar w:fldCharType="end"/>
      </w:r>
      <w:r w:rsidRPr="001830E6">
        <w:t>. Справочник «Перечни</w:t>
      </w:r>
      <w:bookmarkEnd w:id="1446"/>
      <w:bookmarkEnd w:id="1447"/>
      <w:r w:rsidRPr="001830E6">
        <w:t>»</w:t>
      </w:r>
      <w:bookmarkEnd w:id="1448"/>
      <w:bookmarkEnd w:id="1449"/>
      <w:bookmarkEnd w:id="1450"/>
      <w:bookmarkEnd w:id="1451"/>
      <w:bookmarkEnd w:id="1452"/>
    </w:p>
    <w:p w14:paraId="4E238DDF" w14:textId="77777777" w:rsidR="00744913" w:rsidRPr="001830E6" w:rsidRDefault="00744913" w:rsidP="00744913">
      <w:pPr>
        <w:pStyle w:val="GOSTNormal"/>
      </w:pPr>
      <w:r w:rsidRPr="001830E6">
        <w:t>Перечень полей, присутствующих в справочнике по умолчанию:</w:t>
      </w:r>
    </w:p>
    <w:p w14:paraId="450675FC" w14:textId="77777777" w:rsidR="00744913" w:rsidRPr="001830E6" w:rsidRDefault="00744913" w:rsidP="00744913">
      <w:pPr>
        <w:pStyle w:val="GOSTListmark1"/>
      </w:pPr>
      <w:r w:rsidRPr="001830E6">
        <w:t>Наименование перечня;</w:t>
      </w:r>
    </w:p>
    <w:p w14:paraId="23E91373" w14:textId="77777777" w:rsidR="00744913" w:rsidRPr="001830E6" w:rsidRDefault="00744913" w:rsidP="00744913">
      <w:pPr>
        <w:pStyle w:val="GOSTListmark1"/>
      </w:pPr>
      <w:r w:rsidRPr="001830E6">
        <w:t>Дата начала действия;</w:t>
      </w:r>
    </w:p>
    <w:p w14:paraId="3F9BE085" w14:textId="77777777" w:rsidR="00744913" w:rsidRPr="001830E6" w:rsidRDefault="00744913" w:rsidP="00744913">
      <w:pPr>
        <w:pStyle w:val="GOSTListmark1"/>
      </w:pPr>
      <w:r w:rsidRPr="001830E6">
        <w:t>Дата окончания действия;</w:t>
      </w:r>
    </w:p>
    <w:p w14:paraId="5A011B91" w14:textId="77777777" w:rsidR="00744913" w:rsidRPr="001830E6" w:rsidRDefault="00744913" w:rsidP="00744913">
      <w:pPr>
        <w:pStyle w:val="GOSTListmark1"/>
      </w:pPr>
      <w:r w:rsidRPr="001830E6">
        <w:t>Статус;</w:t>
      </w:r>
    </w:p>
    <w:p w14:paraId="778B6DED" w14:textId="77777777" w:rsidR="00744913" w:rsidRPr="001830E6" w:rsidRDefault="00744913" w:rsidP="00744913">
      <w:pPr>
        <w:pStyle w:val="GOSTListmark1"/>
      </w:pPr>
      <w:r w:rsidRPr="001830E6">
        <w:t>Справочник;</w:t>
      </w:r>
    </w:p>
    <w:p w14:paraId="3B051EA6" w14:textId="77777777" w:rsidR="00744913" w:rsidRPr="001830E6" w:rsidRDefault="00744913" w:rsidP="00744913">
      <w:pPr>
        <w:pStyle w:val="GOSTListmark1"/>
      </w:pPr>
      <w:r w:rsidRPr="001830E6">
        <w:t>Реквизит справочника;</w:t>
      </w:r>
    </w:p>
    <w:p w14:paraId="4E75A264" w14:textId="77777777" w:rsidR="00744913" w:rsidRPr="001830E6" w:rsidRDefault="00744913" w:rsidP="00744913">
      <w:pPr>
        <w:pStyle w:val="GOSTListmark1"/>
      </w:pPr>
      <w:r w:rsidRPr="001830E6">
        <w:t>Примечание;</w:t>
      </w:r>
    </w:p>
    <w:p w14:paraId="11E3B93D" w14:textId="77777777" w:rsidR="00744913" w:rsidRPr="001830E6" w:rsidRDefault="00744913" w:rsidP="00744913">
      <w:pPr>
        <w:pStyle w:val="GOSTListmark1"/>
      </w:pPr>
      <w:r w:rsidRPr="001830E6">
        <w:t>Пользователь;</w:t>
      </w:r>
    </w:p>
    <w:p w14:paraId="684603A4" w14:textId="77777777" w:rsidR="00744913" w:rsidRPr="001830E6" w:rsidRDefault="00744913" w:rsidP="00744913">
      <w:pPr>
        <w:pStyle w:val="GOSTListmark1"/>
      </w:pPr>
      <w:r w:rsidRPr="001830E6">
        <w:t>Оператор.</w:t>
      </w:r>
    </w:p>
    <w:p w14:paraId="6106AA67" w14:textId="77777777" w:rsidR="00744913" w:rsidRPr="001830E6" w:rsidRDefault="00744913" w:rsidP="00744913">
      <w:pPr>
        <w:pStyle w:val="41"/>
      </w:pPr>
      <w:r w:rsidRPr="001830E6">
        <w:t>Справочник «Соответствие типов БС и ЛС»</w:t>
      </w:r>
      <w:bookmarkEnd w:id="1434"/>
    </w:p>
    <w:p w14:paraId="57C42CF9" w14:textId="77777777" w:rsidR="00744913" w:rsidRPr="001830E6" w:rsidRDefault="00744913" w:rsidP="00A845CA">
      <w:pPr>
        <w:pStyle w:val="GOSTListnum"/>
        <w:numPr>
          <w:ilvl w:val="0"/>
          <w:numId w:val="127"/>
        </w:numPr>
      </w:pPr>
      <w:r w:rsidRPr="001830E6">
        <w:t>На панели «Меню» выбрать «Управление расходами: средства ФБ».</w:t>
      </w:r>
    </w:p>
    <w:p w14:paraId="1BFE3A74"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0315407F" w14:textId="77777777" w:rsidR="00744913" w:rsidRPr="001830E6" w:rsidRDefault="00744913" w:rsidP="00744913">
      <w:pPr>
        <w:pStyle w:val="GOSTListnum"/>
        <w:numPr>
          <w:ilvl w:val="0"/>
          <w:numId w:val="1"/>
        </w:numPr>
      </w:pPr>
      <w:r w:rsidRPr="001830E6">
        <w:t>Выбрать справочник «Соответствие типов БС и ЛС» (рис. </w:t>
      </w:r>
      <w:r w:rsidRPr="001830E6">
        <w:fldChar w:fldCharType="begin"/>
      </w:r>
      <w:r w:rsidRPr="001830E6">
        <w:instrText xml:space="preserve"> REF _Ref15561889 \h  \* MERGEFORMAT </w:instrText>
      </w:r>
      <w:r w:rsidRPr="001830E6">
        <w:fldChar w:fldCharType="separate"/>
      </w:r>
      <w:r w:rsidR="00EC5220">
        <w:rPr>
          <w:noProof/>
        </w:rPr>
        <w:t>67</w:t>
      </w:r>
      <w:r w:rsidRPr="001830E6">
        <w:fldChar w:fldCharType="end"/>
      </w:r>
      <w:r w:rsidRPr="001830E6">
        <w:t>).</w:t>
      </w:r>
    </w:p>
    <w:p w14:paraId="6157FF22" w14:textId="77777777" w:rsidR="00744913" w:rsidRPr="001830E6" w:rsidRDefault="00744913" w:rsidP="00744913">
      <w:pPr>
        <w:pStyle w:val="GOSTFigure"/>
      </w:pPr>
      <w:r w:rsidRPr="001830E6">
        <w:rPr>
          <w:noProof/>
        </w:rPr>
        <w:drawing>
          <wp:inline distT="0" distB="0" distL="0" distR="0" wp14:anchorId="063A30C2" wp14:editId="016D34AF">
            <wp:extent cx="6120130" cy="890270"/>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Snap24.pn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6120130" cy="890270"/>
                    </a:xfrm>
                    <a:prstGeom prst="rect">
                      <a:avLst/>
                    </a:prstGeom>
                  </pic:spPr>
                </pic:pic>
              </a:graphicData>
            </a:graphic>
          </wp:inline>
        </w:drawing>
      </w:r>
    </w:p>
    <w:p w14:paraId="07E3A1A3"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453" w:name="_Ref15561889"/>
      <w:bookmarkStart w:id="1454" w:name="_Toc15910606"/>
      <w:bookmarkStart w:id="1455" w:name="_Toc76573789"/>
      <w:bookmarkStart w:id="1456" w:name="_Toc76578419"/>
      <w:bookmarkStart w:id="1457" w:name="_Toc76590993"/>
      <w:bookmarkStart w:id="1458" w:name="_Toc76634042"/>
      <w:bookmarkStart w:id="1459" w:name="_Toc97887786"/>
      <w:r w:rsidR="00EC5220">
        <w:rPr>
          <w:noProof/>
        </w:rPr>
        <w:t>67</w:t>
      </w:r>
      <w:bookmarkEnd w:id="1453"/>
      <w:r w:rsidRPr="001830E6">
        <w:rPr>
          <w:noProof/>
        </w:rPr>
        <w:fldChar w:fldCharType="end"/>
      </w:r>
      <w:r w:rsidRPr="001830E6">
        <w:t>. Справочник «Соответствие типов БС и ЛС</w:t>
      </w:r>
      <w:bookmarkEnd w:id="1454"/>
      <w:r w:rsidRPr="001830E6">
        <w:t>»</w:t>
      </w:r>
      <w:bookmarkEnd w:id="1455"/>
      <w:bookmarkEnd w:id="1456"/>
      <w:bookmarkEnd w:id="1457"/>
      <w:bookmarkEnd w:id="1458"/>
      <w:bookmarkEnd w:id="1459"/>
    </w:p>
    <w:p w14:paraId="42BC8C02" w14:textId="77777777" w:rsidR="00744913" w:rsidRPr="001830E6" w:rsidRDefault="00744913" w:rsidP="00744913">
      <w:pPr>
        <w:pStyle w:val="GOSTNormal"/>
      </w:pPr>
      <w:r w:rsidRPr="001830E6">
        <w:t>Перечень полей, присутствующих в справочнике по умолчанию:</w:t>
      </w:r>
    </w:p>
    <w:p w14:paraId="7470F0FC" w14:textId="77777777" w:rsidR="0017394E" w:rsidRPr="001830E6" w:rsidRDefault="0017394E" w:rsidP="0017394E">
      <w:pPr>
        <w:pStyle w:val="GOSTListmark1"/>
      </w:pPr>
      <w:r w:rsidRPr="001830E6">
        <w:t>Код типа банковского счета;</w:t>
      </w:r>
    </w:p>
    <w:p w14:paraId="2BD9E271" w14:textId="77777777" w:rsidR="0017394E" w:rsidRPr="001830E6" w:rsidRDefault="0017394E" w:rsidP="0017394E">
      <w:pPr>
        <w:pStyle w:val="GOSTListmark1"/>
      </w:pPr>
      <w:r w:rsidRPr="001830E6">
        <w:t>Код типа лицевого счета;</w:t>
      </w:r>
    </w:p>
    <w:p w14:paraId="60D0DC4B" w14:textId="77777777" w:rsidR="0017394E" w:rsidRPr="001830E6" w:rsidRDefault="0017394E" w:rsidP="0017394E">
      <w:pPr>
        <w:pStyle w:val="GOSTListmark1"/>
      </w:pPr>
      <w:r w:rsidRPr="001830E6">
        <w:t>Сравнивать ли коды бюджета;</w:t>
      </w:r>
    </w:p>
    <w:p w14:paraId="47A021E1" w14:textId="77777777" w:rsidR="0017394E" w:rsidRPr="001830E6" w:rsidRDefault="0017394E" w:rsidP="0017394E">
      <w:pPr>
        <w:pStyle w:val="GOSTListmark1"/>
      </w:pPr>
      <w:r w:rsidRPr="001830E6">
        <w:t>Код бюджета (строка);</w:t>
      </w:r>
    </w:p>
    <w:p w14:paraId="65409F82" w14:textId="77777777" w:rsidR="0017394E" w:rsidRPr="001830E6" w:rsidRDefault="0017394E" w:rsidP="0017394E">
      <w:pPr>
        <w:pStyle w:val="GOSTListmark1"/>
      </w:pPr>
      <w:r w:rsidRPr="001830E6">
        <w:t>Сравнивать ли коды ТОФК;</w:t>
      </w:r>
    </w:p>
    <w:p w14:paraId="1F730F7C" w14:textId="7B343835" w:rsidR="00744913" w:rsidRPr="001830E6" w:rsidRDefault="0017394E" w:rsidP="0017394E">
      <w:pPr>
        <w:pStyle w:val="GOSTListmark1"/>
      </w:pPr>
      <w:r w:rsidRPr="001830E6">
        <w:lastRenderedPageBreak/>
        <w:t>Код ТОФК (строка).</w:t>
      </w:r>
    </w:p>
    <w:p w14:paraId="1C25C9C3" w14:textId="77777777" w:rsidR="00744913" w:rsidRPr="001830E6" w:rsidRDefault="00744913" w:rsidP="00744913">
      <w:pPr>
        <w:pStyle w:val="41"/>
      </w:pPr>
      <w:bookmarkStart w:id="1460" w:name="_Toc15910377"/>
      <w:r w:rsidRPr="001830E6">
        <w:t>Справочник «Банковские счета ФК»</w:t>
      </w:r>
      <w:bookmarkEnd w:id="1460"/>
    </w:p>
    <w:p w14:paraId="70B9FCC7" w14:textId="77777777" w:rsidR="00744913" w:rsidRPr="001830E6" w:rsidRDefault="00744913" w:rsidP="00A845CA">
      <w:pPr>
        <w:pStyle w:val="GOSTListnum"/>
        <w:numPr>
          <w:ilvl w:val="0"/>
          <w:numId w:val="128"/>
        </w:numPr>
      </w:pPr>
      <w:r w:rsidRPr="001830E6">
        <w:t>На панели «Меню» выбрать «Управление расходами: средства ФБ».</w:t>
      </w:r>
    </w:p>
    <w:p w14:paraId="2A234E50"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27801BD2" w14:textId="77777777" w:rsidR="00744913" w:rsidRPr="001830E6" w:rsidRDefault="00744913" w:rsidP="00744913">
      <w:pPr>
        <w:pStyle w:val="GOSTListnum"/>
        <w:numPr>
          <w:ilvl w:val="0"/>
          <w:numId w:val="1"/>
        </w:numPr>
      </w:pPr>
      <w:r w:rsidRPr="001830E6">
        <w:t>Выбрать справочник «Банковские счета ФК» (рис. </w:t>
      </w:r>
      <w:r w:rsidRPr="001830E6">
        <w:fldChar w:fldCharType="begin"/>
      </w:r>
      <w:r w:rsidRPr="001830E6">
        <w:instrText xml:space="preserve"> REF _Ref15561911 \h  \* MERGEFORMAT </w:instrText>
      </w:r>
      <w:r w:rsidRPr="001830E6">
        <w:fldChar w:fldCharType="separate"/>
      </w:r>
      <w:r w:rsidR="00EC5220">
        <w:rPr>
          <w:noProof/>
        </w:rPr>
        <w:t>68</w:t>
      </w:r>
      <w:r w:rsidRPr="001830E6">
        <w:fldChar w:fldCharType="end"/>
      </w:r>
      <w:r w:rsidRPr="001830E6">
        <w:t>).</w:t>
      </w:r>
    </w:p>
    <w:p w14:paraId="78B80913" w14:textId="77777777" w:rsidR="00744913" w:rsidRPr="001830E6" w:rsidRDefault="00744913" w:rsidP="00744913">
      <w:pPr>
        <w:pStyle w:val="GOSTFigure"/>
      </w:pPr>
      <w:r w:rsidRPr="001830E6">
        <w:rPr>
          <w:noProof/>
        </w:rPr>
        <w:drawing>
          <wp:inline distT="0" distB="0" distL="0" distR="0" wp14:anchorId="558AC583" wp14:editId="47C80550">
            <wp:extent cx="6120130" cy="1819910"/>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Snap25.pn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6120130" cy="1819910"/>
                    </a:xfrm>
                    <a:prstGeom prst="rect">
                      <a:avLst/>
                    </a:prstGeom>
                  </pic:spPr>
                </pic:pic>
              </a:graphicData>
            </a:graphic>
          </wp:inline>
        </w:drawing>
      </w:r>
    </w:p>
    <w:p w14:paraId="47410A2C"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461" w:name="_Ref15561911"/>
      <w:bookmarkStart w:id="1462" w:name="_Toc15910607"/>
      <w:bookmarkStart w:id="1463" w:name="_Toc76573790"/>
      <w:bookmarkStart w:id="1464" w:name="_Toc76578420"/>
      <w:bookmarkStart w:id="1465" w:name="_Toc76590994"/>
      <w:bookmarkStart w:id="1466" w:name="_Toc76634043"/>
      <w:bookmarkStart w:id="1467" w:name="_Toc97887787"/>
      <w:r w:rsidR="00EC5220">
        <w:rPr>
          <w:noProof/>
        </w:rPr>
        <w:t>68</w:t>
      </w:r>
      <w:bookmarkEnd w:id="1461"/>
      <w:r w:rsidRPr="001830E6">
        <w:rPr>
          <w:noProof/>
        </w:rPr>
        <w:fldChar w:fldCharType="end"/>
      </w:r>
      <w:r w:rsidRPr="001830E6">
        <w:t>. Справочник «Банковские счета ФК</w:t>
      </w:r>
      <w:bookmarkEnd w:id="1462"/>
      <w:r w:rsidRPr="001830E6">
        <w:t>»</w:t>
      </w:r>
      <w:bookmarkEnd w:id="1463"/>
      <w:bookmarkEnd w:id="1464"/>
      <w:bookmarkEnd w:id="1465"/>
      <w:bookmarkEnd w:id="1466"/>
      <w:bookmarkEnd w:id="1467"/>
    </w:p>
    <w:p w14:paraId="253025F5" w14:textId="77777777" w:rsidR="00744913" w:rsidRPr="001830E6" w:rsidRDefault="00744913" w:rsidP="00744913">
      <w:pPr>
        <w:pStyle w:val="GOSTNormal"/>
      </w:pPr>
      <w:r w:rsidRPr="001830E6">
        <w:t>Перечень полей, присутствующих в справочнике по умолчанию:</w:t>
      </w:r>
    </w:p>
    <w:p w14:paraId="432CF807" w14:textId="77777777" w:rsidR="00744913" w:rsidRPr="001830E6" w:rsidRDefault="00744913" w:rsidP="00744913">
      <w:pPr>
        <w:pStyle w:val="GOSTListmark1"/>
      </w:pPr>
      <w:r w:rsidRPr="001830E6">
        <w:t>Статус записи;</w:t>
      </w:r>
    </w:p>
    <w:p w14:paraId="2F33FE15" w14:textId="77777777" w:rsidR="00744913" w:rsidRPr="001830E6" w:rsidRDefault="00744913" w:rsidP="00744913">
      <w:pPr>
        <w:pStyle w:val="GOSTListmark1"/>
      </w:pPr>
      <w:r w:rsidRPr="001830E6">
        <w:t>Признак актуальности;</w:t>
      </w:r>
    </w:p>
    <w:p w14:paraId="78A747CA" w14:textId="77777777" w:rsidR="00744913" w:rsidRPr="001830E6" w:rsidRDefault="00744913" w:rsidP="00744913">
      <w:pPr>
        <w:pStyle w:val="GOSTListmark1"/>
      </w:pPr>
      <w:r w:rsidRPr="001830E6">
        <w:t>Дата вступления изменений в силу;</w:t>
      </w:r>
    </w:p>
    <w:p w14:paraId="4479FA42" w14:textId="77777777" w:rsidR="00744913" w:rsidRPr="001830E6" w:rsidRDefault="00744913" w:rsidP="00744913">
      <w:pPr>
        <w:pStyle w:val="GOSTListmark1"/>
      </w:pPr>
      <w:r w:rsidRPr="001830E6">
        <w:t>БИК;</w:t>
      </w:r>
    </w:p>
    <w:p w14:paraId="168282C8" w14:textId="77777777" w:rsidR="00744913" w:rsidRPr="001830E6" w:rsidRDefault="00744913" w:rsidP="00744913">
      <w:pPr>
        <w:pStyle w:val="GOSTListmark1"/>
      </w:pPr>
      <w:r w:rsidRPr="001830E6">
        <w:t>Корреспондентский счет;</w:t>
      </w:r>
    </w:p>
    <w:p w14:paraId="27DFED1A" w14:textId="77777777" w:rsidR="00744913" w:rsidRPr="001830E6" w:rsidRDefault="00744913" w:rsidP="00744913">
      <w:pPr>
        <w:pStyle w:val="GOSTListmark1"/>
      </w:pPr>
      <w:r w:rsidRPr="001830E6">
        <w:t>Полное наименование банка;</w:t>
      </w:r>
    </w:p>
    <w:p w14:paraId="5497CBFF" w14:textId="77777777" w:rsidR="00744913" w:rsidRPr="001830E6" w:rsidRDefault="00744913" w:rsidP="00744913">
      <w:pPr>
        <w:pStyle w:val="GOSTListmark1"/>
      </w:pPr>
      <w:r w:rsidRPr="001830E6">
        <w:t>Платежное наименование банка;</w:t>
      </w:r>
    </w:p>
    <w:p w14:paraId="5E79CF66" w14:textId="77777777" w:rsidR="00744913" w:rsidRPr="001830E6" w:rsidRDefault="00744913" w:rsidP="00744913">
      <w:pPr>
        <w:pStyle w:val="GOSTListmark1"/>
      </w:pPr>
      <w:r w:rsidRPr="001830E6">
        <w:t>Номер банковского счета;</w:t>
      </w:r>
    </w:p>
    <w:p w14:paraId="02166D20" w14:textId="77777777" w:rsidR="00744913" w:rsidRPr="001830E6" w:rsidRDefault="00744913" w:rsidP="00744913">
      <w:pPr>
        <w:pStyle w:val="GOSTListmark1"/>
      </w:pPr>
      <w:r w:rsidRPr="001830E6">
        <w:t>Отдельный счет;</w:t>
      </w:r>
    </w:p>
    <w:p w14:paraId="31651BC6" w14:textId="77777777" w:rsidR="00744913" w:rsidRPr="001830E6" w:rsidRDefault="00744913" w:rsidP="00744913">
      <w:pPr>
        <w:pStyle w:val="GOSTListmark1"/>
      </w:pPr>
      <w:r w:rsidRPr="001830E6">
        <w:t>Код ТОФК;</w:t>
      </w:r>
    </w:p>
    <w:p w14:paraId="0EE748C9" w14:textId="77777777" w:rsidR="00744913" w:rsidRPr="001830E6" w:rsidRDefault="00744913" w:rsidP="00744913">
      <w:pPr>
        <w:pStyle w:val="GOSTListmark1"/>
      </w:pPr>
      <w:r w:rsidRPr="001830E6">
        <w:t>БИК ТОФК;</w:t>
      </w:r>
    </w:p>
    <w:p w14:paraId="59E006EF" w14:textId="77777777" w:rsidR="00744913" w:rsidRPr="001830E6" w:rsidRDefault="00744913" w:rsidP="00744913">
      <w:pPr>
        <w:pStyle w:val="GOSTListmark1"/>
      </w:pPr>
      <w:r w:rsidRPr="001830E6">
        <w:t>Наименование ТОФК;</w:t>
      </w:r>
    </w:p>
    <w:p w14:paraId="0276D658" w14:textId="77777777" w:rsidR="00744913" w:rsidRPr="001830E6" w:rsidRDefault="00744913" w:rsidP="00744913">
      <w:pPr>
        <w:pStyle w:val="GOSTListmark1"/>
      </w:pPr>
      <w:r w:rsidRPr="001830E6">
        <w:t>Код ТОФК по месту обслуживания;</w:t>
      </w:r>
    </w:p>
    <w:p w14:paraId="2409A771" w14:textId="77777777" w:rsidR="00744913" w:rsidRPr="001830E6" w:rsidRDefault="00744913" w:rsidP="00744913">
      <w:pPr>
        <w:pStyle w:val="GOSTListmark1"/>
      </w:pPr>
      <w:r w:rsidRPr="001830E6">
        <w:t>Наименование ТОФК по месту обслуживания;</w:t>
      </w:r>
    </w:p>
    <w:p w14:paraId="216959BF" w14:textId="77777777" w:rsidR="00744913" w:rsidRPr="001830E6" w:rsidRDefault="00744913" w:rsidP="00744913">
      <w:pPr>
        <w:pStyle w:val="GOSTListmark1"/>
      </w:pPr>
      <w:r w:rsidRPr="001830E6">
        <w:t>Код типа банковского счета;</w:t>
      </w:r>
    </w:p>
    <w:p w14:paraId="61A4A7A3" w14:textId="77777777" w:rsidR="00744913" w:rsidRPr="001830E6" w:rsidRDefault="00744913" w:rsidP="00744913">
      <w:pPr>
        <w:pStyle w:val="GOSTListmark1"/>
      </w:pPr>
      <w:r w:rsidRPr="001830E6">
        <w:t>Наименование типа банковского счета;</w:t>
      </w:r>
    </w:p>
    <w:p w14:paraId="04BFFB59" w14:textId="77777777" w:rsidR="00744913" w:rsidRPr="001830E6" w:rsidRDefault="00744913" w:rsidP="00744913">
      <w:pPr>
        <w:pStyle w:val="GOSTListmark1"/>
      </w:pPr>
      <w:r w:rsidRPr="001830E6">
        <w:t>Код валюты счета;</w:t>
      </w:r>
    </w:p>
    <w:p w14:paraId="541A44B8" w14:textId="77777777" w:rsidR="00744913" w:rsidRPr="001830E6" w:rsidRDefault="00744913" w:rsidP="00744913">
      <w:pPr>
        <w:pStyle w:val="GOSTListmark1"/>
      </w:pPr>
      <w:r w:rsidRPr="001830E6">
        <w:t>Наименование валюты;</w:t>
      </w:r>
    </w:p>
    <w:p w14:paraId="0ECB3A50" w14:textId="77777777" w:rsidR="00744913" w:rsidRPr="001830E6" w:rsidRDefault="00744913" w:rsidP="00744913">
      <w:pPr>
        <w:pStyle w:val="GOSTListmark1"/>
      </w:pPr>
      <w:r w:rsidRPr="001830E6">
        <w:t>Код вида средств;</w:t>
      </w:r>
    </w:p>
    <w:p w14:paraId="2588BF05" w14:textId="77777777" w:rsidR="00744913" w:rsidRPr="001830E6" w:rsidRDefault="00744913" w:rsidP="00744913">
      <w:pPr>
        <w:pStyle w:val="GOSTListmark1"/>
      </w:pPr>
      <w:r w:rsidRPr="001830E6">
        <w:t>Дата открытия счета;</w:t>
      </w:r>
    </w:p>
    <w:p w14:paraId="0A14DFE3" w14:textId="77777777" w:rsidR="00744913" w:rsidRPr="001830E6" w:rsidRDefault="00744913" w:rsidP="00744913">
      <w:pPr>
        <w:pStyle w:val="GOSTListmark1"/>
      </w:pPr>
      <w:r w:rsidRPr="001830E6">
        <w:t>Дата закрытия счета;</w:t>
      </w:r>
    </w:p>
    <w:p w14:paraId="5DDDBC5D" w14:textId="77777777" w:rsidR="00744913" w:rsidRPr="001830E6" w:rsidRDefault="00744913" w:rsidP="00744913">
      <w:pPr>
        <w:pStyle w:val="GOSTListmark1"/>
      </w:pPr>
      <w:r w:rsidRPr="001830E6">
        <w:t>Счет правопреемника;</w:t>
      </w:r>
    </w:p>
    <w:p w14:paraId="1E901EC5" w14:textId="77777777" w:rsidR="00744913" w:rsidRPr="001830E6" w:rsidRDefault="00744913" w:rsidP="00744913">
      <w:pPr>
        <w:pStyle w:val="GOSTListmark1"/>
      </w:pPr>
      <w:r w:rsidRPr="001830E6">
        <w:t>Код бюджета;</w:t>
      </w:r>
    </w:p>
    <w:p w14:paraId="19F91D06" w14:textId="77777777" w:rsidR="00744913" w:rsidRPr="001830E6" w:rsidRDefault="00744913" w:rsidP="00744913">
      <w:pPr>
        <w:pStyle w:val="GOSTListmark1"/>
      </w:pPr>
      <w:r w:rsidRPr="001830E6">
        <w:t>Наименование бюджета;</w:t>
      </w:r>
    </w:p>
    <w:p w14:paraId="04DB1E2A" w14:textId="77777777" w:rsidR="00744913" w:rsidRPr="001830E6" w:rsidRDefault="00744913" w:rsidP="00744913">
      <w:pPr>
        <w:pStyle w:val="GOSTListmark1"/>
      </w:pPr>
      <w:r w:rsidRPr="001830E6">
        <w:t>Признак принадлежности банковского счета ТО УФК;</w:t>
      </w:r>
    </w:p>
    <w:p w14:paraId="6520E076" w14:textId="77777777" w:rsidR="00744913" w:rsidRPr="001830E6" w:rsidRDefault="00744913" w:rsidP="00744913">
      <w:pPr>
        <w:pStyle w:val="GOSTListmark1"/>
      </w:pPr>
      <w:r w:rsidRPr="001830E6">
        <w:t>Признак работы с банковскими картами;</w:t>
      </w:r>
    </w:p>
    <w:p w14:paraId="394FF957" w14:textId="77777777" w:rsidR="00744913" w:rsidRPr="001830E6" w:rsidRDefault="00744913" w:rsidP="00744913">
      <w:pPr>
        <w:pStyle w:val="GOSTListmark1"/>
      </w:pPr>
      <w:r w:rsidRPr="001830E6">
        <w:t>Источник оплаты ЗКР;</w:t>
      </w:r>
    </w:p>
    <w:p w14:paraId="4C1D5CB7" w14:textId="77777777" w:rsidR="00744913" w:rsidRPr="001830E6" w:rsidRDefault="00744913" w:rsidP="00744913">
      <w:pPr>
        <w:pStyle w:val="GOSTListmark1"/>
      </w:pPr>
      <w:r w:rsidRPr="001830E6">
        <w:t>Дата начала действия соглашений;</w:t>
      </w:r>
    </w:p>
    <w:p w14:paraId="1D7AB7B7" w14:textId="77777777" w:rsidR="00744913" w:rsidRPr="001830E6" w:rsidRDefault="00744913" w:rsidP="00744913">
      <w:pPr>
        <w:pStyle w:val="GOSTListmark1"/>
      </w:pPr>
      <w:r w:rsidRPr="001830E6">
        <w:t>Система-получатель документов по счёту;</w:t>
      </w:r>
    </w:p>
    <w:p w14:paraId="07E6BC27" w14:textId="77777777" w:rsidR="00744913" w:rsidRPr="001830E6" w:rsidRDefault="00744913" w:rsidP="00744913">
      <w:pPr>
        <w:pStyle w:val="GOSTListmark1"/>
      </w:pPr>
      <w:r w:rsidRPr="001830E6">
        <w:lastRenderedPageBreak/>
        <w:t>Признак банка;</w:t>
      </w:r>
    </w:p>
    <w:p w14:paraId="39CCE163" w14:textId="77777777" w:rsidR="00744913" w:rsidRPr="001830E6" w:rsidRDefault="00744913" w:rsidP="00744913">
      <w:pPr>
        <w:pStyle w:val="GOSTListmark1"/>
      </w:pPr>
      <w:r w:rsidRPr="001830E6">
        <w:t>ЦС учета;</w:t>
      </w:r>
    </w:p>
    <w:p w14:paraId="03EF55CE" w14:textId="77777777" w:rsidR="00744913" w:rsidRPr="001830E6" w:rsidRDefault="00744913" w:rsidP="00744913">
      <w:pPr>
        <w:pStyle w:val="GOSTListmark1"/>
      </w:pPr>
      <w:r w:rsidRPr="001830E6">
        <w:t>Срок исполнения платежных документов по зачислению денежных средств на счет;</w:t>
      </w:r>
    </w:p>
    <w:p w14:paraId="0FBB7437" w14:textId="77777777" w:rsidR="00744913" w:rsidRPr="001830E6" w:rsidRDefault="00744913" w:rsidP="00744913">
      <w:pPr>
        <w:pStyle w:val="GOSTListmark1"/>
      </w:pPr>
      <w:r w:rsidRPr="001830E6">
        <w:t>Срок исполнения платежных документов по списанию денежных средств со счета.</w:t>
      </w:r>
    </w:p>
    <w:p w14:paraId="2566142F" w14:textId="77777777" w:rsidR="00744913" w:rsidRPr="001830E6" w:rsidRDefault="00744913" w:rsidP="00744913">
      <w:pPr>
        <w:pStyle w:val="41"/>
      </w:pPr>
      <w:bookmarkStart w:id="1468" w:name="_Toc15910378"/>
      <w:r w:rsidRPr="001830E6">
        <w:t>Справочник «Российские Банки»</w:t>
      </w:r>
      <w:bookmarkEnd w:id="1468"/>
    </w:p>
    <w:p w14:paraId="58211D60" w14:textId="77777777" w:rsidR="00744913" w:rsidRPr="001830E6" w:rsidRDefault="00744913" w:rsidP="00A845CA">
      <w:pPr>
        <w:pStyle w:val="GOSTListnum"/>
        <w:numPr>
          <w:ilvl w:val="0"/>
          <w:numId w:val="129"/>
        </w:numPr>
      </w:pPr>
      <w:r w:rsidRPr="001830E6">
        <w:t>На панели «Меню» выбрать «Управление расходами: средства ФБ».</w:t>
      </w:r>
    </w:p>
    <w:p w14:paraId="0970BE99"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454CBB70" w14:textId="77777777" w:rsidR="00744913" w:rsidRPr="001830E6" w:rsidRDefault="00744913" w:rsidP="00744913">
      <w:pPr>
        <w:pStyle w:val="GOSTListnum"/>
        <w:numPr>
          <w:ilvl w:val="0"/>
          <w:numId w:val="1"/>
        </w:numPr>
      </w:pPr>
      <w:r w:rsidRPr="001830E6">
        <w:t>Выбрать справочник «Российские Банки» (рис. </w:t>
      </w:r>
      <w:r w:rsidRPr="001830E6">
        <w:fldChar w:fldCharType="begin"/>
      </w:r>
      <w:r w:rsidRPr="001830E6">
        <w:instrText xml:space="preserve"> REF _Ref15561936 \h  \* MERGEFORMAT </w:instrText>
      </w:r>
      <w:r w:rsidRPr="001830E6">
        <w:fldChar w:fldCharType="separate"/>
      </w:r>
      <w:r w:rsidR="00EC5220">
        <w:rPr>
          <w:noProof/>
        </w:rPr>
        <w:t>69</w:t>
      </w:r>
      <w:r w:rsidRPr="001830E6">
        <w:fldChar w:fldCharType="end"/>
      </w:r>
      <w:r w:rsidRPr="001830E6">
        <w:t>).</w:t>
      </w:r>
    </w:p>
    <w:p w14:paraId="2BBF98F2" w14:textId="77777777" w:rsidR="00744913" w:rsidRPr="001830E6" w:rsidRDefault="00744913" w:rsidP="00744913">
      <w:pPr>
        <w:pStyle w:val="GOSTFigure"/>
      </w:pPr>
      <w:r w:rsidRPr="001830E6">
        <w:rPr>
          <w:noProof/>
        </w:rPr>
        <w:drawing>
          <wp:inline distT="0" distB="0" distL="0" distR="0" wp14:anchorId="5F80A162" wp14:editId="64BC05D7">
            <wp:extent cx="6120130" cy="2322195"/>
            <wp:effectExtent l="0" t="0" r="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Snap27.png"/>
                    <pic:cNvPicPr/>
                  </pic:nvPicPr>
                  <pic:blipFill>
                    <a:blip r:embed="rId113">
                      <a:extLst>
                        <a:ext uri="{28A0092B-C50C-407E-A947-70E740481C1C}">
                          <a14:useLocalDpi xmlns:a14="http://schemas.microsoft.com/office/drawing/2010/main" val="0"/>
                        </a:ext>
                      </a:extLst>
                    </a:blip>
                    <a:stretch>
                      <a:fillRect/>
                    </a:stretch>
                  </pic:blipFill>
                  <pic:spPr>
                    <a:xfrm>
                      <a:off x="0" y="0"/>
                      <a:ext cx="6120130" cy="2322195"/>
                    </a:xfrm>
                    <a:prstGeom prst="rect">
                      <a:avLst/>
                    </a:prstGeom>
                  </pic:spPr>
                </pic:pic>
              </a:graphicData>
            </a:graphic>
          </wp:inline>
        </w:drawing>
      </w:r>
    </w:p>
    <w:p w14:paraId="705B4CE9"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469" w:name="_Ref15561936"/>
      <w:bookmarkStart w:id="1470" w:name="_Toc15910608"/>
      <w:bookmarkStart w:id="1471" w:name="_Toc76573791"/>
      <w:bookmarkStart w:id="1472" w:name="_Toc76578421"/>
      <w:bookmarkStart w:id="1473" w:name="_Toc76590995"/>
      <w:bookmarkStart w:id="1474" w:name="_Toc76634044"/>
      <w:bookmarkStart w:id="1475" w:name="_Toc97887788"/>
      <w:r w:rsidR="00EC5220">
        <w:rPr>
          <w:noProof/>
        </w:rPr>
        <w:t>69</w:t>
      </w:r>
      <w:bookmarkEnd w:id="1469"/>
      <w:r w:rsidRPr="001830E6">
        <w:rPr>
          <w:noProof/>
        </w:rPr>
        <w:fldChar w:fldCharType="end"/>
      </w:r>
      <w:r w:rsidRPr="001830E6">
        <w:t>. Справочник «Российские Банки</w:t>
      </w:r>
      <w:bookmarkEnd w:id="1470"/>
      <w:r w:rsidRPr="001830E6">
        <w:t>»</w:t>
      </w:r>
      <w:bookmarkEnd w:id="1471"/>
      <w:bookmarkEnd w:id="1472"/>
      <w:bookmarkEnd w:id="1473"/>
      <w:bookmarkEnd w:id="1474"/>
      <w:bookmarkEnd w:id="1475"/>
    </w:p>
    <w:p w14:paraId="79A26E0B" w14:textId="77777777" w:rsidR="00744913" w:rsidRPr="001830E6" w:rsidRDefault="00744913" w:rsidP="00744913">
      <w:pPr>
        <w:pStyle w:val="GOSTNormal"/>
      </w:pPr>
      <w:r w:rsidRPr="001830E6">
        <w:t>Перечень полей, присутствующих в справочнике по умолчанию:</w:t>
      </w:r>
    </w:p>
    <w:p w14:paraId="67648F4F" w14:textId="77777777" w:rsidR="00744913" w:rsidRPr="001830E6" w:rsidRDefault="00744913" w:rsidP="00744913">
      <w:pPr>
        <w:pStyle w:val="GOSTListmark1"/>
      </w:pPr>
      <w:r w:rsidRPr="001830E6">
        <w:t>БИК;</w:t>
      </w:r>
    </w:p>
    <w:p w14:paraId="17DAB885" w14:textId="77777777" w:rsidR="00744913" w:rsidRPr="001830E6" w:rsidRDefault="00744913" w:rsidP="00744913">
      <w:pPr>
        <w:pStyle w:val="GOSTListmark1"/>
      </w:pPr>
      <w:r w:rsidRPr="001830E6">
        <w:t>Полное наименование банка;</w:t>
      </w:r>
    </w:p>
    <w:p w14:paraId="3CE59298" w14:textId="77777777" w:rsidR="00744913" w:rsidRPr="001830E6" w:rsidRDefault="00744913" w:rsidP="00744913">
      <w:pPr>
        <w:pStyle w:val="GOSTListmark1"/>
      </w:pPr>
      <w:r w:rsidRPr="001830E6">
        <w:t>Наименование участника на английском языке;</w:t>
      </w:r>
    </w:p>
    <w:p w14:paraId="4E35A79C" w14:textId="77777777" w:rsidR="00744913" w:rsidRPr="001830E6" w:rsidRDefault="00744913" w:rsidP="00744913">
      <w:pPr>
        <w:pStyle w:val="GOSTListmark1"/>
      </w:pPr>
      <w:r w:rsidRPr="001830E6">
        <w:t>Регистрационный порядковый номер;</w:t>
      </w:r>
    </w:p>
    <w:p w14:paraId="7B6BF611" w14:textId="77777777" w:rsidR="00744913" w:rsidRPr="001830E6" w:rsidRDefault="00744913" w:rsidP="00744913">
      <w:pPr>
        <w:pStyle w:val="GOSTListmark1"/>
      </w:pPr>
      <w:r w:rsidRPr="001830E6">
        <w:t>Тип участника перевода;</w:t>
      </w:r>
    </w:p>
    <w:p w14:paraId="77CBE7AD" w14:textId="77777777" w:rsidR="00744913" w:rsidRPr="001830E6" w:rsidRDefault="00744913" w:rsidP="00744913">
      <w:pPr>
        <w:pStyle w:val="GOSTListmark1"/>
      </w:pPr>
      <w:r w:rsidRPr="001830E6">
        <w:t>Доступные сервисы перевода денежных средств;</w:t>
      </w:r>
    </w:p>
    <w:p w14:paraId="6483E1A4" w14:textId="77777777" w:rsidR="00744913" w:rsidRPr="001830E6" w:rsidRDefault="00744913" w:rsidP="00744913">
      <w:pPr>
        <w:pStyle w:val="GOSTListmark1"/>
      </w:pPr>
      <w:r w:rsidRPr="001830E6">
        <w:t>Участник обмена;</w:t>
      </w:r>
    </w:p>
    <w:p w14:paraId="32742BEB" w14:textId="77777777" w:rsidR="00744913" w:rsidRPr="001830E6" w:rsidRDefault="00744913" w:rsidP="00744913">
      <w:pPr>
        <w:pStyle w:val="GOSTListmark1"/>
      </w:pPr>
      <w:r w:rsidRPr="001830E6">
        <w:t>Статус участника;</w:t>
      </w:r>
    </w:p>
    <w:p w14:paraId="2DC599F5" w14:textId="77777777" w:rsidR="00744913" w:rsidRPr="001830E6" w:rsidRDefault="00744913" w:rsidP="00744913">
      <w:pPr>
        <w:pStyle w:val="GOSTListmark1"/>
      </w:pPr>
      <w:r w:rsidRPr="001830E6">
        <w:t>БИК головной организации;</w:t>
      </w:r>
    </w:p>
    <w:p w14:paraId="10B01FB4" w14:textId="77777777" w:rsidR="00744913" w:rsidRPr="001830E6" w:rsidRDefault="00744913" w:rsidP="00744913">
      <w:pPr>
        <w:pStyle w:val="GOSTListmark1"/>
      </w:pPr>
      <w:r w:rsidRPr="001830E6">
        <w:t>БИК прямого участника;</w:t>
      </w:r>
    </w:p>
    <w:p w14:paraId="4FBCEBBF" w14:textId="77777777" w:rsidR="00744913" w:rsidRPr="001830E6" w:rsidRDefault="00744913" w:rsidP="00744913">
      <w:pPr>
        <w:pStyle w:val="GOSTListmark1"/>
      </w:pPr>
      <w:r w:rsidRPr="001830E6">
        <w:t>Счет прямого участника;</w:t>
      </w:r>
    </w:p>
    <w:p w14:paraId="1DACD070" w14:textId="77777777" w:rsidR="00744913" w:rsidRPr="001830E6" w:rsidRDefault="00744913" w:rsidP="00744913">
      <w:pPr>
        <w:pStyle w:val="GOSTListmark1"/>
      </w:pPr>
      <w:r w:rsidRPr="001830E6">
        <w:t>Дата включения;</w:t>
      </w:r>
    </w:p>
    <w:p w14:paraId="09C50832" w14:textId="77777777" w:rsidR="00744913" w:rsidRPr="001830E6" w:rsidRDefault="00744913" w:rsidP="00744913">
      <w:pPr>
        <w:pStyle w:val="GOSTListmark1"/>
      </w:pPr>
      <w:r w:rsidRPr="001830E6">
        <w:t>Дата исключения;</w:t>
      </w:r>
    </w:p>
    <w:p w14:paraId="66D81FC8" w14:textId="77777777" w:rsidR="00744913" w:rsidRPr="001830E6" w:rsidRDefault="00744913" w:rsidP="00744913">
      <w:pPr>
        <w:pStyle w:val="GOSTListmark1"/>
      </w:pPr>
      <w:r w:rsidRPr="001830E6">
        <w:t>Код страны;</w:t>
      </w:r>
    </w:p>
    <w:p w14:paraId="0C482FA6" w14:textId="77777777" w:rsidR="00744913" w:rsidRPr="001830E6" w:rsidRDefault="00744913" w:rsidP="00744913">
      <w:pPr>
        <w:pStyle w:val="GOSTListmark1"/>
      </w:pPr>
      <w:r w:rsidRPr="001830E6">
        <w:t>Код территории;</w:t>
      </w:r>
    </w:p>
    <w:p w14:paraId="4858ADAC" w14:textId="77777777" w:rsidR="00744913" w:rsidRPr="001830E6" w:rsidRDefault="00744913" w:rsidP="00744913">
      <w:pPr>
        <w:pStyle w:val="GOSTListmark1"/>
      </w:pPr>
      <w:r w:rsidRPr="001830E6">
        <w:t>Индекс;</w:t>
      </w:r>
    </w:p>
    <w:p w14:paraId="0D0B8C6F" w14:textId="77777777" w:rsidR="00744913" w:rsidRPr="001830E6" w:rsidRDefault="00744913" w:rsidP="00744913">
      <w:pPr>
        <w:pStyle w:val="GOSTListmark1"/>
      </w:pPr>
      <w:r w:rsidRPr="001830E6">
        <w:t>Тип населенного пункта;</w:t>
      </w:r>
    </w:p>
    <w:p w14:paraId="0F1735D9" w14:textId="77777777" w:rsidR="00744913" w:rsidRPr="001830E6" w:rsidRDefault="00744913" w:rsidP="00744913">
      <w:pPr>
        <w:pStyle w:val="GOSTListmark1"/>
      </w:pPr>
      <w:r w:rsidRPr="001830E6">
        <w:t>Наименование населенного пункта;</w:t>
      </w:r>
    </w:p>
    <w:p w14:paraId="0879902A" w14:textId="77777777" w:rsidR="00744913" w:rsidRPr="001830E6" w:rsidRDefault="00744913" w:rsidP="00744913">
      <w:pPr>
        <w:pStyle w:val="GOSTListmark1"/>
      </w:pPr>
      <w:r w:rsidRPr="001830E6">
        <w:t>Адрес.</w:t>
      </w:r>
    </w:p>
    <w:p w14:paraId="3A9C55ED" w14:textId="77777777" w:rsidR="00744913" w:rsidRPr="001830E6" w:rsidRDefault="00744913" w:rsidP="00744913">
      <w:pPr>
        <w:pStyle w:val="41"/>
      </w:pPr>
      <w:bookmarkStart w:id="1476" w:name="_Toc15910379"/>
      <w:r w:rsidRPr="001830E6">
        <w:t>Справочник «Соответствие центров специализации и расчетных центров»</w:t>
      </w:r>
      <w:bookmarkEnd w:id="1476"/>
    </w:p>
    <w:p w14:paraId="1A99478E" w14:textId="77777777" w:rsidR="00744913" w:rsidRPr="001830E6" w:rsidRDefault="00744913" w:rsidP="00A845CA">
      <w:pPr>
        <w:pStyle w:val="GOSTListnum"/>
        <w:numPr>
          <w:ilvl w:val="0"/>
          <w:numId w:val="130"/>
        </w:numPr>
      </w:pPr>
      <w:r w:rsidRPr="001830E6">
        <w:t>На панели «Меню» выбрать «Управление расходами: средства ФБ».</w:t>
      </w:r>
    </w:p>
    <w:p w14:paraId="055ADFFE"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0A4FB8BE" w14:textId="77777777" w:rsidR="00744913" w:rsidRPr="001830E6" w:rsidRDefault="00744913" w:rsidP="00744913">
      <w:pPr>
        <w:pStyle w:val="GOSTListnum"/>
        <w:numPr>
          <w:ilvl w:val="0"/>
          <w:numId w:val="1"/>
        </w:numPr>
      </w:pPr>
      <w:r w:rsidRPr="001830E6">
        <w:lastRenderedPageBreak/>
        <w:t>Выбрать справочник «Соответствие центров специализации и расчетных центров» (рис. </w:t>
      </w:r>
      <w:r w:rsidRPr="001830E6">
        <w:fldChar w:fldCharType="begin"/>
      </w:r>
      <w:r w:rsidRPr="001830E6">
        <w:instrText xml:space="preserve"> REF _Ref15561961 \h  \* MERGEFORMAT </w:instrText>
      </w:r>
      <w:r w:rsidRPr="001830E6">
        <w:fldChar w:fldCharType="separate"/>
      </w:r>
      <w:r w:rsidR="00EC5220">
        <w:rPr>
          <w:noProof/>
        </w:rPr>
        <w:t>70</w:t>
      </w:r>
      <w:r w:rsidRPr="001830E6">
        <w:fldChar w:fldCharType="end"/>
      </w:r>
      <w:r w:rsidRPr="001830E6">
        <w:t>).</w:t>
      </w:r>
    </w:p>
    <w:p w14:paraId="2F6EFD9B" w14:textId="77777777" w:rsidR="00744913" w:rsidRPr="001830E6" w:rsidRDefault="00744913" w:rsidP="00744913">
      <w:pPr>
        <w:pStyle w:val="GOSTFigure"/>
      </w:pPr>
      <w:r w:rsidRPr="001830E6">
        <w:rPr>
          <w:noProof/>
        </w:rPr>
        <w:drawing>
          <wp:inline distT="0" distB="0" distL="0" distR="0" wp14:anchorId="1C38EFC2" wp14:editId="4F52B978">
            <wp:extent cx="6120130" cy="2337435"/>
            <wp:effectExtent l="0" t="0" r="0"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Snap28.pn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6120130" cy="2337435"/>
                    </a:xfrm>
                    <a:prstGeom prst="rect">
                      <a:avLst/>
                    </a:prstGeom>
                  </pic:spPr>
                </pic:pic>
              </a:graphicData>
            </a:graphic>
          </wp:inline>
        </w:drawing>
      </w:r>
    </w:p>
    <w:p w14:paraId="50040012"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477" w:name="_Ref15561961"/>
      <w:bookmarkStart w:id="1478" w:name="_Toc15910609"/>
      <w:bookmarkStart w:id="1479" w:name="_Toc76573792"/>
      <w:bookmarkStart w:id="1480" w:name="_Toc76578422"/>
      <w:bookmarkStart w:id="1481" w:name="_Toc76590996"/>
      <w:bookmarkStart w:id="1482" w:name="_Toc76634045"/>
      <w:bookmarkStart w:id="1483" w:name="_Toc97887789"/>
      <w:r w:rsidR="00EC5220">
        <w:rPr>
          <w:noProof/>
        </w:rPr>
        <w:t>70</w:t>
      </w:r>
      <w:bookmarkEnd w:id="1477"/>
      <w:r w:rsidRPr="001830E6">
        <w:rPr>
          <w:noProof/>
        </w:rPr>
        <w:fldChar w:fldCharType="end"/>
      </w:r>
      <w:r w:rsidRPr="001830E6">
        <w:t>. Справочник «Соответствие центров специализации и расчетных центров</w:t>
      </w:r>
      <w:bookmarkEnd w:id="1478"/>
      <w:r w:rsidRPr="001830E6">
        <w:t>»</w:t>
      </w:r>
      <w:bookmarkEnd w:id="1479"/>
      <w:bookmarkEnd w:id="1480"/>
      <w:bookmarkEnd w:id="1481"/>
      <w:bookmarkEnd w:id="1482"/>
      <w:bookmarkEnd w:id="1483"/>
    </w:p>
    <w:p w14:paraId="4483876F" w14:textId="77777777" w:rsidR="00744913" w:rsidRPr="001830E6" w:rsidRDefault="00744913" w:rsidP="00744913">
      <w:pPr>
        <w:pStyle w:val="GOSTNormal"/>
      </w:pPr>
      <w:r w:rsidRPr="001830E6">
        <w:t>Перечень полей, присутствующих в справочнике по умолчанию:</w:t>
      </w:r>
    </w:p>
    <w:p w14:paraId="04EF7F73" w14:textId="77777777" w:rsidR="00744913" w:rsidRPr="001830E6" w:rsidRDefault="00744913" w:rsidP="00744913">
      <w:pPr>
        <w:pStyle w:val="GOSTListmark1"/>
      </w:pPr>
      <w:r w:rsidRPr="001830E6">
        <w:t>Центр специализации;</w:t>
      </w:r>
    </w:p>
    <w:p w14:paraId="72F9153F" w14:textId="77777777" w:rsidR="00744913" w:rsidRPr="001830E6" w:rsidRDefault="00744913" w:rsidP="00744913">
      <w:pPr>
        <w:pStyle w:val="GOSTListmark1"/>
      </w:pPr>
      <w:r w:rsidRPr="001830E6">
        <w:t xml:space="preserve">Код ЦС по </w:t>
      </w:r>
      <w:proofErr w:type="spellStart"/>
      <w:r w:rsidRPr="001830E6">
        <w:t>СвР</w:t>
      </w:r>
      <w:proofErr w:type="spellEnd"/>
      <w:r w:rsidRPr="001830E6">
        <w:t>;</w:t>
      </w:r>
    </w:p>
    <w:p w14:paraId="58B1141C" w14:textId="77777777" w:rsidR="00744913" w:rsidRPr="001830E6" w:rsidRDefault="00744913" w:rsidP="00744913">
      <w:pPr>
        <w:pStyle w:val="GOSTListmark1"/>
      </w:pPr>
      <w:r w:rsidRPr="001830E6">
        <w:t>Расчетный центр;</w:t>
      </w:r>
    </w:p>
    <w:p w14:paraId="1C5D6AB0" w14:textId="77777777" w:rsidR="00744913" w:rsidRPr="001830E6" w:rsidRDefault="00744913" w:rsidP="00744913">
      <w:pPr>
        <w:pStyle w:val="GOSTListmark1"/>
      </w:pPr>
      <w:r w:rsidRPr="001830E6">
        <w:t xml:space="preserve">Код РЦ по </w:t>
      </w:r>
      <w:proofErr w:type="spellStart"/>
      <w:r w:rsidRPr="001830E6">
        <w:t>СвР</w:t>
      </w:r>
      <w:proofErr w:type="spellEnd"/>
      <w:r w:rsidRPr="001830E6">
        <w:t>;</w:t>
      </w:r>
    </w:p>
    <w:p w14:paraId="46D2A6B9" w14:textId="77777777" w:rsidR="00744913" w:rsidRPr="001830E6" w:rsidRDefault="00744913" w:rsidP="00744913">
      <w:pPr>
        <w:pStyle w:val="GOSTListmark1"/>
      </w:pPr>
      <w:r w:rsidRPr="001830E6">
        <w:t>Тип лицевого счета;</w:t>
      </w:r>
    </w:p>
    <w:p w14:paraId="1A52D74F" w14:textId="77777777" w:rsidR="00744913" w:rsidRPr="001830E6" w:rsidRDefault="00744913" w:rsidP="00744913">
      <w:pPr>
        <w:pStyle w:val="GOSTListmark1"/>
      </w:pPr>
      <w:r w:rsidRPr="001830E6">
        <w:t>Статус;</w:t>
      </w:r>
    </w:p>
    <w:p w14:paraId="771AABD7" w14:textId="77777777" w:rsidR="00744913" w:rsidRPr="001830E6" w:rsidRDefault="00744913" w:rsidP="00744913">
      <w:pPr>
        <w:pStyle w:val="GOSTListmark1"/>
      </w:pPr>
      <w:r w:rsidRPr="001830E6">
        <w:t>Дата начала действия;</w:t>
      </w:r>
    </w:p>
    <w:p w14:paraId="553F5582" w14:textId="77777777" w:rsidR="00744913" w:rsidRPr="001830E6" w:rsidRDefault="00744913" w:rsidP="00744913">
      <w:pPr>
        <w:pStyle w:val="GOSTListmark1"/>
      </w:pPr>
      <w:r w:rsidRPr="001830E6">
        <w:t>Дата окончания действия.</w:t>
      </w:r>
    </w:p>
    <w:p w14:paraId="79C0468C" w14:textId="77777777" w:rsidR="00744913" w:rsidRPr="001830E6" w:rsidRDefault="00744913" w:rsidP="00744913">
      <w:pPr>
        <w:pStyle w:val="41"/>
      </w:pPr>
      <w:bookmarkStart w:id="1484" w:name="_Toc15910380"/>
      <w:r w:rsidRPr="001830E6">
        <w:t>Справочник «Соответствие банковского счета ТОФК (40116) организации, включенной в Сводный реестр»</w:t>
      </w:r>
      <w:bookmarkEnd w:id="1484"/>
    </w:p>
    <w:p w14:paraId="605F5F65" w14:textId="77777777" w:rsidR="00744913" w:rsidRPr="001830E6" w:rsidRDefault="00744913" w:rsidP="00A845CA">
      <w:pPr>
        <w:pStyle w:val="GOSTListnum"/>
        <w:numPr>
          <w:ilvl w:val="0"/>
          <w:numId w:val="131"/>
        </w:numPr>
      </w:pPr>
      <w:r w:rsidRPr="001830E6">
        <w:t>На панели «Меню» выбрать «Управление расходами: средства ФБ».</w:t>
      </w:r>
    </w:p>
    <w:p w14:paraId="45DB8D51"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12C93E49" w14:textId="77777777" w:rsidR="00744913" w:rsidRPr="001830E6" w:rsidRDefault="00744913" w:rsidP="00744913">
      <w:pPr>
        <w:pStyle w:val="GOSTListnum"/>
        <w:numPr>
          <w:ilvl w:val="0"/>
          <w:numId w:val="1"/>
        </w:numPr>
      </w:pPr>
      <w:r w:rsidRPr="001830E6">
        <w:t>Выбрать справочник «Соответствие банковского счета ТОФК (40116) организации, включенной в Сводный реестр» (рис. </w:t>
      </w:r>
      <w:r w:rsidRPr="001830E6">
        <w:fldChar w:fldCharType="begin"/>
      </w:r>
      <w:r w:rsidRPr="001830E6">
        <w:instrText xml:space="preserve"> REF _Ref15562008 \h  \* MERGEFORMAT </w:instrText>
      </w:r>
      <w:r w:rsidRPr="001830E6">
        <w:fldChar w:fldCharType="separate"/>
      </w:r>
      <w:r w:rsidR="00EC5220">
        <w:rPr>
          <w:noProof/>
        </w:rPr>
        <w:t>71</w:t>
      </w:r>
      <w:r w:rsidRPr="001830E6">
        <w:fldChar w:fldCharType="end"/>
      </w:r>
      <w:r w:rsidRPr="001830E6">
        <w:t>).</w:t>
      </w:r>
    </w:p>
    <w:p w14:paraId="4D673289" w14:textId="77777777" w:rsidR="00744913" w:rsidRPr="001830E6" w:rsidRDefault="00744913" w:rsidP="00744913">
      <w:pPr>
        <w:pStyle w:val="GOSTFigure"/>
      </w:pPr>
      <w:r w:rsidRPr="001830E6">
        <w:rPr>
          <w:noProof/>
        </w:rPr>
        <w:lastRenderedPageBreak/>
        <w:drawing>
          <wp:inline distT="0" distB="0" distL="0" distR="0" wp14:anchorId="33A22230" wp14:editId="6E064CFF">
            <wp:extent cx="6120130" cy="2269490"/>
            <wp:effectExtent l="0" t="0" r="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Snap29.png"/>
                    <pic:cNvPicPr/>
                  </pic:nvPicPr>
                  <pic:blipFill>
                    <a:blip r:embed="rId115">
                      <a:extLst>
                        <a:ext uri="{28A0092B-C50C-407E-A947-70E740481C1C}">
                          <a14:useLocalDpi xmlns:a14="http://schemas.microsoft.com/office/drawing/2010/main" val="0"/>
                        </a:ext>
                      </a:extLst>
                    </a:blip>
                    <a:stretch>
                      <a:fillRect/>
                    </a:stretch>
                  </pic:blipFill>
                  <pic:spPr>
                    <a:xfrm>
                      <a:off x="0" y="0"/>
                      <a:ext cx="6120130" cy="2269490"/>
                    </a:xfrm>
                    <a:prstGeom prst="rect">
                      <a:avLst/>
                    </a:prstGeom>
                  </pic:spPr>
                </pic:pic>
              </a:graphicData>
            </a:graphic>
          </wp:inline>
        </w:drawing>
      </w:r>
    </w:p>
    <w:p w14:paraId="0B0A9E92"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485" w:name="_Ref15562008"/>
      <w:bookmarkStart w:id="1486" w:name="_Toc15910610"/>
      <w:bookmarkStart w:id="1487" w:name="_Toc76573793"/>
      <w:bookmarkStart w:id="1488" w:name="_Toc76578423"/>
      <w:bookmarkStart w:id="1489" w:name="_Toc76590997"/>
      <w:bookmarkStart w:id="1490" w:name="_Toc76634046"/>
      <w:bookmarkStart w:id="1491" w:name="_Toc97887790"/>
      <w:r w:rsidR="00EC5220">
        <w:rPr>
          <w:noProof/>
        </w:rPr>
        <w:t>71</w:t>
      </w:r>
      <w:bookmarkEnd w:id="1485"/>
      <w:r w:rsidRPr="001830E6">
        <w:rPr>
          <w:noProof/>
        </w:rPr>
        <w:fldChar w:fldCharType="end"/>
      </w:r>
      <w:r w:rsidRPr="001830E6">
        <w:t>. Справочник «Соответствие банковского счета ТОФК (40116) организации, включенной в Сводный реестр</w:t>
      </w:r>
      <w:bookmarkEnd w:id="1486"/>
      <w:r w:rsidRPr="001830E6">
        <w:t>»</w:t>
      </w:r>
      <w:bookmarkEnd w:id="1487"/>
      <w:bookmarkEnd w:id="1488"/>
      <w:bookmarkEnd w:id="1489"/>
      <w:bookmarkEnd w:id="1490"/>
      <w:bookmarkEnd w:id="1491"/>
    </w:p>
    <w:p w14:paraId="3171F0A0" w14:textId="77777777" w:rsidR="00744913" w:rsidRPr="001830E6" w:rsidRDefault="00744913" w:rsidP="00744913">
      <w:pPr>
        <w:pStyle w:val="GOSTNormal"/>
      </w:pPr>
      <w:r w:rsidRPr="001830E6">
        <w:t>Перечень полей, присутствующих в справочнике по умолчанию:</w:t>
      </w:r>
    </w:p>
    <w:p w14:paraId="7B28FCB1" w14:textId="77777777" w:rsidR="00744913" w:rsidRPr="001830E6" w:rsidRDefault="00744913" w:rsidP="00744913">
      <w:pPr>
        <w:pStyle w:val="GOSTListmark1"/>
      </w:pPr>
      <w:r w:rsidRPr="001830E6">
        <w:t>Статус записи;</w:t>
      </w:r>
    </w:p>
    <w:p w14:paraId="6E7318F2" w14:textId="77777777" w:rsidR="00744913" w:rsidRPr="001830E6" w:rsidRDefault="00744913" w:rsidP="00744913">
      <w:pPr>
        <w:pStyle w:val="GOSTListmark1"/>
      </w:pPr>
      <w:r w:rsidRPr="001830E6">
        <w:t>Код и наименование ТОФК;</w:t>
      </w:r>
    </w:p>
    <w:p w14:paraId="5090E57D" w14:textId="77777777" w:rsidR="00744913" w:rsidRPr="001830E6" w:rsidRDefault="00744913" w:rsidP="00744913">
      <w:pPr>
        <w:pStyle w:val="GOSTListmark1"/>
      </w:pPr>
      <w:r w:rsidRPr="001830E6">
        <w:t xml:space="preserve">Код организации по </w:t>
      </w:r>
      <w:proofErr w:type="spellStart"/>
      <w:r w:rsidRPr="001830E6">
        <w:t>СвР</w:t>
      </w:r>
      <w:proofErr w:type="spellEnd"/>
      <w:r w:rsidRPr="001830E6">
        <w:t>/ИП/КФХ;</w:t>
      </w:r>
    </w:p>
    <w:p w14:paraId="61C0C3B3" w14:textId="77777777" w:rsidR="00744913" w:rsidRPr="001830E6" w:rsidRDefault="00744913" w:rsidP="00744913">
      <w:pPr>
        <w:pStyle w:val="GOSTListmark1"/>
      </w:pPr>
      <w:r w:rsidRPr="001830E6">
        <w:t xml:space="preserve">Код организации по </w:t>
      </w:r>
      <w:proofErr w:type="spellStart"/>
      <w:r w:rsidRPr="001830E6">
        <w:t>СвР</w:t>
      </w:r>
      <w:proofErr w:type="spellEnd"/>
      <w:r w:rsidRPr="001830E6">
        <w:t>/ИП/КФХ передавшей полномочия.</w:t>
      </w:r>
    </w:p>
    <w:p w14:paraId="3B209B52" w14:textId="77777777" w:rsidR="00744913" w:rsidRPr="001830E6" w:rsidRDefault="00744913" w:rsidP="00744913">
      <w:pPr>
        <w:pStyle w:val="41"/>
      </w:pPr>
      <w:bookmarkStart w:id="1492" w:name="_Toc15910381"/>
      <w:r w:rsidRPr="001830E6">
        <w:t>Справочник «Банковские карты»</w:t>
      </w:r>
      <w:bookmarkEnd w:id="1492"/>
    </w:p>
    <w:p w14:paraId="6CF364D7" w14:textId="77777777" w:rsidR="00744913" w:rsidRPr="001830E6" w:rsidRDefault="00744913" w:rsidP="00A845CA">
      <w:pPr>
        <w:pStyle w:val="GOSTListnum"/>
        <w:numPr>
          <w:ilvl w:val="0"/>
          <w:numId w:val="132"/>
        </w:numPr>
      </w:pPr>
      <w:r w:rsidRPr="001830E6">
        <w:t>На панели «Меню» выбрать «Управление расходами: средства ФБ».</w:t>
      </w:r>
    </w:p>
    <w:p w14:paraId="507073F5"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051D4E8E" w14:textId="77777777" w:rsidR="00744913" w:rsidRPr="001830E6" w:rsidRDefault="00744913" w:rsidP="00744913">
      <w:pPr>
        <w:pStyle w:val="GOSTListnum"/>
        <w:numPr>
          <w:ilvl w:val="0"/>
          <w:numId w:val="1"/>
        </w:numPr>
      </w:pPr>
      <w:r w:rsidRPr="001830E6">
        <w:t>Выбрать справочник «Банковские карты» (рис. </w:t>
      </w:r>
      <w:r w:rsidRPr="001830E6">
        <w:fldChar w:fldCharType="begin"/>
      </w:r>
      <w:r w:rsidRPr="001830E6">
        <w:instrText xml:space="preserve"> REF _Ref15562034 \h  \* MERGEFORMAT </w:instrText>
      </w:r>
      <w:r w:rsidRPr="001830E6">
        <w:fldChar w:fldCharType="separate"/>
      </w:r>
      <w:r w:rsidR="00EC5220">
        <w:rPr>
          <w:noProof/>
        </w:rPr>
        <w:t>72</w:t>
      </w:r>
      <w:r w:rsidRPr="001830E6">
        <w:fldChar w:fldCharType="end"/>
      </w:r>
      <w:r w:rsidRPr="001830E6">
        <w:t>).</w:t>
      </w:r>
    </w:p>
    <w:p w14:paraId="505B5B2D" w14:textId="77777777" w:rsidR="00744913" w:rsidRPr="001830E6" w:rsidRDefault="00744913" w:rsidP="00744913">
      <w:pPr>
        <w:pStyle w:val="GOSTFigure"/>
      </w:pPr>
      <w:r w:rsidRPr="001830E6">
        <w:rPr>
          <w:noProof/>
        </w:rPr>
        <w:drawing>
          <wp:inline distT="0" distB="0" distL="0" distR="0" wp14:anchorId="02C4D05F" wp14:editId="537A7832">
            <wp:extent cx="6120130" cy="1961515"/>
            <wp:effectExtent l="0" t="0" r="0"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Snap30.png"/>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6120130" cy="1961515"/>
                    </a:xfrm>
                    <a:prstGeom prst="rect">
                      <a:avLst/>
                    </a:prstGeom>
                  </pic:spPr>
                </pic:pic>
              </a:graphicData>
            </a:graphic>
          </wp:inline>
        </w:drawing>
      </w:r>
    </w:p>
    <w:p w14:paraId="5BC5B306"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493" w:name="_Ref15562034"/>
      <w:bookmarkStart w:id="1494" w:name="_Toc15910611"/>
      <w:bookmarkStart w:id="1495" w:name="_Toc76573794"/>
      <w:bookmarkStart w:id="1496" w:name="_Toc76578424"/>
      <w:bookmarkStart w:id="1497" w:name="_Toc76590998"/>
      <w:bookmarkStart w:id="1498" w:name="_Toc76634047"/>
      <w:bookmarkStart w:id="1499" w:name="_Toc97887791"/>
      <w:r w:rsidR="00EC5220">
        <w:rPr>
          <w:noProof/>
        </w:rPr>
        <w:t>72</w:t>
      </w:r>
      <w:bookmarkEnd w:id="1493"/>
      <w:r w:rsidRPr="001830E6">
        <w:rPr>
          <w:noProof/>
        </w:rPr>
        <w:fldChar w:fldCharType="end"/>
      </w:r>
      <w:r w:rsidRPr="001830E6">
        <w:t>. Справочник «Банковские карты</w:t>
      </w:r>
      <w:bookmarkEnd w:id="1494"/>
      <w:r w:rsidRPr="001830E6">
        <w:t>»</w:t>
      </w:r>
      <w:bookmarkEnd w:id="1495"/>
      <w:bookmarkEnd w:id="1496"/>
      <w:bookmarkEnd w:id="1497"/>
      <w:bookmarkEnd w:id="1498"/>
      <w:bookmarkEnd w:id="1499"/>
    </w:p>
    <w:p w14:paraId="4A71D9AD" w14:textId="77777777" w:rsidR="00744913" w:rsidRPr="001830E6" w:rsidRDefault="00744913" w:rsidP="00744913">
      <w:pPr>
        <w:pStyle w:val="GOSTNormal"/>
      </w:pPr>
      <w:r w:rsidRPr="001830E6">
        <w:t>Перечень полей, присутствующих в справочнике по умолчанию:</w:t>
      </w:r>
    </w:p>
    <w:p w14:paraId="0CB89C4A" w14:textId="77777777" w:rsidR="00744913" w:rsidRPr="001830E6" w:rsidRDefault="00744913" w:rsidP="00744913">
      <w:pPr>
        <w:pStyle w:val="GOSTListmark1"/>
      </w:pPr>
      <w:r w:rsidRPr="001830E6">
        <w:t>Номер карты;</w:t>
      </w:r>
    </w:p>
    <w:p w14:paraId="21507F94" w14:textId="77777777" w:rsidR="00744913" w:rsidRPr="001830E6" w:rsidRDefault="00744913" w:rsidP="00744913">
      <w:pPr>
        <w:pStyle w:val="GOSTListmark1"/>
      </w:pPr>
      <w:r w:rsidRPr="001830E6">
        <w:t>Срок действия;</w:t>
      </w:r>
    </w:p>
    <w:p w14:paraId="283B0930" w14:textId="77777777" w:rsidR="00744913" w:rsidRPr="001830E6" w:rsidRDefault="00744913" w:rsidP="00744913">
      <w:pPr>
        <w:pStyle w:val="GOSTListmark1"/>
      </w:pPr>
      <w:r w:rsidRPr="001830E6">
        <w:t>Состояние банковской карты;</w:t>
      </w:r>
    </w:p>
    <w:p w14:paraId="7BDC47A8" w14:textId="77777777" w:rsidR="00744913" w:rsidRPr="001830E6" w:rsidRDefault="00744913" w:rsidP="00744913">
      <w:pPr>
        <w:pStyle w:val="GOSTListmark1"/>
      </w:pPr>
      <w:r w:rsidRPr="001830E6">
        <w:t>Платежная система;</w:t>
      </w:r>
    </w:p>
    <w:p w14:paraId="4CB5F456" w14:textId="77777777" w:rsidR="00744913" w:rsidRPr="001830E6" w:rsidRDefault="00744913" w:rsidP="00744913">
      <w:pPr>
        <w:pStyle w:val="GOSTListmark1"/>
      </w:pPr>
      <w:r w:rsidRPr="001830E6">
        <w:t>Маскированный номер карты;</w:t>
      </w:r>
    </w:p>
    <w:p w14:paraId="7B6B6E44" w14:textId="77777777" w:rsidR="00744913" w:rsidRPr="001830E6" w:rsidRDefault="00744913" w:rsidP="00744913">
      <w:pPr>
        <w:pStyle w:val="GOSTListmark1"/>
      </w:pPr>
      <w:r w:rsidRPr="001830E6">
        <w:t>Номер счета;</w:t>
      </w:r>
    </w:p>
    <w:p w14:paraId="63721D8A" w14:textId="77777777" w:rsidR="00744913" w:rsidRPr="001830E6" w:rsidRDefault="00744913" w:rsidP="00744913">
      <w:pPr>
        <w:pStyle w:val="GOSTListmark1"/>
      </w:pPr>
      <w:r w:rsidRPr="001830E6">
        <w:t>Корреспондентский счет;</w:t>
      </w:r>
    </w:p>
    <w:p w14:paraId="2BE41445" w14:textId="77777777" w:rsidR="00744913" w:rsidRPr="001830E6" w:rsidRDefault="00744913" w:rsidP="00744913">
      <w:pPr>
        <w:pStyle w:val="GOSTListmark1"/>
      </w:pPr>
      <w:r w:rsidRPr="001830E6">
        <w:t>БИК/Наименование банка;</w:t>
      </w:r>
    </w:p>
    <w:p w14:paraId="67EA6C70" w14:textId="77777777" w:rsidR="00744913" w:rsidRPr="001830E6" w:rsidRDefault="00744913" w:rsidP="00744913">
      <w:pPr>
        <w:pStyle w:val="GOSTListmark1"/>
      </w:pPr>
      <w:r w:rsidRPr="001830E6">
        <w:lastRenderedPageBreak/>
        <w:t>Бюджет;</w:t>
      </w:r>
    </w:p>
    <w:p w14:paraId="274EE892" w14:textId="77777777" w:rsidR="00744913" w:rsidRPr="001830E6" w:rsidRDefault="00744913" w:rsidP="00744913">
      <w:pPr>
        <w:pStyle w:val="GOSTListmark1"/>
      </w:pPr>
      <w:r w:rsidRPr="001830E6">
        <w:t>ТОФК;</w:t>
      </w:r>
    </w:p>
    <w:p w14:paraId="193CE163" w14:textId="77777777" w:rsidR="00744913" w:rsidRPr="001830E6" w:rsidRDefault="00744913" w:rsidP="00744913">
      <w:pPr>
        <w:pStyle w:val="GOSTListmark1"/>
      </w:pPr>
      <w:r w:rsidRPr="001830E6">
        <w:t>Код по СР/Реестру ИП и КФХ;</w:t>
      </w:r>
    </w:p>
    <w:p w14:paraId="4F9F5D38" w14:textId="77777777" w:rsidR="00744913" w:rsidRPr="001830E6" w:rsidRDefault="00744913" w:rsidP="00744913">
      <w:pPr>
        <w:pStyle w:val="GOSTListmark1"/>
      </w:pPr>
      <w:r w:rsidRPr="001830E6">
        <w:t>Уполномоченное подразделение;</w:t>
      </w:r>
    </w:p>
    <w:p w14:paraId="2FC80769" w14:textId="77777777" w:rsidR="00744913" w:rsidRPr="001830E6" w:rsidRDefault="00744913" w:rsidP="00744913">
      <w:pPr>
        <w:pStyle w:val="GOSTListmark1"/>
      </w:pPr>
      <w:r w:rsidRPr="001830E6">
        <w:t>Фамилия;</w:t>
      </w:r>
    </w:p>
    <w:p w14:paraId="27D1075C" w14:textId="77777777" w:rsidR="00744913" w:rsidRPr="001830E6" w:rsidRDefault="00744913" w:rsidP="00744913">
      <w:pPr>
        <w:pStyle w:val="GOSTListmark1"/>
      </w:pPr>
      <w:r w:rsidRPr="001830E6">
        <w:t>Фамилия (Латиницей);</w:t>
      </w:r>
    </w:p>
    <w:p w14:paraId="19142173" w14:textId="77777777" w:rsidR="00744913" w:rsidRPr="001830E6" w:rsidRDefault="00744913" w:rsidP="00744913">
      <w:pPr>
        <w:pStyle w:val="GOSTListmark1"/>
      </w:pPr>
      <w:r w:rsidRPr="001830E6">
        <w:t>Имя;</w:t>
      </w:r>
    </w:p>
    <w:p w14:paraId="34540821" w14:textId="77777777" w:rsidR="00744913" w:rsidRPr="001830E6" w:rsidRDefault="00744913" w:rsidP="00744913">
      <w:pPr>
        <w:pStyle w:val="GOSTListmark1"/>
      </w:pPr>
      <w:r w:rsidRPr="001830E6">
        <w:t>Имя (Латиницей);</w:t>
      </w:r>
    </w:p>
    <w:p w14:paraId="16C89B2E" w14:textId="77777777" w:rsidR="00744913" w:rsidRPr="001830E6" w:rsidRDefault="00744913" w:rsidP="00744913">
      <w:pPr>
        <w:pStyle w:val="GOSTListmark1"/>
      </w:pPr>
      <w:r w:rsidRPr="001830E6">
        <w:t>Отчество;</w:t>
      </w:r>
    </w:p>
    <w:p w14:paraId="28F5E83D" w14:textId="77777777" w:rsidR="00744913" w:rsidRPr="001830E6" w:rsidRDefault="00744913" w:rsidP="00744913">
      <w:pPr>
        <w:pStyle w:val="GOSTListmark1"/>
      </w:pPr>
      <w:r w:rsidRPr="001830E6">
        <w:t>Дата выдачи карты клиенту;</w:t>
      </w:r>
    </w:p>
    <w:p w14:paraId="7CDB2C4C" w14:textId="77777777" w:rsidR="00744913" w:rsidRPr="001830E6" w:rsidRDefault="00744913" w:rsidP="00744913">
      <w:pPr>
        <w:pStyle w:val="GOSTListmark1"/>
      </w:pPr>
      <w:r w:rsidRPr="001830E6">
        <w:t>Дата сообщения в ТОФК о возврате карты;</w:t>
      </w:r>
    </w:p>
    <w:p w14:paraId="7F3F4C07" w14:textId="77777777" w:rsidR="00744913" w:rsidRPr="001830E6" w:rsidRDefault="00744913" w:rsidP="00744913">
      <w:pPr>
        <w:pStyle w:val="GOSTListmark1"/>
      </w:pPr>
      <w:r w:rsidRPr="001830E6">
        <w:t xml:space="preserve">Дата утери </w:t>
      </w:r>
      <w:proofErr w:type="spellStart"/>
      <w:r w:rsidRPr="001830E6">
        <w:t>пин</w:t>
      </w:r>
      <w:proofErr w:type="spellEnd"/>
      <w:r w:rsidRPr="001830E6">
        <w:t>-кода/карты;</w:t>
      </w:r>
    </w:p>
    <w:p w14:paraId="3A54A274" w14:textId="77777777" w:rsidR="00744913" w:rsidRPr="001830E6" w:rsidRDefault="00744913" w:rsidP="00744913">
      <w:pPr>
        <w:pStyle w:val="GOSTListmark1"/>
      </w:pPr>
      <w:r w:rsidRPr="001830E6">
        <w:t>Дата сообщения в ТОФК об утере карты/ПИН-кода карты;</w:t>
      </w:r>
    </w:p>
    <w:p w14:paraId="5BE903FF" w14:textId="77777777" w:rsidR="00744913" w:rsidRPr="001830E6" w:rsidRDefault="00744913" w:rsidP="00744913">
      <w:pPr>
        <w:pStyle w:val="GOSTListmark1"/>
      </w:pPr>
      <w:r w:rsidRPr="001830E6">
        <w:t>Дата возврата карты клиентом;</w:t>
      </w:r>
    </w:p>
    <w:p w14:paraId="154B2EE6" w14:textId="77777777" w:rsidR="00744913" w:rsidRPr="001830E6" w:rsidRDefault="00744913" w:rsidP="00744913">
      <w:pPr>
        <w:pStyle w:val="GOSTListmark1"/>
      </w:pPr>
      <w:r w:rsidRPr="001830E6">
        <w:t>Дата действия с;</w:t>
      </w:r>
    </w:p>
    <w:p w14:paraId="0052D831" w14:textId="77777777" w:rsidR="00744913" w:rsidRPr="001830E6" w:rsidRDefault="00744913" w:rsidP="00744913">
      <w:pPr>
        <w:pStyle w:val="GOSTListmark1"/>
      </w:pPr>
      <w:r w:rsidRPr="001830E6">
        <w:t>Дата действия по;</w:t>
      </w:r>
    </w:p>
    <w:p w14:paraId="053C90D8" w14:textId="77777777" w:rsidR="00744913" w:rsidRPr="001830E6" w:rsidRDefault="00744913" w:rsidP="00744913">
      <w:pPr>
        <w:pStyle w:val="GOSTListmark1"/>
      </w:pPr>
      <w:r w:rsidRPr="001830E6">
        <w:t>Статус.</w:t>
      </w:r>
    </w:p>
    <w:p w14:paraId="7F8D550E" w14:textId="77777777" w:rsidR="00744913" w:rsidRPr="001830E6" w:rsidRDefault="00744913" w:rsidP="00744913">
      <w:pPr>
        <w:pStyle w:val="41"/>
      </w:pPr>
      <w:r w:rsidRPr="001830E6">
        <w:t xml:space="preserve"> Справочник «Основания платежа»</w:t>
      </w:r>
    </w:p>
    <w:p w14:paraId="6C04F733" w14:textId="77777777" w:rsidR="00744913" w:rsidRPr="001830E6" w:rsidRDefault="00744913" w:rsidP="00A845CA">
      <w:pPr>
        <w:pStyle w:val="GOSTListnum"/>
        <w:numPr>
          <w:ilvl w:val="0"/>
          <w:numId w:val="133"/>
        </w:numPr>
      </w:pPr>
      <w:r w:rsidRPr="001830E6">
        <w:t>На панели «Меню» выбрать «Управление расходами: средства ФБ».</w:t>
      </w:r>
    </w:p>
    <w:p w14:paraId="158C55FE"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43CBAB7E" w14:textId="77777777" w:rsidR="00744913" w:rsidRPr="001830E6" w:rsidRDefault="00744913" w:rsidP="00744913">
      <w:pPr>
        <w:pStyle w:val="GOSTListnum"/>
        <w:numPr>
          <w:ilvl w:val="0"/>
          <w:numId w:val="1"/>
        </w:numPr>
      </w:pPr>
      <w:r w:rsidRPr="001830E6">
        <w:t>Выбрать справочник «Основания платежа» (рис. </w:t>
      </w:r>
      <w:r w:rsidRPr="001830E6">
        <w:fldChar w:fldCharType="begin"/>
      </w:r>
      <w:r w:rsidRPr="001830E6">
        <w:instrText xml:space="preserve"> REF _Ref16853134 \h  \* MERGEFORMAT </w:instrText>
      </w:r>
      <w:r w:rsidRPr="001830E6">
        <w:fldChar w:fldCharType="separate"/>
      </w:r>
      <w:r w:rsidR="00EC5220">
        <w:rPr>
          <w:noProof/>
        </w:rPr>
        <w:t>73</w:t>
      </w:r>
      <w:r w:rsidRPr="001830E6">
        <w:fldChar w:fldCharType="end"/>
      </w:r>
      <w:r w:rsidRPr="001830E6">
        <w:t>).</w:t>
      </w:r>
    </w:p>
    <w:p w14:paraId="777EDFC8" w14:textId="77777777" w:rsidR="00744913" w:rsidRPr="001830E6" w:rsidRDefault="00744913" w:rsidP="00744913">
      <w:pPr>
        <w:pStyle w:val="GOSTFigure"/>
      </w:pPr>
      <w:r w:rsidRPr="001830E6">
        <w:rPr>
          <w:noProof/>
        </w:rPr>
        <w:drawing>
          <wp:inline distT="0" distB="0" distL="0" distR="0" wp14:anchorId="1C61EC09" wp14:editId="73A8E5E4">
            <wp:extent cx="6120130" cy="2964180"/>
            <wp:effectExtent l="0" t="0" r="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Snap31.png"/>
                    <pic:cNvPicPr/>
                  </pic:nvPicPr>
                  <pic:blipFill>
                    <a:blip r:embed="rId117">
                      <a:extLst>
                        <a:ext uri="{28A0092B-C50C-407E-A947-70E740481C1C}">
                          <a14:useLocalDpi xmlns:a14="http://schemas.microsoft.com/office/drawing/2010/main" val="0"/>
                        </a:ext>
                      </a:extLst>
                    </a:blip>
                    <a:stretch>
                      <a:fillRect/>
                    </a:stretch>
                  </pic:blipFill>
                  <pic:spPr>
                    <a:xfrm>
                      <a:off x="0" y="0"/>
                      <a:ext cx="6120130" cy="2964180"/>
                    </a:xfrm>
                    <a:prstGeom prst="rect">
                      <a:avLst/>
                    </a:prstGeom>
                  </pic:spPr>
                </pic:pic>
              </a:graphicData>
            </a:graphic>
          </wp:inline>
        </w:drawing>
      </w:r>
    </w:p>
    <w:p w14:paraId="595BE1C8"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500" w:name="_Ref16853134"/>
      <w:bookmarkStart w:id="1501" w:name="_Toc76573795"/>
      <w:bookmarkStart w:id="1502" w:name="_Toc76578425"/>
      <w:bookmarkStart w:id="1503" w:name="_Toc76590999"/>
      <w:bookmarkStart w:id="1504" w:name="_Toc76634048"/>
      <w:bookmarkStart w:id="1505" w:name="_Toc97887792"/>
      <w:r w:rsidR="00EC5220">
        <w:rPr>
          <w:noProof/>
        </w:rPr>
        <w:t>73</w:t>
      </w:r>
      <w:bookmarkEnd w:id="1500"/>
      <w:r w:rsidRPr="001830E6">
        <w:rPr>
          <w:noProof/>
        </w:rPr>
        <w:fldChar w:fldCharType="end"/>
      </w:r>
      <w:r w:rsidRPr="001830E6">
        <w:t>. Справочник «Основания платежа»</w:t>
      </w:r>
      <w:bookmarkEnd w:id="1501"/>
      <w:bookmarkEnd w:id="1502"/>
      <w:bookmarkEnd w:id="1503"/>
      <w:bookmarkEnd w:id="1504"/>
      <w:bookmarkEnd w:id="1505"/>
    </w:p>
    <w:p w14:paraId="34F1A5AD" w14:textId="77777777" w:rsidR="00744913" w:rsidRPr="001830E6" w:rsidRDefault="00744913" w:rsidP="00744913">
      <w:pPr>
        <w:pStyle w:val="GOSTNormal"/>
      </w:pPr>
      <w:r w:rsidRPr="001830E6">
        <w:t>Перечень полей, присутствующих в справочнике по умолчанию:</w:t>
      </w:r>
    </w:p>
    <w:p w14:paraId="356DA687" w14:textId="77777777" w:rsidR="00744913" w:rsidRPr="001830E6" w:rsidRDefault="00744913" w:rsidP="00744913">
      <w:pPr>
        <w:pStyle w:val="GOSTListmark1"/>
      </w:pPr>
      <w:r w:rsidRPr="001830E6">
        <w:t>Статус записи;</w:t>
      </w:r>
    </w:p>
    <w:p w14:paraId="4A9A6A3A" w14:textId="77777777" w:rsidR="00744913" w:rsidRPr="001830E6" w:rsidRDefault="00744913" w:rsidP="00744913">
      <w:pPr>
        <w:pStyle w:val="GOSTListmark1"/>
      </w:pPr>
      <w:r w:rsidRPr="001830E6">
        <w:t>Где введен;</w:t>
      </w:r>
    </w:p>
    <w:p w14:paraId="20E9FD1A" w14:textId="77777777" w:rsidR="00744913" w:rsidRPr="001830E6" w:rsidRDefault="00744913" w:rsidP="00744913">
      <w:pPr>
        <w:pStyle w:val="GOSTListmark1"/>
      </w:pPr>
      <w:r w:rsidRPr="001830E6">
        <w:t>Код основания платежа;</w:t>
      </w:r>
    </w:p>
    <w:p w14:paraId="4B9F939B" w14:textId="77777777" w:rsidR="00744913" w:rsidRPr="001830E6" w:rsidRDefault="00744913" w:rsidP="00744913">
      <w:pPr>
        <w:pStyle w:val="GOSTListmark1"/>
      </w:pPr>
      <w:r w:rsidRPr="001830E6">
        <w:t>Наименование основания платежа;</w:t>
      </w:r>
    </w:p>
    <w:p w14:paraId="43EE6DE3" w14:textId="77777777" w:rsidR="00744913" w:rsidRPr="001830E6" w:rsidRDefault="00744913" w:rsidP="00744913">
      <w:pPr>
        <w:pStyle w:val="GOSTListmark1"/>
      </w:pPr>
      <w:r w:rsidRPr="001830E6">
        <w:t>Признак основания платежа;</w:t>
      </w:r>
    </w:p>
    <w:p w14:paraId="2CFA695E" w14:textId="77777777" w:rsidR="00744913" w:rsidRPr="001830E6" w:rsidRDefault="00744913" w:rsidP="00744913">
      <w:pPr>
        <w:pStyle w:val="GOSTListmark1"/>
      </w:pPr>
      <w:r w:rsidRPr="001830E6">
        <w:t>Дата начала действия основания платежа;</w:t>
      </w:r>
    </w:p>
    <w:p w14:paraId="1DA91511" w14:textId="77777777" w:rsidR="00744913" w:rsidRPr="001830E6" w:rsidRDefault="00744913" w:rsidP="00744913">
      <w:pPr>
        <w:pStyle w:val="GOSTListmark1"/>
      </w:pPr>
      <w:r w:rsidRPr="001830E6">
        <w:t>Дата окончания действия основания платежа.</w:t>
      </w:r>
    </w:p>
    <w:p w14:paraId="7A99DF73" w14:textId="77777777" w:rsidR="00744913" w:rsidRPr="001830E6" w:rsidRDefault="00744913" w:rsidP="00744913">
      <w:pPr>
        <w:pStyle w:val="41"/>
      </w:pPr>
      <w:r w:rsidRPr="001830E6">
        <w:lastRenderedPageBreak/>
        <w:t>Справочник «Статусы плательщика»</w:t>
      </w:r>
    </w:p>
    <w:p w14:paraId="7C1E3A68" w14:textId="77777777" w:rsidR="00744913" w:rsidRPr="001830E6" w:rsidRDefault="00744913" w:rsidP="00A845CA">
      <w:pPr>
        <w:pStyle w:val="GOSTListnum"/>
        <w:numPr>
          <w:ilvl w:val="0"/>
          <w:numId w:val="134"/>
        </w:numPr>
      </w:pPr>
      <w:r w:rsidRPr="001830E6">
        <w:t>На панели «Меню» выбрать «Управление расходами: средства ФБ».</w:t>
      </w:r>
    </w:p>
    <w:p w14:paraId="2EB39CE5"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3B96D36F" w14:textId="77777777" w:rsidR="00744913" w:rsidRPr="001830E6" w:rsidRDefault="00744913" w:rsidP="00744913">
      <w:pPr>
        <w:pStyle w:val="GOSTListnum"/>
        <w:numPr>
          <w:ilvl w:val="0"/>
          <w:numId w:val="1"/>
        </w:numPr>
      </w:pPr>
      <w:r w:rsidRPr="001830E6">
        <w:t>Выбрать справочник «Статусы плательщика» (рис. </w:t>
      </w:r>
      <w:r w:rsidRPr="001830E6">
        <w:fldChar w:fldCharType="begin"/>
      </w:r>
      <w:r w:rsidRPr="001830E6">
        <w:instrText xml:space="preserve"> REF _Ref16853135 \h  \* MERGEFORMAT </w:instrText>
      </w:r>
      <w:r w:rsidRPr="001830E6">
        <w:fldChar w:fldCharType="separate"/>
      </w:r>
      <w:r w:rsidR="00EC5220">
        <w:rPr>
          <w:noProof/>
        </w:rPr>
        <w:t>74</w:t>
      </w:r>
      <w:r w:rsidRPr="001830E6">
        <w:fldChar w:fldCharType="end"/>
      </w:r>
      <w:r w:rsidRPr="001830E6">
        <w:t>).</w:t>
      </w:r>
    </w:p>
    <w:p w14:paraId="243A25CA" w14:textId="77777777" w:rsidR="00744913" w:rsidRPr="001830E6" w:rsidRDefault="00744913" w:rsidP="00744913">
      <w:pPr>
        <w:pStyle w:val="GOSTFigure"/>
      </w:pPr>
      <w:r w:rsidRPr="001830E6">
        <w:rPr>
          <w:noProof/>
        </w:rPr>
        <w:drawing>
          <wp:inline distT="0" distB="0" distL="0" distR="0" wp14:anchorId="318846C1" wp14:editId="540F1561">
            <wp:extent cx="6120130" cy="1788795"/>
            <wp:effectExtent l="0" t="0" r="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Snap32.png"/>
                    <pic:cNvPicPr/>
                  </pic:nvPicPr>
                  <pic:blipFill>
                    <a:blip r:embed="rId118">
                      <a:extLst>
                        <a:ext uri="{28A0092B-C50C-407E-A947-70E740481C1C}">
                          <a14:useLocalDpi xmlns:a14="http://schemas.microsoft.com/office/drawing/2010/main" val="0"/>
                        </a:ext>
                      </a:extLst>
                    </a:blip>
                    <a:stretch>
                      <a:fillRect/>
                    </a:stretch>
                  </pic:blipFill>
                  <pic:spPr>
                    <a:xfrm>
                      <a:off x="0" y="0"/>
                      <a:ext cx="6120130" cy="1788795"/>
                    </a:xfrm>
                    <a:prstGeom prst="rect">
                      <a:avLst/>
                    </a:prstGeom>
                  </pic:spPr>
                </pic:pic>
              </a:graphicData>
            </a:graphic>
          </wp:inline>
        </w:drawing>
      </w:r>
    </w:p>
    <w:p w14:paraId="65C86F67"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506" w:name="_Ref16853135"/>
      <w:bookmarkStart w:id="1507" w:name="_Toc76573796"/>
      <w:bookmarkStart w:id="1508" w:name="_Toc76578426"/>
      <w:bookmarkStart w:id="1509" w:name="_Toc76591000"/>
      <w:bookmarkStart w:id="1510" w:name="_Toc76634049"/>
      <w:bookmarkStart w:id="1511" w:name="_Toc97887793"/>
      <w:r w:rsidR="00EC5220">
        <w:rPr>
          <w:noProof/>
        </w:rPr>
        <w:t>74</w:t>
      </w:r>
      <w:bookmarkEnd w:id="1506"/>
      <w:r w:rsidRPr="001830E6">
        <w:rPr>
          <w:noProof/>
        </w:rPr>
        <w:fldChar w:fldCharType="end"/>
      </w:r>
      <w:r w:rsidRPr="001830E6">
        <w:t>. Справочник «Статусы плательщика»</w:t>
      </w:r>
      <w:bookmarkEnd w:id="1507"/>
      <w:bookmarkEnd w:id="1508"/>
      <w:bookmarkEnd w:id="1509"/>
      <w:bookmarkEnd w:id="1510"/>
      <w:bookmarkEnd w:id="1511"/>
    </w:p>
    <w:p w14:paraId="5566A506" w14:textId="77777777" w:rsidR="00744913" w:rsidRPr="001830E6" w:rsidRDefault="00744913" w:rsidP="00744913">
      <w:pPr>
        <w:pStyle w:val="GOSTNormal"/>
      </w:pPr>
      <w:r w:rsidRPr="001830E6">
        <w:t>Перечень полей, присутствующих в справочнике по умолчанию:</w:t>
      </w:r>
    </w:p>
    <w:p w14:paraId="5DD5B284" w14:textId="77777777" w:rsidR="00744913" w:rsidRPr="001830E6" w:rsidRDefault="00744913" w:rsidP="00744913">
      <w:pPr>
        <w:pStyle w:val="GOSTListmark1"/>
      </w:pPr>
      <w:r w:rsidRPr="001830E6">
        <w:t>Статус записи;</w:t>
      </w:r>
    </w:p>
    <w:p w14:paraId="6A2E5BE6" w14:textId="77777777" w:rsidR="00744913" w:rsidRPr="001830E6" w:rsidRDefault="00744913" w:rsidP="00744913">
      <w:pPr>
        <w:pStyle w:val="GOSTListmark1"/>
      </w:pPr>
      <w:r w:rsidRPr="001830E6">
        <w:t>Код статуса;</w:t>
      </w:r>
    </w:p>
    <w:p w14:paraId="0F88809E" w14:textId="77777777" w:rsidR="00744913" w:rsidRPr="001830E6" w:rsidRDefault="00744913" w:rsidP="00744913">
      <w:pPr>
        <w:pStyle w:val="GOSTListmark1"/>
      </w:pPr>
      <w:r w:rsidRPr="001830E6">
        <w:t>Наименование статуса;</w:t>
      </w:r>
    </w:p>
    <w:p w14:paraId="02BADCC2" w14:textId="77777777" w:rsidR="00744913" w:rsidRPr="001830E6" w:rsidRDefault="00744913" w:rsidP="00744913">
      <w:pPr>
        <w:pStyle w:val="GOSTListmark1"/>
      </w:pPr>
      <w:r w:rsidRPr="001830E6">
        <w:t>Где введен;</w:t>
      </w:r>
    </w:p>
    <w:p w14:paraId="55B3AA29" w14:textId="77777777" w:rsidR="00744913" w:rsidRPr="001830E6" w:rsidRDefault="00744913" w:rsidP="00744913">
      <w:pPr>
        <w:pStyle w:val="GOSTListmark1"/>
      </w:pPr>
      <w:r w:rsidRPr="001830E6">
        <w:t>Дата начала действия;</w:t>
      </w:r>
    </w:p>
    <w:p w14:paraId="6893BCC3" w14:textId="77777777" w:rsidR="00744913" w:rsidRPr="001830E6" w:rsidRDefault="00744913" w:rsidP="00744913">
      <w:pPr>
        <w:pStyle w:val="GOSTListmark1"/>
      </w:pPr>
      <w:r w:rsidRPr="001830E6">
        <w:t>Дата окончания действия.</w:t>
      </w:r>
    </w:p>
    <w:p w14:paraId="06BD7BD4" w14:textId="77777777" w:rsidR="00744913" w:rsidRPr="001830E6" w:rsidRDefault="00744913" w:rsidP="00744913">
      <w:pPr>
        <w:pStyle w:val="41"/>
      </w:pPr>
      <w:r w:rsidRPr="001830E6">
        <w:t>Справочник «Реестр ИП и КФХ»</w:t>
      </w:r>
    </w:p>
    <w:p w14:paraId="2E443894" w14:textId="77777777" w:rsidR="00744913" w:rsidRPr="001830E6" w:rsidRDefault="00744913" w:rsidP="00A845CA">
      <w:pPr>
        <w:pStyle w:val="GOSTListnum"/>
        <w:numPr>
          <w:ilvl w:val="0"/>
          <w:numId w:val="135"/>
        </w:numPr>
      </w:pPr>
      <w:r w:rsidRPr="001830E6">
        <w:t>На панели «Меню» выбрать «Управление расходами: средства ФБ».</w:t>
      </w:r>
    </w:p>
    <w:p w14:paraId="0A3B40F6"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1E37E3E1" w14:textId="77777777" w:rsidR="00744913" w:rsidRPr="001830E6" w:rsidRDefault="00744913" w:rsidP="00744913">
      <w:pPr>
        <w:pStyle w:val="GOSTListnum"/>
        <w:numPr>
          <w:ilvl w:val="0"/>
          <w:numId w:val="1"/>
        </w:numPr>
      </w:pPr>
      <w:r w:rsidRPr="001830E6">
        <w:t>Выбрать справочник «Реестр ИП и КФХ» (рис. </w:t>
      </w:r>
      <w:r w:rsidRPr="001830E6">
        <w:fldChar w:fldCharType="begin"/>
      </w:r>
      <w:r w:rsidRPr="001830E6">
        <w:instrText xml:space="preserve"> REF _Ref76566612 \h  \* MERGEFORMAT </w:instrText>
      </w:r>
      <w:r w:rsidRPr="001830E6">
        <w:fldChar w:fldCharType="separate"/>
      </w:r>
      <w:r w:rsidR="00EC5220">
        <w:rPr>
          <w:noProof/>
        </w:rPr>
        <w:t>75</w:t>
      </w:r>
      <w:r w:rsidRPr="001830E6">
        <w:fldChar w:fldCharType="end"/>
      </w:r>
      <w:r w:rsidRPr="001830E6">
        <w:t>).</w:t>
      </w:r>
    </w:p>
    <w:p w14:paraId="612DDF4A" w14:textId="77777777" w:rsidR="00744913" w:rsidRPr="001830E6" w:rsidRDefault="00744913" w:rsidP="00744913">
      <w:pPr>
        <w:pStyle w:val="GOSTFigure"/>
      </w:pPr>
      <w:r w:rsidRPr="001830E6">
        <w:rPr>
          <w:noProof/>
        </w:rPr>
        <w:drawing>
          <wp:inline distT="0" distB="0" distL="0" distR="0" wp14:anchorId="61B41E13" wp14:editId="55F2B80F">
            <wp:extent cx="6120130" cy="2077085"/>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Snap1.png"/>
                    <pic:cNvPicPr/>
                  </pic:nvPicPr>
                  <pic:blipFill>
                    <a:blip r:embed="rId119">
                      <a:extLst>
                        <a:ext uri="{28A0092B-C50C-407E-A947-70E740481C1C}">
                          <a14:useLocalDpi xmlns:a14="http://schemas.microsoft.com/office/drawing/2010/main" val="0"/>
                        </a:ext>
                      </a:extLst>
                    </a:blip>
                    <a:stretch>
                      <a:fillRect/>
                    </a:stretch>
                  </pic:blipFill>
                  <pic:spPr>
                    <a:xfrm>
                      <a:off x="0" y="0"/>
                      <a:ext cx="6120130" cy="2077085"/>
                    </a:xfrm>
                    <a:prstGeom prst="rect">
                      <a:avLst/>
                    </a:prstGeom>
                  </pic:spPr>
                </pic:pic>
              </a:graphicData>
            </a:graphic>
          </wp:inline>
        </w:drawing>
      </w:r>
    </w:p>
    <w:p w14:paraId="37DC0EB2"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512" w:name="_Ref76566612"/>
      <w:bookmarkStart w:id="1513" w:name="_Toc76573797"/>
      <w:bookmarkStart w:id="1514" w:name="_Toc76578427"/>
      <w:bookmarkStart w:id="1515" w:name="_Toc76591001"/>
      <w:bookmarkStart w:id="1516" w:name="_Toc76634050"/>
      <w:bookmarkStart w:id="1517" w:name="_Toc97887794"/>
      <w:r w:rsidR="00EC5220">
        <w:rPr>
          <w:noProof/>
        </w:rPr>
        <w:t>75</w:t>
      </w:r>
      <w:bookmarkEnd w:id="1512"/>
      <w:r w:rsidRPr="001830E6">
        <w:rPr>
          <w:noProof/>
        </w:rPr>
        <w:fldChar w:fldCharType="end"/>
      </w:r>
      <w:r w:rsidRPr="001830E6">
        <w:t>. Справочник «Реестр ИП и КФХ»</w:t>
      </w:r>
      <w:bookmarkEnd w:id="1513"/>
      <w:bookmarkEnd w:id="1514"/>
      <w:bookmarkEnd w:id="1515"/>
      <w:bookmarkEnd w:id="1516"/>
      <w:bookmarkEnd w:id="1517"/>
    </w:p>
    <w:p w14:paraId="102CA353" w14:textId="77777777" w:rsidR="00744913" w:rsidRPr="001830E6" w:rsidRDefault="00744913" w:rsidP="00744913">
      <w:pPr>
        <w:pStyle w:val="GOSTNormal"/>
      </w:pPr>
      <w:r w:rsidRPr="001830E6">
        <w:t>Перечень полей, присутствующих в справочнике по умолчанию:</w:t>
      </w:r>
    </w:p>
    <w:p w14:paraId="1B8266C5" w14:textId="77777777" w:rsidR="00744913" w:rsidRPr="001830E6" w:rsidRDefault="00744913" w:rsidP="00744913">
      <w:pPr>
        <w:pStyle w:val="GOSTListmark1"/>
      </w:pPr>
      <w:r w:rsidRPr="001830E6">
        <w:t>ОГРНИП;</w:t>
      </w:r>
    </w:p>
    <w:p w14:paraId="74AD4F35" w14:textId="77777777" w:rsidR="00744913" w:rsidRPr="001830E6" w:rsidRDefault="00744913" w:rsidP="00744913">
      <w:pPr>
        <w:pStyle w:val="GOSTListmark1"/>
      </w:pPr>
      <w:r w:rsidRPr="001830E6">
        <w:t>ИНН;</w:t>
      </w:r>
    </w:p>
    <w:p w14:paraId="37C49492" w14:textId="77777777" w:rsidR="00744913" w:rsidRPr="001830E6" w:rsidRDefault="00744913" w:rsidP="00744913">
      <w:pPr>
        <w:pStyle w:val="GOSTListmark1"/>
      </w:pPr>
      <w:r w:rsidRPr="001830E6">
        <w:t>Дата постановки на учет в ФНС;</w:t>
      </w:r>
    </w:p>
    <w:p w14:paraId="0B8489AC" w14:textId="77777777" w:rsidR="00744913" w:rsidRPr="001830E6" w:rsidRDefault="00744913" w:rsidP="00744913">
      <w:pPr>
        <w:pStyle w:val="GOSTListmark1"/>
      </w:pPr>
      <w:r w:rsidRPr="001830E6">
        <w:t>Фамилия;</w:t>
      </w:r>
    </w:p>
    <w:p w14:paraId="76A23CC9" w14:textId="77777777" w:rsidR="00744913" w:rsidRPr="001830E6" w:rsidRDefault="00744913" w:rsidP="00744913">
      <w:pPr>
        <w:pStyle w:val="GOSTListmark1"/>
      </w:pPr>
      <w:r w:rsidRPr="001830E6">
        <w:lastRenderedPageBreak/>
        <w:t>Имя;</w:t>
      </w:r>
    </w:p>
    <w:p w14:paraId="4902D8CA" w14:textId="77777777" w:rsidR="00744913" w:rsidRPr="001830E6" w:rsidRDefault="00744913" w:rsidP="00744913">
      <w:pPr>
        <w:pStyle w:val="GOSTListmark1"/>
      </w:pPr>
      <w:r w:rsidRPr="001830E6">
        <w:t>Отчество;</w:t>
      </w:r>
    </w:p>
    <w:p w14:paraId="0D439B45" w14:textId="77777777" w:rsidR="00744913" w:rsidRPr="001830E6" w:rsidRDefault="00744913" w:rsidP="00744913">
      <w:pPr>
        <w:pStyle w:val="GOSTListmark1"/>
      </w:pPr>
      <w:r w:rsidRPr="001830E6">
        <w:t>Код клиента;</w:t>
      </w:r>
    </w:p>
    <w:p w14:paraId="75A87064" w14:textId="77777777" w:rsidR="00744913" w:rsidRPr="001830E6" w:rsidRDefault="00744913" w:rsidP="00744913">
      <w:pPr>
        <w:pStyle w:val="GOSTListmark1"/>
      </w:pPr>
      <w:r w:rsidRPr="001830E6">
        <w:t>Номер клиента;</w:t>
      </w:r>
    </w:p>
    <w:p w14:paraId="59ECB3B9" w14:textId="77777777" w:rsidR="00744913" w:rsidRPr="001830E6" w:rsidRDefault="00744913" w:rsidP="00744913">
      <w:pPr>
        <w:pStyle w:val="GOSTListmark1"/>
      </w:pPr>
      <w:r w:rsidRPr="001830E6">
        <w:t>Статус ИП/КФХ;</w:t>
      </w:r>
    </w:p>
    <w:p w14:paraId="68B7A2BC" w14:textId="77777777" w:rsidR="00744913" w:rsidRPr="001830E6" w:rsidRDefault="00744913" w:rsidP="00744913">
      <w:pPr>
        <w:pStyle w:val="GOSTListmark1"/>
      </w:pPr>
      <w:r w:rsidRPr="001830E6">
        <w:t>Наименование вида предпринимательства;</w:t>
      </w:r>
    </w:p>
    <w:p w14:paraId="67EB0107" w14:textId="77777777" w:rsidR="00744913" w:rsidRPr="001830E6" w:rsidRDefault="00744913" w:rsidP="00744913">
      <w:pPr>
        <w:pStyle w:val="GOSTListmark1"/>
      </w:pPr>
      <w:r w:rsidRPr="001830E6">
        <w:t>Сокращенное наименование;</w:t>
      </w:r>
    </w:p>
    <w:p w14:paraId="3D93579D" w14:textId="77777777" w:rsidR="00744913" w:rsidRPr="001830E6" w:rsidRDefault="00744913" w:rsidP="00744913">
      <w:pPr>
        <w:pStyle w:val="GOSTListmark1"/>
      </w:pPr>
      <w:r w:rsidRPr="001830E6">
        <w:t>Полное наименование;</w:t>
      </w:r>
    </w:p>
    <w:p w14:paraId="5894F55B" w14:textId="77777777" w:rsidR="00744913" w:rsidRPr="001830E6" w:rsidRDefault="00744913" w:rsidP="00744913">
      <w:pPr>
        <w:pStyle w:val="GOSTListmark1"/>
      </w:pPr>
      <w:r w:rsidRPr="001830E6">
        <w:t>Дата включения в реестр ИП и КФХ;</w:t>
      </w:r>
    </w:p>
    <w:p w14:paraId="65957D4C" w14:textId="77777777" w:rsidR="00744913" w:rsidRPr="001830E6" w:rsidRDefault="00744913" w:rsidP="00744913">
      <w:pPr>
        <w:pStyle w:val="GOSTListmark1"/>
      </w:pPr>
      <w:r w:rsidRPr="001830E6">
        <w:t>Дата исключения;</w:t>
      </w:r>
    </w:p>
    <w:p w14:paraId="32F4B343" w14:textId="77777777" w:rsidR="00744913" w:rsidRPr="001830E6" w:rsidRDefault="00744913" w:rsidP="00744913">
      <w:pPr>
        <w:pStyle w:val="GOSTListmark1"/>
      </w:pPr>
      <w:r w:rsidRPr="001830E6">
        <w:t>Дата прекращения;</w:t>
      </w:r>
    </w:p>
    <w:p w14:paraId="708DE555" w14:textId="77777777" w:rsidR="00744913" w:rsidRPr="001830E6" w:rsidRDefault="00744913" w:rsidP="00744913">
      <w:pPr>
        <w:pStyle w:val="GOSTListmark1"/>
      </w:pPr>
      <w:r w:rsidRPr="001830E6">
        <w:t>Код субъекта;</w:t>
      </w:r>
    </w:p>
    <w:p w14:paraId="0EA3DF79" w14:textId="77777777" w:rsidR="00744913" w:rsidRPr="001830E6" w:rsidRDefault="00744913" w:rsidP="00744913">
      <w:pPr>
        <w:pStyle w:val="GOSTListmark1"/>
      </w:pPr>
      <w:r w:rsidRPr="001830E6">
        <w:t>Субъект РФ;</w:t>
      </w:r>
    </w:p>
    <w:p w14:paraId="3FC0E685" w14:textId="77777777" w:rsidR="00744913" w:rsidRPr="001830E6" w:rsidRDefault="00744913" w:rsidP="00744913">
      <w:pPr>
        <w:pStyle w:val="GOSTListmark1"/>
      </w:pPr>
      <w:r w:rsidRPr="001830E6">
        <w:t>Район;</w:t>
      </w:r>
    </w:p>
    <w:p w14:paraId="665853AE" w14:textId="77777777" w:rsidR="00744913" w:rsidRPr="001830E6" w:rsidRDefault="00744913" w:rsidP="00744913">
      <w:pPr>
        <w:pStyle w:val="GOSTListmark1"/>
      </w:pPr>
      <w:r w:rsidRPr="001830E6">
        <w:t>Город;</w:t>
      </w:r>
    </w:p>
    <w:p w14:paraId="658F3278" w14:textId="77777777" w:rsidR="00744913" w:rsidRPr="001830E6" w:rsidRDefault="00744913" w:rsidP="00744913">
      <w:pPr>
        <w:pStyle w:val="GOSTListmark1"/>
      </w:pPr>
      <w:r w:rsidRPr="001830E6">
        <w:t>Населенный пункт;</w:t>
      </w:r>
    </w:p>
    <w:p w14:paraId="419013E3" w14:textId="77777777" w:rsidR="00744913" w:rsidRPr="001830E6" w:rsidRDefault="00744913" w:rsidP="00744913">
      <w:pPr>
        <w:pStyle w:val="GOSTListmark1"/>
      </w:pPr>
      <w:r w:rsidRPr="001830E6">
        <w:t>ОКТМО;</w:t>
      </w:r>
    </w:p>
    <w:p w14:paraId="4F57D3B1" w14:textId="77777777" w:rsidR="00744913" w:rsidRPr="001830E6" w:rsidRDefault="00744913" w:rsidP="00744913">
      <w:pPr>
        <w:pStyle w:val="GOSTListmark1"/>
      </w:pPr>
      <w:r w:rsidRPr="001830E6">
        <w:t>ОКПО;</w:t>
      </w:r>
    </w:p>
    <w:p w14:paraId="7760FA2D" w14:textId="77777777" w:rsidR="00744913" w:rsidRPr="001830E6" w:rsidRDefault="00744913" w:rsidP="00744913">
      <w:pPr>
        <w:pStyle w:val="GOSTListmark1"/>
      </w:pPr>
      <w:r w:rsidRPr="001830E6">
        <w:t>Адрес электронной почты;</w:t>
      </w:r>
    </w:p>
    <w:p w14:paraId="5E6A781F" w14:textId="77777777" w:rsidR="00744913" w:rsidRPr="001830E6" w:rsidRDefault="00744913" w:rsidP="00744913">
      <w:pPr>
        <w:pStyle w:val="GOSTListmark1"/>
      </w:pPr>
      <w:r w:rsidRPr="001830E6">
        <w:t>Телефон;</w:t>
      </w:r>
    </w:p>
    <w:p w14:paraId="358F2D21" w14:textId="77777777" w:rsidR="00744913" w:rsidRPr="001830E6" w:rsidRDefault="00744913" w:rsidP="00744913">
      <w:pPr>
        <w:pStyle w:val="GOSTListmark1"/>
      </w:pPr>
      <w:r w:rsidRPr="001830E6">
        <w:t>Дата начала действия;</w:t>
      </w:r>
    </w:p>
    <w:p w14:paraId="50C32C18" w14:textId="77777777" w:rsidR="00744913" w:rsidRPr="001830E6" w:rsidRDefault="00744913" w:rsidP="00744913">
      <w:pPr>
        <w:pStyle w:val="GOSTListmark1"/>
      </w:pPr>
      <w:r w:rsidRPr="001830E6">
        <w:t>Дата окончания действия;</w:t>
      </w:r>
    </w:p>
    <w:p w14:paraId="6A7F7E24" w14:textId="77777777" w:rsidR="00744913" w:rsidRPr="001830E6" w:rsidRDefault="00744913" w:rsidP="00744913">
      <w:pPr>
        <w:pStyle w:val="GOSTListmark1"/>
      </w:pPr>
      <w:r w:rsidRPr="001830E6">
        <w:t>Статус;</w:t>
      </w:r>
    </w:p>
    <w:p w14:paraId="38171AB9" w14:textId="77777777" w:rsidR="00744913" w:rsidRPr="001830E6" w:rsidRDefault="00744913" w:rsidP="00744913">
      <w:pPr>
        <w:pStyle w:val="GOSTListmark1"/>
      </w:pPr>
      <w:r w:rsidRPr="001830E6">
        <w:t>Код и наименование по Сводному реестру;</w:t>
      </w:r>
    </w:p>
    <w:p w14:paraId="6968F768" w14:textId="77777777" w:rsidR="00744913" w:rsidRPr="001830E6" w:rsidRDefault="00744913" w:rsidP="00744913">
      <w:pPr>
        <w:pStyle w:val="GOSTListmark1"/>
      </w:pPr>
      <w:r w:rsidRPr="001830E6">
        <w:t>Код по КОФК.</w:t>
      </w:r>
    </w:p>
    <w:p w14:paraId="7AE84691" w14:textId="77777777" w:rsidR="00744913" w:rsidRPr="001830E6" w:rsidRDefault="00744913" w:rsidP="00744913">
      <w:pPr>
        <w:pStyle w:val="41"/>
      </w:pPr>
      <w:r w:rsidRPr="001830E6">
        <w:t>Справочник «Версии документов (отчетов)»</w:t>
      </w:r>
    </w:p>
    <w:p w14:paraId="3BE81732" w14:textId="77777777" w:rsidR="00744913" w:rsidRPr="001830E6" w:rsidRDefault="00744913" w:rsidP="00A845CA">
      <w:pPr>
        <w:pStyle w:val="GOSTListnum"/>
        <w:numPr>
          <w:ilvl w:val="0"/>
          <w:numId w:val="136"/>
        </w:numPr>
      </w:pPr>
      <w:r w:rsidRPr="001830E6">
        <w:t>На панели «Меню» выбрать «Управление расходами: средства ФБ».</w:t>
      </w:r>
    </w:p>
    <w:p w14:paraId="51CEB001"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01430436" w14:textId="77777777" w:rsidR="00744913" w:rsidRPr="001830E6" w:rsidRDefault="00744913" w:rsidP="00744913">
      <w:pPr>
        <w:pStyle w:val="GOSTListnum"/>
        <w:numPr>
          <w:ilvl w:val="0"/>
          <w:numId w:val="1"/>
        </w:numPr>
      </w:pPr>
      <w:r w:rsidRPr="001830E6">
        <w:t>Выбрать справочник «Версии документов (отчетов)» (рис. </w:t>
      </w:r>
      <w:r w:rsidRPr="001830E6">
        <w:fldChar w:fldCharType="begin"/>
      </w:r>
      <w:r w:rsidRPr="001830E6">
        <w:instrText xml:space="preserve"> REF _Ref76566613 \h  \* MERGEFORMAT </w:instrText>
      </w:r>
      <w:r w:rsidRPr="001830E6">
        <w:fldChar w:fldCharType="separate"/>
      </w:r>
      <w:r w:rsidR="00EC5220">
        <w:rPr>
          <w:noProof/>
        </w:rPr>
        <w:t>76</w:t>
      </w:r>
      <w:r w:rsidRPr="001830E6">
        <w:fldChar w:fldCharType="end"/>
      </w:r>
      <w:r w:rsidRPr="001830E6">
        <w:t>).</w:t>
      </w:r>
    </w:p>
    <w:p w14:paraId="03054A09" w14:textId="77777777" w:rsidR="00744913" w:rsidRPr="001830E6" w:rsidRDefault="00744913" w:rsidP="00744913">
      <w:pPr>
        <w:pStyle w:val="GOSTFigure"/>
      </w:pPr>
      <w:r w:rsidRPr="001830E6">
        <w:rPr>
          <w:noProof/>
        </w:rPr>
        <w:drawing>
          <wp:inline distT="0" distB="0" distL="0" distR="0" wp14:anchorId="5B8C0CA3" wp14:editId="26CDA65A">
            <wp:extent cx="6120130" cy="194056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Snap2.png"/>
                    <pic:cNvPicPr/>
                  </pic:nvPicPr>
                  <pic:blipFill>
                    <a:blip r:embed="rId120">
                      <a:extLst>
                        <a:ext uri="{28A0092B-C50C-407E-A947-70E740481C1C}">
                          <a14:useLocalDpi xmlns:a14="http://schemas.microsoft.com/office/drawing/2010/main" val="0"/>
                        </a:ext>
                      </a:extLst>
                    </a:blip>
                    <a:stretch>
                      <a:fillRect/>
                    </a:stretch>
                  </pic:blipFill>
                  <pic:spPr>
                    <a:xfrm>
                      <a:off x="0" y="0"/>
                      <a:ext cx="6120130" cy="1940560"/>
                    </a:xfrm>
                    <a:prstGeom prst="rect">
                      <a:avLst/>
                    </a:prstGeom>
                  </pic:spPr>
                </pic:pic>
              </a:graphicData>
            </a:graphic>
          </wp:inline>
        </w:drawing>
      </w:r>
    </w:p>
    <w:p w14:paraId="7CF5FA82"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518" w:name="_Ref76566613"/>
      <w:bookmarkStart w:id="1519" w:name="_Toc76573798"/>
      <w:bookmarkStart w:id="1520" w:name="_Toc76578428"/>
      <w:bookmarkStart w:id="1521" w:name="_Toc76591002"/>
      <w:bookmarkStart w:id="1522" w:name="_Toc76634051"/>
      <w:bookmarkStart w:id="1523" w:name="_Toc97887795"/>
      <w:r w:rsidR="00EC5220">
        <w:rPr>
          <w:noProof/>
        </w:rPr>
        <w:t>76</w:t>
      </w:r>
      <w:bookmarkEnd w:id="1518"/>
      <w:r w:rsidRPr="001830E6">
        <w:rPr>
          <w:noProof/>
        </w:rPr>
        <w:fldChar w:fldCharType="end"/>
      </w:r>
      <w:r w:rsidRPr="001830E6">
        <w:t>. Справочник «Версии документов (отчетов)»</w:t>
      </w:r>
      <w:bookmarkEnd w:id="1519"/>
      <w:bookmarkEnd w:id="1520"/>
      <w:bookmarkEnd w:id="1521"/>
      <w:bookmarkEnd w:id="1522"/>
      <w:bookmarkEnd w:id="1523"/>
    </w:p>
    <w:p w14:paraId="03983E42" w14:textId="77777777" w:rsidR="00744913" w:rsidRPr="001830E6" w:rsidRDefault="00744913" w:rsidP="00744913">
      <w:pPr>
        <w:pStyle w:val="GOSTNormal"/>
      </w:pPr>
      <w:r w:rsidRPr="001830E6">
        <w:t>Перечень полей, присутствующих в справочнике по умолчанию:</w:t>
      </w:r>
    </w:p>
    <w:p w14:paraId="029919DC" w14:textId="77777777" w:rsidR="00744913" w:rsidRPr="001830E6" w:rsidRDefault="00744913" w:rsidP="00744913">
      <w:pPr>
        <w:pStyle w:val="GOSTListmark1"/>
      </w:pPr>
      <w:r w:rsidRPr="001830E6">
        <w:t>Тип документа;</w:t>
      </w:r>
    </w:p>
    <w:p w14:paraId="4681C305" w14:textId="77777777" w:rsidR="00744913" w:rsidRPr="001830E6" w:rsidRDefault="00744913" w:rsidP="00744913">
      <w:pPr>
        <w:pStyle w:val="GOSTListmark1"/>
      </w:pPr>
      <w:r w:rsidRPr="001830E6">
        <w:t>Дата начала действия;</w:t>
      </w:r>
    </w:p>
    <w:p w14:paraId="7B237633" w14:textId="77777777" w:rsidR="00744913" w:rsidRPr="001830E6" w:rsidRDefault="00744913" w:rsidP="00744913">
      <w:pPr>
        <w:pStyle w:val="GOSTListmark1"/>
      </w:pPr>
      <w:r w:rsidRPr="001830E6">
        <w:t>Наименование;</w:t>
      </w:r>
    </w:p>
    <w:p w14:paraId="1A7A7C23" w14:textId="77777777" w:rsidR="00744913" w:rsidRPr="001830E6" w:rsidRDefault="00744913" w:rsidP="00744913">
      <w:pPr>
        <w:pStyle w:val="GOSTListmark1"/>
      </w:pPr>
      <w:r w:rsidRPr="001830E6">
        <w:t>Дата окончания действия;</w:t>
      </w:r>
    </w:p>
    <w:p w14:paraId="67F91D0F" w14:textId="77777777" w:rsidR="00744913" w:rsidRPr="001830E6" w:rsidRDefault="00744913" w:rsidP="00744913">
      <w:pPr>
        <w:pStyle w:val="GOSTListmark1"/>
      </w:pPr>
      <w:r w:rsidRPr="001830E6">
        <w:lastRenderedPageBreak/>
        <w:t>Номер версии документа.</w:t>
      </w:r>
    </w:p>
    <w:p w14:paraId="5ADCBA30" w14:textId="263F8908" w:rsidR="00744913" w:rsidRPr="001830E6" w:rsidRDefault="00744913" w:rsidP="00744913">
      <w:pPr>
        <w:pStyle w:val="41"/>
      </w:pPr>
      <w:r w:rsidRPr="001830E6">
        <w:t>Справочник «Рекомендованный уровень конфиденциальности»</w:t>
      </w:r>
    </w:p>
    <w:p w14:paraId="60DFB94C" w14:textId="77777777" w:rsidR="00744913" w:rsidRPr="001830E6" w:rsidRDefault="00744913" w:rsidP="00A845CA">
      <w:pPr>
        <w:pStyle w:val="GOSTListnum"/>
        <w:numPr>
          <w:ilvl w:val="0"/>
          <w:numId w:val="137"/>
        </w:numPr>
      </w:pPr>
      <w:r w:rsidRPr="001830E6">
        <w:t>На панели «Меню» выбрать «Управление расходами: средства ФБ».</w:t>
      </w:r>
    </w:p>
    <w:p w14:paraId="01D48E1A"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525C27BA" w14:textId="6E78C814" w:rsidR="00744913" w:rsidRPr="001830E6" w:rsidRDefault="00744913" w:rsidP="00744913">
      <w:pPr>
        <w:pStyle w:val="GOSTListnum"/>
        <w:numPr>
          <w:ilvl w:val="0"/>
          <w:numId w:val="1"/>
        </w:numPr>
      </w:pPr>
      <w:r w:rsidRPr="001830E6">
        <w:t>Выбрать справочник «Рекомендованный уровень конфиденциальности» (рис. </w:t>
      </w:r>
      <w:r w:rsidRPr="001830E6">
        <w:fldChar w:fldCharType="begin"/>
      </w:r>
      <w:r w:rsidRPr="001830E6">
        <w:instrText xml:space="preserve"> REF _Ref76566625 \h  \* MERGEFORMAT </w:instrText>
      </w:r>
      <w:r w:rsidRPr="001830E6">
        <w:fldChar w:fldCharType="separate"/>
      </w:r>
      <w:r w:rsidR="00EC5220">
        <w:rPr>
          <w:noProof/>
        </w:rPr>
        <w:t>77</w:t>
      </w:r>
      <w:r w:rsidRPr="001830E6">
        <w:fldChar w:fldCharType="end"/>
      </w:r>
      <w:r w:rsidRPr="001830E6">
        <w:t>).</w:t>
      </w:r>
    </w:p>
    <w:p w14:paraId="346CF1D3" w14:textId="77777777" w:rsidR="00744913" w:rsidRPr="001830E6" w:rsidRDefault="00744913" w:rsidP="00744913">
      <w:pPr>
        <w:pStyle w:val="GOSTFigure"/>
      </w:pPr>
      <w:r w:rsidRPr="001830E6">
        <w:rPr>
          <w:noProof/>
        </w:rPr>
        <w:drawing>
          <wp:inline distT="0" distB="0" distL="0" distR="0" wp14:anchorId="3A739C11" wp14:editId="00371C0F">
            <wp:extent cx="6120130" cy="179451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Snap3.png"/>
                    <pic:cNvPicPr/>
                  </pic:nvPicPr>
                  <pic:blipFill>
                    <a:blip r:embed="rId121">
                      <a:extLst>
                        <a:ext uri="{28A0092B-C50C-407E-A947-70E740481C1C}">
                          <a14:useLocalDpi xmlns:a14="http://schemas.microsoft.com/office/drawing/2010/main" val="0"/>
                        </a:ext>
                      </a:extLst>
                    </a:blip>
                    <a:stretch>
                      <a:fillRect/>
                    </a:stretch>
                  </pic:blipFill>
                  <pic:spPr>
                    <a:xfrm>
                      <a:off x="0" y="0"/>
                      <a:ext cx="6120130" cy="1794510"/>
                    </a:xfrm>
                    <a:prstGeom prst="rect">
                      <a:avLst/>
                    </a:prstGeom>
                  </pic:spPr>
                </pic:pic>
              </a:graphicData>
            </a:graphic>
          </wp:inline>
        </w:drawing>
      </w:r>
    </w:p>
    <w:p w14:paraId="528601AB" w14:textId="2AA08EBE"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524" w:name="_Ref76566625"/>
      <w:bookmarkStart w:id="1525" w:name="_Toc76573799"/>
      <w:bookmarkStart w:id="1526" w:name="_Toc76578429"/>
      <w:bookmarkStart w:id="1527" w:name="_Toc76591003"/>
      <w:bookmarkStart w:id="1528" w:name="_Toc76634052"/>
      <w:bookmarkStart w:id="1529" w:name="_Toc97887796"/>
      <w:r w:rsidR="00EC5220">
        <w:rPr>
          <w:noProof/>
        </w:rPr>
        <w:t>77</w:t>
      </w:r>
      <w:bookmarkEnd w:id="1524"/>
      <w:r w:rsidRPr="001830E6">
        <w:rPr>
          <w:noProof/>
        </w:rPr>
        <w:fldChar w:fldCharType="end"/>
      </w:r>
      <w:r w:rsidRPr="001830E6">
        <w:t>. Справочник «Рекомендованный уровень конфиденциальности»</w:t>
      </w:r>
      <w:bookmarkEnd w:id="1525"/>
      <w:bookmarkEnd w:id="1526"/>
      <w:bookmarkEnd w:id="1527"/>
      <w:bookmarkEnd w:id="1528"/>
      <w:bookmarkEnd w:id="1529"/>
    </w:p>
    <w:p w14:paraId="79FAEB0A" w14:textId="77777777" w:rsidR="00744913" w:rsidRPr="001830E6" w:rsidRDefault="00744913" w:rsidP="00744913">
      <w:pPr>
        <w:pStyle w:val="GOSTNormal"/>
      </w:pPr>
      <w:r w:rsidRPr="001830E6">
        <w:t>Перечень полей, присутствующих в справочнике по умолчанию:</w:t>
      </w:r>
    </w:p>
    <w:p w14:paraId="05B881DB" w14:textId="77777777" w:rsidR="0017394E" w:rsidRPr="001830E6" w:rsidRDefault="0017394E" w:rsidP="0017394E">
      <w:pPr>
        <w:pStyle w:val="GOSTListmark1"/>
      </w:pPr>
      <w:r w:rsidRPr="001830E6">
        <w:t>Наименование документа;</w:t>
      </w:r>
    </w:p>
    <w:p w14:paraId="125A5A3F" w14:textId="77777777" w:rsidR="0017394E" w:rsidRPr="001830E6" w:rsidRDefault="0017394E" w:rsidP="0017394E">
      <w:pPr>
        <w:pStyle w:val="GOSTListmark1"/>
      </w:pPr>
      <w:r w:rsidRPr="001830E6">
        <w:t>Уровень конфиденциальности;</w:t>
      </w:r>
    </w:p>
    <w:p w14:paraId="2F44D265" w14:textId="77777777" w:rsidR="0017394E" w:rsidRPr="001830E6" w:rsidRDefault="0017394E" w:rsidP="0017394E">
      <w:pPr>
        <w:pStyle w:val="GOSTListmark1"/>
      </w:pPr>
      <w:r w:rsidRPr="001830E6">
        <w:t>Лицевой счет;</w:t>
      </w:r>
    </w:p>
    <w:p w14:paraId="7E48264F" w14:textId="77777777" w:rsidR="0017394E" w:rsidRPr="001830E6" w:rsidRDefault="0017394E" w:rsidP="0017394E">
      <w:pPr>
        <w:pStyle w:val="GOSTListmark1"/>
      </w:pPr>
      <w:r w:rsidRPr="001830E6">
        <w:t>Дата начала действия записи;</w:t>
      </w:r>
    </w:p>
    <w:p w14:paraId="30F298B1" w14:textId="77777777" w:rsidR="0017394E" w:rsidRPr="001830E6" w:rsidRDefault="0017394E" w:rsidP="0017394E">
      <w:pPr>
        <w:pStyle w:val="GOSTListmark1"/>
      </w:pPr>
      <w:r w:rsidRPr="001830E6">
        <w:t>Дата окончания действия записи;</w:t>
      </w:r>
    </w:p>
    <w:p w14:paraId="5D4F922E" w14:textId="65D878AB" w:rsidR="00744913" w:rsidRPr="001830E6" w:rsidRDefault="0017394E" w:rsidP="0017394E">
      <w:pPr>
        <w:pStyle w:val="GOSTListmark1"/>
      </w:pPr>
      <w:r w:rsidRPr="001830E6">
        <w:t>Статус.</w:t>
      </w:r>
    </w:p>
    <w:p w14:paraId="50A7E732" w14:textId="77777777" w:rsidR="00744913" w:rsidRPr="001830E6" w:rsidRDefault="00744913" w:rsidP="00744913">
      <w:pPr>
        <w:pStyle w:val="41"/>
      </w:pPr>
      <w:r w:rsidRPr="001830E6">
        <w:t xml:space="preserve">Справочник «Правила определения группы </w:t>
      </w:r>
      <w:proofErr w:type="spellStart"/>
      <w:r w:rsidRPr="001830E6">
        <w:t>рискоемкости</w:t>
      </w:r>
      <w:proofErr w:type="spellEnd"/>
      <w:r w:rsidRPr="001830E6">
        <w:t>»</w:t>
      </w:r>
    </w:p>
    <w:p w14:paraId="545D4600" w14:textId="77777777" w:rsidR="00744913" w:rsidRPr="001830E6" w:rsidRDefault="00744913" w:rsidP="00A845CA">
      <w:pPr>
        <w:pStyle w:val="GOSTListnum"/>
        <w:numPr>
          <w:ilvl w:val="0"/>
          <w:numId w:val="138"/>
        </w:numPr>
      </w:pPr>
      <w:r w:rsidRPr="001830E6">
        <w:t>На панели «Меню» выбрать «Управление расходами: средства ФБ».</w:t>
      </w:r>
    </w:p>
    <w:p w14:paraId="195349DD"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2B457149" w14:textId="77777777" w:rsidR="00744913" w:rsidRPr="001830E6" w:rsidRDefault="00744913" w:rsidP="00744913">
      <w:pPr>
        <w:pStyle w:val="GOSTListnum"/>
        <w:numPr>
          <w:ilvl w:val="0"/>
          <w:numId w:val="1"/>
        </w:numPr>
      </w:pPr>
      <w:r w:rsidRPr="001830E6">
        <w:t xml:space="preserve">Выбрать справочник «Правила определения группы </w:t>
      </w:r>
      <w:proofErr w:type="spellStart"/>
      <w:r w:rsidRPr="001830E6">
        <w:t>рискоемкости</w:t>
      </w:r>
      <w:proofErr w:type="spellEnd"/>
      <w:r w:rsidRPr="001830E6">
        <w:t>» (рис. </w:t>
      </w:r>
      <w:r w:rsidRPr="001830E6">
        <w:fldChar w:fldCharType="begin"/>
      </w:r>
      <w:r w:rsidRPr="001830E6">
        <w:instrText xml:space="preserve"> REF _Ref76566635 \h  \* MERGEFORMAT </w:instrText>
      </w:r>
      <w:r w:rsidRPr="001830E6">
        <w:fldChar w:fldCharType="separate"/>
      </w:r>
      <w:r w:rsidR="00EC5220">
        <w:rPr>
          <w:noProof/>
        </w:rPr>
        <w:t>78</w:t>
      </w:r>
      <w:r w:rsidRPr="001830E6">
        <w:fldChar w:fldCharType="end"/>
      </w:r>
      <w:r w:rsidRPr="001830E6">
        <w:t>).</w:t>
      </w:r>
    </w:p>
    <w:p w14:paraId="2217DABC" w14:textId="77777777" w:rsidR="00744913" w:rsidRPr="001830E6" w:rsidRDefault="00744913" w:rsidP="00744913">
      <w:pPr>
        <w:pStyle w:val="GOSTFigure"/>
      </w:pPr>
      <w:r w:rsidRPr="001830E6">
        <w:rPr>
          <w:noProof/>
        </w:rPr>
        <w:drawing>
          <wp:inline distT="0" distB="0" distL="0" distR="0" wp14:anchorId="5D3C23CB" wp14:editId="6736135D">
            <wp:extent cx="6120130" cy="193992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Snap4.png"/>
                    <pic:cNvPicPr/>
                  </pic:nvPicPr>
                  <pic:blipFill>
                    <a:blip r:embed="rId122">
                      <a:extLst>
                        <a:ext uri="{28A0092B-C50C-407E-A947-70E740481C1C}">
                          <a14:useLocalDpi xmlns:a14="http://schemas.microsoft.com/office/drawing/2010/main" val="0"/>
                        </a:ext>
                      </a:extLst>
                    </a:blip>
                    <a:stretch>
                      <a:fillRect/>
                    </a:stretch>
                  </pic:blipFill>
                  <pic:spPr>
                    <a:xfrm>
                      <a:off x="0" y="0"/>
                      <a:ext cx="6120130" cy="1939925"/>
                    </a:xfrm>
                    <a:prstGeom prst="rect">
                      <a:avLst/>
                    </a:prstGeom>
                  </pic:spPr>
                </pic:pic>
              </a:graphicData>
            </a:graphic>
          </wp:inline>
        </w:drawing>
      </w:r>
    </w:p>
    <w:p w14:paraId="082F1047"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530" w:name="_Ref76566635"/>
      <w:bookmarkStart w:id="1531" w:name="_Toc76573800"/>
      <w:bookmarkStart w:id="1532" w:name="_Toc76578430"/>
      <w:bookmarkStart w:id="1533" w:name="_Toc76591004"/>
      <w:bookmarkStart w:id="1534" w:name="_Toc76634053"/>
      <w:bookmarkStart w:id="1535" w:name="_Toc97887797"/>
      <w:r w:rsidR="00EC5220">
        <w:rPr>
          <w:noProof/>
        </w:rPr>
        <w:t>78</w:t>
      </w:r>
      <w:bookmarkEnd w:id="1530"/>
      <w:r w:rsidRPr="001830E6">
        <w:rPr>
          <w:noProof/>
        </w:rPr>
        <w:fldChar w:fldCharType="end"/>
      </w:r>
      <w:r w:rsidRPr="001830E6">
        <w:t xml:space="preserve">. Справочник «Правила определения группы </w:t>
      </w:r>
      <w:proofErr w:type="spellStart"/>
      <w:r w:rsidRPr="001830E6">
        <w:t>рискоемкости</w:t>
      </w:r>
      <w:proofErr w:type="spellEnd"/>
      <w:r w:rsidRPr="001830E6">
        <w:t>»</w:t>
      </w:r>
      <w:bookmarkEnd w:id="1531"/>
      <w:bookmarkEnd w:id="1532"/>
      <w:bookmarkEnd w:id="1533"/>
      <w:bookmarkEnd w:id="1534"/>
      <w:bookmarkEnd w:id="1535"/>
    </w:p>
    <w:p w14:paraId="10902D31" w14:textId="77777777" w:rsidR="00744913" w:rsidRPr="001830E6" w:rsidRDefault="00744913" w:rsidP="00744913">
      <w:pPr>
        <w:pStyle w:val="GOSTNormal"/>
      </w:pPr>
      <w:r w:rsidRPr="001830E6">
        <w:t>Перечень полей, присутствующих в справочнике по умолчанию:</w:t>
      </w:r>
    </w:p>
    <w:p w14:paraId="06226986" w14:textId="77777777" w:rsidR="00744913" w:rsidRPr="001830E6" w:rsidRDefault="00744913" w:rsidP="00744913">
      <w:pPr>
        <w:pStyle w:val="GOSTListmark1"/>
      </w:pPr>
      <w:r w:rsidRPr="001830E6">
        <w:t>Тип документа;</w:t>
      </w:r>
    </w:p>
    <w:p w14:paraId="71370069" w14:textId="77777777" w:rsidR="00744913" w:rsidRPr="001830E6" w:rsidRDefault="00744913" w:rsidP="00744913">
      <w:pPr>
        <w:pStyle w:val="GOSTListmark1"/>
      </w:pPr>
      <w:r w:rsidRPr="001830E6">
        <w:t>Наименование документа;</w:t>
      </w:r>
    </w:p>
    <w:p w14:paraId="6617A7F7" w14:textId="77777777" w:rsidR="00744913" w:rsidRPr="001830E6" w:rsidRDefault="00744913" w:rsidP="00744913">
      <w:pPr>
        <w:pStyle w:val="GOSTListmark1"/>
      </w:pPr>
      <w:r w:rsidRPr="001830E6">
        <w:t>Статус документа;</w:t>
      </w:r>
    </w:p>
    <w:p w14:paraId="34939742" w14:textId="77777777" w:rsidR="00744913" w:rsidRPr="001830E6" w:rsidRDefault="00744913" w:rsidP="00744913">
      <w:pPr>
        <w:pStyle w:val="GOSTListmark1"/>
      </w:pPr>
      <w:r w:rsidRPr="001830E6">
        <w:lastRenderedPageBreak/>
        <w:t>Дата начала действия записи;</w:t>
      </w:r>
    </w:p>
    <w:p w14:paraId="1D1E815E" w14:textId="77777777" w:rsidR="00744913" w:rsidRPr="001830E6" w:rsidRDefault="00744913" w:rsidP="00744913">
      <w:pPr>
        <w:pStyle w:val="GOSTListmark1"/>
      </w:pPr>
      <w:r w:rsidRPr="001830E6">
        <w:t>Дата окончания действия записи.</w:t>
      </w:r>
    </w:p>
    <w:p w14:paraId="3655A414" w14:textId="77777777" w:rsidR="00744913" w:rsidRPr="001830E6" w:rsidRDefault="00744913" w:rsidP="00744913">
      <w:pPr>
        <w:pStyle w:val="41"/>
      </w:pPr>
      <w:r w:rsidRPr="001830E6">
        <w:t>Справочник «Национальные (федеральные) проекты»</w:t>
      </w:r>
    </w:p>
    <w:p w14:paraId="0E845E32" w14:textId="77777777" w:rsidR="00744913" w:rsidRPr="001830E6" w:rsidRDefault="00744913" w:rsidP="00A845CA">
      <w:pPr>
        <w:pStyle w:val="GOSTListnum"/>
        <w:numPr>
          <w:ilvl w:val="0"/>
          <w:numId w:val="139"/>
        </w:numPr>
      </w:pPr>
      <w:r w:rsidRPr="001830E6">
        <w:t>На панели «Меню» выбрать «Управление расходами: средства ФБ».</w:t>
      </w:r>
    </w:p>
    <w:p w14:paraId="071E7038"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35C3D5D5" w14:textId="77777777" w:rsidR="00744913" w:rsidRPr="001830E6" w:rsidRDefault="00744913" w:rsidP="00744913">
      <w:pPr>
        <w:pStyle w:val="GOSTListnum"/>
        <w:numPr>
          <w:ilvl w:val="0"/>
          <w:numId w:val="1"/>
        </w:numPr>
      </w:pPr>
      <w:r w:rsidRPr="001830E6">
        <w:t>Выбрать справочник «Национальные (федеральные) проекты» (рис. </w:t>
      </w:r>
      <w:r w:rsidRPr="001830E6">
        <w:fldChar w:fldCharType="begin"/>
      </w:r>
      <w:r w:rsidRPr="001830E6">
        <w:instrText xml:space="preserve"> REF _Ref76566643 \h  \* MERGEFORMAT </w:instrText>
      </w:r>
      <w:r w:rsidRPr="001830E6">
        <w:fldChar w:fldCharType="separate"/>
      </w:r>
      <w:r w:rsidR="00EC5220">
        <w:rPr>
          <w:noProof/>
        </w:rPr>
        <w:t>79</w:t>
      </w:r>
      <w:r w:rsidRPr="001830E6">
        <w:fldChar w:fldCharType="end"/>
      </w:r>
      <w:r w:rsidRPr="001830E6">
        <w:t>).</w:t>
      </w:r>
    </w:p>
    <w:p w14:paraId="34EF1CC7" w14:textId="77777777" w:rsidR="00744913" w:rsidRPr="001830E6" w:rsidRDefault="00744913" w:rsidP="00744913">
      <w:pPr>
        <w:pStyle w:val="GOSTFigure"/>
      </w:pPr>
      <w:r w:rsidRPr="001830E6">
        <w:rPr>
          <w:noProof/>
        </w:rPr>
        <w:drawing>
          <wp:inline distT="0" distB="0" distL="0" distR="0" wp14:anchorId="2091BF3D" wp14:editId="12624295">
            <wp:extent cx="6120130" cy="1073785"/>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Snap5.png"/>
                    <pic:cNvPicPr/>
                  </pic:nvPicPr>
                  <pic:blipFill>
                    <a:blip r:embed="rId123">
                      <a:extLst>
                        <a:ext uri="{28A0092B-C50C-407E-A947-70E740481C1C}">
                          <a14:useLocalDpi xmlns:a14="http://schemas.microsoft.com/office/drawing/2010/main" val="0"/>
                        </a:ext>
                      </a:extLst>
                    </a:blip>
                    <a:stretch>
                      <a:fillRect/>
                    </a:stretch>
                  </pic:blipFill>
                  <pic:spPr>
                    <a:xfrm>
                      <a:off x="0" y="0"/>
                      <a:ext cx="6120130" cy="1073785"/>
                    </a:xfrm>
                    <a:prstGeom prst="rect">
                      <a:avLst/>
                    </a:prstGeom>
                  </pic:spPr>
                </pic:pic>
              </a:graphicData>
            </a:graphic>
          </wp:inline>
        </w:drawing>
      </w:r>
    </w:p>
    <w:p w14:paraId="542FD44F"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536" w:name="_Ref76566643"/>
      <w:bookmarkStart w:id="1537" w:name="_Toc76573801"/>
      <w:bookmarkStart w:id="1538" w:name="_Toc76578431"/>
      <w:bookmarkStart w:id="1539" w:name="_Toc76591005"/>
      <w:bookmarkStart w:id="1540" w:name="_Toc76634054"/>
      <w:bookmarkStart w:id="1541" w:name="_Toc97887798"/>
      <w:r w:rsidR="00EC5220">
        <w:rPr>
          <w:noProof/>
        </w:rPr>
        <w:t>79</w:t>
      </w:r>
      <w:bookmarkEnd w:id="1536"/>
      <w:r w:rsidRPr="001830E6">
        <w:rPr>
          <w:noProof/>
        </w:rPr>
        <w:fldChar w:fldCharType="end"/>
      </w:r>
      <w:r w:rsidRPr="001830E6">
        <w:t>. Справочник «Национальные (федеральные) проекты»</w:t>
      </w:r>
      <w:bookmarkEnd w:id="1537"/>
      <w:bookmarkEnd w:id="1538"/>
      <w:bookmarkEnd w:id="1539"/>
      <w:bookmarkEnd w:id="1540"/>
      <w:bookmarkEnd w:id="1541"/>
    </w:p>
    <w:p w14:paraId="49F0C89E" w14:textId="77777777" w:rsidR="00744913" w:rsidRPr="001830E6" w:rsidRDefault="00744913" w:rsidP="00744913">
      <w:pPr>
        <w:pStyle w:val="GOSTNormal"/>
      </w:pPr>
      <w:r w:rsidRPr="001830E6">
        <w:t>Перечень полей, присутствующих в справочнике по умолчанию:</w:t>
      </w:r>
    </w:p>
    <w:p w14:paraId="354D4125" w14:textId="77777777" w:rsidR="00744913" w:rsidRPr="001830E6" w:rsidRDefault="00744913" w:rsidP="00744913">
      <w:pPr>
        <w:pStyle w:val="GOSTListmark1"/>
      </w:pPr>
      <w:r w:rsidRPr="001830E6">
        <w:t>Идентификатор записи;</w:t>
      </w:r>
    </w:p>
    <w:p w14:paraId="6FC909EC" w14:textId="77777777" w:rsidR="00744913" w:rsidRPr="001830E6" w:rsidRDefault="00744913" w:rsidP="00744913">
      <w:pPr>
        <w:pStyle w:val="GOSTListmark1"/>
      </w:pPr>
      <w:r w:rsidRPr="001830E6">
        <w:rPr>
          <w:lang w:val="en-US"/>
        </w:rPr>
        <w:t xml:space="preserve">GUID </w:t>
      </w:r>
      <w:r w:rsidRPr="001830E6">
        <w:t>Минфина;</w:t>
      </w:r>
    </w:p>
    <w:p w14:paraId="0E8E88A4" w14:textId="77777777" w:rsidR="00744913" w:rsidRPr="001830E6" w:rsidRDefault="00744913" w:rsidP="00744913">
      <w:pPr>
        <w:pStyle w:val="GOSTListmark1"/>
      </w:pPr>
      <w:r w:rsidRPr="001830E6">
        <w:t>Статус;</w:t>
      </w:r>
    </w:p>
    <w:p w14:paraId="0D1CB042" w14:textId="77777777" w:rsidR="00744913" w:rsidRPr="001830E6" w:rsidRDefault="00744913" w:rsidP="00744913">
      <w:pPr>
        <w:pStyle w:val="GOSTListmark1"/>
      </w:pPr>
      <w:r w:rsidRPr="001830E6">
        <w:t>Проект;</w:t>
      </w:r>
    </w:p>
    <w:p w14:paraId="20A27BB1" w14:textId="77777777" w:rsidR="00744913" w:rsidRPr="001830E6" w:rsidRDefault="00744913" w:rsidP="00744913">
      <w:pPr>
        <w:pStyle w:val="GOSTListmark1"/>
      </w:pPr>
      <w:r w:rsidRPr="001830E6">
        <w:t>Код проекта;</w:t>
      </w:r>
    </w:p>
    <w:p w14:paraId="146FF31F" w14:textId="77777777" w:rsidR="00744913" w:rsidRPr="001830E6" w:rsidRDefault="00744913" w:rsidP="00744913">
      <w:pPr>
        <w:pStyle w:val="GOSTListmark1"/>
      </w:pPr>
      <w:r w:rsidRPr="001830E6">
        <w:t>Полное наименование;</w:t>
      </w:r>
    </w:p>
    <w:p w14:paraId="25CE9A1F" w14:textId="77777777" w:rsidR="00744913" w:rsidRPr="001830E6" w:rsidRDefault="00744913" w:rsidP="00744913">
      <w:pPr>
        <w:pStyle w:val="GOSTListmark1"/>
      </w:pPr>
      <w:r w:rsidRPr="001830E6">
        <w:t>Сокращенное наименование;</w:t>
      </w:r>
    </w:p>
    <w:p w14:paraId="01FB5109" w14:textId="77777777" w:rsidR="00744913" w:rsidRPr="001830E6" w:rsidRDefault="00744913" w:rsidP="00744913">
      <w:pPr>
        <w:pStyle w:val="GOSTListmark1"/>
      </w:pPr>
      <w:r w:rsidRPr="001830E6">
        <w:t>Дата начала действия;</w:t>
      </w:r>
    </w:p>
    <w:p w14:paraId="21607B79" w14:textId="77777777" w:rsidR="00744913" w:rsidRPr="001830E6" w:rsidRDefault="00744913" w:rsidP="00744913">
      <w:pPr>
        <w:pStyle w:val="GOSTListmark1"/>
      </w:pPr>
      <w:r w:rsidRPr="001830E6">
        <w:t>Дата окончания действия;</w:t>
      </w:r>
    </w:p>
    <w:p w14:paraId="0D6D8317" w14:textId="77777777" w:rsidR="00744913" w:rsidRPr="001830E6" w:rsidRDefault="00744913" w:rsidP="00744913">
      <w:pPr>
        <w:pStyle w:val="GOSTListmark1"/>
      </w:pPr>
      <w:r w:rsidRPr="001830E6">
        <w:t>Код вышестоящей записи Минфина;</w:t>
      </w:r>
    </w:p>
    <w:p w14:paraId="3D4AC154" w14:textId="77777777" w:rsidR="00744913" w:rsidRPr="001830E6" w:rsidRDefault="00744913" w:rsidP="00744913">
      <w:pPr>
        <w:pStyle w:val="GOSTListmark1"/>
      </w:pPr>
      <w:r w:rsidRPr="001830E6">
        <w:t>Наименование вышестоящей записи Минфина;</w:t>
      </w:r>
    </w:p>
    <w:p w14:paraId="77E7814A" w14:textId="77777777" w:rsidR="00744913" w:rsidRPr="001830E6" w:rsidRDefault="00744913" w:rsidP="00744913">
      <w:pPr>
        <w:pStyle w:val="GOSTListmark1"/>
      </w:pPr>
      <w:r w:rsidRPr="001830E6">
        <w:t>Дата начала действия записи;</w:t>
      </w:r>
    </w:p>
    <w:p w14:paraId="0757E28E" w14:textId="77777777" w:rsidR="00744913" w:rsidRPr="001830E6" w:rsidRDefault="00744913" w:rsidP="00744913">
      <w:pPr>
        <w:pStyle w:val="GOSTListmark1"/>
      </w:pPr>
      <w:r w:rsidRPr="001830E6">
        <w:t>Дата окончания действия записи.</w:t>
      </w:r>
    </w:p>
    <w:p w14:paraId="519B2000" w14:textId="77777777" w:rsidR="00744913" w:rsidRPr="001830E6" w:rsidRDefault="00744913" w:rsidP="00744913">
      <w:pPr>
        <w:pStyle w:val="41"/>
      </w:pPr>
      <w:r w:rsidRPr="001830E6">
        <w:t>Справочник «Реестр приостанавливаемых операций»</w:t>
      </w:r>
    </w:p>
    <w:p w14:paraId="4727859A" w14:textId="77777777" w:rsidR="00744913" w:rsidRPr="001830E6" w:rsidRDefault="00744913" w:rsidP="00A845CA">
      <w:pPr>
        <w:pStyle w:val="GOSTListnum"/>
        <w:numPr>
          <w:ilvl w:val="0"/>
          <w:numId w:val="140"/>
        </w:numPr>
      </w:pPr>
      <w:r w:rsidRPr="001830E6">
        <w:t>На панели «Меню» выбрать «Управление расходами: средства ФБ».</w:t>
      </w:r>
    </w:p>
    <w:p w14:paraId="523D4A79"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145EE285" w14:textId="77777777" w:rsidR="00744913" w:rsidRPr="001830E6" w:rsidRDefault="00744913" w:rsidP="00744913">
      <w:pPr>
        <w:pStyle w:val="GOSTListnum"/>
        <w:numPr>
          <w:ilvl w:val="0"/>
          <w:numId w:val="1"/>
        </w:numPr>
      </w:pPr>
      <w:r w:rsidRPr="001830E6">
        <w:t>Выбрать справочник «Реестр приостанавливаемых операций» (рис. </w:t>
      </w:r>
      <w:r w:rsidRPr="001830E6">
        <w:fldChar w:fldCharType="begin"/>
      </w:r>
      <w:r w:rsidRPr="001830E6">
        <w:instrText xml:space="preserve"> REF _Ref76566651 \h  \* MERGEFORMAT </w:instrText>
      </w:r>
      <w:r w:rsidRPr="001830E6">
        <w:fldChar w:fldCharType="separate"/>
      </w:r>
      <w:r w:rsidR="00EC5220">
        <w:rPr>
          <w:noProof/>
        </w:rPr>
        <w:t>80</w:t>
      </w:r>
      <w:r w:rsidRPr="001830E6">
        <w:fldChar w:fldCharType="end"/>
      </w:r>
      <w:r w:rsidRPr="001830E6">
        <w:t>).</w:t>
      </w:r>
    </w:p>
    <w:p w14:paraId="1724C4A3" w14:textId="77777777" w:rsidR="00744913" w:rsidRPr="001830E6" w:rsidRDefault="00744913" w:rsidP="00744913">
      <w:pPr>
        <w:pStyle w:val="GOSTFigure"/>
      </w:pPr>
      <w:r w:rsidRPr="001830E6">
        <w:rPr>
          <w:noProof/>
        </w:rPr>
        <w:drawing>
          <wp:inline distT="0" distB="0" distL="0" distR="0" wp14:anchorId="5EA1032D" wp14:editId="6203C643">
            <wp:extent cx="6120130" cy="146685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Snap6.png"/>
                    <pic:cNvPicPr/>
                  </pic:nvPicPr>
                  <pic:blipFill>
                    <a:blip r:embed="rId124">
                      <a:extLst>
                        <a:ext uri="{28A0092B-C50C-407E-A947-70E740481C1C}">
                          <a14:useLocalDpi xmlns:a14="http://schemas.microsoft.com/office/drawing/2010/main" val="0"/>
                        </a:ext>
                      </a:extLst>
                    </a:blip>
                    <a:stretch>
                      <a:fillRect/>
                    </a:stretch>
                  </pic:blipFill>
                  <pic:spPr>
                    <a:xfrm>
                      <a:off x="0" y="0"/>
                      <a:ext cx="6120130" cy="1466850"/>
                    </a:xfrm>
                    <a:prstGeom prst="rect">
                      <a:avLst/>
                    </a:prstGeom>
                  </pic:spPr>
                </pic:pic>
              </a:graphicData>
            </a:graphic>
          </wp:inline>
        </w:drawing>
      </w:r>
    </w:p>
    <w:p w14:paraId="78985D28"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542" w:name="_Ref76566651"/>
      <w:bookmarkStart w:id="1543" w:name="_Toc76573802"/>
      <w:bookmarkStart w:id="1544" w:name="_Toc76578432"/>
      <w:bookmarkStart w:id="1545" w:name="_Toc76591006"/>
      <w:bookmarkStart w:id="1546" w:name="_Toc76634055"/>
      <w:bookmarkStart w:id="1547" w:name="_Toc97887799"/>
      <w:r w:rsidR="00EC5220">
        <w:rPr>
          <w:noProof/>
        </w:rPr>
        <w:t>80</w:t>
      </w:r>
      <w:bookmarkEnd w:id="1542"/>
      <w:r w:rsidRPr="001830E6">
        <w:rPr>
          <w:noProof/>
        </w:rPr>
        <w:fldChar w:fldCharType="end"/>
      </w:r>
      <w:r w:rsidRPr="001830E6">
        <w:t>. Справочник «Реестр приостанавливаемых операций»</w:t>
      </w:r>
      <w:bookmarkEnd w:id="1543"/>
      <w:bookmarkEnd w:id="1544"/>
      <w:bookmarkEnd w:id="1545"/>
      <w:bookmarkEnd w:id="1546"/>
      <w:bookmarkEnd w:id="1547"/>
    </w:p>
    <w:p w14:paraId="083AAD5D" w14:textId="77777777" w:rsidR="00744913" w:rsidRPr="001830E6" w:rsidRDefault="00744913" w:rsidP="00744913">
      <w:pPr>
        <w:pStyle w:val="GOSTNormal"/>
      </w:pPr>
      <w:r w:rsidRPr="001830E6">
        <w:t>Перечень полей, присутствующих в справочнике по умолчанию:</w:t>
      </w:r>
    </w:p>
    <w:p w14:paraId="4E197691" w14:textId="77777777" w:rsidR="00744913" w:rsidRPr="001830E6" w:rsidRDefault="00744913" w:rsidP="00744913">
      <w:pPr>
        <w:pStyle w:val="GOSTListmark1"/>
      </w:pPr>
      <w:r w:rsidRPr="001830E6">
        <w:t>Вид блокировки;</w:t>
      </w:r>
    </w:p>
    <w:p w14:paraId="41E671D7" w14:textId="77777777" w:rsidR="00744913" w:rsidRPr="001830E6" w:rsidRDefault="00744913" w:rsidP="00744913">
      <w:pPr>
        <w:pStyle w:val="GOSTListmark1"/>
      </w:pPr>
      <w:r w:rsidRPr="001830E6">
        <w:t>Реквизиты основания блокировки (ИД/РНО);</w:t>
      </w:r>
    </w:p>
    <w:p w14:paraId="40AA24CA" w14:textId="77777777" w:rsidR="00744913" w:rsidRPr="001830E6" w:rsidRDefault="00744913" w:rsidP="00744913">
      <w:pPr>
        <w:pStyle w:val="GOSTListmark1"/>
      </w:pPr>
      <w:r w:rsidRPr="001830E6">
        <w:lastRenderedPageBreak/>
        <w:t>Документ - основание блокировки;</w:t>
      </w:r>
    </w:p>
    <w:p w14:paraId="5A52317F" w14:textId="77777777" w:rsidR="00744913" w:rsidRPr="001830E6" w:rsidRDefault="00744913" w:rsidP="00744913">
      <w:pPr>
        <w:pStyle w:val="GOSTListmark1"/>
      </w:pPr>
      <w:r w:rsidRPr="001830E6">
        <w:t>Реквизиты документа - основания блокировки;</w:t>
      </w:r>
    </w:p>
    <w:p w14:paraId="1E41C65B" w14:textId="77777777" w:rsidR="00744913" w:rsidRPr="001830E6" w:rsidRDefault="00744913" w:rsidP="00744913">
      <w:pPr>
        <w:pStyle w:val="GOSTListmark1"/>
      </w:pPr>
      <w:r w:rsidRPr="001830E6">
        <w:t>Вид приостанавливаемой операции;</w:t>
      </w:r>
    </w:p>
    <w:p w14:paraId="5C635624" w14:textId="77777777" w:rsidR="00744913" w:rsidRPr="001830E6" w:rsidRDefault="00744913" w:rsidP="00744913">
      <w:pPr>
        <w:pStyle w:val="GOSTListmark1"/>
      </w:pPr>
      <w:r w:rsidRPr="001830E6">
        <w:t>Номер лицевого счета;</w:t>
      </w:r>
    </w:p>
    <w:p w14:paraId="69EC8F0C" w14:textId="77777777" w:rsidR="00744913" w:rsidRPr="001830E6" w:rsidRDefault="00744913" w:rsidP="00744913">
      <w:pPr>
        <w:pStyle w:val="GOSTListmark1"/>
      </w:pPr>
      <w:r w:rsidRPr="001830E6">
        <w:t>КБК;</w:t>
      </w:r>
    </w:p>
    <w:p w14:paraId="3338B5BF" w14:textId="77777777" w:rsidR="00744913" w:rsidRPr="001830E6" w:rsidRDefault="00744913" w:rsidP="00744913">
      <w:pPr>
        <w:pStyle w:val="GOSTListmark1"/>
      </w:pPr>
      <w:r w:rsidRPr="001830E6">
        <w:t>Код цели/Аналитический код;</w:t>
      </w:r>
    </w:p>
    <w:p w14:paraId="21A139EE" w14:textId="77777777" w:rsidR="00744913" w:rsidRPr="001830E6" w:rsidRDefault="00744913" w:rsidP="00744913">
      <w:pPr>
        <w:pStyle w:val="GOSTListmark1"/>
      </w:pPr>
      <w:r w:rsidRPr="001830E6">
        <w:t>ФАИП/КМИ;</w:t>
      </w:r>
    </w:p>
    <w:p w14:paraId="41381542" w14:textId="77777777" w:rsidR="00744913" w:rsidRPr="001830E6" w:rsidRDefault="00744913" w:rsidP="00744913">
      <w:pPr>
        <w:pStyle w:val="GOSTListmark1"/>
      </w:pPr>
      <w:r w:rsidRPr="001830E6">
        <w:t>Код по СВР ПБС (АИФ) при реорганизации;</w:t>
      </w:r>
    </w:p>
    <w:p w14:paraId="1F946EDA" w14:textId="77777777" w:rsidR="00744913" w:rsidRPr="001830E6" w:rsidRDefault="00744913" w:rsidP="00744913">
      <w:pPr>
        <w:pStyle w:val="GOSTListmark1"/>
      </w:pPr>
      <w:r w:rsidRPr="001830E6">
        <w:t>Статус записи;</w:t>
      </w:r>
    </w:p>
    <w:p w14:paraId="1C6D6DED" w14:textId="77777777" w:rsidR="00744913" w:rsidRPr="001830E6" w:rsidRDefault="00744913" w:rsidP="00744913">
      <w:pPr>
        <w:pStyle w:val="GOSTListmark1"/>
      </w:pPr>
      <w:r w:rsidRPr="001830E6">
        <w:t>Дата приостановления операций;</w:t>
      </w:r>
    </w:p>
    <w:p w14:paraId="2D1ED093" w14:textId="77777777" w:rsidR="00744913" w:rsidRPr="001830E6" w:rsidRDefault="00744913" w:rsidP="00744913">
      <w:pPr>
        <w:pStyle w:val="GOSTListmark1"/>
      </w:pPr>
      <w:r w:rsidRPr="001830E6">
        <w:t>Дата возобновления операций;</w:t>
      </w:r>
    </w:p>
    <w:p w14:paraId="12346914" w14:textId="77777777" w:rsidR="00744913" w:rsidRPr="001830E6" w:rsidRDefault="00744913" w:rsidP="00744913">
      <w:pPr>
        <w:pStyle w:val="GOSTListmark1"/>
      </w:pPr>
      <w:r w:rsidRPr="001830E6">
        <w:t>Дата изменения;</w:t>
      </w:r>
    </w:p>
    <w:p w14:paraId="7FAFD74A" w14:textId="77777777" w:rsidR="00744913" w:rsidRPr="001830E6" w:rsidRDefault="00744913" w:rsidP="00744913">
      <w:pPr>
        <w:pStyle w:val="GOSTListmark1"/>
      </w:pPr>
      <w:r w:rsidRPr="001830E6">
        <w:t>Сумма реорганизации:</w:t>
      </w:r>
    </w:p>
    <w:p w14:paraId="17E32679" w14:textId="77777777" w:rsidR="00744913" w:rsidRPr="001830E6" w:rsidRDefault="00744913" w:rsidP="00744913">
      <w:pPr>
        <w:pStyle w:val="GOSTListmark2"/>
      </w:pPr>
      <w:r w:rsidRPr="001830E6">
        <w:t>На текущий финансовый год;</w:t>
      </w:r>
    </w:p>
    <w:p w14:paraId="0047BBB7" w14:textId="77777777" w:rsidR="00744913" w:rsidRPr="001830E6" w:rsidRDefault="00744913" w:rsidP="00744913">
      <w:pPr>
        <w:pStyle w:val="GOSTListmark2"/>
      </w:pPr>
      <w:r w:rsidRPr="001830E6">
        <w:t>На 1-й год планового периода;</w:t>
      </w:r>
    </w:p>
    <w:p w14:paraId="5AF90118" w14:textId="77777777" w:rsidR="00744913" w:rsidRPr="001830E6" w:rsidRDefault="00744913" w:rsidP="00744913">
      <w:pPr>
        <w:pStyle w:val="GOSTListmark2"/>
      </w:pPr>
      <w:r w:rsidRPr="001830E6">
        <w:t>На 2-й год планового периода;</w:t>
      </w:r>
    </w:p>
    <w:p w14:paraId="1DABD69B" w14:textId="77777777" w:rsidR="00744913" w:rsidRPr="001830E6" w:rsidRDefault="00744913" w:rsidP="00744913">
      <w:pPr>
        <w:pStyle w:val="GOSTListmark2"/>
      </w:pPr>
      <w:r w:rsidRPr="001830E6">
        <w:t>На 3-й год планового периода;</w:t>
      </w:r>
    </w:p>
    <w:p w14:paraId="6454B4D9" w14:textId="77777777" w:rsidR="00744913" w:rsidRPr="001830E6" w:rsidRDefault="00744913" w:rsidP="00744913">
      <w:pPr>
        <w:pStyle w:val="GOSTListmark1"/>
      </w:pPr>
      <w:r w:rsidRPr="001830E6">
        <w:t>Сумма проведенной реорганизации:</w:t>
      </w:r>
    </w:p>
    <w:p w14:paraId="20AAE00C" w14:textId="77777777" w:rsidR="00744913" w:rsidRPr="001830E6" w:rsidRDefault="00744913" w:rsidP="00744913">
      <w:pPr>
        <w:pStyle w:val="GOSTListmark2"/>
      </w:pPr>
      <w:r w:rsidRPr="001830E6">
        <w:t>На текущий финансовый год;</w:t>
      </w:r>
    </w:p>
    <w:p w14:paraId="5661DF76" w14:textId="77777777" w:rsidR="00744913" w:rsidRPr="001830E6" w:rsidRDefault="00744913" w:rsidP="00744913">
      <w:pPr>
        <w:pStyle w:val="GOSTListmark2"/>
      </w:pPr>
      <w:r w:rsidRPr="001830E6">
        <w:t>На 1-й год планового периода;</w:t>
      </w:r>
    </w:p>
    <w:p w14:paraId="03C68711" w14:textId="77777777" w:rsidR="00744913" w:rsidRPr="001830E6" w:rsidRDefault="00744913" w:rsidP="00744913">
      <w:pPr>
        <w:pStyle w:val="GOSTListmark2"/>
      </w:pPr>
      <w:r w:rsidRPr="001830E6">
        <w:t>На 2-й год планового периода;</w:t>
      </w:r>
    </w:p>
    <w:p w14:paraId="72383871" w14:textId="77777777" w:rsidR="00744913" w:rsidRPr="001830E6" w:rsidRDefault="00744913" w:rsidP="00744913">
      <w:pPr>
        <w:pStyle w:val="GOSTListmark2"/>
      </w:pPr>
      <w:r w:rsidRPr="001830E6">
        <w:t>На 3-й год планового периода;</w:t>
      </w:r>
    </w:p>
    <w:p w14:paraId="71DA39C3" w14:textId="77777777" w:rsidR="00744913" w:rsidRPr="001830E6" w:rsidRDefault="00744913" w:rsidP="00744913">
      <w:pPr>
        <w:pStyle w:val="GOSTListmark1"/>
      </w:pPr>
      <w:r w:rsidRPr="001830E6">
        <w:t>Сумма остатка реорганизации:</w:t>
      </w:r>
    </w:p>
    <w:p w14:paraId="5BE6F1A3" w14:textId="77777777" w:rsidR="00744913" w:rsidRPr="001830E6" w:rsidRDefault="00744913" w:rsidP="00744913">
      <w:pPr>
        <w:pStyle w:val="GOSTListmark2"/>
      </w:pPr>
      <w:r w:rsidRPr="001830E6">
        <w:t>На текущий финансовый год;</w:t>
      </w:r>
    </w:p>
    <w:p w14:paraId="45D0E789" w14:textId="77777777" w:rsidR="00744913" w:rsidRPr="001830E6" w:rsidRDefault="00744913" w:rsidP="00744913">
      <w:pPr>
        <w:pStyle w:val="GOSTListmark2"/>
      </w:pPr>
      <w:r w:rsidRPr="001830E6">
        <w:t>На 1-й год планового периода;</w:t>
      </w:r>
    </w:p>
    <w:p w14:paraId="7A4F4D21" w14:textId="77777777" w:rsidR="00744913" w:rsidRPr="001830E6" w:rsidRDefault="00744913" w:rsidP="00744913">
      <w:pPr>
        <w:pStyle w:val="GOSTListmark2"/>
      </w:pPr>
      <w:r w:rsidRPr="001830E6">
        <w:t>На 2-й год планового периода;</w:t>
      </w:r>
    </w:p>
    <w:p w14:paraId="4F4EED70" w14:textId="77777777" w:rsidR="00744913" w:rsidRPr="001830E6" w:rsidRDefault="00744913" w:rsidP="00744913">
      <w:pPr>
        <w:pStyle w:val="GOSTListmark2"/>
      </w:pPr>
      <w:r w:rsidRPr="001830E6">
        <w:t>На 3-й год планового периода.</w:t>
      </w:r>
    </w:p>
    <w:p w14:paraId="21F7C4AC" w14:textId="77777777" w:rsidR="00744913" w:rsidRPr="001830E6" w:rsidRDefault="00744913" w:rsidP="00744913">
      <w:pPr>
        <w:pStyle w:val="41"/>
      </w:pPr>
      <w:r w:rsidRPr="001830E6">
        <w:t>Справочник «Аналитические коды поступлений и источников»</w:t>
      </w:r>
    </w:p>
    <w:p w14:paraId="3940ABF0" w14:textId="77777777" w:rsidR="00744913" w:rsidRPr="001830E6" w:rsidRDefault="00744913" w:rsidP="00A845CA">
      <w:pPr>
        <w:pStyle w:val="GOSTListnum"/>
        <w:numPr>
          <w:ilvl w:val="0"/>
          <w:numId w:val="141"/>
        </w:numPr>
      </w:pPr>
      <w:r w:rsidRPr="001830E6">
        <w:t>На панели «Меню» выбрать «Управление расходами: средства ФБ».</w:t>
      </w:r>
    </w:p>
    <w:p w14:paraId="0110EB89"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012895FB" w14:textId="77777777" w:rsidR="00744913" w:rsidRPr="001830E6" w:rsidRDefault="00744913" w:rsidP="00744913">
      <w:pPr>
        <w:pStyle w:val="GOSTListnum"/>
        <w:numPr>
          <w:ilvl w:val="0"/>
          <w:numId w:val="1"/>
        </w:numPr>
      </w:pPr>
      <w:r w:rsidRPr="001830E6">
        <w:t>Выбрать справочник «Аналитические коды поступлений и источников» (рис. </w:t>
      </w:r>
      <w:r w:rsidRPr="001830E6">
        <w:fldChar w:fldCharType="begin"/>
      </w:r>
      <w:r w:rsidRPr="001830E6">
        <w:instrText xml:space="preserve"> REF _Ref76566658 \h  \* MERGEFORMAT </w:instrText>
      </w:r>
      <w:r w:rsidRPr="001830E6">
        <w:fldChar w:fldCharType="separate"/>
      </w:r>
      <w:r w:rsidR="00EC5220">
        <w:rPr>
          <w:noProof/>
        </w:rPr>
        <w:t>81</w:t>
      </w:r>
      <w:r w:rsidRPr="001830E6">
        <w:fldChar w:fldCharType="end"/>
      </w:r>
      <w:r w:rsidRPr="001830E6">
        <w:t>).</w:t>
      </w:r>
    </w:p>
    <w:p w14:paraId="0D0E5BEF" w14:textId="77777777" w:rsidR="00744913" w:rsidRPr="001830E6" w:rsidRDefault="00744913" w:rsidP="00744913">
      <w:pPr>
        <w:pStyle w:val="GOSTFigure"/>
      </w:pPr>
      <w:r w:rsidRPr="001830E6">
        <w:rPr>
          <w:noProof/>
        </w:rPr>
        <w:drawing>
          <wp:inline distT="0" distB="0" distL="0" distR="0" wp14:anchorId="45D9EE47" wp14:editId="5496EFE2">
            <wp:extent cx="6120130" cy="1271270"/>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Snap7.png"/>
                    <pic:cNvPicPr/>
                  </pic:nvPicPr>
                  <pic:blipFill>
                    <a:blip r:embed="rId125">
                      <a:extLst>
                        <a:ext uri="{28A0092B-C50C-407E-A947-70E740481C1C}">
                          <a14:useLocalDpi xmlns:a14="http://schemas.microsoft.com/office/drawing/2010/main" val="0"/>
                        </a:ext>
                      </a:extLst>
                    </a:blip>
                    <a:stretch>
                      <a:fillRect/>
                    </a:stretch>
                  </pic:blipFill>
                  <pic:spPr>
                    <a:xfrm>
                      <a:off x="0" y="0"/>
                      <a:ext cx="6120130" cy="1271270"/>
                    </a:xfrm>
                    <a:prstGeom prst="rect">
                      <a:avLst/>
                    </a:prstGeom>
                  </pic:spPr>
                </pic:pic>
              </a:graphicData>
            </a:graphic>
          </wp:inline>
        </w:drawing>
      </w:r>
    </w:p>
    <w:p w14:paraId="7AE9A311"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548" w:name="_Ref76566658"/>
      <w:bookmarkStart w:id="1549" w:name="_Toc76573803"/>
      <w:bookmarkStart w:id="1550" w:name="_Toc76578433"/>
      <w:bookmarkStart w:id="1551" w:name="_Toc76591007"/>
      <w:bookmarkStart w:id="1552" w:name="_Toc76634056"/>
      <w:bookmarkStart w:id="1553" w:name="_Toc97887800"/>
      <w:r w:rsidR="00EC5220">
        <w:rPr>
          <w:noProof/>
        </w:rPr>
        <w:t>81</w:t>
      </w:r>
      <w:bookmarkEnd w:id="1548"/>
      <w:r w:rsidRPr="001830E6">
        <w:rPr>
          <w:noProof/>
        </w:rPr>
        <w:fldChar w:fldCharType="end"/>
      </w:r>
      <w:r w:rsidRPr="001830E6">
        <w:t>. Справочник «Аналитические коды поступлений и источников»</w:t>
      </w:r>
      <w:bookmarkEnd w:id="1549"/>
      <w:bookmarkEnd w:id="1550"/>
      <w:bookmarkEnd w:id="1551"/>
      <w:bookmarkEnd w:id="1552"/>
      <w:bookmarkEnd w:id="1553"/>
    </w:p>
    <w:p w14:paraId="7021C06D" w14:textId="77777777" w:rsidR="00744913" w:rsidRPr="001830E6" w:rsidRDefault="00744913" w:rsidP="00744913">
      <w:pPr>
        <w:pStyle w:val="GOSTNormal"/>
      </w:pPr>
      <w:r w:rsidRPr="001830E6">
        <w:t>Перечень полей, присутствующих в справочнике по умолчанию:</w:t>
      </w:r>
    </w:p>
    <w:p w14:paraId="59E00311" w14:textId="77777777" w:rsidR="00744913" w:rsidRPr="001830E6" w:rsidRDefault="00744913" w:rsidP="00744913">
      <w:pPr>
        <w:pStyle w:val="GOSTListmark1"/>
      </w:pPr>
      <w:r w:rsidRPr="001830E6">
        <w:t>Дата создания записи;</w:t>
      </w:r>
    </w:p>
    <w:p w14:paraId="01E28B8E" w14:textId="77777777" w:rsidR="00744913" w:rsidRPr="001830E6" w:rsidRDefault="00744913" w:rsidP="00744913">
      <w:pPr>
        <w:pStyle w:val="GOSTListmark1"/>
      </w:pPr>
      <w:r w:rsidRPr="001830E6">
        <w:t>Код;</w:t>
      </w:r>
    </w:p>
    <w:p w14:paraId="6B107B09" w14:textId="77777777" w:rsidR="00744913" w:rsidRPr="001830E6" w:rsidRDefault="00744913" w:rsidP="00744913">
      <w:pPr>
        <w:pStyle w:val="GOSTListmark1"/>
      </w:pPr>
      <w:r w:rsidRPr="001830E6">
        <w:t>Полное наименование;</w:t>
      </w:r>
    </w:p>
    <w:p w14:paraId="724CE7CD" w14:textId="77777777" w:rsidR="00744913" w:rsidRPr="001830E6" w:rsidRDefault="00744913" w:rsidP="00744913">
      <w:pPr>
        <w:pStyle w:val="GOSTListmark1"/>
      </w:pPr>
      <w:r w:rsidRPr="001830E6">
        <w:t>Краткое наименование;</w:t>
      </w:r>
    </w:p>
    <w:p w14:paraId="0B65AB05" w14:textId="77777777" w:rsidR="00744913" w:rsidRPr="001830E6" w:rsidRDefault="00744913" w:rsidP="00744913">
      <w:pPr>
        <w:pStyle w:val="GOSTListmark1"/>
      </w:pPr>
      <w:r w:rsidRPr="001830E6">
        <w:t>Тип КБК;</w:t>
      </w:r>
    </w:p>
    <w:p w14:paraId="565EA8EB" w14:textId="77777777" w:rsidR="00744913" w:rsidRPr="001830E6" w:rsidRDefault="00744913" w:rsidP="00744913">
      <w:pPr>
        <w:pStyle w:val="GOSTListmark1"/>
      </w:pPr>
      <w:r w:rsidRPr="001830E6">
        <w:t>Признак источника;</w:t>
      </w:r>
    </w:p>
    <w:p w14:paraId="088331DD" w14:textId="77777777" w:rsidR="00744913" w:rsidRPr="001830E6" w:rsidRDefault="00744913" w:rsidP="00744913">
      <w:pPr>
        <w:pStyle w:val="GOSTListmark1"/>
      </w:pPr>
      <w:r w:rsidRPr="001830E6">
        <w:lastRenderedPageBreak/>
        <w:t>Дата начала действия;</w:t>
      </w:r>
    </w:p>
    <w:p w14:paraId="2C1CB3BE" w14:textId="77777777" w:rsidR="00744913" w:rsidRPr="001830E6" w:rsidRDefault="00744913" w:rsidP="00744913">
      <w:pPr>
        <w:pStyle w:val="GOSTListmark1"/>
      </w:pPr>
      <w:r w:rsidRPr="001830E6">
        <w:t>Дата окончания действия;</w:t>
      </w:r>
    </w:p>
    <w:p w14:paraId="64284C4C" w14:textId="77777777" w:rsidR="00744913" w:rsidRPr="001830E6" w:rsidRDefault="00744913" w:rsidP="00744913">
      <w:pPr>
        <w:pStyle w:val="GOSTListmark1"/>
      </w:pPr>
      <w:r w:rsidRPr="001830E6">
        <w:t>Код вышестоящего;</w:t>
      </w:r>
    </w:p>
    <w:p w14:paraId="7903FC5D" w14:textId="77777777" w:rsidR="00744913" w:rsidRPr="001830E6" w:rsidRDefault="00744913" w:rsidP="00744913">
      <w:pPr>
        <w:pStyle w:val="GOSTListmark1"/>
      </w:pPr>
      <w:r w:rsidRPr="001830E6">
        <w:t>Наименование вышестоящего кода;</w:t>
      </w:r>
    </w:p>
    <w:p w14:paraId="28F5662F" w14:textId="77777777" w:rsidR="00744913" w:rsidRPr="001830E6" w:rsidRDefault="00744913" w:rsidP="00744913">
      <w:pPr>
        <w:pStyle w:val="GOSTListmark1"/>
      </w:pPr>
      <w:r w:rsidRPr="001830E6">
        <w:t>Статус записи.</w:t>
      </w:r>
    </w:p>
    <w:p w14:paraId="695DF037" w14:textId="77777777" w:rsidR="00744913" w:rsidRPr="001830E6" w:rsidRDefault="00744913" w:rsidP="00744913">
      <w:pPr>
        <w:pStyle w:val="41"/>
      </w:pPr>
      <w:r w:rsidRPr="001830E6">
        <w:t>Справочник «Разделы лицевого счета»</w:t>
      </w:r>
    </w:p>
    <w:p w14:paraId="53D55156" w14:textId="77777777" w:rsidR="00744913" w:rsidRPr="001830E6" w:rsidRDefault="00744913" w:rsidP="00A845CA">
      <w:pPr>
        <w:pStyle w:val="GOSTListnum"/>
        <w:numPr>
          <w:ilvl w:val="0"/>
          <w:numId w:val="142"/>
        </w:numPr>
      </w:pPr>
      <w:r w:rsidRPr="001830E6">
        <w:t>На панели «Меню» выбрать «Управление расходами: средства ФБ».</w:t>
      </w:r>
    </w:p>
    <w:p w14:paraId="399E248A"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02EC82E0" w14:textId="77777777" w:rsidR="00744913" w:rsidRPr="001830E6" w:rsidRDefault="00744913" w:rsidP="00744913">
      <w:pPr>
        <w:pStyle w:val="GOSTListnum"/>
        <w:numPr>
          <w:ilvl w:val="0"/>
          <w:numId w:val="1"/>
        </w:numPr>
      </w:pPr>
      <w:r w:rsidRPr="001830E6">
        <w:t>Выбрать справочник «Разделы лицевого счета» (рис. </w:t>
      </w:r>
      <w:r w:rsidRPr="001830E6">
        <w:fldChar w:fldCharType="begin"/>
      </w:r>
      <w:r w:rsidRPr="001830E6">
        <w:instrText xml:space="preserve"> REF _Ref76566665 \h  \* MERGEFORMAT </w:instrText>
      </w:r>
      <w:r w:rsidRPr="001830E6">
        <w:fldChar w:fldCharType="separate"/>
      </w:r>
      <w:r w:rsidR="00EC5220">
        <w:rPr>
          <w:noProof/>
        </w:rPr>
        <w:t>82</w:t>
      </w:r>
      <w:r w:rsidRPr="001830E6">
        <w:fldChar w:fldCharType="end"/>
      </w:r>
      <w:r w:rsidRPr="001830E6">
        <w:t>).</w:t>
      </w:r>
    </w:p>
    <w:p w14:paraId="46657C74" w14:textId="77777777" w:rsidR="00744913" w:rsidRPr="001830E6" w:rsidRDefault="00744913" w:rsidP="00744913">
      <w:pPr>
        <w:pStyle w:val="GOSTFigure"/>
      </w:pPr>
      <w:r w:rsidRPr="001830E6">
        <w:rPr>
          <w:noProof/>
        </w:rPr>
        <w:drawing>
          <wp:inline distT="0" distB="0" distL="0" distR="0" wp14:anchorId="3D7DA5FD" wp14:editId="1855C28A">
            <wp:extent cx="6120130" cy="2087245"/>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Snap8.pn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6120130" cy="2087245"/>
                    </a:xfrm>
                    <a:prstGeom prst="rect">
                      <a:avLst/>
                    </a:prstGeom>
                  </pic:spPr>
                </pic:pic>
              </a:graphicData>
            </a:graphic>
          </wp:inline>
        </w:drawing>
      </w:r>
    </w:p>
    <w:p w14:paraId="3E644702"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554" w:name="_Ref76566665"/>
      <w:bookmarkStart w:id="1555" w:name="_Toc76573804"/>
      <w:bookmarkStart w:id="1556" w:name="_Toc76578434"/>
      <w:bookmarkStart w:id="1557" w:name="_Toc76591008"/>
      <w:bookmarkStart w:id="1558" w:name="_Toc76634057"/>
      <w:bookmarkStart w:id="1559" w:name="_Toc97887801"/>
      <w:r w:rsidR="00EC5220">
        <w:rPr>
          <w:noProof/>
        </w:rPr>
        <w:t>82</w:t>
      </w:r>
      <w:bookmarkEnd w:id="1554"/>
      <w:r w:rsidRPr="001830E6">
        <w:rPr>
          <w:noProof/>
        </w:rPr>
        <w:fldChar w:fldCharType="end"/>
      </w:r>
      <w:r w:rsidRPr="001830E6">
        <w:t>. Справочник «Разделы лицевого счета»</w:t>
      </w:r>
      <w:bookmarkEnd w:id="1555"/>
      <w:bookmarkEnd w:id="1556"/>
      <w:bookmarkEnd w:id="1557"/>
      <w:bookmarkEnd w:id="1558"/>
      <w:bookmarkEnd w:id="1559"/>
    </w:p>
    <w:p w14:paraId="2804F28B" w14:textId="77777777" w:rsidR="00744913" w:rsidRPr="001830E6" w:rsidRDefault="00744913" w:rsidP="00744913">
      <w:pPr>
        <w:pStyle w:val="GOSTNormal"/>
      </w:pPr>
      <w:r w:rsidRPr="001830E6">
        <w:t>Перечень полей, присутствующих в справочнике по умолчанию:</w:t>
      </w:r>
    </w:p>
    <w:p w14:paraId="60D977AA" w14:textId="77777777" w:rsidR="00744913" w:rsidRPr="001830E6" w:rsidRDefault="00744913" w:rsidP="00744913">
      <w:pPr>
        <w:pStyle w:val="GOSTListmark1"/>
      </w:pPr>
      <w:r w:rsidRPr="001830E6">
        <w:t>Аналитический код раздела;</w:t>
      </w:r>
    </w:p>
    <w:p w14:paraId="11D0A54E" w14:textId="77777777" w:rsidR="00744913" w:rsidRPr="001830E6" w:rsidRDefault="00744913" w:rsidP="00744913">
      <w:pPr>
        <w:pStyle w:val="GOSTListmark1"/>
      </w:pPr>
      <w:r w:rsidRPr="001830E6">
        <w:t>Дата документа-основания;</w:t>
      </w:r>
    </w:p>
    <w:p w14:paraId="0C624E12" w14:textId="77777777" w:rsidR="00744913" w:rsidRPr="001830E6" w:rsidRDefault="00744913" w:rsidP="00744913">
      <w:pPr>
        <w:pStyle w:val="GOSTListmark1"/>
      </w:pPr>
      <w:r w:rsidRPr="001830E6">
        <w:t>Номер документа-основания;</w:t>
      </w:r>
    </w:p>
    <w:p w14:paraId="3259CCE0" w14:textId="77777777" w:rsidR="00744913" w:rsidRPr="001830E6" w:rsidRDefault="00744913" w:rsidP="00744913">
      <w:pPr>
        <w:pStyle w:val="GOSTListmark1"/>
      </w:pPr>
      <w:r w:rsidRPr="001830E6">
        <w:t>Тип документа-основания;</w:t>
      </w:r>
    </w:p>
    <w:p w14:paraId="3A157A07" w14:textId="77777777" w:rsidR="00744913" w:rsidRPr="001830E6" w:rsidRDefault="00744913" w:rsidP="00744913">
      <w:pPr>
        <w:pStyle w:val="GOSTListmark1"/>
      </w:pPr>
      <w:r w:rsidRPr="001830E6">
        <w:t>Бизнес-статус раздела лицевого счета;</w:t>
      </w:r>
    </w:p>
    <w:p w14:paraId="64F73169" w14:textId="77777777" w:rsidR="00744913" w:rsidRPr="001830E6" w:rsidRDefault="00744913" w:rsidP="00744913">
      <w:pPr>
        <w:pStyle w:val="GOSTListmark1"/>
      </w:pPr>
      <w:r w:rsidRPr="001830E6">
        <w:t>Глобально-уникальный идентификатор записи;</w:t>
      </w:r>
    </w:p>
    <w:p w14:paraId="7A2F854C" w14:textId="77777777" w:rsidR="00744913" w:rsidRPr="001830E6" w:rsidRDefault="00744913" w:rsidP="00744913">
      <w:pPr>
        <w:pStyle w:val="GOSTListmark1"/>
      </w:pPr>
      <w:r w:rsidRPr="001830E6">
        <w:t>Номер лицевого счета;</w:t>
      </w:r>
    </w:p>
    <w:p w14:paraId="0C19B3FE" w14:textId="77777777" w:rsidR="00744913" w:rsidRPr="001830E6" w:rsidRDefault="00744913" w:rsidP="00744913">
      <w:pPr>
        <w:pStyle w:val="GOSTListmark1"/>
      </w:pPr>
      <w:r w:rsidRPr="001830E6">
        <w:t>Номер реестровой записи контракта договора;</w:t>
      </w:r>
    </w:p>
    <w:p w14:paraId="511AC2A8" w14:textId="77777777" w:rsidR="00744913" w:rsidRPr="001830E6" w:rsidRDefault="00744913" w:rsidP="00744913">
      <w:pPr>
        <w:pStyle w:val="GOSTListmark1"/>
      </w:pPr>
      <w:r w:rsidRPr="001830E6">
        <w:t>Статус записи;</w:t>
      </w:r>
    </w:p>
    <w:p w14:paraId="0AAA8765" w14:textId="77777777" w:rsidR="00744913" w:rsidRPr="001830E6" w:rsidRDefault="00744913" w:rsidP="00744913">
      <w:pPr>
        <w:pStyle w:val="GOSTListmark1"/>
      </w:pPr>
      <w:r w:rsidRPr="001830E6">
        <w:t>Дата окончания действия записи;</w:t>
      </w:r>
    </w:p>
    <w:p w14:paraId="4B18D16F" w14:textId="77777777" w:rsidR="00744913" w:rsidRPr="001830E6" w:rsidRDefault="00744913" w:rsidP="00744913">
      <w:pPr>
        <w:pStyle w:val="GOSTListmark1"/>
      </w:pPr>
      <w:r w:rsidRPr="001830E6">
        <w:t>Дата закрытия раздела;</w:t>
      </w:r>
    </w:p>
    <w:p w14:paraId="12275B74" w14:textId="77777777" w:rsidR="00744913" w:rsidRPr="001830E6" w:rsidRDefault="00744913" w:rsidP="00744913">
      <w:pPr>
        <w:pStyle w:val="GOSTListmark1"/>
      </w:pPr>
      <w:r w:rsidRPr="001830E6">
        <w:t>Дата открытия раздела;</w:t>
      </w:r>
    </w:p>
    <w:p w14:paraId="0AEC399A" w14:textId="77777777" w:rsidR="00744913" w:rsidRPr="001830E6" w:rsidRDefault="00744913" w:rsidP="00744913">
      <w:pPr>
        <w:pStyle w:val="GOSTListmark1"/>
      </w:pPr>
      <w:r w:rsidRPr="001830E6">
        <w:t>Предмет договора контракта.</w:t>
      </w:r>
    </w:p>
    <w:p w14:paraId="236A6EDC" w14:textId="77777777" w:rsidR="00744913" w:rsidRPr="001830E6" w:rsidRDefault="00744913" w:rsidP="00744913">
      <w:pPr>
        <w:pStyle w:val="41"/>
      </w:pPr>
      <w:r w:rsidRPr="001830E6">
        <w:t>Справочник «Виды деятельности (источники средств)»</w:t>
      </w:r>
    </w:p>
    <w:p w14:paraId="452BC450" w14:textId="77777777" w:rsidR="00744913" w:rsidRPr="001830E6" w:rsidRDefault="00744913" w:rsidP="00A845CA">
      <w:pPr>
        <w:pStyle w:val="GOSTListnum"/>
        <w:numPr>
          <w:ilvl w:val="0"/>
          <w:numId w:val="143"/>
        </w:numPr>
      </w:pPr>
      <w:r w:rsidRPr="001830E6">
        <w:t>На панели «Меню» выбрать «Управление расходами: средства ФБ».</w:t>
      </w:r>
    </w:p>
    <w:p w14:paraId="3B171B76"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00855503" w14:textId="77777777" w:rsidR="00744913" w:rsidRPr="001830E6" w:rsidRDefault="00744913" w:rsidP="00744913">
      <w:pPr>
        <w:pStyle w:val="GOSTListnum"/>
        <w:numPr>
          <w:ilvl w:val="0"/>
          <w:numId w:val="1"/>
        </w:numPr>
      </w:pPr>
      <w:r w:rsidRPr="001830E6">
        <w:t>Выбрать справочник «Виды деятельности (источники средств)» (рис. </w:t>
      </w:r>
      <w:r w:rsidRPr="001830E6">
        <w:fldChar w:fldCharType="begin"/>
      </w:r>
      <w:r w:rsidRPr="001830E6">
        <w:instrText xml:space="preserve"> REF _Ref76566672 \h  \* MERGEFORMAT </w:instrText>
      </w:r>
      <w:r w:rsidRPr="001830E6">
        <w:fldChar w:fldCharType="separate"/>
      </w:r>
      <w:r w:rsidR="00EC5220">
        <w:rPr>
          <w:noProof/>
        </w:rPr>
        <w:t>83</w:t>
      </w:r>
      <w:r w:rsidRPr="001830E6">
        <w:fldChar w:fldCharType="end"/>
      </w:r>
      <w:r w:rsidRPr="001830E6">
        <w:t>).</w:t>
      </w:r>
    </w:p>
    <w:p w14:paraId="161B1116" w14:textId="77777777" w:rsidR="00744913" w:rsidRPr="001830E6" w:rsidRDefault="00744913" w:rsidP="00744913">
      <w:pPr>
        <w:pStyle w:val="GOSTFigure"/>
      </w:pPr>
      <w:r w:rsidRPr="001830E6">
        <w:rPr>
          <w:noProof/>
        </w:rPr>
        <w:lastRenderedPageBreak/>
        <w:drawing>
          <wp:inline distT="0" distB="0" distL="0" distR="0" wp14:anchorId="2D14E3A1" wp14:editId="156D5382">
            <wp:extent cx="6120130" cy="149987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Snap9.png"/>
                    <pic:cNvPicPr/>
                  </pic:nvPicPr>
                  <pic:blipFill>
                    <a:blip r:embed="rId127">
                      <a:extLst>
                        <a:ext uri="{28A0092B-C50C-407E-A947-70E740481C1C}">
                          <a14:useLocalDpi xmlns:a14="http://schemas.microsoft.com/office/drawing/2010/main" val="0"/>
                        </a:ext>
                      </a:extLst>
                    </a:blip>
                    <a:stretch>
                      <a:fillRect/>
                    </a:stretch>
                  </pic:blipFill>
                  <pic:spPr>
                    <a:xfrm>
                      <a:off x="0" y="0"/>
                      <a:ext cx="6120130" cy="1499870"/>
                    </a:xfrm>
                    <a:prstGeom prst="rect">
                      <a:avLst/>
                    </a:prstGeom>
                  </pic:spPr>
                </pic:pic>
              </a:graphicData>
            </a:graphic>
          </wp:inline>
        </w:drawing>
      </w:r>
    </w:p>
    <w:p w14:paraId="276B26ED"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560" w:name="_Ref76566672"/>
      <w:bookmarkStart w:id="1561" w:name="_Toc76573805"/>
      <w:bookmarkStart w:id="1562" w:name="_Toc76578435"/>
      <w:bookmarkStart w:id="1563" w:name="_Toc76591009"/>
      <w:bookmarkStart w:id="1564" w:name="_Toc76634058"/>
      <w:bookmarkStart w:id="1565" w:name="_Toc97887802"/>
      <w:r w:rsidR="00EC5220">
        <w:rPr>
          <w:noProof/>
        </w:rPr>
        <w:t>83</w:t>
      </w:r>
      <w:bookmarkEnd w:id="1560"/>
      <w:r w:rsidRPr="001830E6">
        <w:rPr>
          <w:noProof/>
        </w:rPr>
        <w:fldChar w:fldCharType="end"/>
      </w:r>
      <w:r w:rsidRPr="001830E6">
        <w:t>. Справочник «Виды деятельности (источники средств)»</w:t>
      </w:r>
      <w:bookmarkEnd w:id="1561"/>
      <w:bookmarkEnd w:id="1562"/>
      <w:bookmarkEnd w:id="1563"/>
      <w:bookmarkEnd w:id="1564"/>
      <w:bookmarkEnd w:id="1565"/>
    </w:p>
    <w:p w14:paraId="54C11E56" w14:textId="77777777" w:rsidR="00744913" w:rsidRPr="001830E6" w:rsidRDefault="00744913" w:rsidP="00744913">
      <w:pPr>
        <w:pStyle w:val="GOSTNormal"/>
      </w:pPr>
      <w:r w:rsidRPr="001830E6">
        <w:t>Перечень полей, присутствующих в справочнике по умолчанию:</w:t>
      </w:r>
    </w:p>
    <w:p w14:paraId="0FB5AF56" w14:textId="77777777" w:rsidR="00744913" w:rsidRPr="001830E6" w:rsidRDefault="00744913" w:rsidP="00744913">
      <w:pPr>
        <w:pStyle w:val="GOSTListmark1"/>
      </w:pPr>
      <w:r w:rsidRPr="001830E6">
        <w:t>Код;</w:t>
      </w:r>
    </w:p>
    <w:p w14:paraId="48142931" w14:textId="77777777" w:rsidR="00744913" w:rsidRPr="001830E6" w:rsidRDefault="00744913" w:rsidP="00744913">
      <w:pPr>
        <w:pStyle w:val="GOSTListmark1"/>
      </w:pPr>
      <w:r w:rsidRPr="001830E6">
        <w:t>Наименование;</w:t>
      </w:r>
    </w:p>
    <w:p w14:paraId="487D2A6C" w14:textId="77777777" w:rsidR="00744913" w:rsidRPr="001830E6" w:rsidRDefault="00744913" w:rsidP="00744913">
      <w:pPr>
        <w:pStyle w:val="GOSTListmark1"/>
      </w:pPr>
      <w:r w:rsidRPr="001830E6">
        <w:t>Статус;</w:t>
      </w:r>
    </w:p>
    <w:p w14:paraId="04D1411D" w14:textId="77777777" w:rsidR="00744913" w:rsidRPr="001830E6" w:rsidRDefault="00744913" w:rsidP="00744913">
      <w:pPr>
        <w:pStyle w:val="GOSTListmark1"/>
      </w:pPr>
      <w:r w:rsidRPr="001830E6">
        <w:t>Код ТОФК;</w:t>
      </w:r>
    </w:p>
    <w:p w14:paraId="6ABB9AC6" w14:textId="77777777" w:rsidR="00744913" w:rsidRPr="001830E6" w:rsidRDefault="00744913" w:rsidP="00744913">
      <w:pPr>
        <w:pStyle w:val="GOSTListmark1"/>
      </w:pPr>
      <w:r w:rsidRPr="001830E6">
        <w:t>Наименование ТОФК;</w:t>
      </w:r>
    </w:p>
    <w:p w14:paraId="3A2D8256" w14:textId="77777777" w:rsidR="00744913" w:rsidRPr="001830E6" w:rsidRDefault="00744913" w:rsidP="00744913">
      <w:pPr>
        <w:pStyle w:val="GOSTListmark1"/>
      </w:pPr>
      <w:r w:rsidRPr="001830E6">
        <w:t>Дата начала действия;</w:t>
      </w:r>
    </w:p>
    <w:p w14:paraId="7EEDE000" w14:textId="77777777" w:rsidR="00744913" w:rsidRPr="001830E6" w:rsidRDefault="00744913" w:rsidP="00744913">
      <w:pPr>
        <w:pStyle w:val="GOSTListmark1"/>
      </w:pPr>
      <w:r w:rsidRPr="001830E6">
        <w:t>Дата окончания действия.</w:t>
      </w:r>
    </w:p>
    <w:p w14:paraId="06B75A23" w14:textId="77777777" w:rsidR="00744913" w:rsidRPr="001830E6" w:rsidRDefault="00744913" w:rsidP="00744913">
      <w:pPr>
        <w:pStyle w:val="41"/>
      </w:pPr>
      <w:r w:rsidRPr="001830E6">
        <w:t>Справочник «Символы кассовой отчетности»</w:t>
      </w:r>
    </w:p>
    <w:p w14:paraId="4309A730" w14:textId="77777777" w:rsidR="00744913" w:rsidRPr="001830E6" w:rsidRDefault="00744913" w:rsidP="00A845CA">
      <w:pPr>
        <w:pStyle w:val="GOSTListnum"/>
        <w:numPr>
          <w:ilvl w:val="0"/>
          <w:numId w:val="144"/>
        </w:numPr>
      </w:pPr>
      <w:r w:rsidRPr="001830E6">
        <w:t>На панели «Меню» выбрать «Управление расходами: средства ФБ».</w:t>
      </w:r>
    </w:p>
    <w:p w14:paraId="645FB84C"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472E2FF9" w14:textId="77777777" w:rsidR="00744913" w:rsidRPr="001830E6" w:rsidRDefault="00744913" w:rsidP="00744913">
      <w:pPr>
        <w:pStyle w:val="GOSTListnum"/>
        <w:numPr>
          <w:ilvl w:val="0"/>
          <w:numId w:val="1"/>
        </w:numPr>
      </w:pPr>
      <w:r w:rsidRPr="001830E6">
        <w:t>Выбрать справочник «Символы кассовой отчетности» (рис. </w:t>
      </w:r>
      <w:r w:rsidRPr="001830E6">
        <w:fldChar w:fldCharType="begin"/>
      </w:r>
      <w:r w:rsidRPr="001830E6">
        <w:instrText xml:space="preserve"> REF _Ref76566681 \h  \* MERGEFORMAT </w:instrText>
      </w:r>
      <w:r w:rsidRPr="001830E6">
        <w:fldChar w:fldCharType="separate"/>
      </w:r>
      <w:r w:rsidR="00EC5220">
        <w:rPr>
          <w:noProof/>
        </w:rPr>
        <w:t>84</w:t>
      </w:r>
      <w:r w:rsidRPr="001830E6">
        <w:fldChar w:fldCharType="end"/>
      </w:r>
      <w:r w:rsidRPr="001830E6">
        <w:t>).</w:t>
      </w:r>
    </w:p>
    <w:p w14:paraId="51F340AB" w14:textId="77777777" w:rsidR="00744913" w:rsidRPr="001830E6" w:rsidRDefault="00744913" w:rsidP="00744913">
      <w:pPr>
        <w:pStyle w:val="GOSTFigure"/>
      </w:pPr>
      <w:r w:rsidRPr="001830E6">
        <w:rPr>
          <w:noProof/>
        </w:rPr>
        <w:drawing>
          <wp:inline distT="0" distB="0" distL="0" distR="0" wp14:anchorId="1E2968A9" wp14:editId="35A0EB58">
            <wp:extent cx="6120130" cy="1456055"/>
            <wp:effectExtent l="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Snap10.png"/>
                    <pic:cNvPicPr/>
                  </pic:nvPicPr>
                  <pic:blipFill>
                    <a:blip r:embed="rId128">
                      <a:extLst>
                        <a:ext uri="{28A0092B-C50C-407E-A947-70E740481C1C}">
                          <a14:useLocalDpi xmlns:a14="http://schemas.microsoft.com/office/drawing/2010/main" val="0"/>
                        </a:ext>
                      </a:extLst>
                    </a:blip>
                    <a:stretch>
                      <a:fillRect/>
                    </a:stretch>
                  </pic:blipFill>
                  <pic:spPr>
                    <a:xfrm>
                      <a:off x="0" y="0"/>
                      <a:ext cx="6120130" cy="1456055"/>
                    </a:xfrm>
                    <a:prstGeom prst="rect">
                      <a:avLst/>
                    </a:prstGeom>
                  </pic:spPr>
                </pic:pic>
              </a:graphicData>
            </a:graphic>
          </wp:inline>
        </w:drawing>
      </w:r>
    </w:p>
    <w:p w14:paraId="7C04B875"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566" w:name="_Ref76566681"/>
      <w:bookmarkStart w:id="1567" w:name="_Toc76573806"/>
      <w:bookmarkStart w:id="1568" w:name="_Toc76578436"/>
      <w:bookmarkStart w:id="1569" w:name="_Toc76591010"/>
      <w:bookmarkStart w:id="1570" w:name="_Toc76634059"/>
      <w:bookmarkStart w:id="1571" w:name="_Toc97887803"/>
      <w:r w:rsidR="00EC5220">
        <w:rPr>
          <w:noProof/>
        </w:rPr>
        <w:t>84</w:t>
      </w:r>
      <w:bookmarkEnd w:id="1566"/>
      <w:r w:rsidRPr="001830E6">
        <w:rPr>
          <w:noProof/>
        </w:rPr>
        <w:fldChar w:fldCharType="end"/>
      </w:r>
      <w:r w:rsidRPr="001830E6">
        <w:t>. Справочник «Символы кассовой отчетности»</w:t>
      </w:r>
      <w:bookmarkEnd w:id="1567"/>
      <w:bookmarkEnd w:id="1568"/>
      <w:bookmarkEnd w:id="1569"/>
      <w:bookmarkEnd w:id="1570"/>
      <w:bookmarkEnd w:id="1571"/>
    </w:p>
    <w:p w14:paraId="5C2566A0" w14:textId="77777777" w:rsidR="00744913" w:rsidRPr="001830E6" w:rsidRDefault="00744913" w:rsidP="00744913">
      <w:pPr>
        <w:pStyle w:val="GOSTNormal"/>
      </w:pPr>
      <w:r w:rsidRPr="001830E6">
        <w:t>Перечень полей, присутствующих в справочнике по умолчанию:</w:t>
      </w:r>
    </w:p>
    <w:p w14:paraId="21DEE75C" w14:textId="77777777" w:rsidR="00744913" w:rsidRPr="001830E6" w:rsidRDefault="00744913" w:rsidP="00744913">
      <w:pPr>
        <w:pStyle w:val="GOSTListmark1"/>
      </w:pPr>
      <w:r w:rsidRPr="001830E6">
        <w:t>Код символа;</w:t>
      </w:r>
    </w:p>
    <w:p w14:paraId="7F5E8916" w14:textId="77777777" w:rsidR="00744913" w:rsidRPr="001830E6" w:rsidRDefault="00744913" w:rsidP="00744913">
      <w:pPr>
        <w:pStyle w:val="GOSTListmark1"/>
      </w:pPr>
      <w:r w:rsidRPr="001830E6">
        <w:t>Наименование символа;</w:t>
      </w:r>
    </w:p>
    <w:p w14:paraId="68BE1AEF" w14:textId="77777777" w:rsidR="00744913" w:rsidRPr="001830E6" w:rsidRDefault="00744913" w:rsidP="00744913">
      <w:pPr>
        <w:pStyle w:val="GOSTListmark1"/>
      </w:pPr>
      <w:r w:rsidRPr="001830E6">
        <w:t>Статус;</w:t>
      </w:r>
    </w:p>
    <w:p w14:paraId="601C2C19" w14:textId="77777777" w:rsidR="00744913" w:rsidRPr="001830E6" w:rsidRDefault="00744913" w:rsidP="00744913">
      <w:pPr>
        <w:pStyle w:val="GOSTListmark1"/>
      </w:pPr>
      <w:r w:rsidRPr="001830E6">
        <w:t>Дата начала действия записи;</w:t>
      </w:r>
    </w:p>
    <w:p w14:paraId="33D49CCA" w14:textId="77777777" w:rsidR="00744913" w:rsidRPr="001830E6" w:rsidRDefault="00744913" w:rsidP="00744913">
      <w:pPr>
        <w:pStyle w:val="GOSTListmark1"/>
      </w:pPr>
      <w:r w:rsidRPr="001830E6">
        <w:t>Дата окончания действия записи.</w:t>
      </w:r>
    </w:p>
    <w:p w14:paraId="7E8FC5D3" w14:textId="77777777" w:rsidR="00744913" w:rsidRPr="001830E6" w:rsidRDefault="00744913" w:rsidP="00744913">
      <w:pPr>
        <w:pStyle w:val="41"/>
      </w:pPr>
      <w:r w:rsidRPr="001830E6">
        <w:t>Справочник «Книга регистрации казначейских счетов»</w:t>
      </w:r>
    </w:p>
    <w:p w14:paraId="6CA524B0" w14:textId="77777777" w:rsidR="00744913" w:rsidRPr="001830E6" w:rsidRDefault="00744913" w:rsidP="00A845CA">
      <w:pPr>
        <w:pStyle w:val="GOSTListnum"/>
        <w:numPr>
          <w:ilvl w:val="0"/>
          <w:numId w:val="145"/>
        </w:numPr>
      </w:pPr>
      <w:r w:rsidRPr="001830E6">
        <w:t>На панели «Меню» выбрать «Управление расходами: средства ФБ».</w:t>
      </w:r>
    </w:p>
    <w:p w14:paraId="167D69A7"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644AECEE" w14:textId="77777777" w:rsidR="00744913" w:rsidRPr="001830E6" w:rsidRDefault="00744913" w:rsidP="00744913">
      <w:pPr>
        <w:pStyle w:val="GOSTListnum"/>
        <w:numPr>
          <w:ilvl w:val="0"/>
          <w:numId w:val="1"/>
        </w:numPr>
      </w:pPr>
      <w:r w:rsidRPr="001830E6">
        <w:t>Выбрать справочник «Книга регистрации казначейских счетов» (рис. </w:t>
      </w:r>
      <w:r w:rsidRPr="001830E6">
        <w:fldChar w:fldCharType="begin"/>
      </w:r>
      <w:r w:rsidRPr="001830E6">
        <w:instrText xml:space="preserve"> REF _Ref76566688 \h  \* MERGEFORMAT </w:instrText>
      </w:r>
      <w:r w:rsidRPr="001830E6">
        <w:fldChar w:fldCharType="separate"/>
      </w:r>
      <w:r w:rsidR="00EC5220">
        <w:rPr>
          <w:noProof/>
        </w:rPr>
        <w:t>85</w:t>
      </w:r>
      <w:r w:rsidRPr="001830E6">
        <w:fldChar w:fldCharType="end"/>
      </w:r>
      <w:r w:rsidRPr="001830E6">
        <w:t>).</w:t>
      </w:r>
    </w:p>
    <w:p w14:paraId="29704852" w14:textId="77777777" w:rsidR="00744913" w:rsidRPr="001830E6" w:rsidRDefault="00744913" w:rsidP="00744913">
      <w:pPr>
        <w:pStyle w:val="GOSTFigure"/>
      </w:pPr>
      <w:r w:rsidRPr="001830E6">
        <w:rPr>
          <w:noProof/>
        </w:rPr>
        <w:lastRenderedPageBreak/>
        <w:drawing>
          <wp:inline distT="0" distB="0" distL="0" distR="0" wp14:anchorId="79716189" wp14:editId="0DB7CB6B">
            <wp:extent cx="6120130" cy="2092960"/>
            <wp:effectExtent l="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Snap11.png"/>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6120130" cy="2092960"/>
                    </a:xfrm>
                    <a:prstGeom prst="rect">
                      <a:avLst/>
                    </a:prstGeom>
                  </pic:spPr>
                </pic:pic>
              </a:graphicData>
            </a:graphic>
          </wp:inline>
        </w:drawing>
      </w:r>
    </w:p>
    <w:p w14:paraId="53932DCE"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572" w:name="_Ref76566688"/>
      <w:bookmarkStart w:id="1573" w:name="_Toc76573807"/>
      <w:bookmarkStart w:id="1574" w:name="_Toc76578437"/>
      <w:bookmarkStart w:id="1575" w:name="_Toc76591011"/>
      <w:bookmarkStart w:id="1576" w:name="_Toc76634060"/>
      <w:bookmarkStart w:id="1577" w:name="_Toc97887804"/>
      <w:r w:rsidR="00EC5220">
        <w:rPr>
          <w:noProof/>
        </w:rPr>
        <w:t>85</w:t>
      </w:r>
      <w:bookmarkEnd w:id="1572"/>
      <w:r w:rsidRPr="001830E6">
        <w:rPr>
          <w:noProof/>
        </w:rPr>
        <w:fldChar w:fldCharType="end"/>
      </w:r>
      <w:r w:rsidRPr="001830E6">
        <w:t>. Справочник «Книга регистрации казначейских счетов»</w:t>
      </w:r>
      <w:bookmarkEnd w:id="1573"/>
      <w:bookmarkEnd w:id="1574"/>
      <w:bookmarkEnd w:id="1575"/>
      <w:bookmarkEnd w:id="1576"/>
      <w:bookmarkEnd w:id="1577"/>
    </w:p>
    <w:p w14:paraId="505124A2" w14:textId="77777777" w:rsidR="00744913" w:rsidRPr="001830E6" w:rsidRDefault="00744913" w:rsidP="00744913">
      <w:pPr>
        <w:pStyle w:val="GOSTNormal"/>
      </w:pPr>
      <w:r w:rsidRPr="001830E6">
        <w:t>Перечень полей, присутствующих в справочнике по умолчанию:</w:t>
      </w:r>
    </w:p>
    <w:p w14:paraId="53F72ACD" w14:textId="77777777" w:rsidR="00744913" w:rsidRPr="001830E6" w:rsidRDefault="00744913" w:rsidP="00744913">
      <w:pPr>
        <w:pStyle w:val="GOSTListmark1"/>
      </w:pPr>
      <w:r w:rsidRPr="001830E6">
        <w:t>Наименование КС;</w:t>
      </w:r>
    </w:p>
    <w:p w14:paraId="4C31CD0B" w14:textId="77777777" w:rsidR="00744913" w:rsidRPr="001830E6" w:rsidRDefault="00744913" w:rsidP="00744913">
      <w:pPr>
        <w:pStyle w:val="GOSTListmark1"/>
      </w:pPr>
      <w:r w:rsidRPr="001830E6">
        <w:t>Вид КС;</w:t>
      </w:r>
    </w:p>
    <w:p w14:paraId="2D93FF48" w14:textId="77777777" w:rsidR="00744913" w:rsidRPr="001830E6" w:rsidRDefault="00744913" w:rsidP="00744913">
      <w:pPr>
        <w:pStyle w:val="GOSTListmark1"/>
      </w:pPr>
      <w:r w:rsidRPr="001830E6">
        <w:t>Валюта КС;</w:t>
      </w:r>
    </w:p>
    <w:p w14:paraId="21B5304B" w14:textId="77777777" w:rsidR="00744913" w:rsidRPr="001830E6" w:rsidRDefault="00744913" w:rsidP="00744913">
      <w:pPr>
        <w:pStyle w:val="GOSTListmark1"/>
      </w:pPr>
      <w:r w:rsidRPr="001830E6">
        <w:t>Номер КС;</w:t>
      </w:r>
    </w:p>
    <w:p w14:paraId="3F0A7D7F" w14:textId="77777777" w:rsidR="00744913" w:rsidRPr="001830E6" w:rsidRDefault="00744913" w:rsidP="00744913">
      <w:pPr>
        <w:pStyle w:val="GOSTListmark1"/>
      </w:pPr>
      <w:r w:rsidRPr="001830E6">
        <w:t>Дата открытия КС;</w:t>
      </w:r>
    </w:p>
    <w:p w14:paraId="107D3939" w14:textId="77777777" w:rsidR="00744913" w:rsidRPr="001830E6" w:rsidRDefault="00744913" w:rsidP="00744913">
      <w:pPr>
        <w:pStyle w:val="GOSTListmark1"/>
      </w:pPr>
      <w:r w:rsidRPr="001830E6">
        <w:t>Дата закрытия КС;</w:t>
      </w:r>
    </w:p>
    <w:p w14:paraId="2F08E925" w14:textId="77777777" w:rsidR="00744913" w:rsidRPr="001830E6" w:rsidRDefault="00744913" w:rsidP="00744913">
      <w:pPr>
        <w:pStyle w:val="GOSTListmark1"/>
      </w:pPr>
      <w:r w:rsidRPr="001830E6">
        <w:t>Дата изменения реквизитов КС;</w:t>
      </w:r>
    </w:p>
    <w:p w14:paraId="03E4F514" w14:textId="77777777" w:rsidR="00744913" w:rsidRPr="001830E6" w:rsidRDefault="00744913" w:rsidP="00744913">
      <w:pPr>
        <w:pStyle w:val="GOSTListmark1"/>
      </w:pPr>
      <w:r w:rsidRPr="001830E6">
        <w:t>Статус КС;</w:t>
      </w:r>
    </w:p>
    <w:p w14:paraId="019AC26E" w14:textId="77777777" w:rsidR="00744913" w:rsidRPr="001830E6" w:rsidRDefault="00744913" w:rsidP="00744913">
      <w:pPr>
        <w:pStyle w:val="GOSTListmark1"/>
      </w:pPr>
      <w:r w:rsidRPr="001830E6">
        <w:t>Код по Сводному реестру;</w:t>
      </w:r>
    </w:p>
    <w:p w14:paraId="2921B859" w14:textId="77777777" w:rsidR="00744913" w:rsidRPr="001830E6" w:rsidRDefault="00744913" w:rsidP="00744913">
      <w:pPr>
        <w:pStyle w:val="GOSTListmark1"/>
      </w:pPr>
      <w:r w:rsidRPr="001830E6">
        <w:t>ИНН;</w:t>
      </w:r>
    </w:p>
    <w:p w14:paraId="0DAA05A1" w14:textId="77777777" w:rsidR="00744913" w:rsidRPr="001830E6" w:rsidRDefault="00744913" w:rsidP="00744913">
      <w:pPr>
        <w:pStyle w:val="GOSTListmark1"/>
      </w:pPr>
      <w:r w:rsidRPr="001830E6">
        <w:t>Полное наименование;</w:t>
      </w:r>
    </w:p>
    <w:p w14:paraId="4EA6A18E" w14:textId="77777777" w:rsidR="00744913" w:rsidRPr="001830E6" w:rsidRDefault="00744913" w:rsidP="00744913">
      <w:pPr>
        <w:pStyle w:val="GOSTListmark1"/>
      </w:pPr>
      <w:r w:rsidRPr="001830E6">
        <w:t>КПП;</w:t>
      </w:r>
    </w:p>
    <w:p w14:paraId="69909F49" w14:textId="77777777" w:rsidR="00744913" w:rsidRPr="001830E6" w:rsidRDefault="00744913" w:rsidP="00744913">
      <w:pPr>
        <w:pStyle w:val="GOSTListmark1"/>
      </w:pPr>
      <w:r w:rsidRPr="001830E6">
        <w:t>ОКПО;</w:t>
      </w:r>
    </w:p>
    <w:p w14:paraId="6C3B9BD1" w14:textId="77777777" w:rsidR="00744913" w:rsidRPr="001830E6" w:rsidRDefault="00744913" w:rsidP="00744913">
      <w:pPr>
        <w:pStyle w:val="GOSTListmark1"/>
      </w:pPr>
      <w:r w:rsidRPr="001830E6">
        <w:t>ТОФК;</w:t>
      </w:r>
    </w:p>
    <w:p w14:paraId="45D59B22" w14:textId="77777777" w:rsidR="00744913" w:rsidRPr="001830E6" w:rsidRDefault="00744913" w:rsidP="00744913">
      <w:pPr>
        <w:pStyle w:val="GOSTListmark1"/>
      </w:pPr>
      <w:r w:rsidRPr="001830E6">
        <w:t>ППО;</w:t>
      </w:r>
    </w:p>
    <w:p w14:paraId="2EAD4B15" w14:textId="77777777" w:rsidR="00744913" w:rsidRPr="001830E6" w:rsidRDefault="00744913" w:rsidP="00744913">
      <w:pPr>
        <w:pStyle w:val="GOSTListmark1"/>
      </w:pPr>
      <w:r w:rsidRPr="001830E6">
        <w:t>КС по переданным полномочиям;</w:t>
      </w:r>
    </w:p>
    <w:p w14:paraId="49263567" w14:textId="77777777" w:rsidR="00744913" w:rsidRPr="001830E6" w:rsidRDefault="00744913" w:rsidP="00744913">
      <w:pPr>
        <w:pStyle w:val="GOSTListmark1"/>
      </w:pPr>
      <w:r w:rsidRPr="001830E6">
        <w:t>Статус записи;</w:t>
      </w:r>
    </w:p>
    <w:p w14:paraId="59DB82EA" w14:textId="77777777" w:rsidR="00744913" w:rsidRPr="001830E6" w:rsidRDefault="00744913" w:rsidP="00744913">
      <w:pPr>
        <w:pStyle w:val="GOSTListmark1"/>
      </w:pPr>
      <w:r w:rsidRPr="001830E6">
        <w:t>Признак актуальности;</w:t>
      </w:r>
    </w:p>
    <w:p w14:paraId="553A2452" w14:textId="77777777" w:rsidR="00744913" w:rsidRPr="001830E6" w:rsidRDefault="00744913" w:rsidP="00744913">
      <w:pPr>
        <w:pStyle w:val="GOSTListmark1"/>
      </w:pPr>
      <w:r w:rsidRPr="001830E6">
        <w:t>Дата начала действия записи;</w:t>
      </w:r>
    </w:p>
    <w:p w14:paraId="32904B69" w14:textId="77777777" w:rsidR="00744913" w:rsidRPr="001830E6" w:rsidRDefault="00744913" w:rsidP="00744913">
      <w:pPr>
        <w:pStyle w:val="GOSTListmark1"/>
      </w:pPr>
      <w:r w:rsidRPr="001830E6">
        <w:t>Дата окончания действия записи;</w:t>
      </w:r>
    </w:p>
    <w:p w14:paraId="64A9CB04" w14:textId="77777777" w:rsidR="00744913" w:rsidRPr="001830E6" w:rsidRDefault="00744913" w:rsidP="00744913">
      <w:pPr>
        <w:pStyle w:val="GOSTListmark1"/>
      </w:pPr>
      <w:r w:rsidRPr="001830E6">
        <w:t>Причина изменения (закрытия) КС;</w:t>
      </w:r>
    </w:p>
    <w:p w14:paraId="60DE4A6B" w14:textId="77777777" w:rsidR="00744913" w:rsidRPr="001830E6" w:rsidRDefault="00744913" w:rsidP="00744913">
      <w:pPr>
        <w:pStyle w:val="GOSTListmark1"/>
      </w:pPr>
      <w:r w:rsidRPr="001830E6">
        <w:t>Счет правопреемника;</w:t>
      </w:r>
    </w:p>
    <w:p w14:paraId="4AD9CF46" w14:textId="77777777" w:rsidR="00744913" w:rsidRPr="001830E6" w:rsidRDefault="00744913" w:rsidP="00744913">
      <w:pPr>
        <w:pStyle w:val="GOSTListmark1"/>
      </w:pPr>
      <w:r w:rsidRPr="001830E6">
        <w:t>БИК правопреемника;</w:t>
      </w:r>
    </w:p>
    <w:p w14:paraId="20F1998E" w14:textId="77777777" w:rsidR="00744913" w:rsidRPr="001830E6" w:rsidRDefault="00744913" w:rsidP="00744913">
      <w:pPr>
        <w:pStyle w:val="GOSTListmark1"/>
      </w:pPr>
      <w:r w:rsidRPr="001830E6">
        <w:t>Тип КС;</w:t>
      </w:r>
    </w:p>
    <w:p w14:paraId="6F9CB05A" w14:textId="77777777" w:rsidR="00744913" w:rsidRPr="001830E6" w:rsidRDefault="00744913" w:rsidP="00744913">
      <w:pPr>
        <w:pStyle w:val="GOSTListmark1"/>
      </w:pPr>
      <w:r w:rsidRPr="001830E6">
        <w:t>Связанный банковский счет;</w:t>
      </w:r>
    </w:p>
    <w:p w14:paraId="69266FBE" w14:textId="77777777" w:rsidR="00744913" w:rsidRPr="001830E6" w:rsidRDefault="00744913" w:rsidP="00744913">
      <w:pPr>
        <w:pStyle w:val="GOSTListmark1"/>
      </w:pPr>
      <w:r w:rsidRPr="001830E6">
        <w:t>БИК банка;</w:t>
      </w:r>
    </w:p>
    <w:p w14:paraId="0299C064" w14:textId="77777777" w:rsidR="00744913" w:rsidRPr="001830E6" w:rsidRDefault="00744913" w:rsidP="00744913">
      <w:pPr>
        <w:pStyle w:val="GOSTListmark1"/>
      </w:pPr>
      <w:r w:rsidRPr="001830E6">
        <w:t>БИК ТОФК;</w:t>
      </w:r>
    </w:p>
    <w:p w14:paraId="5F76732D" w14:textId="77777777" w:rsidR="00744913" w:rsidRPr="001830E6" w:rsidRDefault="00744913" w:rsidP="00744913">
      <w:pPr>
        <w:pStyle w:val="GOSTListmark1"/>
      </w:pPr>
      <w:r w:rsidRPr="001830E6">
        <w:t>Система-получатель документов;</w:t>
      </w:r>
    </w:p>
    <w:p w14:paraId="5E2D5DB0" w14:textId="77777777" w:rsidR="00744913" w:rsidRPr="001830E6" w:rsidRDefault="00744913" w:rsidP="00744913">
      <w:pPr>
        <w:pStyle w:val="GOSTListmark1"/>
      </w:pPr>
      <w:r w:rsidRPr="001830E6">
        <w:t>ТОФК по месту обслуживания;</w:t>
      </w:r>
    </w:p>
    <w:p w14:paraId="0D701FB4" w14:textId="77777777" w:rsidR="00744913" w:rsidRPr="001830E6" w:rsidRDefault="00744913" w:rsidP="00744913">
      <w:pPr>
        <w:pStyle w:val="GOSTListmark1"/>
      </w:pPr>
      <w:r w:rsidRPr="001830E6">
        <w:t>ТОФК по месту нахождения клиента;</w:t>
      </w:r>
    </w:p>
    <w:p w14:paraId="217CEC0C" w14:textId="77777777" w:rsidR="00744913" w:rsidRPr="001830E6" w:rsidRDefault="00744913" w:rsidP="00744913">
      <w:pPr>
        <w:pStyle w:val="GOSTListmark1"/>
      </w:pPr>
      <w:r w:rsidRPr="001830E6">
        <w:t>ЦС учета;</w:t>
      </w:r>
    </w:p>
    <w:p w14:paraId="50784FEA" w14:textId="77777777" w:rsidR="00744913" w:rsidRPr="001830E6" w:rsidRDefault="00744913" w:rsidP="00744913">
      <w:pPr>
        <w:pStyle w:val="GOSTListmark1"/>
      </w:pPr>
      <w:r w:rsidRPr="001830E6">
        <w:t>Организация, предоставившая заявление на открытие;</w:t>
      </w:r>
    </w:p>
    <w:p w14:paraId="329EAFC1" w14:textId="77777777" w:rsidR="00744913" w:rsidRPr="001830E6" w:rsidRDefault="00744913" w:rsidP="00744913">
      <w:pPr>
        <w:pStyle w:val="GOSTListmark1"/>
      </w:pPr>
      <w:r w:rsidRPr="001830E6">
        <w:t>Источник оплаты;</w:t>
      </w:r>
    </w:p>
    <w:p w14:paraId="0CC96099" w14:textId="77777777" w:rsidR="00744913" w:rsidRPr="001830E6" w:rsidRDefault="00744913" w:rsidP="00744913">
      <w:pPr>
        <w:pStyle w:val="GOSTListmark1"/>
      </w:pPr>
      <w:r w:rsidRPr="001830E6">
        <w:t>Признак открытия ЛС НУБП в финансовом органе;</w:t>
      </w:r>
    </w:p>
    <w:p w14:paraId="248B8D20" w14:textId="77777777" w:rsidR="00744913" w:rsidRPr="001830E6" w:rsidRDefault="00744913" w:rsidP="00744913">
      <w:pPr>
        <w:pStyle w:val="GOSTListmark1"/>
      </w:pPr>
      <w:r w:rsidRPr="001830E6">
        <w:t>Признак открытия ЛС ПБС;</w:t>
      </w:r>
    </w:p>
    <w:p w14:paraId="18B1B94D" w14:textId="77777777" w:rsidR="00744913" w:rsidRPr="001830E6" w:rsidRDefault="00744913" w:rsidP="00744913">
      <w:pPr>
        <w:pStyle w:val="GOSTListmark1"/>
      </w:pPr>
      <w:r w:rsidRPr="001830E6">
        <w:lastRenderedPageBreak/>
        <w:t>Дата начала привлечения средств в бюджет субъекта РФ (местный бюджет);</w:t>
      </w:r>
    </w:p>
    <w:p w14:paraId="751E8D0C" w14:textId="77777777" w:rsidR="00744913" w:rsidRPr="001830E6" w:rsidRDefault="00744913" w:rsidP="00744913">
      <w:pPr>
        <w:pStyle w:val="GOSTListmark1"/>
      </w:pPr>
      <w:r w:rsidRPr="001830E6">
        <w:t>Код вида средств;</w:t>
      </w:r>
    </w:p>
    <w:p w14:paraId="3015E98A" w14:textId="77777777" w:rsidR="00744913" w:rsidRPr="001830E6" w:rsidRDefault="00744913" w:rsidP="00744913">
      <w:pPr>
        <w:pStyle w:val="GOSTListmark1"/>
      </w:pPr>
      <w:r w:rsidRPr="001830E6">
        <w:t>Дата вступления изменений в силу.</w:t>
      </w:r>
    </w:p>
    <w:p w14:paraId="53AD276D" w14:textId="77777777" w:rsidR="00744913" w:rsidRPr="001830E6" w:rsidRDefault="00744913" w:rsidP="00744913">
      <w:pPr>
        <w:pStyle w:val="41"/>
      </w:pPr>
      <w:r w:rsidRPr="001830E6">
        <w:t>Справочник «Перечень специализаций»</w:t>
      </w:r>
    </w:p>
    <w:p w14:paraId="34CE67B3" w14:textId="77777777" w:rsidR="00744913" w:rsidRPr="001830E6" w:rsidRDefault="00744913" w:rsidP="00A845CA">
      <w:pPr>
        <w:pStyle w:val="GOSTListnum"/>
        <w:numPr>
          <w:ilvl w:val="0"/>
          <w:numId w:val="146"/>
        </w:numPr>
      </w:pPr>
      <w:r w:rsidRPr="001830E6">
        <w:t>На панели «Меню» выбрать «Управление расходами: средства ФБ».</w:t>
      </w:r>
    </w:p>
    <w:p w14:paraId="6D6D1577"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0CDD7576" w14:textId="77777777" w:rsidR="00744913" w:rsidRPr="001830E6" w:rsidRDefault="00744913" w:rsidP="00744913">
      <w:pPr>
        <w:pStyle w:val="GOSTListnum"/>
        <w:numPr>
          <w:ilvl w:val="0"/>
          <w:numId w:val="1"/>
        </w:numPr>
      </w:pPr>
      <w:r w:rsidRPr="001830E6">
        <w:t>Выбрать справочник «Перечень специализаций» (рис. </w:t>
      </w:r>
      <w:r w:rsidRPr="001830E6">
        <w:fldChar w:fldCharType="begin"/>
      </w:r>
      <w:r w:rsidRPr="001830E6">
        <w:instrText xml:space="preserve"> REF _Ref76566693 \h  \* MERGEFORMAT </w:instrText>
      </w:r>
      <w:r w:rsidRPr="001830E6">
        <w:fldChar w:fldCharType="separate"/>
      </w:r>
      <w:r w:rsidR="00EC5220">
        <w:rPr>
          <w:noProof/>
        </w:rPr>
        <w:t>86</w:t>
      </w:r>
      <w:r w:rsidRPr="001830E6">
        <w:fldChar w:fldCharType="end"/>
      </w:r>
      <w:r w:rsidRPr="001830E6">
        <w:t>).</w:t>
      </w:r>
    </w:p>
    <w:p w14:paraId="26EFF3D4" w14:textId="77777777" w:rsidR="00744913" w:rsidRPr="001830E6" w:rsidRDefault="00744913" w:rsidP="00744913">
      <w:pPr>
        <w:pStyle w:val="GOSTFigure"/>
      </w:pPr>
      <w:r w:rsidRPr="001830E6">
        <w:rPr>
          <w:noProof/>
        </w:rPr>
        <w:drawing>
          <wp:inline distT="0" distB="0" distL="0" distR="0" wp14:anchorId="5F038B15" wp14:editId="25FB7BD9">
            <wp:extent cx="6120130" cy="3343910"/>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Snap12.png"/>
                    <pic:cNvPicPr/>
                  </pic:nvPicPr>
                  <pic:blipFill>
                    <a:blip r:embed="rId130">
                      <a:extLst>
                        <a:ext uri="{28A0092B-C50C-407E-A947-70E740481C1C}">
                          <a14:useLocalDpi xmlns:a14="http://schemas.microsoft.com/office/drawing/2010/main" val="0"/>
                        </a:ext>
                      </a:extLst>
                    </a:blip>
                    <a:stretch>
                      <a:fillRect/>
                    </a:stretch>
                  </pic:blipFill>
                  <pic:spPr>
                    <a:xfrm>
                      <a:off x="0" y="0"/>
                      <a:ext cx="6120130" cy="3343910"/>
                    </a:xfrm>
                    <a:prstGeom prst="rect">
                      <a:avLst/>
                    </a:prstGeom>
                  </pic:spPr>
                </pic:pic>
              </a:graphicData>
            </a:graphic>
          </wp:inline>
        </w:drawing>
      </w:r>
    </w:p>
    <w:p w14:paraId="5E69DC30"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578" w:name="_Ref76566693"/>
      <w:bookmarkStart w:id="1579" w:name="_Toc76573808"/>
      <w:bookmarkStart w:id="1580" w:name="_Toc76578438"/>
      <w:bookmarkStart w:id="1581" w:name="_Toc76591012"/>
      <w:bookmarkStart w:id="1582" w:name="_Toc76634061"/>
      <w:bookmarkStart w:id="1583" w:name="_Toc97887805"/>
      <w:r w:rsidR="00EC5220">
        <w:rPr>
          <w:noProof/>
        </w:rPr>
        <w:t>86</w:t>
      </w:r>
      <w:bookmarkEnd w:id="1578"/>
      <w:r w:rsidRPr="001830E6">
        <w:rPr>
          <w:noProof/>
        </w:rPr>
        <w:fldChar w:fldCharType="end"/>
      </w:r>
      <w:r w:rsidRPr="001830E6">
        <w:t>. Справочник «Перечень специализаций»</w:t>
      </w:r>
      <w:bookmarkEnd w:id="1579"/>
      <w:bookmarkEnd w:id="1580"/>
      <w:bookmarkEnd w:id="1581"/>
      <w:bookmarkEnd w:id="1582"/>
      <w:bookmarkEnd w:id="1583"/>
    </w:p>
    <w:p w14:paraId="1E3104EA" w14:textId="77777777" w:rsidR="00744913" w:rsidRPr="001830E6" w:rsidRDefault="00744913" w:rsidP="00744913">
      <w:pPr>
        <w:pStyle w:val="GOSTNormal"/>
      </w:pPr>
      <w:r w:rsidRPr="001830E6">
        <w:t>Перечень полей, присутствующих в справочнике по умолчанию:</w:t>
      </w:r>
    </w:p>
    <w:p w14:paraId="599658ED" w14:textId="77777777" w:rsidR="00744913" w:rsidRPr="001830E6" w:rsidRDefault="00744913" w:rsidP="00744913">
      <w:pPr>
        <w:pStyle w:val="GOSTListmark1"/>
      </w:pPr>
      <w:r w:rsidRPr="001830E6">
        <w:t>Код специализации;</w:t>
      </w:r>
    </w:p>
    <w:p w14:paraId="77DE66B8" w14:textId="77777777" w:rsidR="00744913" w:rsidRPr="001830E6" w:rsidRDefault="00744913" w:rsidP="00744913">
      <w:pPr>
        <w:pStyle w:val="GOSTListmark1"/>
      </w:pPr>
      <w:r w:rsidRPr="001830E6">
        <w:t>Наименование специализации;</w:t>
      </w:r>
    </w:p>
    <w:p w14:paraId="2A178CE4" w14:textId="77777777" w:rsidR="00744913" w:rsidRPr="001830E6" w:rsidRDefault="00744913" w:rsidP="00744913">
      <w:pPr>
        <w:pStyle w:val="GOSTListmark1"/>
      </w:pPr>
      <w:r w:rsidRPr="001830E6">
        <w:t>Статус записи;</w:t>
      </w:r>
    </w:p>
    <w:p w14:paraId="6484DDF8" w14:textId="77777777" w:rsidR="00744913" w:rsidRPr="001830E6" w:rsidRDefault="00744913" w:rsidP="00744913">
      <w:pPr>
        <w:pStyle w:val="GOSTListmark1"/>
      </w:pPr>
      <w:r w:rsidRPr="001830E6">
        <w:t>Дата действия с;</w:t>
      </w:r>
    </w:p>
    <w:p w14:paraId="58445673" w14:textId="77777777" w:rsidR="00744913" w:rsidRPr="001830E6" w:rsidRDefault="00744913" w:rsidP="00744913">
      <w:pPr>
        <w:pStyle w:val="GOSTListmark1"/>
      </w:pPr>
      <w:r w:rsidRPr="001830E6">
        <w:t>Дата действия по;</w:t>
      </w:r>
    </w:p>
    <w:p w14:paraId="50B54E12" w14:textId="77777777" w:rsidR="00744913" w:rsidRPr="001830E6" w:rsidRDefault="00744913" w:rsidP="00744913">
      <w:pPr>
        <w:pStyle w:val="GOSTListmark1"/>
      </w:pPr>
      <w:r w:rsidRPr="001830E6">
        <w:t>Дата изменения.</w:t>
      </w:r>
    </w:p>
    <w:p w14:paraId="5680EFA4" w14:textId="77777777" w:rsidR="00744913" w:rsidRPr="001830E6" w:rsidRDefault="00744913" w:rsidP="00744913">
      <w:pPr>
        <w:pStyle w:val="41"/>
      </w:pPr>
      <w:r w:rsidRPr="001830E6">
        <w:t>Справочник «ГРБС, обсуживающиеся в МОУ ФК»</w:t>
      </w:r>
    </w:p>
    <w:p w14:paraId="2B763E05" w14:textId="77777777" w:rsidR="00744913" w:rsidRPr="001830E6" w:rsidRDefault="00744913" w:rsidP="00A845CA">
      <w:pPr>
        <w:pStyle w:val="GOSTListnum"/>
        <w:numPr>
          <w:ilvl w:val="0"/>
          <w:numId w:val="147"/>
        </w:numPr>
      </w:pPr>
      <w:r w:rsidRPr="001830E6">
        <w:t>На панели «Меню» выбрать «Управление расходами: средства ФБ».</w:t>
      </w:r>
    </w:p>
    <w:p w14:paraId="72361EAE"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2143E363" w14:textId="77777777" w:rsidR="00744913" w:rsidRPr="001830E6" w:rsidRDefault="00744913" w:rsidP="00744913">
      <w:pPr>
        <w:pStyle w:val="GOSTListnum"/>
        <w:numPr>
          <w:ilvl w:val="0"/>
          <w:numId w:val="1"/>
        </w:numPr>
      </w:pPr>
      <w:r w:rsidRPr="001830E6">
        <w:t>Выбрать справочник «ГРБС, обсуживающиеся в МОУ ФК» (рис. </w:t>
      </w:r>
      <w:r w:rsidRPr="001830E6">
        <w:fldChar w:fldCharType="begin"/>
      </w:r>
      <w:r w:rsidRPr="001830E6">
        <w:instrText xml:space="preserve"> REF _Ref76566699 \h  \* MERGEFORMAT </w:instrText>
      </w:r>
      <w:r w:rsidRPr="001830E6">
        <w:fldChar w:fldCharType="separate"/>
      </w:r>
      <w:r w:rsidR="00EC5220">
        <w:rPr>
          <w:noProof/>
        </w:rPr>
        <w:t>87</w:t>
      </w:r>
      <w:r w:rsidRPr="001830E6">
        <w:fldChar w:fldCharType="end"/>
      </w:r>
      <w:r w:rsidRPr="001830E6">
        <w:t>).</w:t>
      </w:r>
    </w:p>
    <w:p w14:paraId="44770F47" w14:textId="77777777" w:rsidR="00744913" w:rsidRPr="001830E6" w:rsidRDefault="00744913" w:rsidP="00744913">
      <w:pPr>
        <w:pStyle w:val="GOSTFigure"/>
      </w:pPr>
      <w:r w:rsidRPr="001830E6">
        <w:rPr>
          <w:noProof/>
        </w:rPr>
        <w:lastRenderedPageBreak/>
        <w:drawing>
          <wp:inline distT="0" distB="0" distL="0" distR="0" wp14:anchorId="3BCAF7CB" wp14:editId="7490F6EB">
            <wp:extent cx="6120130" cy="1782445"/>
            <wp:effectExtent l="0" t="0" r="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Snap13.png"/>
                    <pic:cNvPicPr/>
                  </pic:nvPicPr>
                  <pic:blipFill>
                    <a:blip r:embed="rId131">
                      <a:extLst>
                        <a:ext uri="{28A0092B-C50C-407E-A947-70E740481C1C}">
                          <a14:useLocalDpi xmlns:a14="http://schemas.microsoft.com/office/drawing/2010/main" val="0"/>
                        </a:ext>
                      </a:extLst>
                    </a:blip>
                    <a:stretch>
                      <a:fillRect/>
                    </a:stretch>
                  </pic:blipFill>
                  <pic:spPr>
                    <a:xfrm>
                      <a:off x="0" y="0"/>
                      <a:ext cx="6120130" cy="1782445"/>
                    </a:xfrm>
                    <a:prstGeom prst="rect">
                      <a:avLst/>
                    </a:prstGeom>
                  </pic:spPr>
                </pic:pic>
              </a:graphicData>
            </a:graphic>
          </wp:inline>
        </w:drawing>
      </w:r>
    </w:p>
    <w:p w14:paraId="2691E71E"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584" w:name="_Ref76566699"/>
      <w:bookmarkStart w:id="1585" w:name="_Toc76573809"/>
      <w:bookmarkStart w:id="1586" w:name="_Toc76578439"/>
      <w:bookmarkStart w:id="1587" w:name="_Toc76591013"/>
      <w:bookmarkStart w:id="1588" w:name="_Toc76634062"/>
      <w:bookmarkStart w:id="1589" w:name="_Toc97887806"/>
      <w:r w:rsidR="00EC5220">
        <w:rPr>
          <w:noProof/>
        </w:rPr>
        <w:t>87</w:t>
      </w:r>
      <w:bookmarkEnd w:id="1584"/>
      <w:r w:rsidRPr="001830E6">
        <w:rPr>
          <w:noProof/>
        </w:rPr>
        <w:fldChar w:fldCharType="end"/>
      </w:r>
      <w:r w:rsidRPr="001830E6">
        <w:t>. Справочник «ГРБС, обсуживающиеся в МОУ ФК»</w:t>
      </w:r>
      <w:bookmarkEnd w:id="1585"/>
      <w:bookmarkEnd w:id="1586"/>
      <w:bookmarkEnd w:id="1587"/>
      <w:bookmarkEnd w:id="1588"/>
      <w:bookmarkEnd w:id="1589"/>
    </w:p>
    <w:p w14:paraId="465C38F3" w14:textId="77777777" w:rsidR="00744913" w:rsidRPr="001830E6" w:rsidRDefault="00744913" w:rsidP="00744913">
      <w:pPr>
        <w:pStyle w:val="GOSTNormal"/>
      </w:pPr>
      <w:r w:rsidRPr="001830E6">
        <w:t>Перечень полей, присутствующих в справочнике по умолчанию:</w:t>
      </w:r>
    </w:p>
    <w:p w14:paraId="79FEA45C" w14:textId="77777777" w:rsidR="0017394E" w:rsidRPr="001830E6" w:rsidRDefault="0017394E" w:rsidP="0017394E">
      <w:pPr>
        <w:pStyle w:val="GOSTListmark1"/>
      </w:pPr>
      <w:r w:rsidRPr="001830E6">
        <w:t>Статус;</w:t>
      </w:r>
    </w:p>
    <w:p w14:paraId="38F4523C" w14:textId="77777777" w:rsidR="0017394E" w:rsidRPr="001830E6" w:rsidRDefault="0017394E" w:rsidP="0017394E">
      <w:pPr>
        <w:pStyle w:val="GOSTListmark1"/>
      </w:pPr>
      <w:r w:rsidRPr="001830E6">
        <w:t>Дата создания записи</w:t>
      </w:r>
    </w:p>
    <w:p w14:paraId="1003A888" w14:textId="77777777" w:rsidR="0017394E" w:rsidRPr="001830E6" w:rsidRDefault="0017394E" w:rsidP="0017394E">
      <w:pPr>
        <w:pStyle w:val="GOSTListmark1"/>
      </w:pPr>
      <w:r w:rsidRPr="001830E6">
        <w:t>Дата начала действия;</w:t>
      </w:r>
    </w:p>
    <w:p w14:paraId="77652FFC" w14:textId="77777777" w:rsidR="0017394E" w:rsidRPr="001830E6" w:rsidRDefault="0017394E" w:rsidP="0017394E">
      <w:pPr>
        <w:pStyle w:val="GOSTListmark1"/>
      </w:pPr>
      <w:r w:rsidRPr="001830E6">
        <w:t>Дата окончания действия;</w:t>
      </w:r>
    </w:p>
    <w:p w14:paraId="7FEEDACB" w14:textId="4EC7C2D3" w:rsidR="0017394E" w:rsidRPr="001830E6" w:rsidRDefault="0017394E" w:rsidP="0017394E">
      <w:pPr>
        <w:pStyle w:val="GOSTListmark1"/>
      </w:pPr>
      <w:r w:rsidRPr="001830E6">
        <w:t>Код ГРБ</w:t>
      </w:r>
      <w:r w:rsidR="00DC77FB" w:rsidRPr="001830E6">
        <w:t>С</w:t>
      </w:r>
      <w:r w:rsidRPr="001830E6">
        <w:t xml:space="preserve"> по Сводному реестру;</w:t>
      </w:r>
    </w:p>
    <w:p w14:paraId="13641F77" w14:textId="094C8E84" w:rsidR="00744913" w:rsidRPr="001830E6" w:rsidRDefault="0017394E" w:rsidP="0017394E">
      <w:pPr>
        <w:pStyle w:val="GOSTListmark1"/>
      </w:pPr>
      <w:r w:rsidRPr="001830E6">
        <w:t>Наименование ГРБС по Сводному реестру.</w:t>
      </w:r>
    </w:p>
    <w:p w14:paraId="0317C9FD" w14:textId="77777777" w:rsidR="00744913" w:rsidRPr="001830E6" w:rsidRDefault="00744913" w:rsidP="00744913">
      <w:pPr>
        <w:pStyle w:val="41"/>
      </w:pPr>
      <w:r w:rsidRPr="001830E6">
        <w:t>Справочник «Соответствие кодов видов расходов кодам видов выплат на банковские карты «Мир» физических лиц»</w:t>
      </w:r>
    </w:p>
    <w:p w14:paraId="42AC9367" w14:textId="77777777" w:rsidR="00744913" w:rsidRPr="001830E6" w:rsidRDefault="00744913" w:rsidP="00A845CA">
      <w:pPr>
        <w:pStyle w:val="GOSTListnum"/>
        <w:numPr>
          <w:ilvl w:val="0"/>
          <w:numId w:val="148"/>
        </w:numPr>
      </w:pPr>
      <w:r w:rsidRPr="001830E6">
        <w:t>На панели «Меню» выбрать «Управление расходами: средства ФБ».</w:t>
      </w:r>
    </w:p>
    <w:p w14:paraId="719F9B80"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131D807A" w14:textId="77777777" w:rsidR="00744913" w:rsidRPr="001830E6" w:rsidRDefault="00744913" w:rsidP="00744913">
      <w:pPr>
        <w:pStyle w:val="GOSTListnum"/>
        <w:numPr>
          <w:ilvl w:val="0"/>
          <w:numId w:val="1"/>
        </w:numPr>
      </w:pPr>
      <w:r w:rsidRPr="001830E6">
        <w:t>Выбрать справочник «Соответствие кодов видов расходов кодам видов выплат на банковские карты «Мир» физических лиц» (рис. </w:t>
      </w:r>
      <w:r w:rsidRPr="001830E6">
        <w:fldChar w:fldCharType="begin"/>
      </w:r>
      <w:r w:rsidRPr="001830E6">
        <w:instrText xml:space="preserve"> REF _Ref76566710 \h  \* MERGEFORMAT </w:instrText>
      </w:r>
      <w:r w:rsidRPr="001830E6">
        <w:fldChar w:fldCharType="separate"/>
      </w:r>
      <w:r w:rsidR="00EC5220">
        <w:rPr>
          <w:noProof/>
        </w:rPr>
        <w:t>88</w:t>
      </w:r>
      <w:r w:rsidRPr="001830E6">
        <w:fldChar w:fldCharType="end"/>
      </w:r>
      <w:r w:rsidRPr="001830E6">
        <w:t>).</w:t>
      </w:r>
    </w:p>
    <w:p w14:paraId="6DD68F46" w14:textId="77777777" w:rsidR="00744913" w:rsidRPr="001830E6" w:rsidRDefault="00744913" w:rsidP="00744913">
      <w:pPr>
        <w:pStyle w:val="GOSTFigure"/>
      </w:pPr>
      <w:r w:rsidRPr="001830E6">
        <w:rPr>
          <w:noProof/>
        </w:rPr>
        <w:drawing>
          <wp:inline distT="0" distB="0" distL="0" distR="0" wp14:anchorId="785D7CD8" wp14:editId="358B64D4">
            <wp:extent cx="6120130" cy="1363980"/>
            <wp:effectExtent l="0" t="0" r="0" b="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Snap14.png"/>
                    <pic:cNvPicPr/>
                  </pic:nvPicPr>
                  <pic:blipFill>
                    <a:blip r:embed="rId132">
                      <a:extLst>
                        <a:ext uri="{28A0092B-C50C-407E-A947-70E740481C1C}">
                          <a14:useLocalDpi xmlns:a14="http://schemas.microsoft.com/office/drawing/2010/main" val="0"/>
                        </a:ext>
                      </a:extLst>
                    </a:blip>
                    <a:stretch>
                      <a:fillRect/>
                    </a:stretch>
                  </pic:blipFill>
                  <pic:spPr>
                    <a:xfrm>
                      <a:off x="0" y="0"/>
                      <a:ext cx="6120130" cy="1363980"/>
                    </a:xfrm>
                    <a:prstGeom prst="rect">
                      <a:avLst/>
                    </a:prstGeom>
                  </pic:spPr>
                </pic:pic>
              </a:graphicData>
            </a:graphic>
          </wp:inline>
        </w:drawing>
      </w:r>
    </w:p>
    <w:p w14:paraId="5B437128"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590" w:name="_Ref76566710"/>
      <w:bookmarkStart w:id="1591" w:name="_Toc76573810"/>
      <w:bookmarkStart w:id="1592" w:name="_Toc76578440"/>
      <w:bookmarkStart w:id="1593" w:name="_Toc76591014"/>
      <w:bookmarkStart w:id="1594" w:name="_Toc76634063"/>
      <w:bookmarkStart w:id="1595" w:name="_Toc97887807"/>
      <w:r w:rsidR="00EC5220">
        <w:rPr>
          <w:noProof/>
        </w:rPr>
        <w:t>88</w:t>
      </w:r>
      <w:bookmarkEnd w:id="1590"/>
      <w:r w:rsidRPr="001830E6">
        <w:rPr>
          <w:noProof/>
        </w:rPr>
        <w:fldChar w:fldCharType="end"/>
      </w:r>
      <w:r w:rsidRPr="001830E6">
        <w:t>. Справочник «Соответствие кодов видов расходов кодам видов выплат на банковские карты «Мир» физических лиц»</w:t>
      </w:r>
      <w:bookmarkEnd w:id="1591"/>
      <w:bookmarkEnd w:id="1592"/>
      <w:bookmarkEnd w:id="1593"/>
      <w:bookmarkEnd w:id="1594"/>
      <w:bookmarkEnd w:id="1595"/>
    </w:p>
    <w:p w14:paraId="4558E7C5" w14:textId="77777777" w:rsidR="00744913" w:rsidRPr="001830E6" w:rsidRDefault="00744913" w:rsidP="00744913">
      <w:pPr>
        <w:pStyle w:val="GOSTNormal"/>
      </w:pPr>
      <w:r w:rsidRPr="001830E6">
        <w:t>Перечень полей, присутствующих в справочнике по умолчанию:</w:t>
      </w:r>
    </w:p>
    <w:p w14:paraId="7EC03B0B" w14:textId="77777777" w:rsidR="00744913" w:rsidRPr="001830E6" w:rsidRDefault="00744913" w:rsidP="00744913">
      <w:pPr>
        <w:pStyle w:val="GOSTListmark1"/>
      </w:pPr>
      <w:r w:rsidRPr="001830E6">
        <w:t>Код вида выплаты;</w:t>
      </w:r>
    </w:p>
    <w:p w14:paraId="2FA603F7" w14:textId="77777777" w:rsidR="00744913" w:rsidRPr="001830E6" w:rsidRDefault="00744913" w:rsidP="00744913">
      <w:pPr>
        <w:pStyle w:val="GOSTListmark1"/>
      </w:pPr>
      <w:r w:rsidRPr="001830E6">
        <w:t>Код вида расходов;</w:t>
      </w:r>
    </w:p>
    <w:p w14:paraId="0EF2F506" w14:textId="77777777" w:rsidR="00744913" w:rsidRPr="001830E6" w:rsidRDefault="00744913" w:rsidP="00744913">
      <w:pPr>
        <w:pStyle w:val="GOSTListmark1"/>
      </w:pPr>
      <w:r w:rsidRPr="001830E6">
        <w:t>Наименование вида выплаты;</w:t>
      </w:r>
    </w:p>
    <w:p w14:paraId="19AE95F0" w14:textId="77777777" w:rsidR="00744913" w:rsidRPr="001830E6" w:rsidRDefault="00744913" w:rsidP="00744913">
      <w:pPr>
        <w:pStyle w:val="GOSTListmark1"/>
      </w:pPr>
      <w:r w:rsidRPr="001830E6">
        <w:t>Период действия с;</w:t>
      </w:r>
    </w:p>
    <w:p w14:paraId="59BAD8D9" w14:textId="77777777" w:rsidR="00744913" w:rsidRPr="001830E6" w:rsidRDefault="00744913" w:rsidP="00744913">
      <w:pPr>
        <w:pStyle w:val="GOSTListmark1"/>
      </w:pPr>
      <w:r w:rsidRPr="001830E6">
        <w:t>Период действия по;</w:t>
      </w:r>
    </w:p>
    <w:p w14:paraId="701DF3AA" w14:textId="77777777" w:rsidR="00744913" w:rsidRPr="001830E6" w:rsidRDefault="00744913" w:rsidP="00744913">
      <w:pPr>
        <w:pStyle w:val="GOSTListmark1"/>
      </w:pPr>
      <w:r w:rsidRPr="001830E6">
        <w:t>Статус.</w:t>
      </w:r>
    </w:p>
    <w:p w14:paraId="4819C41B" w14:textId="77777777" w:rsidR="00744913" w:rsidRPr="001830E6" w:rsidRDefault="00744913" w:rsidP="00744913">
      <w:pPr>
        <w:pStyle w:val="41"/>
      </w:pPr>
      <w:r w:rsidRPr="001830E6">
        <w:t>Справочник «Коды субсидий НУБП»</w:t>
      </w:r>
    </w:p>
    <w:p w14:paraId="1F8529AF" w14:textId="77777777" w:rsidR="00744913" w:rsidRPr="001830E6" w:rsidRDefault="00744913" w:rsidP="00A845CA">
      <w:pPr>
        <w:pStyle w:val="GOSTListnum"/>
        <w:numPr>
          <w:ilvl w:val="0"/>
          <w:numId w:val="149"/>
        </w:numPr>
      </w:pPr>
      <w:r w:rsidRPr="001830E6">
        <w:t>На панели «Меню» выбрать «Управление расходами: средства ФБ».</w:t>
      </w:r>
    </w:p>
    <w:p w14:paraId="529CEB4D" w14:textId="77777777" w:rsidR="00744913" w:rsidRPr="001830E6" w:rsidRDefault="00744913" w:rsidP="00744913">
      <w:pPr>
        <w:pStyle w:val="GOSTListnum"/>
        <w:numPr>
          <w:ilvl w:val="0"/>
          <w:numId w:val="1"/>
        </w:numPr>
      </w:pPr>
      <w:r w:rsidRPr="001830E6">
        <w:t>Далее перемещаясь по дереву навигации, развернуть ветку «Справочники».</w:t>
      </w:r>
    </w:p>
    <w:p w14:paraId="68FBC2CF" w14:textId="77777777" w:rsidR="00744913" w:rsidRPr="001830E6" w:rsidRDefault="00744913" w:rsidP="00744913">
      <w:pPr>
        <w:pStyle w:val="GOSTListnum"/>
      </w:pPr>
      <w:r w:rsidRPr="001830E6">
        <w:lastRenderedPageBreak/>
        <w:t>Выбрать справочник «Коды субсидий НУБП» (рис. </w:t>
      </w:r>
      <w:r w:rsidRPr="001830E6">
        <w:fldChar w:fldCharType="begin"/>
      </w:r>
      <w:r w:rsidRPr="001830E6">
        <w:instrText xml:space="preserve"> REF _Ref76566724 \h  \* MERGEFORMAT </w:instrText>
      </w:r>
      <w:r w:rsidRPr="001830E6">
        <w:fldChar w:fldCharType="separate"/>
      </w:r>
      <w:r w:rsidR="00EC5220">
        <w:rPr>
          <w:noProof/>
        </w:rPr>
        <w:t>89</w:t>
      </w:r>
      <w:r w:rsidRPr="001830E6">
        <w:fldChar w:fldCharType="end"/>
      </w:r>
      <w:r w:rsidRPr="001830E6">
        <w:t>).</w:t>
      </w:r>
    </w:p>
    <w:p w14:paraId="1D6D773D" w14:textId="77777777" w:rsidR="00744913" w:rsidRPr="001830E6" w:rsidRDefault="00744913" w:rsidP="00744913">
      <w:pPr>
        <w:pStyle w:val="GOSTFigure"/>
      </w:pPr>
      <w:r w:rsidRPr="001830E6">
        <w:rPr>
          <w:noProof/>
        </w:rPr>
        <w:drawing>
          <wp:inline distT="0" distB="0" distL="0" distR="0" wp14:anchorId="3FA7E452" wp14:editId="26EEE652">
            <wp:extent cx="6120130" cy="920115"/>
            <wp:effectExtent l="0" t="0" r="0"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Snap15.png"/>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6120130" cy="920115"/>
                    </a:xfrm>
                    <a:prstGeom prst="rect">
                      <a:avLst/>
                    </a:prstGeom>
                  </pic:spPr>
                </pic:pic>
              </a:graphicData>
            </a:graphic>
          </wp:inline>
        </w:drawing>
      </w:r>
    </w:p>
    <w:p w14:paraId="0B841231" w14:textId="77777777" w:rsidR="00744913" w:rsidRPr="001830E6" w:rsidRDefault="00744913" w:rsidP="00744913">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596" w:name="_Ref76566724"/>
      <w:bookmarkStart w:id="1597" w:name="_Toc76573811"/>
      <w:bookmarkStart w:id="1598" w:name="_Toc76578441"/>
      <w:bookmarkStart w:id="1599" w:name="_Toc76591015"/>
      <w:bookmarkStart w:id="1600" w:name="_Toc76634064"/>
      <w:bookmarkStart w:id="1601" w:name="_Toc97887808"/>
      <w:r w:rsidR="00EC5220">
        <w:rPr>
          <w:noProof/>
        </w:rPr>
        <w:t>89</w:t>
      </w:r>
      <w:bookmarkEnd w:id="1596"/>
      <w:r w:rsidRPr="001830E6">
        <w:rPr>
          <w:noProof/>
        </w:rPr>
        <w:fldChar w:fldCharType="end"/>
      </w:r>
      <w:r w:rsidRPr="001830E6">
        <w:t>. Справочник «Коды субсидий НУБП»</w:t>
      </w:r>
      <w:bookmarkEnd w:id="1597"/>
      <w:bookmarkEnd w:id="1598"/>
      <w:bookmarkEnd w:id="1599"/>
      <w:bookmarkEnd w:id="1600"/>
      <w:bookmarkEnd w:id="1601"/>
    </w:p>
    <w:p w14:paraId="64BA89A9" w14:textId="77777777" w:rsidR="00744913" w:rsidRPr="001830E6" w:rsidRDefault="00744913" w:rsidP="00744913">
      <w:pPr>
        <w:pStyle w:val="GOSTNormal"/>
      </w:pPr>
      <w:r w:rsidRPr="001830E6">
        <w:t>Перечень полей, присутствующих в справочнике по умолчанию:</w:t>
      </w:r>
    </w:p>
    <w:p w14:paraId="63400A82" w14:textId="77777777" w:rsidR="00744913" w:rsidRPr="001830E6" w:rsidRDefault="00744913" w:rsidP="00744913">
      <w:pPr>
        <w:pStyle w:val="GOSTListmark1"/>
      </w:pPr>
      <w:r w:rsidRPr="001830E6">
        <w:t>Код субсидии;</w:t>
      </w:r>
    </w:p>
    <w:p w14:paraId="2AE00F92" w14:textId="77777777" w:rsidR="00744913" w:rsidRPr="001830E6" w:rsidRDefault="00744913" w:rsidP="00744913">
      <w:pPr>
        <w:pStyle w:val="GOSTListmark1"/>
      </w:pPr>
      <w:r w:rsidRPr="001830E6">
        <w:t>Наименование;</w:t>
      </w:r>
    </w:p>
    <w:p w14:paraId="70C20E8E" w14:textId="77777777" w:rsidR="00744913" w:rsidRPr="001830E6" w:rsidRDefault="00744913" w:rsidP="00744913">
      <w:pPr>
        <w:pStyle w:val="GOSTListmark1"/>
      </w:pPr>
      <w:r w:rsidRPr="001830E6">
        <w:t>Номер лицевого счета;</w:t>
      </w:r>
    </w:p>
    <w:p w14:paraId="5FB55877" w14:textId="77777777" w:rsidR="00744913" w:rsidRPr="001830E6" w:rsidRDefault="00744913" w:rsidP="00744913">
      <w:pPr>
        <w:pStyle w:val="GOSTListmark1"/>
      </w:pPr>
      <w:r w:rsidRPr="001830E6">
        <w:t>Код объекта по ФАИП;</w:t>
      </w:r>
    </w:p>
    <w:p w14:paraId="4B0FC93D" w14:textId="77777777" w:rsidR="00744913" w:rsidRPr="001830E6" w:rsidRDefault="00744913" w:rsidP="00744913">
      <w:pPr>
        <w:pStyle w:val="GOSTListmark1"/>
      </w:pPr>
      <w:r w:rsidRPr="001830E6">
        <w:t>Код главы;</w:t>
      </w:r>
    </w:p>
    <w:p w14:paraId="37A7F43D" w14:textId="77777777" w:rsidR="00744913" w:rsidRPr="001830E6" w:rsidRDefault="00744913" w:rsidP="00744913">
      <w:pPr>
        <w:pStyle w:val="GOSTListmark1"/>
      </w:pPr>
      <w:r w:rsidRPr="001830E6">
        <w:t>Наименование учредителя;</w:t>
      </w:r>
    </w:p>
    <w:p w14:paraId="4151A226" w14:textId="77777777" w:rsidR="00744913" w:rsidRPr="001830E6" w:rsidRDefault="00744913" w:rsidP="00744913">
      <w:pPr>
        <w:pStyle w:val="GOSTListmark1"/>
      </w:pPr>
      <w:r w:rsidRPr="001830E6">
        <w:t xml:space="preserve">Код </w:t>
      </w:r>
      <w:proofErr w:type="spellStart"/>
      <w:r w:rsidRPr="001830E6">
        <w:t>ОрФК</w:t>
      </w:r>
      <w:proofErr w:type="spellEnd"/>
      <w:r w:rsidRPr="001830E6">
        <w:t>;</w:t>
      </w:r>
    </w:p>
    <w:p w14:paraId="73C66B69" w14:textId="77777777" w:rsidR="00744913" w:rsidRPr="001830E6" w:rsidRDefault="00744913" w:rsidP="00744913">
      <w:pPr>
        <w:pStyle w:val="GOSTListmark1"/>
      </w:pPr>
      <w:r w:rsidRPr="001830E6">
        <w:t xml:space="preserve">Наименование </w:t>
      </w:r>
      <w:proofErr w:type="spellStart"/>
      <w:r w:rsidRPr="001830E6">
        <w:t>ОрФК</w:t>
      </w:r>
      <w:proofErr w:type="spellEnd"/>
      <w:r w:rsidRPr="001830E6">
        <w:t>;</w:t>
      </w:r>
    </w:p>
    <w:p w14:paraId="1E1392A8" w14:textId="77777777" w:rsidR="00744913" w:rsidRPr="001830E6" w:rsidRDefault="00744913" w:rsidP="00744913">
      <w:pPr>
        <w:pStyle w:val="GOSTListmark1"/>
      </w:pPr>
      <w:r w:rsidRPr="001830E6">
        <w:t>Код бюджета;</w:t>
      </w:r>
    </w:p>
    <w:p w14:paraId="6FEE0614" w14:textId="77777777" w:rsidR="00744913" w:rsidRPr="001830E6" w:rsidRDefault="00744913" w:rsidP="00744913">
      <w:pPr>
        <w:pStyle w:val="GOSTListmark1"/>
      </w:pPr>
      <w:r w:rsidRPr="001830E6">
        <w:t>Наименование бюджета;</w:t>
      </w:r>
    </w:p>
    <w:p w14:paraId="196C1F4F" w14:textId="77777777" w:rsidR="00744913" w:rsidRPr="001830E6" w:rsidRDefault="00744913" w:rsidP="00744913">
      <w:pPr>
        <w:pStyle w:val="GOSTListmark1"/>
      </w:pPr>
      <w:r w:rsidRPr="001830E6">
        <w:t>Дата действия с;</w:t>
      </w:r>
    </w:p>
    <w:p w14:paraId="63F9DEDB" w14:textId="77777777" w:rsidR="00744913" w:rsidRPr="001830E6" w:rsidRDefault="00744913" w:rsidP="00744913">
      <w:pPr>
        <w:pStyle w:val="GOSTListmark1"/>
      </w:pPr>
      <w:r w:rsidRPr="001830E6">
        <w:t>Дата действия по;</w:t>
      </w:r>
    </w:p>
    <w:p w14:paraId="03E76A81" w14:textId="77777777" w:rsidR="00744913" w:rsidRPr="001830E6" w:rsidRDefault="00744913" w:rsidP="00744913">
      <w:pPr>
        <w:pStyle w:val="GOSTListmark1"/>
      </w:pPr>
      <w:r w:rsidRPr="001830E6">
        <w:t>Дата начала действия записи;</w:t>
      </w:r>
    </w:p>
    <w:p w14:paraId="5FED7C67" w14:textId="77777777" w:rsidR="00744913" w:rsidRPr="001830E6" w:rsidRDefault="00744913" w:rsidP="00744913">
      <w:pPr>
        <w:pStyle w:val="GOSTListmark1"/>
      </w:pPr>
      <w:r w:rsidRPr="001830E6">
        <w:t>Дата окончания действия записи;</w:t>
      </w:r>
    </w:p>
    <w:p w14:paraId="34CA5555" w14:textId="77777777" w:rsidR="00744913" w:rsidRPr="001830E6" w:rsidRDefault="00744913" w:rsidP="00744913">
      <w:pPr>
        <w:pStyle w:val="GOSTListmark1"/>
      </w:pPr>
      <w:r w:rsidRPr="001830E6">
        <w:t>Статус.</w:t>
      </w:r>
    </w:p>
    <w:p w14:paraId="0DF85FF3" w14:textId="77777777" w:rsidR="0005289D" w:rsidRPr="001830E6" w:rsidRDefault="0005289D" w:rsidP="0005289D">
      <w:pPr>
        <w:pStyle w:val="21"/>
        <w:tabs>
          <w:tab w:val="clear" w:pos="576"/>
        </w:tabs>
      </w:pPr>
      <w:bookmarkStart w:id="1602" w:name="_Toc97887703"/>
      <w:r w:rsidRPr="001830E6">
        <w:t>Описание операций при работе в Компоненте ИД, РНО</w:t>
      </w:r>
      <w:bookmarkEnd w:id="974"/>
      <w:bookmarkEnd w:id="1602"/>
    </w:p>
    <w:p w14:paraId="0C85A09B" w14:textId="77777777" w:rsidR="0005289D" w:rsidRPr="001830E6" w:rsidRDefault="0005289D" w:rsidP="0005289D">
      <w:pPr>
        <w:pStyle w:val="31"/>
      </w:pPr>
      <w:bookmarkStart w:id="1603" w:name="_Ref35776345"/>
      <w:bookmarkStart w:id="1604" w:name="_Toc75718056"/>
      <w:bookmarkStart w:id="1605" w:name="_Toc97887704"/>
      <w:r w:rsidRPr="001830E6">
        <w:t>Работа с документом «Исполнительный документ»</w:t>
      </w:r>
      <w:bookmarkEnd w:id="1603"/>
      <w:bookmarkEnd w:id="1604"/>
      <w:bookmarkEnd w:id="1605"/>
    </w:p>
    <w:p w14:paraId="7D6F1E0A" w14:textId="77777777" w:rsidR="0005289D" w:rsidRPr="001830E6" w:rsidRDefault="0005289D" w:rsidP="0005289D">
      <w:pPr>
        <w:pStyle w:val="41"/>
        <w:tabs>
          <w:tab w:val="clear" w:pos="864"/>
        </w:tabs>
      </w:pPr>
      <w:r w:rsidRPr="001830E6">
        <w:t>Внесение информации об источнике образования задолженности в ИД</w:t>
      </w:r>
    </w:p>
    <w:p w14:paraId="2AE06DA1" w14:textId="77777777" w:rsidR="0005289D" w:rsidRPr="001830E6" w:rsidRDefault="0005289D" w:rsidP="0005289D">
      <w:pPr>
        <w:pStyle w:val="GOSTNormal"/>
      </w:pPr>
      <w:r w:rsidRPr="001830E6">
        <w:t>Для внесения информации об источнике образования задолженности в ИД необходимо выполнить следующие действия:</w:t>
      </w:r>
    </w:p>
    <w:p w14:paraId="7EDA8709" w14:textId="77777777" w:rsidR="0005289D" w:rsidRPr="001830E6" w:rsidRDefault="0005289D" w:rsidP="00F85562">
      <w:pPr>
        <w:pStyle w:val="GOSTListnum"/>
        <w:numPr>
          <w:ilvl w:val="0"/>
          <w:numId w:val="43"/>
        </w:numPr>
      </w:pPr>
      <w:r w:rsidRPr="001830E6">
        <w:t>Выбрать фильтр-папку «Все документы» по пути «Управление расходами – Все сервисы – Управление расходами – ИД и РНО – Учет исполнительных документов – Исполнительный документ – Должник уведомлен». Откроется СФ всех сформированных документов.</w:t>
      </w:r>
    </w:p>
    <w:p w14:paraId="207B6466" w14:textId="77777777" w:rsidR="0005289D" w:rsidRPr="001830E6" w:rsidRDefault="0005289D" w:rsidP="0005289D">
      <w:pPr>
        <w:pStyle w:val="GOSTListnum"/>
        <w:numPr>
          <w:ilvl w:val="0"/>
          <w:numId w:val="1"/>
        </w:numPr>
      </w:pPr>
      <w:r w:rsidRPr="001830E6">
        <w:t xml:space="preserve">Выбрать документ на статусе «Должник уведомлен», отметив его с помощью </w:t>
      </w:r>
      <w:proofErr w:type="spellStart"/>
      <w:r w:rsidRPr="001830E6">
        <w:t>чекбокса</w:t>
      </w:r>
      <w:proofErr w:type="spellEnd"/>
      <w:r w:rsidRPr="001830E6">
        <w:t xml:space="preserve"> на СФ, и нажать на кнопку «Просмотреть». Откроется ВФ документа.</w:t>
      </w:r>
    </w:p>
    <w:p w14:paraId="38C767E9" w14:textId="77777777" w:rsidR="0005289D" w:rsidRPr="001830E6" w:rsidRDefault="0005289D" w:rsidP="0005289D">
      <w:pPr>
        <w:pStyle w:val="GOSTListnum"/>
        <w:numPr>
          <w:ilvl w:val="0"/>
          <w:numId w:val="1"/>
        </w:numPr>
      </w:pPr>
      <w:r w:rsidRPr="001830E6">
        <w:t>Перейти на вкладку «Источник образования задолженности» (рис. </w:t>
      </w:r>
      <w:r w:rsidRPr="001830E6">
        <w:fldChar w:fldCharType="begin"/>
      </w:r>
      <w:r w:rsidRPr="001830E6">
        <w:instrText xml:space="preserve"> REF _Ref38363421 \h </w:instrText>
      </w:r>
      <w:r w:rsidRPr="001830E6">
        <w:fldChar w:fldCharType="separate"/>
      </w:r>
      <w:r w:rsidR="00EC5220">
        <w:rPr>
          <w:noProof/>
        </w:rPr>
        <w:t>90</w:t>
      </w:r>
      <w:r w:rsidRPr="001830E6">
        <w:fldChar w:fldCharType="end"/>
      </w:r>
      <w:r w:rsidRPr="001830E6">
        <w:t>) и нажать на кнопку «Внесение информации об источнике образования задолженности».</w:t>
      </w:r>
    </w:p>
    <w:p w14:paraId="54EA1ABA" w14:textId="77777777" w:rsidR="0005289D" w:rsidRPr="001830E6" w:rsidRDefault="0005289D" w:rsidP="0005289D">
      <w:pPr>
        <w:pStyle w:val="GOSTListnum"/>
        <w:numPr>
          <w:ilvl w:val="0"/>
          <w:numId w:val="1"/>
        </w:numPr>
      </w:pPr>
      <w:r w:rsidRPr="001830E6">
        <w:t>Заполнить следующие реквизиты:</w:t>
      </w:r>
    </w:p>
    <w:p w14:paraId="34103D8B" w14:textId="77777777" w:rsidR="0005289D" w:rsidRPr="001830E6" w:rsidRDefault="0005289D" w:rsidP="0005289D">
      <w:pPr>
        <w:pStyle w:val="GOSTListmark3"/>
        <w:numPr>
          <w:ilvl w:val="0"/>
          <w:numId w:val="0"/>
        </w:numPr>
        <w:ind w:left="1418"/>
        <w:rPr>
          <w:rStyle w:val="GOSTSymBold"/>
        </w:rPr>
      </w:pPr>
      <w:r w:rsidRPr="001830E6">
        <w:rPr>
          <w:rStyle w:val="GOSTSymBold"/>
        </w:rPr>
        <w:t>Вкладка «Источник образования задолженности»</w:t>
      </w:r>
    </w:p>
    <w:p w14:paraId="6E15CD84" w14:textId="77777777" w:rsidR="0005289D" w:rsidRPr="001830E6" w:rsidRDefault="0005289D" w:rsidP="0005289D">
      <w:pPr>
        <w:pStyle w:val="GOSTListmark3"/>
        <w:numPr>
          <w:ilvl w:val="0"/>
          <w:numId w:val="0"/>
        </w:numPr>
        <w:ind w:left="1418"/>
        <w:rPr>
          <w:rStyle w:val="GOSTSymBold"/>
          <w:b w:val="0"/>
        </w:rPr>
      </w:pPr>
      <w:r w:rsidRPr="001830E6">
        <w:rPr>
          <w:rStyle w:val="GOSTSymBold"/>
        </w:rPr>
        <w:t>Группа «Информация об источнике образования задолженности и графике выплат по ИД»:</w:t>
      </w:r>
    </w:p>
    <w:p w14:paraId="557A40DB" w14:textId="77777777" w:rsidR="0005289D" w:rsidRPr="001830E6" w:rsidRDefault="0005289D" w:rsidP="0005289D">
      <w:pPr>
        <w:pStyle w:val="GOSTListmark3"/>
        <w:rPr>
          <w:rStyle w:val="GOSTSymBold"/>
          <w:b w:val="0"/>
        </w:rPr>
      </w:pPr>
      <w:r w:rsidRPr="001830E6">
        <w:rPr>
          <w:rStyle w:val="GOSTSymBold"/>
          <w:b w:val="0"/>
        </w:rPr>
        <w:t xml:space="preserve">«Номер» </w:t>
      </w:r>
      <w:r w:rsidRPr="001830E6">
        <w:t>–</w:t>
      </w:r>
      <w:r w:rsidRPr="001830E6">
        <w:rPr>
          <w:rStyle w:val="GOSTSymBold"/>
          <w:b w:val="0"/>
        </w:rPr>
        <w:t xml:space="preserve"> указывается номер документа с информацией об источнике образования задолженности;</w:t>
      </w:r>
    </w:p>
    <w:p w14:paraId="4E16EDCB" w14:textId="77777777" w:rsidR="0005289D" w:rsidRPr="001830E6" w:rsidRDefault="0005289D" w:rsidP="0005289D">
      <w:pPr>
        <w:pStyle w:val="GOSTListmark3"/>
        <w:rPr>
          <w:rStyle w:val="GOSTSymBold"/>
          <w:b w:val="0"/>
        </w:rPr>
      </w:pPr>
      <w:r w:rsidRPr="001830E6">
        <w:rPr>
          <w:rStyle w:val="GOSTSymBold"/>
          <w:b w:val="0"/>
        </w:rPr>
        <w:lastRenderedPageBreak/>
        <w:t xml:space="preserve">«Дата» </w:t>
      </w:r>
      <w:r w:rsidRPr="001830E6">
        <w:t>–</w:t>
      </w:r>
      <w:r w:rsidRPr="001830E6">
        <w:rPr>
          <w:rStyle w:val="GOSTSymBold"/>
          <w:b w:val="0"/>
        </w:rPr>
        <w:t xml:space="preserve"> указывается дата документа с информацией об источнике образования задолженности;</w:t>
      </w:r>
    </w:p>
    <w:p w14:paraId="60AD7596" w14:textId="77777777" w:rsidR="0005289D" w:rsidRPr="001830E6" w:rsidRDefault="0005289D" w:rsidP="0005289D">
      <w:pPr>
        <w:pStyle w:val="GOSTListmark3"/>
        <w:rPr>
          <w:rStyle w:val="GOSTSymBold"/>
          <w:b w:val="0"/>
        </w:rPr>
      </w:pPr>
      <w:r w:rsidRPr="001830E6">
        <w:rPr>
          <w:rStyle w:val="GOSTSymBold"/>
          <w:b w:val="0"/>
        </w:rPr>
        <w:t xml:space="preserve">«Дата представления в ТОФК» </w:t>
      </w:r>
      <w:r w:rsidRPr="001830E6">
        <w:t>–</w:t>
      </w:r>
      <w:r w:rsidRPr="001830E6">
        <w:rPr>
          <w:rStyle w:val="GOSTSymBold"/>
          <w:b w:val="0"/>
        </w:rPr>
        <w:t xml:space="preserve"> указывается дата предоставления в ТОФК документа с информацией об источнике образования задолженности;</w:t>
      </w:r>
    </w:p>
    <w:p w14:paraId="7984EA75" w14:textId="77777777" w:rsidR="0005289D" w:rsidRPr="001830E6" w:rsidRDefault="0005289D" w:rsidP="0005289D">
      <w:pPr>
        <w:pStyle w:val="GOSTListmark3"/>
        <w:rPr>
          <w:rStyle w:val="GOSTSymBold"/>
          <w:b w:val="0"/>
        </w:rPr>
      </w:pPr>
      <w:r w:rsidRPr="001830E6">
        <w:rPr>
          <w:rStyle w:val="GOSTSymBold"/>
          <w:b w:val="0"/>
        </w:rPr>
        <w:t xml:space="preserve">«Код по СР должника/СП» </w:t>
      </w:r>
      <w:r w:rsidRPr="001830E6">
        <w:t>–</w:t>
      </w:r>
      <w:r w:rsidRPr="001830E6">
        <w:rPr>
          <w:rStyle w:val="GOSTSymBold"/>
          <w:b w:val="0"/>
        </w:rPr>
        <w:t xml:space="preserve"> если реквизит «Исполнение солидарными должниками» отмечен значением «Да» (включен </w:t>
      </w:r>
      <w:proofErr w:type="spellStart"/>
      <w:r w:rsidRPr="001830E6">
        <w:rPr>
          <w:rStyle w:val="GOSTSymBold"/>
          <w:b w:val="0"/>
        </w:rPr>
        <w:t>чекбокс</w:t>
      </w:r>
      <w:proofErr w:type="spellEnd"/>
      <w:r w:rsidRPr="001830E6">
        <w:rPr>
          <w:rStyle w:val="GOSTSymBold"/>
          <w:b w:val="0"/>
        </w:rPr>
        <w:t>), то данный реквизит заполняется автоматически, если – «Нет», то выбирается актуальная запись из справочника «Сводный реестр»;</w:t>
      </w:r>
    </w:p>
    <w:p w14:paraId="7B238B14" w14:textId="77777777" w:rsidR="0005289D" w:rsidRPr="001830E6" w:rsidRDefault="0005289D" w:rsidP="0005289D">
      <w:pPr>
        <w:pStyle w:val="GOSTListmark3"/>
        <w:rPr>
          <w:rStyle w:val="GOSTSymBold"/>
          <w:b w:val="0"/>
        </w:rPr>
      </w:pPr>
      <w:r w:rsidRPr="001830E6">
        <w:rPr>
          <w:rStyle w:val="GOSTSymBold"/>
          <w:b w:val="0"/>
        </w:rPr>
        <w:t xml:space="preserve">«Наименование должника/СП» </w:t>
      </w:r>
      <w:r w:rsidRPr="001830E6">
        <w:t>–</w:t>
      </w:r>
      <w:r w:rsidRPr="001830E6">
        <w:rPr>
          <w:rStyle w:val="GOSTSymBold"/>
          <w:b w:val="0"/>
        </w:rPr>
        <w:t xml:space="preserve"> заполняется автоматически;</w:t>
      </w:r>
    </w:p>
    <w:p w14:paraId="41808489" w14:textId="77777777" w:rsidR="003B6914" w:rsidRPr="001830E6" w:rsidRDefault="003B6914" w:rsidP="003B6914">
      <w:pPr>
        <w:pStyle w:val="GOSTListmark3"/>
        <w:rPr>
          <w:rStyle w:val="GOSTSymBold"/>
          <w:b w:val="0"/>
        </w:rPr>
      </w:pPr>
      <w:r w:rsidRPr="001830E6">
        <w:rPr>
          <w:rStyle w:val="GOSTSymBold"/>
          <w:b w:val="0"/>
        </w:rPr>
        <w:t xml:space="preserve">«Возврат из бюджета» </w:t>
      </w:r>
      <w:r w:rsidRPr="001830E6">
        <w:t>–</w:t>
      </w:r>
      <w:r w:rsidRPr="001830E6">
        <w:rPr>
          <w:rStyle w:val="GOSTSymBold"/>
          <w:b w:val="0"/>
        </w:rPr>
        <w:t xml:space="preserve"> </w:t>
      </w:r>
      <w:proofErr w:type="spellStart"/>
      <w:r w:rsidRPr="001830E6">
        <w:rPr>
          <w:rStyle w:val="GOSTSymBold"/>
          <w:b w:val="0"/>
        </w:rPr>
        <w:t>чекбокс</w:t>
      </w:r>
      <w:proofErr w:type="spellEnd"/>
      <w:r w:rsidRPr="001830E6">
        <w:rPr>
          <w:rStyle w:val="GOSTSymBold"/>
          <w:b w:val="0"/>
        </w:rPr>
        <w:t xml:space="preserve">. По умолчанию указано значение «Нет». При значении «Да» </w:t>
      </w:r>
      <w:r w:rsidRPr="001830E6">
        <w:t>указывается признак того, что исполнение ИД осуществляется как возврат из бюджета.</w:t>
      </w:r>
    </w:p>
    <w:p w14:paraId="3B9F4847" w14:textId="2178C891" w:rsidR="003B6914" w:rsidRPr="001830E6" w:rsidRDefault="003B6914" w:rsidP="003B6914">
      <w:pPr>
        <w:pStyle w:val="GOSTListmark3"/>
        <w:numPr>
          <w:ilvl w:val="0"/>
          <w:numId w:val="0"/>
        </w:numPr>
        <w:ind w:left="1418"/>
      </w:pPr>
    </w:p>
    <w:p w14:paraId="1D9B72C8" w14:textId="77777777" w:rsidR="0005289D" w:rsidRPr="001830E6" w:rsidRDefault="0005289D" w:rsidP="0005289D">
      <w:pPr>
        <w:pStyle w:val="GOSTListnum"/>
        <w:numPr>
          <w:ilvl w:val="0"/>
          <w:numId w:val="0"/>
        </w:numPr>
        <w:ind w:left="1021"/>
        <w:rPr>
          <w:rStyle w:val="GOSTSymBold"/>
          <w:b w:val="0"/>
        </w:rPr>
      </w:pPr>
      <w:r w:rsidRPr="001830E6">
        <w:t>Группа «Информация об источнике образования задолженности и графике выплат по ИД» на визуальной форме представлена на рисунке </w:t>
      </w:r>
      <w:r w:rsidRPr="001830E6">
        <w:fldChar w:fldCharType="begin"/>
      </w:r>
      <w:r w:rsidRPr="001830E6">
        <w:instrText xml:space="preserve"> REF _Ref38363421 \h </w:instrText>
      </w:r>
      <w:r w:rsidRPr="001830E6">
        <w:fldChar w:fldCharType="separate"/>
      </w:r>
      <w:r w:rsidR="00EC5220">
        <w:rPr>
          <w:noProof/>
        </w:rPr>
        <w:t>90</w:t>
      </w:r>
      <w:r w:rsidRPr="001830E6">
        <w:fldChar w:fldCharType="end"/>
      </w:r>
      <w:r w:rsidRPr="001830E6">
        <w:t>.</w:t>
      </w:r>
    </w:p>
    <w:p w14:paraId="6F8F2783" w14:textId="77777777" w:rsidR="0005289D" w:rsidRPr="001830E6" w:rsidRDefault="0005289D" w:rsidP="0005289D">
      <w:pPr>
        <w:pStyle w:val="GOSTFigure"/>
        <w:rPr>
          <w:rStyle w:val="GOSTSymBold"/>
          <w:b w:val="0"/>
        </w:rPr>
      </w:pPr>
      <w:r w:rsidRPr="001830E6">
        <w:rPr>
          <w:noProof/>
        </w:rPr>
        <w:drawing>
          <wp:inline distT="0" distB="0" distL="0" distR="0" wp14:anchorId="7042F088" wp14:editId="53128EE9">
            <wp:extent cx="6120130" cy="989330"/>
            <wp:effectExtent l="0" t="0" r="0" b="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Snap1.png"/>
                    <pic:cNvPicPr/>
                  </pic:nvPicPr>
                  <pic:blipFill>
                    <a:blip r:embed="rId134">
                      <a:extLst>
                        <a:ext uri="{28A0092B-C50C-407E-A947-70E740481C1C}">
                          <a14:useLocalDpi xmlns:a14="http://schemas.microsoft.com/office/drawing/2010/main" val="0"/>
                        </a:ext>
                      </a:extLst>
                    </a:blip>
                    <a:stretch>
                      <a:fillRect/>
                    </a:stretch>
                  </pic:blipFill>
                  <pic:spPr>
                    <a:xfrm>
                      <a:off x="0" y="0"/>
                      <a:ext cx="6120130" cy="989330"/>
                    </a:xfrm>
                    <a:prstGeom prst="rect">
                      <a:avLst/>
                    </a:prstGeom>
                  </pic:spPr>
                </pic:pic>
              </a:graphicData>
            </a:graphic>
          </wp:inline>
        </w:drawing>
      </w:r>
    </w:p>
    <w:p w14:paraId="61EBCA05" w14:textId="77777777" w:rsidR="0005289D" w:rsidRPr="001830E6" w:rsidRDefault="0005289D" w:rsidP="0005289D">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606" w:name="_Ref38363421"/>
      <w:bookmarkStart w:id="1607" w:name="_Toc75718144"/>
      <w:bookmarkStart w:id="1608" w:name="_Toc97887809"/>
      <w:r w:rsidR="00EC5220">
        <w:rPr>
          <w:noProof/>
        </w:rPr>
        <w:t>90</w:t>
      </w:r>
      <w:bookmarkEnd w:id="1606"/>
      <w:r w:rsidRPr="001830E6">
        <w:rPr>
          <w:noProof/>
        </w:rPr>
        <w:fldChar w:fldCharType="end"/>
      </w:r>
      <w:r w:rsidRPr="001830E6">
        <w:t>. Визуальная форма формуляра «Исполнительный документ», вкладка «Источник образования задолженности», группа «Информация об источнике образования задолженности и графике выплат по ИД»</w:t>
      </w:r>
      <w:bookmarkEnd w:id="1607"/>
      <w:bookmarkEnd w:id="1608"/>
    </w:p>
    <w:p w14:paraId="416DC4EC" w14:textId="77777777" w:rsidR="003B6914" w:rsidRPr="001830E6" w:rsidRDefault="003B6914" w:rsidP="003B6914">
      <w:pPr>
        <w:pStyle w:val="GOSTListnum"/>
        <w:numPr>
          <w:ilvl w:val="0"/>
          <w:numId w:val="0"/>
        </w:numPr>
        <w:ind w:left="1021"/>
        <w:rPr>
          <w:rStyle w:val="GOSTSymBold"/>
        </w:rPr>
      </w:pPr>
      <w:r w:rsidRPr="001830E6">
        <w:rPr>
          <w:rStyle w:val="GOSTSymBold"/>
        </w:rPr>
        <w:t xml:space="preserve">Группа </w:t>
      </w:r>
      <w:r w:rsidRPr="001830E6">
        <w:rPr>
          <w:b/>
        </w:rPr>
        <w:t>«Расшифровка по информации об источнике образования задолженности и КБК»</w:t>
      </w:r>
      <w:r w:rsidRPr="001830E6">
        <w:rPr>
          <w:rStyle w:val="GOSTSymBold"/>
        </w:rPr>
        <w:t>:</w:t>
      </w:r>
    </w:p>
    <w:p w14:paraId="2B286AFA" w14:textId="77777777" w:rsidR="003B6914" w:rsidRPr="001830E6" w:rsidRDefault="003B6914" w:rsidP="003B6914">
      <w:pPr>
        <w:pStyle w:val="GOSTListmark2"/>
        <w:numPr>
          <w:ilvl w:val="0"/>
          <w:numId w:val="0"/>
        </w:numPr>
        <w:ind w:left="1134"/>
      </w:pPr>
      <w:r w:rsidRPr="001830E6">
        <w:t>Вкладка доступна для ввода на статусе «Должник уведомлен», «Детализирован», «Заблокирован», «Приостановлен, отсрочен, рассрочен» и, если реквизит «Подлежит индексации» принимает значение «включено» и пользователь выполнил действие «Индексация».</w:t>
      </w:r>
    </w:p>
    <w:p w14:paraId="489CB91C" w14:textId="77777777" w:rsidR="003B6914" w:rsidRPr="001830E6" w:rsidRDefault="003B6914" w:rsidP="003B6914">
      <w:pPr>
        <w:pStyle w:val="GOSTListmark2"/>
        <w:numPr>
          <w:ilvl w:val="0"/>
          <w:numId w:val="0"/>
        </w:numPr>
        <w:ind w:left="1134"/>
      </w:pPr>
      <w:r w:rsidRPr="001830E6">
        <w:t>При выборе строки в таблице «Информация об источнике образования задолженности и графике выплат по ИД» в текущей таблице отображается расшифровка по информации об источнике образования задолженности и КБК.</w:t>
      </w:r>
    </w:p>
    <w:p w14:paraId="3F763B2B" w14:textId="77777777" w:rsidR="003B6914" w:rsidRPr="001830E6" w:rsidRDefault="003B6914" w:rsidP="003B6914">
      <w:pPr>
        <w:pStyle w:val="GOSTListmark3"/>
      </w:pPr>
      <w:r w:rsidRPr="001830E6">
        <w:t>«Вид средств для исполнения ИД» – выбор вида средств из списка значений:</w:t>
      </w:r>
    </w:p>
    <w:p w14:paraId="35C8ABDA" w14:textId="77777777" w:rsidR="003B6914" w:rsidRPr="001830E6" w:rsidRDefault="003B6914" w:rsidP="003B6914">
      <w:pPr>
        <w:pStyle w:val="GOSTListmark4"/>
      </w:pPr>
      <w:r w:rsidRPr="001830E6">
        <w:tab/>
        <w:t>10 – средства бюджета;</w:t>
      </w:r>
    </w:p>
    <w:p w14:paraId="6E758BC1" w14:textId="77777777" w:rsidR="003B6914" w:rsidRPr="001830E6" w:rsidRDefault="003B6914" w:rsidP="003B6914">
      <w:pPr>
        <w:pStyle w:val="GOSTListmark4"/>
      </w:pPr>
      <w:r w:rsidRPr="001830E6">
        <w:tab/>
        <w:t>14 – средства для финансирования мероприятий по оперативно-розыскной деятельности.</w:t>
      </w:r>
    </w:p>
    <w:p w14:paraId="2E7F68D8" w14:textId="77777777" w:rsidR="003B6914" w:rsidRPr="001830E6" w:rsidRDefault="003B6914" w:rsidP="003B6914">
      <w:pPr>
        <w:pStyle w:val="GOSTListmark3"/>
        <w:numPr>
          <w:ilvl w:val="0"/>
          <w:numId w:val="0"/>
        </w:numPr>
        <w:ind w:left="1418"/>
      </w:pPr>
      <w:r w:rsidRPr="001830E6">
        <w:t>Данный реквизит не заполняется, если должником по ИД является АУ/БУ.</w:t>
      </w:r>
    </w:p>
    <w:p w14:paraId="68E5F883" w14:textId="77777777" w:rsidR="003B6914" w:rsidRPr="001830E6" w:rsidRDefault="003B6914" w:rsidP="003B6914">
      <w:pPr>
        <w:pStyle w:val="GOSTListmark3"/>
      </w:pPr>
      <w:r w:rsidRPr="001830E6">
        <w:t>«Код по БК»;</w:t>
      </w:r>
    </w:p>
    <w:p w14:paraId="597BB5D2" w14:textId="77777777" w:rsidR="003B6914" w:rsidRPr="001830E6" w:rsidRDefault="003B6914" w:rsidP="003B6914">
      <w:pPr>
        <w:pStyle w:val="GOSTListmark3"/>
      </w:pPr>
      <w:r w:rsidRPr="001830E6">
        <w:t>«Код главы»;</w:t>
      </w:r>
    </w:p>
    <w:p w14:paraId="79FB1945" w14:textId="77777777" w:rsidR="003B6914" w:rsidRPr="001830E6" w:rsidRDefault="003B6914" w:rsidP="003B6914">
      <w:pPr>
        <w:pStyle w:val="GOSTListmark3"/>
      </w:pPr>
      <w:r w:rsidRPr="001830E6">
        <w:t>«ФКР»;</w:t>
      </w:r>
    </w:p>
    <w:p w14:paraId="3105600E" w14:textId="77777777" w:rsidR="003B6914" w:rsidRPr="001830E6" w:rsidRDefault="003B6914" w:rsidP="003B6914">
      <w:pPr>
        <w:pStyle w:val="GOSTListmark3"/>
      </w:pPr>
      <w:r w:rsidRPr="001830E6">
        <w:t>«КЦСР»;</w:t>
      </w:r>
    </w:p>
    <w:p w14:paraId="3642D9D2" w14:textId="77777777" w:rsidR="003B6914" w:rsidRPr="001830E6" w:rsidRDefault="003B6914" w:rsidP="003B6914">
      <w:pPr>
        <w:pStyle w:val="GOSTListmark3"/>
      </w:pPr>
      <w:r w:rsidRPr="001830E6">
        <w:t>«КВР».</w:t>
      </w:r>
    </w:p>
    <w:p w14:paraId="3DAB13DF" w14:textId="77777777" w:rsidR="003B6914" w:rsidRPr="001830E6" w:rsidRDefault="003B6914" w:rsidP="003B6914">
      <w:pPr>
        <w:pStyle w:val="GOSTListmark3"/>
        <w:numPr>
          <w:ilvl w:val="0"/>
          <w:numId w:val="0"/>
        </w:numPr>
        <w:ind w:left="1418"/>
      </w:pPr>
      <w:r w:rsidRPr="001830E6">
        <w:t xml:space="preserve">Данная группа </w:t>
      </w:r>
      <w:proofErr w:type="spellStart"/>
      <w:r w:rsidRPr="001830E6">
        <w:t>реквизиров</w:t>
      </w:r>
      <w:proofErr w:type="spellEnd"/>
      <w:r w:rsidRPr="001830E6">
        <w:t xml:space="preserve"> заполняется путем выбора записи из справочника «КБК. Расходы». Если должником по ИД является КУ не заполняется </w:t>
      </w:r>
      <w:r w:rsidRPr="001830E6">
        <w:rPr>
          <w:b/>
        </w:rPr>
        <w:t>только</w:t>
      </w:r>
      <w:r w:rsidRPr="001830E6">
        <w:t>, если признак «Возврат из бюджета» принимает значение «включено».</w:t>
      </w:r>
    </w:p>
    <w:p w14:paraId="67262FE5" w14:textId="77777777" w:rsidR="003B6914" w:rsidRPr="001830E6" w:rsidRDefault="003B6914" w:rsidP="003B6914">
      <w:pPr>
        <w:pStyle w:val="GOSTListmark3"/>
      </w:pPr>
      <w:r w:rsidRPr="001830E6">
        <w:lastRenderedPageBreak/>
        <w:t xml:space="preserve">«Код ОКС/КМИ» – значение указывается путем выбора записи из справочников </w:t>
      </w:r>
      <w:r w:rsidRPr="001830E6">
        <w:rPr>
          <w:szCs w:val="24"/>
        </w:rPr>
        <w:t>«</w:t>
      </w:r>
      <w:r w:rsidRPr="001830E6">
        <w:t xml:space="preserve">Объекты капитального строительства (ОКС)», </w:t>
      </w:r>
      <w:r w:rsidRPr="001830E6">
        <w:rPr>
          <w:szCs w:val="24"/>
        </w:rPr>
        <w:t>«Перечень мероприятий по информатизации».</w:t>
      </w:r>
    </w:p>
    <w:p w14:paraId="3F0854E2" w14:textId="77777777" w:rsidR="003B6914" w:rsidRPr="001830E6" w:rsidRDefault="003B6914" w:rsidP="003B6914">
      <w:pPr>
        <w:pStyle w:val="GOSTListmark3"/>
      </w:pPr>
      <w:r w:rsidRPr="001830E6">
        <w:t>«Сумма (руб.)» - заполняется вручную сумма задолженности в рублях.</w:t>
      </w:r>
    </w:p>
    <w:p w14:paraId="3DAD4322" w14:textId="77777777" w:rsidR="003B6914" w:rsidRPr="001830E6" w:rsidRDefault="003B6914" w:rsidP="003B6914">
      <w:pPr>
        <w:pStyle w:val="GOSTListmark3"/>
      </w:pPr>
      <w:r w:rsidRPr="001830E6">
        <w:t xml:space="preserve">«Заблокировать строку для редактирования» - </w:t>
      </w:r>
      <w:proofErr w:type="spellStart"/>
      <w:r w:rsidRPr="001830E6">
        <w:t>чекбокс</w:t>
      </w:r>
      <w:proofErr w:type="spellEnd"/>
      <w:r w:rsidRPr="001830E6">
        <w:t>. Заполняется автоматически значением «Да», что соответствует состоянию «включено», для всех строк в разрезе должника, у которых значение реквизита «Номер изменения» не максимальное. Или же по соответствующей строке в разрезе должника сформирован/привязан формуляр СБО и доведен до статуса «На согласовании» и выше.</w:t>
      </w:r>
    </w:p>
    <w:p w14:paraId="31B32A62" w14:textId="3AF551CF" w:rsidR="003B6914" w:rsidRPr="001830E6" w:rsidRDefault="003B6914" w:rsidP="003B6914">
      <w:pPr>
        <w:pStyle w:val="GOSTListmark3"/>
        <w:numPr>
          <w:ilvl w:val="0"/>
          <w:numId w:val="0"/>
        </w:numPr>
        <w:ind w:left="1418"/>
      </w:pPr>
      <w:r w:rsidRPr="001830E6">
        <w:t>При невыполнении указанных выше условий находится в состоянии «выключено».</w:t>
      </w:r>
    </w:p>
    <w:p w14:paraId="2DB1FE5B" w14:textId="77777777" w:rsidR="0005289D" w:rsidRPr="001830E6" w:rsidRDefault="0005289D" w:rsidP="0005289D">
      <w:pPr>
        <w:pStyle w:val="GOSTListnum"/>
        <w:numPr>
          <w:ilvl w:val="0"/>
          <w:numId w:val="1"/>
        </w:numPr>
      </w:pPr>
      <w:r w:rsidRPr="001830E6">
        <w:t>Сохранить документ. После автоматической проверки документа ему будет присвоен статус «Детализирован».</w:t>
      </w:r>
    </w:p>
    <w:p w14:paraId="2077A90D" w14:textId="77777777" w:rsidR="0005289D" w:rsidRPr="001830E6" w:rsidRDefault="0005289D" w:rsidP="0005289D">
      <w:pPr>
        <w:pStyle w:val="41"/>
        <w:tabs>
          <w:tab w:val="clear" w:pos="864"/>
        </w:tabs>
      </w:pPr>
      <w:r w:rsidRPr="001830E6">
        <w:t>Формирование документа «Сведения о бюджетном обязательстве» с помощью ИД</w:t>
      </w:r>
    </w:p>
    <w:p w14:paraId="299D0FD8" w14:textId="77777777" w:rsidR="0005289D" w:rsidRPr="001830E6" w:rsidRDefault="0005289D" w:rsidP="0005289D">
      <w:pPr>
        <w:pStyle w:val="GOSTNormal"/>
      </w:pPr>
      <w:r w:rsidRPr="001830E6">
        <w:t>СБО формируется с помощью ИД если должник по ИД имеет тип учреждения «Казенное» и уровень бюджета «Федеральный бюджет». Для формирования СБО с помощью ИД необходимо выполнить следующие действия:</w:t>
      </w:r>
    </w:p>
    <w:p w14:paraId="0975AD2F" w14:textId="77777777" w:rsidR="0005289D" w:rsidRPr="001830E6" w:rsidRDefault="0005289D" w:rsidP="00F85562">
      <w:pPr>
        <w:pStyle w:val="GOSTListnum"/>
        <w:numPr>
          <w:ilvl w:val="0"/>
          <w:numId w:val="44"/>
        </w:numPr>
      </w:pPr>
      <w:r w:rsidRPr="001830E6">
        <w:t>Выбрать фильтр-папку по пути «Управление расходами – Все сервисы – Управление расходами – ИД и РНО – Учет исполнительных документов – Исполнительный документ – Детализированные». Откроется СФ всех документов на статусе «Детализирован».</w:t>
      </w:r>
    </w:p>
    <w:p w14:paraId="0281A424" w14:textId="77777777" w:rsidR="0005289D" w:rsidRPr="001830E6" w:rsidRDefault="0005289D" w:rsidP="0005289D">
      <w:pPr>
        <w:pStyle w:val="GOSTListnum"/>
        <w:numPr>
          <w:ilvl w:val="0"/>
          <w:numId w:val="2"/>
        </w:numPr>
      </w:pPr>
      <w:r w:rsidRPr="001830E6">
        <w:t xml:space="preserve">Выбрать документ, отметив его с помощью </w:t>
      </w:r>
      <w:proofErr w:type="spellStart"/>
      <w:r w:rsidRPr="001830E6">
        <w:t>чекбокса</w:t>
      </w:r>
      <w:proofErr w:type="spellEnd"/>
      <w:r w:rsidRPr="001830E6">
        <w:t xml:space="preserve"> на СФ, и нажать на кнопку «Действия с ИД – Сформировать/изменить БО» (рис. </w:t>
      </w:r>
      <w:r w:rsidRPr="001830E6">
        <w:fldChar w:fldCharType="begin"/>
      </w:r>
      <w:r w:rsidRPr="001830E6">
        <w:instrText xml:space="preserve"> REF _Ref38362523 \h </w:instrText>
      </w:r>
      <w:r w:rsidRPr="001830E6">
        <w:fldChar w:fldCharType="separate"/>
      </w:r>
      <w:r w:rsidR="00EC5220">
        <w:rPr>
          <w:noProof/>
        </w:rPr>
        <w:t>91</w:t>
      </w:r>
      <w:r w:rsidRPr="001830E6">
        <w:fldChar w:fldCharType="end"/>
      </w:r>
      <w:r w:rsidRPr="001830E6">
        <w:t>).</w:t>
      </w:r>
    </w:p>
    <w:p w14:paraId="4282B82B" w14:textId="77777777" w:rsidR="0005289D" w:rsidRPr="001830E6" w:rsidRDefault="0005289D" w:rsidP="0005289D">
      <w:pPr>
        <w:pStyle w:val="GOSTFigure"/>
      </w:pPr>
      <w:r w:rsidRPr="001830E6">
        <w:rPr>
          <w:noProof/>
        </w:rPr>
        <w:drawing>
          <wp:inline distT="0" distB="0" distL="0" distR="0" wp14:anchorId="0A016414" wp14:editId="7269082A">
            <wp:extent cx="2152381" cy="64761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nap1.png"/>
                    <pic:cNvPicPr/>
                  </pic:nvPicPr>
                  <pic:blipFill>
                    <a:blip r:embed="rId135">
                      <a:extLst>
                        <a:ext uri="{28A0092B-C50C-407E-A947-70E740481C1C}">
                          <a14:useLocalDpi xmlns:a14="http://schemas.microsoft.com/office/drawing/2010/main" val="0"/>
                        </a:ext>
                      </a:extLst>
                    </a:blip>
                    <a:stretch>
                      <a:fillRect/>
                    </a:stretch>
                  </pic:blipFill>
                  <pic:spPr>
                    <a:xfrm>
                      <a:off x="0" y="0"/>
                      <a:ext cx="2152381" cy="647619"/>
                    </a:xfrm>
                    <a:prstGeom prst="rect">
                      <a:avLst/>
                    </a:prstGeom>
                  </pic:spPr>
                </pic:pic>
              </a:graphicData>
            </a:graphic>
          </wp:inline>
        </w:drawing>
      </w:r>
    </w:p>
    <w:p w14:paraId="2BE02137" w14:textId="77777777" w:rsidR="0005289D" w:rsidRPr="001830E6" w:rsidRDefault="0005289D" w:rsidP="0005289D">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609" w:name="_Ref38362523"/>
      <w:bookmarkStart w:id="1610" w:name="_Toc75718145"/>
      <w:bookmarkStart w:id="1611" w:name="_Toc97887810"/>
      <w:r w:rsidR="00EC5220">
        <w:rPr>
          <w:noProof/>
        </w:rPr>
        <w:t>91</w:t>
      </w:r>
      <w:bookmarkEnd w:id="1609"/>
      <w:r w:rsidRPr="001830E6">
        <w:rPr>
          <w:noProof/>
        </w:rPr>
        <w:fldChar w:fldCharType="end"/>
      </w:r>
      <w:r w:rsidRPr="001830E6">
        <w:t>. Кнопка «Действия с ИД», действие «Сформировать/Изменить БО»</w:t>
      </w:r>
      <w:bookmarkEnd w:id="1610"/>
      <w:bookmarkEnd w:id="1611"/>
    </w:p>
    <w:p w14:paraId="5067126C" w14:textId="77777777" w:rsidR="0005289D" w:rsidRPr="001830E6" w:rsidRDefault="0005289D" w:rsidP="0005289D">
      <w:pPr>
        <w:pStyle w:val="GOSTListnum"/>
        <w:numPr>
          <w:ilvl w:val="0"/>
          <w:numId w:val="2"/>
        </w:numPr>
        <w:rPr>
          <w:rStyle w:val="GOSTReporterror"/>
        </w:rPr>
      </w:pPr>
      <w:r w:rsidRPr="001830E6">
        <w:t>СБО будет автоматически сформировано. Описание работы с экземпляром формуляра СБО приведено в руководстве пользователя «</w:t>
      </w:r>
      <w:r w:rsidRPr="001830E6">
        <w:rPr>
          <w:rFonts w:eastAsia="Calibri"/>
        </w:rPr>
        <w:t xml:space="preserve">Руководство работников (представителей) участников системы «Электронный бюджет» по работе с подсистемой (компонентом, модулем) управления расходами, 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компонент ведения бюджетных обязательств. </w:t>
      </w:r>
      <w:r w:rsidRPr="001830E6">
        <w:t>Том 1. Руководство для сотрудников ГРБС, РБС, ПБС</w:t>
      </w:r>
      <w:r w:rsidRPr="001830E6">
        <w:rPr>
          <w:rStyle w:val="GOSTReporterror"/>
        </w:rPr>
        <w:t>».</w:t>
      </w:r>
    </w:p>
    <w:p w14:paraId="1D3A921A" w14:textId="77777777" w:rsidR="0005289D" w:rsidRPr="001830E6" w:rsidRDefault="0005289D" w:rsidP="0005289D">
      <w:pPr>
        <w:pStyle w:val="41"/>
        <w:tabs>
          <w:tab w:val="clear" w:pos="864"/>
        </w:tabs>
      </w:pPr>
      <w:bookmarkStart w:id="1612" w:name="_Ref33535286"/>
      <w:r w:rsidRPr="001830E6">
        <w:t>Поручение исполнения и возврат вышестоящему исполнителю документа «Исполнительный документ»</w:t>
      </w:r>
      <w:bookmarkEnd w:id="1612"/>
    </w:p>
    <w:p w14:paraId="6B03B341" w14:textId="77777777" w:rsidR="0005289D" w:rsidRPr="001830E6" w:rsidRDefault="0005289D" w:rsidP="0005289D">
      <w:pPr>
        <w:pStyle w:val="GOSTNormal"/>
      </w:pPr>
      <w:r w:rsidRPr="001830E6">
        <w:t>Для поручения исполнения необходимо выполнить следующие действия:</w:t>
      </w:r>
    </w:p>
    <w:p w14:paraId="0800AD38" w14:textId="77777777" w:rsidR="0005289D" w:rsidRPr="001830E6" w:rsidRDefault="0005289D" w:rsidP="00F85562">
      <w:pPr>
        <w:pStyle w:val="GOSTListnum"/>
        <w:numPr>
          <w:ilvl w:val="0"/>
          <w:numId w:val="45"/>
        </w:numPr>
      </w:pPr>
      <w:r w:rsidRPr="001830E6">
        <w:t>Войти в фильтр-папку «Все документы» по пути «Управление расходами – Все сервисы – Управление расходами – ИД и РНО – Учет исполнительных документов – Исполнительный документ».</w:t>
      </w:r>
    </w:p>
    <w:p w14:paraId="1D01E056" w14:textId="77777777" w:rsidR="0005289D" w:rsidRPr="001830E6" w:rsidRDefault="0005289D" w:rsidP="0005289D">
      <w:pPr>
        <w:pStyle w:val="GOSTListnum"/>
        <w:numPr>
          <w:ilvl w:val="0"/>
          <w:numId w:val="1"/>
        </w:numPr>
      </w:pPr>
      <w:r w:rsidRPr="001830E6">
        <w:lastRenderedPageBreak/>
        <w:t xml:space="preserve">Выбрать с помощью </w:t>
      </w:r>
      <w:proofErr w:type="spellStart"/>
      <w:r w:rsidRPr="001830E6">
        <w:t>чекбокса</w:t>
      </w:r>
      <w:proofErr w:type="spellEnd"/>
      <w:r w:rsidRPr="001830E6">
        <w:t xml:space="preserve"> ИД для отсрочки, рассрочки или приостановлении на одном из статусов:</w:t>
      </w:r>
    </w:p>
    <w:p w14:paraId="6C081669" w14:textId="77777777" w:rsidR="0005289D" w:rsidRPr="001830E6" w:rsidRDefault="0005289D" w:rsidP="0005289D">
      <w:pPr>
        <w:pStyle w:val="GOSTListmark3"/>
      </w:pPr>
      <w:r w:rsidRPr="001830E6">
        <w:t>«Детализирован»;</w:t>
      </w:r>
    </w:p>
    <w:p w14:paraId="0D50ABD0" w14:textId="77777777" w:rsidR="0005289D" w:rsidRPr="001830E6" w:rsidRDefault="0005289D" w:rsidP="0005289D">
      <w:pPr>
        <w:pStyle w:val="GOSTListmark3"/>
      </w:pPr>
      <w:r w:rsidRPr="001830E6">
        <w:t>«Должник уведомлен».</w:t>
      </w:r>
    </w:p>
    <w:p w14:paraId="6ADC132A" w14:textId="77777777" w:rsidR="0005289D" w:rsidRPr="001830E6" w:rsidRDefault="0005289D" w:rsidP="0005289D">
      <w:pPr>
        <w:pStyle w:val="GOSTListnum"/>
        <w:numPr>
          <w:ilvl w:val="0"/>
          <w:numId w:val="1"/>
        </w:numPr>
      </w:pPr>
      <w:r w:rsidRPr="001830E6">
        <w:t>Нажать на кнопку «Поручение исполнения». Откроется ВФ документа на вкладке «Дополнительная информация по ИД. Поручение исполнения ИД» (рис. </w:t>
      </w:r>
      <w:r w:rsidRPr="001830E6">
        <w:fldChar w:fldCharType="begin"/>
      </w:r>
      <w:r w:rsidRPr="001830E6">
        <w:instrText xml:space="preserve"> REF _Ref36734190 \h </w:instrText>
      </w:r>
      <w:r w:rsidRPr="001830E6">
        <w:fldChar w:fldCharType="separate"/>
      </w:r>
      <w:r w:rsidR="00EC5220">
        <w:rPr>
          <w:noProof/>
        </w:rPr>
        <w:t>92</w:t>
      </w:r>
      <w:r w:rsidRPr="001830E6">
        <w:fldChar w:fldCharType="end"/>
      </w:r>
      <w:r w:rsidRPr="001830E6">
        <w:t>).</w:t>
      </w:r>
    </w:p>
    <w:p w14:paraId="17D832D6" w14:textId="77777777" w:rsidR="0005289D" w:rsidRPr="001830E6" w:rsidRDefault="0005289D" w:rsidP="0005289D">
      <w:pPr>
        <w:pStyle w:val="GOSTFigure"/>
      </w:pPr>
      <w:r w:rsidRPr="001830E6">
        <w:rPr>
          <w:noProof/>
        </w:rPr>
        <w:drawing>
          <wp:inline distT="0" distB="0" distL="0" distR="0" wp14:anchorId="426B163D" wp14:editId="2140FA0E">
            <wp:extent cx="6120130" cy="276606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6120130" cy="2766060"/>
                    </a:xfrm>
                    <a:prstGeom prst="rect">
                      <a:avLst/>
                    </a:prstGeom>
                  </pic:spPr>
                </pic:pic>
              </a:graphicData>
            </a:graphic>
          </wp:inline>
        </w:drawing>
      </w:r>
    </w:p>
    <w:p w14:paraId="5C2309E4" w14:textId="77777777" w:rsidR="0005289D" w:rsidRPr="001830E6" w:rsidRDefault="0005289D" w:rsidP="0005289D">
      <w:pPr>
        <w:pStyle w:val="GOSTFigName"/>
      </w:pPr>
      <w:r w:rsidRPr="001830E6">
        <w:rPr>
          <w:noProof/>
        </w:rPr>
        <w:fldChar w:fldCharType="begin"/>
      </w:r>
      <w:r w:rsidRPr="001830E6">
        <w:rPr>
          <w:noProof/>
        </w:rPr>
        <w:instrText xml:space="preserve"> SEQ Рисунок \* ARABIC </w:instrText>
      </w:r>
      <w:r w:rsidRPr="001830E6">
        <w:rPr>
          <w:noProof/>
        </w:rPr>
        <w:fldChar w:fldCharType="separate"/>
      </w:r>
      <w:bookmarkStart w:id="1613" w:name="_Ref36734190"/>
      <w:bookmarkStart w:id="1614" w:name="_Toc75718146"/>
      <w:bookmarkStart w:id="1615" w:name="_Toc97887811"/>
      <w:r w:rsidR="00EC5220">
        <w:rPr>
          <w:noProof/>
        </w:rPr>
        <w:t>92</w:t>
      </w:r>
      <w:bookmarkEnd w:id="1613"/>
      <w:r w:rsidRPr="001830E6">
        <w:rPr>
          <w:noProof/>
        </w:rPr>
        <w:fldChar w:fldCharType="end"/>
      </w:r>
      <w:r w:rsidRPr="001830E6">
        <w:t>. Визуальная форма ИД, вкладка «Дополнительная информация по ИД. Поручение исполнения ИД»</w:t>
      </w:r>
      <w:bookmarkEnd w:id="1614"/>
      <w:bookmarkEnd w:id="1615"/>
    </w:p>
    <w:p w14:paraId="473F5AFA" w14:textId="77777777" w:rsidR="0005289D" w:rsidRPr="001830E6" w:rsidRDefault="0005289D" w:rsidP="0005289D">
      <w:pPr>
        <w:pStyle w:val="GOSTListnum"/>
        <w:numPr>
          <w:ilvl w:val="0"/>
          <w:numId w:val="1"/>
        </w:numPr>
      </w:pPr>
      <w:r w:rsidRPr="001830E6">
        <w:t>В открывшейся вкладке необходимо внести следующие сведения об исполнителе:</w:t>
      </w:r>
    </w:p>
    <w:p w14:paraId="6491F8EB" w14:textId="77777777" w:rsidR="0005289D" w:rsidRPr="001830E6" w:rsidRDefault="0005289D" w:rsidP="0005289D">
      <w:pPr>
        <w:pStyle w:val="GOSTListmark3"/>
        <w:numPr>
          <w:ilvl w:val="0"/>
          <w:numId w:val="0"/>
        </w:numPr>
        <w:ind w:left="1418"/>
        <w:rPr>
          <w:b/>
        </w:rPr>
      </w:pPr>
      <w:r w:rsidRPr="001830E6">
        <w:rPr>
          <w:b/>
        </w:rPr>
        <w:t>Группа реквизитов «Информация об уведомлении о поручении исполнения ИД»:</w:t>
      </w:r>
    </w:p>
    <w:p w14:paraId="4F072FE1" w14:textId="77777777" w:rsidR="0005289D" w:rsidRPr="001830E6" w:rsidRDefault="0005289D" w:rsidP="0005289D">
      <w:pPr>
        <w:pStyle w:val="GOSTListmark3"/>
      </w:pPr>
      <w:r w:rsidRPr="001830E6">
        <w:t>«Номер документа» – указывается номер уведомления о поручении исполнения ИД.</w:t>
      </w:r>
    </w:p>
    <w:p w14:paraId="61C4A2C7" w14:textId="77777777" w:rsidR="0005289D" w:rsidRPr="001830E6" w:rsidRDefault="0005289D" w:rsidP="0005289D">
      <w:pPr>
        <w:pStyle w:val="GOSTListmark3"/>
      </w:pPr>
      <w:r w:rsidRPr="001830E6">
        <w:t>«Дата документа» – указывается дата уведомления о поручении исполнения ИД.</w:t>
      </w:r>
    </w:p>
    <w:p w14:paraId="4FA5968A" w14:textId="77777777" w:rsidR="0005289D" w:rsidRPr="001830E6" w:rsidRDefault="0005289D" w:rsidP="0005289D">
      <w:pPr>
        <w:pStyle w:val="GOSTListmark3"/>
      </w:pPr>
      <w:r w:rsidRPr="001830E6">
        <w:t>«Примечание» – указывается примечание при необходимости.</w:t>
      </w:r>
    </w:p>
    <w:p w14:paraId="1E8D1BB4" w14:textId="77777777" w:rsidR="0005289D" w:rsidRPr="001830E6" w:rsidRDefault="0005289D" w:rsidP="0005289D">
      <w:pPr>
        <w:pStyle w:val="GOSTListmark3"/>
        <w:numPr>
          <w:ilvl w:val="0"/>
          <w:numId w:val="0"/>
        </w:numPr>
        <w:ind w:left="1418"/>
      </w:pPr>
      <w:r w:rsidRPr="001830E6">
        <w:rPr>
          <w:b/>
        </w:rPr>
        <w:t xml:space="preserve">Группа реквизитов «Подведомственный ПБС-Должник (исполнитель)» </w:t>
      </w:r>
      <w:r w:rsidRPr="001830E6">
        <w:t>(доступны для редактирования на статусе «Должник уведомлен», «Детализирован»):</w:t>
      </w:r>
    </w:p>
    <w:p w14:paraId="266C8DA0" w14:textId="77777777" w:rsidR="0005289D" w:rsidRPr="001830E6" w:rsidRDefault="0005289D" w:rsidP="0005289D">
      <w:pPr>
        <w:pStyle w:val="GOSTListmark3"/>
      </w:pPr>
      <w:r w:rsidRPr="001830E6">
        <w:t>«Код ТОФК» – заполняется автоматически при заполнении реквизита «Номер ЛС».</w:t>
      </w:r>
    </w:p>
    <w:p w14:paraId="2D8206AC" w14:textId="77777777" w:rsidR="0005289D" w:rsidRPr="001830E6" w:rsidRDefault="0005289D" w:rsidP="0005289D">
      <w:pPr>
        <w:pStyle w:val="GOSTListmark3"/>
      </w:pPr>
      <w:r w:rsidRPr="001830E6">
        <w:t>«Наименование ТОФК» – заполняется автоматически при заполнении реквизита «Номер ЛС».</w:t>
      </w:r>
    </w:p>
    <w:p w14:paraId="7046BC43" w14:textId="77777777" w:rsidR="0005289D" w:rsidRPr="001830E6" w:rsidRDefault="0005289D" w:rsidP="0005289D">
      <w:pPr>
        <w:pStyle w:val="GOSTListmark3"/>
      </w:pPr>
      <w:r w:rsidRPr="001830E6">
        <w:t>«Код по СР» – указывается код подведомственного должнику исполнителя по Сводному реестру. Выбор осуществляется из справочника «Сводный реестр».</w:t>
      </w:r>
    </w:p>
    <w:p w14:paraId="64B156FD" w14:textId="77777777" w:rsidR="0005289D" w:rsidRPr="001830E6" w:rsidRDefault="0005289D" w:rsidP="0005289D">
      <w:pPr>
        <w:pStyle w:val="GOSTListmark3"/>
      </w:pPr>
      <w:r w:rsidRPr="001830E6">
        <w:t>«Наименование ПБС» – указывается</w:t>
      </w:r>
    </w:p>
    <w:p w14:paraId="02632379" w14:textId="77777777" w:rsidR="0005289D" w:rsidRPr="001830E6" w:rsidRDefault="0005289D" w:rsidP="0005289D">
      <w:pPr>
        <w:pStyle w:val="GOSTListmark3"/>
      </w:pPr>
      <w:r w:rsidRPr="001830E6">
        <w:t>«Номер ЛС» – выбирается номер ЛС из списка доступных значений.</w:t>
      </w:r>
    </w:p>
    <w:p w14:paraId="30547A3A" w14:textId="77777777" w:rsidR="0005289D" w:rsidRPr="001830E6" w:rsidRDefault="0005289D" w:rsidP="0005289D">
      <w:pPr>
        <w:pStyle w:val="GOSTListmark3"/>
      </w:pPr>
      <w:r w:rsidRPr="001830E6">
        <w:t>«Номер БО» – заполняется автоматически при заполнении реквизита «Номер ЛС».</w:t>
      </w:r>
    </w:p>
    <w:p w14:paraId="33E1CF6D" w14:textId="77777777" w:rsidR="0005289D" w:rsidRPr="001830E6" w:rsidRDefault="0005289D" w:rsidP="0005289D">
      <w:pPr>
        <w:pStyle w:val="GOSTListnum"/>
        <w:numPr>
          <w:ilvl w:val="0"/>
          <w:numId w:val="1"/>
        </w:numPr>
      </w:pPr>
      <w:r w:rsidRPr="001830E6">
        <w:t xml:space="preserve">Сохранить изменения. Статус ИД изменится на «Передано на исполнение». При этом будет автоматически сформирован документ «Уведомление по ИД». После </w:t>
      </w:r>
      <w:r w:rsidRPr="001830E6">
        <w:lastRenderedPageBreak/>
        <w:t>его регистрации, описание которой приведено в п. </w:t>
      </w:r>
      <w:r w:rsidRPr="001830E6">
        <w:fldChar w:fldCharType="begin"/>
      </w:r>
      <w:r w:rsidRPr="001830E6">
        <w:instrText xml:space="preserve"> REF _Ref28586904 \r \h </w:instrText>
      </w:r>
      <w:r w:rsidRPr="001830E6">
        <w:fldChar w:fldCharType="separate"/>
      </w:r>
      <w:r w:rsidR="00EC5220">
        <w:t>5.4.2</w:t>
      </w:r>
      <w:r w:rsidRPr="001830E6">
        <w:fldChar w:fldCharType="end"/>
      </w:r>
      <w:r w:rsidRPr="001830E6">
        <w:t>, в ЛК ЭБ исполнителя будет отображаться уведомление о поступлении на исполнение ИД.</w:t>
      </w:r>
    </w:p>
    <w:p w14:paraId="78DF5698" w14:textId="77777777" w:rsidR="0005289D" w:rsidRPr="001830E6" w:rsidRDefault="0005289D" w:rsidP="0005289D">
      <w:pPr>
        <w:pStyle w:val="GOSTNormalWithout"/>
      </w:pPr>
      <w:r w:rsidRPr="001830E6">
        <w:t>Для возврата вышестоящему исполнителю ИД необходимо выполнить следующие действия:</w:t>
      </w:r>
    </w:p>
    <w:p w14:paraId="2B0A08CB" w14:textId="77777777" w:rsidR="0005289D" w:rsidRPr="001830E6" w:rsidRDefault="0005289D" w:rsidP="00F85562">
      <w:pPr>
        <w:pStyle w:val="GOSTListnum"/>
        <w:numPr>
          <w:ilvl w:val="0"/>
          <w:numId w:val="56"/>
        </w:numPr>
      </w:pPr>
      <w:r w:rsidRPr="001830E6">
        <w:t>Войти в фильтр-папку «Все документы» по пути «Управление расходами – Все сервисы – Управление расходами – ИД и РНО – Учет исполнительных документов – Исполнительный документ».</w:t>
      </w:r>
    </w:p>
    <w:p w14:paraId="3B002C16" w14:textId="77777777" w:rsidR="0005289D" w:rsidRPr="001830E6" w:rsidRDefault="0005289D" w:rsidP="0005289D">
      <w:pPr>
        <w:pStyle w:val="GOSTListnum"/>
        <w:numPr>
          <w:ilvl w:val="0"/>
          <w:numId w:val="2"/>
        </w:numPr>
      </w:pPr>
      <w:r w:rsidRPr="001830E6">
        <w:t xml:space="preserve">Выбрать с помощью </w:t>
      </w:r>
      <w:proofErr w:type="spellStart"/>
      <w:r w:rsidRPr="001830E6">
        <w:t>чекбокса</w:t>
      </w:r>
      <w:proofErr w:type="spellEnd"/>
      <w:r w:rsidRPr="001830E6">
        <w:t xml:space="preserve"> ИД для отсрочки, рассрочки или приостановлении на одном из статусов:</w:t>
      </w:r>
    </w:p>
    <w:p w14:paraId="10A827C1" w14:textId="77777777" w:rsidR="0005289D" w:rsidRPr="001830E6" w:rsidRDefault="0005289D" w:rsidP="0005289D">
      <w:pPr>
        <w:pStyle w:val="GOSTListmark3"/>
      </w:pPr>
      <w:r w:rsidRPr="001830E6">
        <w:t>«Детализирован»;</w:t>
      </w:r>
    </w:p>
    <w:p w14:paraId="1E09CFD6" w14:textId="77777777" w:rsidR="0005289D" w:rsidRPr="001830E6" w:rsidRDefault="0005289D" w:rsidP="0005289D">
      <w:pPr>
        <w:pStyle w:val="GOSTListmark3"/>
      </w:pPr>
      <w:r w:rsidRPr="001830E6">
        <w:t>«Передано на исполнение».</w:t>
      </w:r>
    </w:p>
    <w:p w14:paraId="79770B79" w14:textId="77777777" w:rsidR="0005289D" w:rsidRPr="001830E6" w:rsidRDefault="0005289D" w:rsidP="0005289D">
      <w:pPr>
        <w:pStyle w:val="GOSTListnum"/>
        <w:numPr>
          <w:ilvl w:val="0"/>
          <w:numId w:val="1"/>
        </w:numPr>
      </w:pPr>
      <w:r w:rsidRPr="001830E6">
        <w:t>Нажать на кнопку «Возврат вышестоящему». Статус ИД изменится на «Возвращен вышестоящему».</w:t>
      </w:r>
    </w:p>
    <w:p w14:paraId="67000CC7" w14:textId="77777777" w:rsidR="0005289D" w:rsidRPr="001830E6" w:rsidRDefault="0005289D" w:rsidP="0005289D">
      <w:pPr>
        <w:pStyle w:val="GOSTListnum"/>
        <w:numPr>
          <w:ilvl w:val="0"/>
          <w:numId w:val="1"/>
        </w:numPr>
      </w:pPr>
      <w:r w:rsidRPr="001830E6">
        <w:t>На СФ выбрать ИД в статусе «Возвращен вышестоящему» и нажать на кнопку «Возврат». При этом будет автоматически сформирован документ «Уведомление по ИД». После его регистрации, описание которой приведено в п. </w:t>
      </w:r>
      <w:r w:rsidRPr="001830E6">
        <w:fldChar w:fldCharType="begin"/>
      </w:r>
      <w:r w:rsidRPr="001830E6">
        <w:instrText xml:space="preserve"> REF _Ref28586904 \r \h </w:instrText>
      </w:r>
      <w:r w:rsidRPr="001830E6">
        <w:fldChar w:fldCharType="separate"/>
      </w:r>
      <w:r w:rsidR="00EC5220">
        <w:t>5.4.2</w:t>
      </w:r>
      <w:r w:rsidRPr="001830E6">
        <w:fldChar w:fldCharType="end"/>
      </w:r>
      <w:r w:rsidRPr="001830E6">
        <w:t>, ИД перейдет на статус «Возвращен».</w:t>
      </w:r>
    </w:p>
    <w:p w14:paraId="07F716D2" w14:textId="77777777" w:rsidR="0005289D" w:rsidRPr="001830E6" w:rsidRDefault="0005289D" w:rsidP="0005289D">
      <w:pPr>
        <w:pStyle w:val="31"/>
      </w:pPr>
      <w:bookmarkStart w:id="1616" w:name="_Ref28586904"/>
      <w:bookmarkStart w:id="1617" w:name="_Toc75718057"/>
      <w:bookmarkStart w:id="1618" w:name="_Toc97887705"/>
      <w:r w:rsidRPr="001830E6">
        <w:t>Работа с документом «Уведомление по ИД»</w:t>
      </w:r>
      <w:bookmarkEnd w:id="1616"/>
      <w:bookmarkEnd w:id="1617"/>
      <w:bookmarkEnd w:id="1618"/>
    </w:p>
    <w:p w14:paraId="2D3338AD" w14:textId="77777777" w:rsidR="0005289D" w:rsidRPr="001830E6" w:rsidRDefault="0005289D" w:rsidP="0005289D">
      <w:pPr>
        <w:pStyle w:val="GOSTNormalWithout"/>
      </w:pPr>
      <w:r w:rsidRPr="001830E6">
        <w:t>Формирование экземпляра формуляра «Уведомление по ИД» происходит автоматически.</w:t>
      </w:r>
    </w:p>
    <w:p w14:paraId="21121C24" w14:textId="77777777" w:rsidR="0005289D" w:rsidRPr="001830E6" w:rsidRDefault="0005289D" w:rsidP="0005289D">
      <w:pPr>
        <w:pStyle w:val="GOSTNormal"/>
      </w:pPr>
      <w:r w:rsidRPr="001830E6">
        <w:t>Для обработки документа «Уведомление по ИД» необходимо выполнить следующие действия:</w:t>
      </w:r>
    </w:p>
    <w:p w14:paraId="4ECE5C01" w14:textId="77777777" w:rsidR="0005289D" w:rsidRPr="001830E6" w:rsidRDefault="0005289D" w:rsidP="00F85562">
      <w:pPr>
        <w:pStyle w:val="GOSTListnum"/>
        <w:numPr>
          <w:ilvl w:val="0"/>
          <w:numId w:val="46"/>
        </w:numPr>
      </w:pPr>
      <w:r w:rsidRPr="001830E6">
        <w:t>В главном меню выбрать фильтр-папку по пути «Управление расходами – Все сервисы – Управление расходами – ИД и РНО – Учет исполнительных документов – Уведомление по ИД – /название типа Уведомления по ИД/». Откроется СФ всех сформированных документов.</w:t>
      </w:r>
    </w:p>
    <w:p w14:paraId="5DAC84C7" w14:textId="77777777" w:rsidR="0005289D" w:rsidRPr="001830E6" w:rsidRDefault="0005289D" w:rsidP="0005289D">
      <w:pPr>
        <w:pStyle w:val="GOSTListnum"/>
        <w:numPr>
          <w:ilvl w:val="0"/>
          <w:numId w:val="2"/>
        </w:numPr>
      </w:pPr>
      <w:r w:rsidRPr="001830E6">
        <w:t xml:space="preserve">Выбрать документ на статусе «Зарегистрирован», отметив его с помощью </w:t>
      </w:r>
      <w:proofErr w:type="spellStart"/>
      <w:r w:rsidRPr="001830E6">
        <w:t>чекбокса</w:t>
      </w:r>
      <w:proofErr w:type="spellEnd"/>
      <w:r w:rsidRPr="001830E6">
        <w:t xml:space="preserve"> на СФ, и нажать на </w:t>
      </w:r>
      <w:proofErr w:type="gramStart"/>
      <w:r w:rsidRPr="001830E6">
        <w:t xml:space="preserve">кнопку </w:t>
      </w:r>
      <w:r w:rsidRPr="001830E6">
        <w:rPr>
          <w:noProof/>
        </w:rPr>
        <w:drawing>
          <wp:inline distT="0" distB="0" distL="0" distR="0" wp14:anchorId="54C5A109" wp14:editId="3CBFA7B8">
            <wp:extent cx="304800" cy="276225"/>
            <wp:effectExtent l="19050" t="0" r="0" b="0"/>
            <wp:docPr id="3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0"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r w:rsidRPr="001830E6">
        <w:t xml:space="preserve"> (</w:t>
      </w:r>
      <w:proofErr w:type="gramEnd"/>
      <w:r w:rsidRPr="001830E6">
        <w:t>Редактировать). Откроется ВФ документа.</w:t>
      </w:r>
    </w:p>
    <w:p w14:paraId="3E6EAE25" w14:textId="77777777" w:rsidR="0005289D" w:rsidRPr="001830E6" w:rsidRDefault="0005289D" w:rsidP="0005289D">
      <w:pPr>
        <w:pStyle w:val="GOSTListnum"/>
        <w:numPr>
          <w:ilvl w:val="0"/>
          <w:numId w:val="2"/>
        </w:numPr>
      </w:pPr>
      <w:r w:rsidRPr="001830E6">
        <w:t>На ВФ документа нажать на кнопку «Ознакомлен». После нажатия на кнопку «Ознакомлен» автоматически заполняются реквизиты «Должность получателя», «Дата вручения», «Тип вручения», «ФИО получателя».</w:t>
      </w:r>
    </w:p>
    <w:p w14:paraId="371B91D7" w14:textId="77777777" w:rsidR="0005289D" w:rsidRPr="001830E6" w:rsidRDefault="0005289D" w:rsidP="0005289D">
      <w:pPr>
        <w:pStyle w:val="31"/>
      </w:pPr>
      <w:bookmarkStart w:id="1619" w:name="_Ref35776413"/>
      <w:bookmarkStart w:id="1620" w:name="_Toc75718058"/>
      <w:bookmarkStart w:id="1621" w:name="_Toc97887706"/>
      <w:r w:rsidRPr="001830E6">
        <w:t>Работа с документом «Решение налогового органа»</w:t>
      </w:r>
      <w:bookmarkEnd w:id="1619"/>
      <w:bookmarkEnd w:id="1620"/>
      <w:bookmarkEnd w:id="1621"/>
    </w:p>
    <w:p w14:paraId="37B6BB20" w14:textId="77777777" w:rsidR="0005289D" w:rsidRPr="001830E6" w:rsidRDefault="0005289D" w:rsidP="0005289D">
      <w:pPr>
        <w:pStyle w:val="41"/>
        <w:tabs>
          <w:tab w:val="clear" w:pos="864"/>
        </w:tabs>
      </w:pPr>
      <w:r w:rsidRPr="001830E6">
        <w:t>Внесение информации об источнике образования задолженности в РНО</w:t>
      </w:r>
    </w:p>
    <w:p w14:paraId="7835822E" w14:textId="77777777" w:rsidR="0005289D" w:rsidRPr="001830E6" w:rsidRDefault="0005289D" w:rsidP="0005289D">
      <w:pPr>
        <w:pStyle w:val="GOSTNormal"/>
      </w:pPr>
      <w:r w:rsidRPr="001830E6">
        <w:t>Для внесения информации об источнике образования задолженности в РНО необходимо выполнить следующие действия:</w:t>
      </w:r>
    </w:p>
    <w:p w14:paraId="37D00A75" w14:textId="77777777" w:rsidR="0005289D" w:rsidRPr="001830E6" w:rsidRDefault="0005289D" w:rsidP="00F85562">
      <w:pPr>
        <w:pStyle w:val="GOSTListnum"/>
        <w:numPr>
          <w:ilvl w:val="0"/>
          <w:numId w:val="47"/>
        </w:numPr>
      </w:pPr>
      <w:r w:rsidRPr="001830E6">
        <w:t>Выбрать фильтр-папку «Все документы» по пути «Управление расходами – Все сервисы – Управление расходами – ИД и РНО – Учет решений налоговых органов – Решение налогового органа – Должник уведомлен». Откроется СФ всех сформированных документов.</w:t>
      </w:r>
    </w:p>
    <w:p w14:paraId="432E0C23" w14:textId="77777777" w:rsidR="0005289D" w:rsidRPr="001830E6" w:rsidRDefault="0005289D" w:rsidP="0005289D">
      <w:pPr>
        <w:pStyle w:val="GOSTListnum"/>
        <w:numPr>
          <w:ilvl w:val="0"/>
          <w:numId w:val="1"/>
        </w:numPr>
      </w:pPr>
      <w:r w:rsidRPr="001830E6">
        <w:t xml:space="preserve">Выбрать документ на статусе «Должник уведомлен», отметив его с помощью </w:t>
      </w:r>
      <w:proofErr w:type="spellStart"/>
      <w:r w:rsidRPr="001830E6">
        <w:t>чекбокса</w:t>
      </w:r>
      <w:proofErr w:type="spellEnd"/>
      <w:r w:rsidRPr="001830E6">
        <w:t xml:space="preserve"> на СФ, и нажать на кнопку «Просмотреть». Откроется ВФ документа.</w:t>
      </w:r>
    </w:p>
    <w:p w14:paraId="58946831" w14:textId="77777777" w:rsidR="0005289D" w:rsidRPr="001830E6" w:rsidRDefault="0005289D" w:rsidP="0005289D">
      <w:pPr>
        <w:pStyle w:val="GOSTListnum"/>
        <w:numPr>
          <w:ilvl w:val="0"/>
          <w:numId w:val="1"/>
        </w:numPr>
      </w:pPr>
      <w:r w:rsidRPr="001830E6">
        <w:lastRenderedPageBreak/>
        <w:t>Перейти на вкладку «Источник образования задолженности» и нажать на кнопку «Внесение информации об источнике образования задолженности».</w:t>
      </w:r>
    </w:p>
    <w:p w14:paraId="506DF299" w14:textId="77777777" w:rsidR="0005289D" w:rsidRPr="001830E6" w:rsidRDefault="0005289D" w:rsidP="0005289D">
      <w:pPr>
        <w:pStyle w:val="GOSTListnum"/>
        <w:numPr>
          <w:ilvl w:val="0"/>
          <w:numId w:val="1"/>
        </w:numPr>
      </w:pPr>
      <w:r w:rsidRPr="001830E6">
        <w:t>Заполнить поля, доступные для редактирования:</w:t>
      </w:r>
    </w:p>
    <w:p w14:paraId="2500A669" w14:textId="77777777" w:rsidR="0005289D" w:rsidRPr="001830E6" w:rsidRDefault="0005289D" w:rsidP="0005289D">
      <w:pPr>
        <w:pStyle w:val="GOSTListmark3"/>
        <w:numPr>
          <w:ilvl w:val="0"/>
          <w:numId w:val="0"/>
        </w:numPr>
        <w:ind w:left="1418"/>
        <w:rPr>
          <w:rStyle w:val="GOSTSymBold"/>
        </w:rPr>
      </w:pPr>
      <w:r w:rsidRPr="001830E6">
        <w:rPr>
          <w:rStyle w:val="GOSTSymBold"/>
        </w:rPr>
        <w:t>Группа реквизитов «Информация об источнике образования задолженности по РНО»:</w:t>
      </w:r>
    </w:p>
    <w:p w14:paraId="24FCC0EB" w14:textId="77777777" w:rsidR="0005289D" w:rsidRPr="001830E6" w:rsidRDefault="0005289D" w:rsidP="0005289D">
      <w:pPr>
        <w:pStyle w:val="GOSTListmark3"/>
        <w:rPr>
          <w:rStyle w:val="GOSTSymBold"/>
        </w:rPr>
      </w:pPr>
      <w:r w:rsidRPr="001830E6">
        <w:rPr>
          <w:rStyle w:val="GOSTSymBold"/>
          <w:b w:val="0"/>
        </w:rPr>
        <w:t xml:space="preserve">«Номер» </w:t>
      </w:r>
      <w:r w:rsidRPr="001830E6">
        <w:t>– указывается номер документа с информацией об источнике образования задолженности;</w:t>
      </w:r>
    </w:p>
    <w:p w14:paraId="0F81C8BF" w14:textId="77777777" w:rsidR="0005289D" w:rsidRPr="001830E6" w:rsidRDefault="0005289D" w:rsidP="0005289D">
      <w:pPr>
        <w:pStyle w:val="GOSTListmark3"/>
        <w:rPr>
          <w:rStyle w:val="GOSTSymBold"/>
        </w:rPr>
      </w:pPr>
      <w:r w:rsidRPr="001830E6">
        <w:rPr>
          <w:rStyle w:val="GOSTSymBold"/>
          <w:b w:val="0"/>
        </w:rPr>
        <w:t xml:space="preserve">«Дата» </w:t>
      </w:r>
      <w:r w:rsidRPr="001830E6">
        <w:t>– указывается дата документа с информацией об источнике образования задолженности;</w:t>
      </w:r>
    </w:p>
    <w:p w14:paraId="00FF04E8" w14:textId="77777777" w:rsidR="0005289D" w:rsidRPr="001830E6" w:rsidRDefault="0005289D" w:rsidP="0005289D">
      <w:pPr>
        <w:pStyle w:val="GOSTListmark3"/>
        <w:rPr>
          <w:rStyle w:val="GOSTSymBold"/>
        </w:rPr>
      </w:pPr>
      <w:r w:rsidRPr="001830E6">
        <w:rPr>
          <w:rStyle w:val="GOSTSymBold"/>
          <w:b w:val="0"/>
        </w:rPr>
        <w:t xml:space="preserve">«Дата предоставления в ТОФК» </w:t>
      </w:r>
      <w:r w:rsidRPr="001830E6">
        <w:t>– указывается дата предоставления в ТОФК документа с информацией об источнике образования задолженности;</w:t>
      </w:r>
    </w:p>
    <w:p w14:paraId="526BF0A0" w14:textId="77777777" w:rsidR="0005289D" w:rsidRPr="001830E6" w:rsidRDefault="0005289D" w:rsidP="0005289D">
      <w:pPr>
        <w:pStyle w:val="GOSTListmark3"/>
        <w:rPr>
          <w:rStyle w:val="GOSTSymBold"/>
        </w:rPr>
      </w:pPr>
      <w:r w:rsidRPr="001830E6">
        <w:rPr>
          <w:rStyle w:val="GOSTSymBold"/>
          <w:b w:val="0"/>
        </w:rPr>
        <w:t xml:space="preserve">«Возврат из бюджета» </w:t>
      </w:r>
      <w:r w:rsidRPr="001830E6">
        <w:t xml:space="preserve">– </w:t>
      </w:r>
      <w:proofErr w:type="spellStart"/>
      <w:r w:rsidRPr="001830E6">
        <w:t>чекбокс</w:t>
      </w:r>
      <w:proofErr w:type="spellEnd"/>
      <w:r w:rsidRPr="001830E6">
        <w:t>: указывается признак того, что исполнение РНО осуществляется как возврат из бюджета, заполняется значением «</w:t>
      </w:r>
      <w:proofErr w:type="gramStart"/>
      <w:r w:rsidRPr="001830E6">
        <w:t>Да»/</w:t>
      </w:r>
      <w:proofErr w:type="gramEnd"/>
      <w:r w:rsidRPr="001830E6">
        <w:t xml:space="preserve">«Нет» в соответствии с состоянием </w:t>
      </w:r>
      <w:proofErr w:type="spellStart"/>
      <w:r w:rsidRPr="001830E6">
        <w:t>чекбокса</w:t>
      </w:r>
      <w:proofErr w:type="spellEnd"/>
      <w:r w:rsidRPr="001830E6">
        <w:t>.</w:t>
      </w:r>
    </w:p>
    <w:p w14:paraId="11FB1ABF" w14:textId="77777777" w:rsidR="0005289D" w:rsidRPr="001830E6" w:rsidRDefault="0005289D" w:rsidP="0005289D">
      <w:pPr>
        <w:pStyle w:val="GOSTListmark3"/>
        <w:numPr>
          <w:ilvl w:val="0"/>
          <w:numId w:val="0"/>
        </w:numPr>
        <w:ind w:left="1418"/>
        <w:rPr>
          <w:b/>
        </w:rPr>
      </w:pPr>
      <w:r w:rsidRPr="001830E6">
        <w:rPr>
          <w:b/>
        </w:rPr>
        <w:t>Группа реквизитов «Расшифровка по информации об источнике образования задолженности и КБК»:</w:t>
      </w:r>
    </w:p>
    <w:p w14:paraId="693DD08D" w14:textId="77777777" w:rsidR="0005289D" w:rsidRPr="001830E6" w:rsidRDefault="0005289D" w:rsidP="0005289D">
      <w:pPr>
        <w:pStyle w:val="GOSTListmark3"/>
      </w:pPr>
      <w:r w:rsidRPr="001830E6">
        <w:rPr>
          <w:rStyle w:val="GOSTSymBold"/>
          <w:b w:val="0"/>
        </w:rPr>
        <w:t>«</w:t>
      </w:r>
      <w:r w:rsidRPr="001830E6">
        <w:t>Вид средств для исполнения РНО» – указывается вид средств, осуществляется выбор из значений:</w:t>
      </w:r>
    </w:p>
    <w:p w14:paraId="03768FC9" w14:textId="77777777" w:rsidR="0005289D" w:rsidRPr="001830E6" w:rsidRDefault="0005289D" w:rsidP="0005289D">
      <w:pPr>
        <w:pStyle w:val="GOSTListmark4"/>
      </w:pPr>
      <w:r w:rsidRPr="001830E6">
        <w:t>«10» – средства бюджета,</w:t>
      </w:r>
    </w:p>
    <w:p w14:paraId="7676CE55" w14:textId="77777777" w:rsidR="0005289D" w:rsidRPr="001830E6" w:rsidRDefault="0005289D" w:rsidP="0005289D">
      <w:pPr>
        <w:pStyle w:val="GOSTListmark4"/>
      </w:pPr>
      <w:r w:rsidRPr="001830E6">
        <w:t>«14» – средства для финансирования мероприятий по оперативно-розыскной деятельности;</w:t>
      </w:r>
    </w:p>
    <w:p w14:paraId="46D69B8C" w14:textId="77777777" w:rsidR="0005289D" w:rsidRPr="001830E6" w:rsidRDefault="0005289D" w:rsidP="0005289D">
      <w:pPr>
        <w:pStyle w:val="GOSTListmark3"/>
        <w:rPr>
          <w:rStyle w:val="GOSTSymBold"/>
          <w:b w:val="0"/>
        </w:rPr>
      </w:pPr>
      <w:r w:rsidRPr="001830E6">
        <w:rPr>
          <w:rStyle w:val="GOSTSymBold"/>
          <w:b w:val="0"/>
        </w:rPr>
        <w:t xml:space="preserve">«Сумма (руб.)» </w:t>
      </w:r>
      <w:r w:rsidRPr="001830E6">
        <w:t>– указывается сумма в рублях;</w:t>
      </w:r>
    </w:p>
    <w:p w14:paraId="321A2FB0" w14:textId="77777777" w:rsidR="0005289D" w:rsidRPr="001830E6" w:rsidRDefault="0005289D" w:rsidP="0005289D">
      <w:pPr>
        <w:pStyle w:val="GOSTListmark3"/>
        <w:rPr>
          <w:rStyle w:val="GOSTSymBold"/>
          <w:b w:val="0"/>
        </w:rPr>
      </w:pPr>
      <w:r w:rsidRPr="001830E6">
        <w:rPr>
          <w:rStyle w:val="GOSTSymBold"/>
          <w:b w:val="0"/>
        </w:rPr>
        <w:t xml:space="preserve">«Код по БК» </w:t>
      </w:r>
      <w:r w:rsidRPr="001830E6">
        <w:t>– указывается код по БК путем выбора из справочника «КБК»;</w:t>
      </w:r>
    </w:p>
    <w:p w14:paraId="31A44702" w14:textId="77777777" w:rsidR="0005289D" w:rsidRPr="001830E6" w:rsidRDefault="0005289D" w:rsidP="0005289D">
      <w:pPr>
        <w:pStyle w:val="GOSTListmark3"/>
      </w:pPr>
      <w:r w:rsidRPr="001830E6">
        <w:rPr>
          <w:rStyle w:val="GOSTSymBold"/>
          <w:b w:val="0"/>
        </w:rPr>
        <w:t>«</w:t>
      </w:r>
      <w:r w:rsidRPr="001830E6">
        <w:t>Код объекта ФАИП/КМИ» – указывается код объекта ФАИП (КМИ) путем выбора из соответствующего справочника;</w:t>
      </w:r>
    </w:p>
    <w:p w14:paraId="0644E9ED" w14:textId="77777777" w:rsidR="0005289D" w:rsidRPr="001830E6" w:rsidRDefault="0005289D" w:rsidP="0005289D">
      <w:pPr>
        <w:pStyle w:val="GOSTListmark3"/>
      </w:pPr>
      <w:r w:rsidRPr="001830E6">
        <w:t>«Наименование объекта ФАИП/КМИ» – заполняется автоматически;</w:t>
      </w:r>
    </w:p>
    <w:p w14:paraId="1CCEE68B" w14:textId="77777777" w:rsidR="0005289D" w:rsidRPr="001830E6" w:rsidRDefault="0005289D" w:rsidP="0005289D">
      <w:pPr>
        <w:pStyle w:val="GOSTListmark3"/>
        <w:rPr>
          <w:rStyle w:val="GOSTSymBold"/>
          <w:b w:val="0"/>
        </w:rPr>
      </w:pPr>
      <w:r w:rsidRPr="001830E6">
        <w:t>«Аналитический код» – указывается аналитический код (код цели), по которому образована задолженность (при наличии).</w:t>
      </w:r>
    </w:p>
    <w:p w14:paraId="486F13E0" w14:textId="77777777" w:rsidR="0005289D" w:rsidRPr="001830E6" w:rsidRDefault="0005289D" w:rsidP="0005289D">
      <w:pPr>
        <w:pStyle w:val="GOSTListnum"/>
        <w:numPr>
          <w:ilvl w:val="0"/>
          <w:numId w:val="1"/>
        </w:numPr>
      </w:pPr>
      <w:r w:rsidRPr="001830E6">
        <w:t>Сохранить документ. После автоматической проверки документа ему будет присвоен статус «Детализирован».</w:t>
      </w:r>
    </w:p>
    <w:p w14:paraId="685A46BF" w14:textId="77777777" w:rsidR="0005289D" w:rsidRPr="001830E6" w:rsidRDefault="0005289D" w:rsidP="0005289D">
      <w:pPr>
        <w:pStyle w:val="41"/>
        <w:tabs>
          <w:tab w:val="clear" w:pos="864"/>
        </w:tabs>
      </w:pPr>
      <w:r w:rsidRPr="001830E6">
        <w:t>Формирование документа «Сведения о бюджетном обязательстве» с помощью РНО</w:t>
      </w:r>
    </w:p>
    <w:p w14:paraId="6A590D70" w14:textId="77777777" w:rsidR="0005289D" w:rsidRPr="001830E6" w:rsidRDefault="0005289D" w:rsidP="0005289D">
      <w:pPr>
        <w:pStyle w:val="GOSTNormal"/>
      </w:pPr>
      <w:r w:rsidRPr="001830E6">
        <w:t>СБО формируется с помощью РНО если должник по РНО имеет тип учреждения «Казенное» и уровень бюджета «Федеральный бюджет». Для формирования СБО с помощью РНО необходимо выполнить следующие действия:</w:t>
      </w:r>
    </w:p>
    <w:p w14:paraId="75656BC8" w14:textId="77777777" w:rsidR="0005289D" w:rsidRPr="001830E6" w:rsidRDefault="0005289D" w:rsidP="00F85562">
      <w:pPr>
        <w:pStyle w:val="GOSTListnum"/>
        <w:numPr>
          <w:ilvl w:val="0"/>
          <w:numId w:val="48"/>
        </w:numPr>
      </w:pPr>
      <w:r w:rsidRPr="001830E6">
        <w:t>Выбрать фильтр-папку по пути «Управление расходами – Все сервисы – Управление расходами – ИД и РНО – Учет решений налоговых органов – Решение налогового органа – Детализированные». Откроется СФ всех документов на статусе «Детализирован».</w:t>
      </w:r>
    </w:p>
    <w:p w14:paraId="4EE4DFA7" w14:textId="77777777" w:rsidR="0005289D" w:rsidRPr="001830E6" w:rsidRDefault="0005289D" w:rsidP="0005289D">
      <w:pPr>
        <w:pStyle w:val="GOSTListnum"/>
        <w:numPr>
          <w:ilvl w:val="0"/>
          <w:numId w:val="1"/>
        </w:numPr>
        <w:rPr>
          <w:rStyle w:val="GOSTReporterror"/>
        </w:rPr>
      </w:pPr>
      <w:r w:rsidRPr="001830E6">
        <w:t xml:space="preserve">Выбрать документ, отметив его с помощью </w:t>
      </w:r>
      <w:proofErr w:type="spellStart"/>
      <w:r w:rsidRPr="001830E6">
        <w:t>чекбокса</w:t>
      </w:r>
      <w:proofErr w:type="spellEnd"/>
      <w:r w:rsidRPr="001830E6">
        <w:t xml:space="preserve"> на СФ, и нажать на кнопку «Сформировать/изменить БО» (см. рис. </w:t>
      </w:r>
      <w:r w:rsidRPr="001830E6">
        <w:fldChar w:fldCharType="begin"/>
      </w:r>
      <w:r w:rsidRPr="001830E6">
        <w:instrText xml:space="preserve"> REF _Ref38362523 \h </w:instrText>
      </w:r>
      <w:r w:rsidRPr="001830E6">
        <w:fldChar w:fldCharType="separate"/>
      </w:r>
      <w:r w:rsidR="00EC5220">
        <w:rPr>
          <w:noProof/>
        </w:rPr>
        <w:t>91</w:t>
      </w:r>
      <w:r w:rsidRPr="001830E6">
        <w:fldChar w:fldCharType="end"/>
      </w:r>
      <w:r w:rsidRPr="001830E6">
        <w:t>). СБО будет автоматически сформировано. Описание работы с экземпляром формуляра СБО приведено в руководстве пользователя «</w:t>
      </w:r>
      <w:r w:rsidRPr="001830E6">
        <w:rPr>
          <w:rFonts w:eastAsia="Calibri"/>
        </w:rPr>
        <w:t xml:space="preserve">Руководство работников (представителей) участников системы «Электронный бюджет» по работе с подсистемой (компонентом, модулем) управления расходами, 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компонент </w:t>
      </w:r>
      <w:r w:rsidRPr="001830E6">
        <w:rPr>
          <w:rFonts w:eastAsia="Calibri"/>
        </w:rPr>
        <w:lastRenderedPageBreak/>
        <w:t xml:space="preserve">ведения бюджетных обязательств. </w:t>
      </w:r>
      <w:r w:rsidRPr="001830E6">
        <w:t>Том 1. Руководство для сотрудников ГРБС, РБС, ПБС</w:t>
      </w:r>
      <w:r w:rsidRPr="001830E6">
        <w:rPr>
          <w:rStyle w:val="GOSTReporterror"/>
        </w:rPr>
        <w:t>».</w:t>
      </w:r>
    </w:p>
    <w:p w14:paraId="3D64D738" w14:textId="77777777" w:rsidR="0005289D" w:rsidRPr="001830E6" w:rsidRDefault="0005289D" w:rsidP="0005289D">
      <w:pPr>
        <w:pStyle w:val="31"/>
      </w:pPr>
      <w:bookmarkStart w:id="1622" w:name="_Toc75718059"/>
      <w:bookmarkStart w:id="1623" w:name="_Toc97887707"/>
      <w:r w:rsidRPr="001830E6">
        <w:t>Работа с документом «Уведомление по РНО»</w:t>
      </w:r>
      <w:bookmarkEnd w:id="1622"/>
      <w:bookmarkEnd w:id="1623"/>
    </w:p>
    <w:p w14:paraId="60A1591B" w14:textId="77777777" w:rsidR="0005289D" w:rsidRPr="001830E6" w:rsidRDefault="0005289D" w:rsidP="0005289D">
      <w:pPr>
        <w:pStyle w:val="GOSTNormalWithout"/>
      </w:pPr>
      <w:r w:rsidRPr="001830E6">
        <w:t>Формирование экземпляра формуляра «Уведомление по РНО» происходит автоматически.</w:t>
      </w:r>
    </w:p>
    <w:p w14:paraId="28E451E1" w14:textId="77777777" w:rsidR="0005289D" w:rsidRPr="001830E6" w:rsidRDefault="0005289D" w:rsidP="0005289D">
      <w:pPr>
        <w:pStyle w:val="GOSTNormal"/>
      </w:pPr>
      <w:r w:rsidRPr="001830E6">
        <w:t>Для обработки документа «Уведомление по РНО» необходимо выполнить следующие действия:</w:t>
      </w:r>
    </w:p>
    <w:p w14:paraId="5A25DBE2" w14:textId="77777777" w:rsidR="0005289D" w:rsidRPr="001830E6" w:rsidRDefault="0005289D" w:rsidP="00F85562">
      <w:pPr>
        <w:pStyle w:val="GOSTListnum"/>
        <w:numPr>
          <w:ilvl w:val="0"/>
          <w:numId w:val="49"/>
        </w:numPr>
      </w:pPr>
      <w:r w:rsidRPr="001830E6">
        <w:t>В главном меню выбрать фильтр-папку по пути «Управление расходами – Все сервисы – Управление расходами – ИД и РНО – Учет решений налоговых органов – Уведомление по РНО – /название типа Уведомления по РНО/». Откроется СФ всех сформированных документов.</w:t>
      </w:r>
    </w:p>
    <w:p w14:paraId="79716150" w14:textId="77777777" w:rsidR="0005289D" w:rsidRPr="001830E6" w:rsidRDefault="0005289D" w:rsidP="0005289D">
      <w:pPr>
        <w:pStyle w:val="GOSTListnum"/>
        <w:numPr>
          <w:ilvl w:val="0"/>
          <w:numId w:val="2"/>
        </w:numPr>
      </w:pPr>
      <w:r w:rsidRPr="001830E6">
        <w:t xml:space="preserve">Выбрать документ на статусе «Зарегистрирован», отметив его с помощью </w:t>
      </w:r>
      <w:proofErr w:type="spellStart"/>
      <w:r w:rsidRPr="001830E6">
        <w:t>чекбокса</w:t>
      </w:r>
      <w:proofErr w:type="spellEnd"/>
      <w:r w:rsidRPr="001830E6">
        <w:t xml:space="preserve"> на СФ, и нажать на </w:t>
      </w:r>
      <w:proofErr w:type="gramStart"/>
      <w:r w:rsidRPr="001830E6">
        <w:t xml:space="preserve">кнопку </w:t>
      </w:r>
      <w:r w:rsidRPr="001830E6">
        <w:rPr>
          <w:noProof/>
        </w:rPr>
        <w:drawing>
          <wp:inline distT="0" distB="0" distL="0" distR="0" wp14:anchorId="1F920255" wp14:editId="3F702B1B">
            <wp:extent cx="304800" cy="276225"/>
            <wp:effectExtent l="1905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0"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r w:rsidRPr="001830E6">
        <w:t xml:space="preserve"> (</w:t>
      </w:r>
      <w:proofErr w:type="gramEnd"/>
      <w:r w:rsidRPr="001830E6">
        <w:t>Редактировать). Откроется ВФ документа.</w:t>
      </w:r>
    </w:p>
    <w:p w14:paraId="0DAF2FB4" w14:textId="77777777" w:rsidR="0005289D" w:rsidRPr="001830E6" w:rsidRDefault="0005289D" w:rsidP="0005289D">
      <w:pPr>
        <w:pStyle w:val="GOSTListnum"/>
        <w:numPr>
          <w:ilvl w:val="0"/>
          <w:numId w:val="2"/>
        </w:numPr>
      </w:pPr>
      <w:r w:rsidRPr="001830E6">
        <w:t>На ВФ документа нажать на кнопку «Ознакомлен». После нажатия на кнопку «Ознакомлен» автоматически заполняются реквизиты «Должность получателя», «Дата вручения», «Тип вручения», «ФИО получателя».</w:t>
      </w:r>
    </w:p>
    <w:p w14:paraId="14C5C6C3" w14:textId="77777777" w:rsidR="0005289D" w:rsidRPr="001830E6" w:rsidRDefault="0005289D" w:rsidP="0005289D">
      <w:pPr>
        <w:pStyle w:val="31"/>
        <w:tabs>
          <w:tab w:val="clear" w:pos="720"/>
        </w:tabs>
        <w:ind w:left="964" w:hanging="964"/>
      </w:pPr>
      <w:bookmarkStart w:id="1624" w:name="_Toc75718060"/>
      <w:bookmarkStart w:id="1625" w:name="_Toc97887708"/>
      <w:r w:rsidRPr="001830E6">
        <w:t>Формирование и обработка формуляра «Акт приема-передачи исполнительных документов и решений налогового органа»</w:t>
      </w:r>
      <w:bookmarkEnd w:id="1624"/>
      <w:bookmarkEnd w:id="1625"/>
    </w:p>
    <w:p w14:paraId="0266ED6D" w14:textId="77777777" w:rsidR="0005289D" w:rsidRPr="001830E6" w:rsidRDefault="0005289D" w:rsidP="0005289D">
      <w:pPr>
        <w:pStyle w:val="41"/>
      </w:pPr>
      <w:r w:rsidRPr="001830E6">
        <w:t>Создание экземпляра формуляра «Акт приема-передачи ИД, РНО»</w:t>
      </w:r>
    </w:p>
    <w:p w14:paraId="41AF261F" w14:textId="77777777" w:rsidR="0005289D" w:rsidRPr="001830E6" w:rsidRDefault="0005289D" w:rsidP="0005289D">
      <w:pPr>
        <w:pStyle w:val="GOSTNormalWithout"/>
      </w:pPr>
      <w:r w:rsidRPr="001830E6">
        <w:t>Для формирования документа «Акт приема–передачи ИД, РНО» необходимо выполнить следующие действия:</w:t>
      </w:r>
    </w:p>
    <w:p w14:paraId="77563D97" w14:textId="77777777" w:rsidR="0005289D" w:rsidRPr="001830E6" w:rsidRDefault="0005289D" w:rsidP="00F85562">
      <w:pPr>
        <w:pStyle w:val="GOSTListnum"/>
        <w:numPr>
          <w:ilvl w:val="0"/>
          <w:numId w:val="50"/>
        </w:numPr>
      </w:pPr>
      <w:r w:rsidRPr="001830E6">
        <w:t>Перейти в главное меню, выбрать подсистему управления расходами, развернуть ветку «ИД и РНО» – «Передача ИД, РНО при реорганизации ТОФК».</w:t>
      </w:r>
    </w:p>
    <w:p w14:paraId="4285C1E4" w14:textId="77777777" w:rsidR="0005289D" w:rsidRPr="001830E6" w:rsidRDefault="0005289D" w:rsidP="0005289D">
      <w:pPr>
        <w:pStyle w:val="GOSTListnum"/>
        <w:numPr>
          <w:ilvl w:val="0"/>
          <w:numId w:val="2"/>
        </w:numPr>
      </w:pPr>
      <w:r w:rsidRPr="001830E6">
        <w:t>Выбрать фильтр-папку «Акт приема-передачи ИД, РНО». Откроется списковая форма документов.</w:t>
      </w:r>
    </w:p>
    <w:p w14:paraId="206C215F" w14:textId="77777777" w:rsidR="0005289D" w:rsidRPr="001830E6" w:rsidRDefault="0005289D" w:rsidP="0005289D">
      <w:pPr>
        <w:pStyle w:val="GOSTListnum"/>
        <w:numPr>
          <w:ilvl w:val="0"/>
          <w:numId w:val="2"/>
        </w:numPr>
      </w:pPr>
      <w:r w:rsidRPr="001830E6">
        <w:t>На панели инструментов нажать кнопку «Сформировать Акт приема-передачи ИД, РНО». Откроется визуальная форма экземпляра формуляра «Акт приема-передачи ИД, РНО».</w:t>
      </w:r>
    </w:p>
    <w:p w14:paraId="6F48EF4F" w14:textId="77777777" w:rsidR="0005289D" w:rsidRPr="001830E6" w:rsidRDefault="0005289D" w:rsidP="0005289D">
      <w:pPr>
        <w:pStyle w:val="GOSTListnum"/>
        <w:numPr>
          <w:ilvl w:val="0"/>
          <w:numId w:val="2"/>
        </w:numPr>
      </w:pPr>
      <w:r w:rsidRPr="001830E6">
        <w:t>В открывшейся визуальной форме заполнить следующие реквизиты:</w:t>
      </w:r>
    </w:p>
    <w:p w14:paraId="5C119392" w14:textId="77777777" w:rsidR="0005289D" w:rsidRPr="001830E6" w:rsidRDefault="0005289D" w:rsidP="0005289D">
      <w:pPr>
        <w:pStyle w:val="GOSTListnormal18"/>
        <w:rPr>
          <w:b/>
        </w:rPr>
      </w:pPr>
      <w:r w:rsidRPr="001830E6">
        <w:rPr>
          <w:b/>
        </w:rPr>
        <w:t>Вкладка «Параметры формирования Акта»</w:t>
      </w:r>
    </w:p>
    <w:p w14:paraId="29573B35" w14:textId="77777777" w:rsidR="0005289D" w:rsidRPr="001830E6" w:rsidRDefault="0005289D" w:rsidP="0005289D">
      <w:pPr>
        <w:pStyle w:val="GOSTListnormal18"/>
        <w:rPr>
          <w:b/>
        </w:rPr>
      </w:pPr>
      <w:r w:rsidRPr="001830E6">
        <w:t>Реквизиты на вкладке «Параметры формирования Акта» заполняются и доступны для редактирования только на статусе «Новый» до выполнения действия «Сформировать Акт приема-передачи ИД, РНО».</w:t>
      </w:r>
    </w:p>
    <w:p w14:paraId="12871AB3" w14:textId="77777777" w:rsidR="0005289D" w:rsidRPr="001830E6" w:rsidRDefault="0005289D" w:rsidP="0005289D">
      <w:pPr>
        <w:pStyle w:val="GOSTListmark2"/>
      </w:pPr>
      <w:r w:rsidRPr="001830E6">
        <w:t xml:space="preserve">«Дата акта» – заполняется </w:t>
      </w:r>
      <w:r w:rsidRPr="001830E6">
        <w:rPr>
          <w:szCs w:val="22"/>
        </w:rPr>
        <w:t xml:space="preserve">автоматически значением текущей системной даты с возможностью выбора значения из календаря. Отображается в формате «ДД.ММ.ГГ </w:t>
      </w:r>
      <w:proofErr w:type="gramStart"/>
      <w:r w:rsidRPr="001830E6">
        <w:rPr>
          <w:szCs w:val="22"/>
        </w:rPr>
        <w:t>ЧЧ:ММ</w:t>
      </w:r>
      <w:proofErr w:type="gramEnd"/>
      <w:r w:rsidRPr="001830E6">
        <w:rPr>
          <w:szCs w:val="22"/>
        </w:rPr>
        <w:t>:СС»;</w:t>
      </w:r>
    </w:p>
    <w:p w14:paraId="64181294" w14:textId="77777777" w:rsidR="0005289D" w:rsidRPr="001830E6" w:rsidRDefault="0005289D" w:rsidP="0005289D">
      <w:pPr>
        <w:pStyle w:val="GOSTListmark2"/>
      </w:pPr>
      <w:r w:rsidRPr="001830E6">
        <w:t>«Уровень конфиденциальности» – у</w:t>
      </w:r>
      <w:r w:rsidRPr="001830E6">
        <w:rPr>
          <w:szCs w:val="22"/>
        </w:rPr>
        <w:t>казывается одно из возможных значений из выпадающего списка:</w:t>
      </w:r>
    </w:p>
    <w:p w14:paraId="0A8D9189" w14:textId="77777777" w:rsidR="0005289D" w:rsidRPr="001830E6" w:rsidRDefault="0005289D" w:rsidP="0005289D">
      <w:pPr>
        <w:pStyle w:val="GOSTListmark3"/>
      </w:pPr>
      <w:r w:rsidRPr="001830E6">
        <w:t>«Несекретно»;</w:t>
      </w:r>
    </w:p>
    <w:p w14:paraId="7414D91B" w14:textId="77777777" w:rsidR="0005289D" w:rsidRPr="001830E6" w:rsidRDefault="0005289D" w:rsidP="0005289D">
      <w:pPr>
        <w:pStyle w:val="GOSTListmark3"/>
      </w:pPr>
      <w:r w:rsidRPr="001830E6">
        <w:t>«Для служебного пользования».</w:t>
      </w:r>
    </w:p>
    <w:p w14:paraId="5ED9E4AE" w14:textId="77777777" w:rsidR="0005289D" w:rsidRPr="001830E6" w:rsidRDefault="0005289D" w:rsidP="0005289D">
      <w:pPr>
        <w:pStyle w:val="GOSTListnormal2"/>
      </w:pPr>
      <w:r w:rsidRPr="001830E6">
        <w:t>По умолчанию заполняется значением «Несекретно».</w:t>
      </w:r>
    </w:p>
    <w:p w14:paraId="6826DB6C" w14:textId="77777777" w:rsidR="0005289D" w:rsidRPr="001830E6" w:rsidRDefault="0005289D" w:rsidP="0005289D">
      <w:pPr>
        <w:pStyle w:val="GOSTListmark2"/>
      </w:pPr>
      <w:r w:rsidRPr="001830E6">
        <w:lastRenderedPageBreak/>
        <w:t>«Тип Акта приема-передачи ИД, РНО» – осуществляется выбор из списка значений</w:t>
      </w:r>
      <w:r w:rsidRPr="001830E6">
        <w:rPr>
          <w:szCs w:val="22"/>
        </w:rPr>
        <w:t>:</w:t>
      </w:r>
    </w:p>
    <w:p w14:paraId="35BCB3DF" w14:textId="77777777" w:rsidR="0005289D" w:rsidRPr="001830E6" w:rsidRDefault="0005289D" w:rsidP="0005289D">
      <w:pPr>
        <w:pStyle w:val="GOSTListmark3"/>
      </w:pPr>
      <w:r w:rsidRPr="001830E6">
        <w:t xml:space="preserve">«1» – </w:t>
      </w:r>
      <w:r w:rsidRPr="001830E6">
        <w:rPr>
          <w:rStyle w:val="GOSTSymItalic"/>
          <w:i w:val="0"/>
        </w:rPr>
        <w:t xml:space="preserve">Акт </w:t>
      </w:r>
      <w:r w:rsidRPr="001830E6">
        <w:t>приема</w:t>
      </w:r>
      <w:r w:rsidRPr="001830E6">
        <w:rPr>
          <w:rStyle w:val="GOSTSymItalic"/>
          <w:i w:val="0"/>
        </w:rPr>
        <w:t>-передачи ИД/РНО при реорганизации или ликвидации ТОФК</w:t>
      </w:r>
      <w:r w:rsidRPr="001830E6">
        <w:t xml:space="preserve"> – </w:t>
      </w:r>
      <w:r w:rsidRPr="001830E6">
        <w:rPr>
          <w:rStyle w:val="GOSTSymItalic"/>
          <w:i w:val="0"/>
        </w:rPr>
        <w:t>при реорганизации или ликвидации ТОФК;</w:t>
      </w:r>
    </w:p>
    <w:p w14:paraId="234D5299" w14:textId="77777777" w:rsidR="0005289D" w:rsidRPr="001830E6" w:rsidRDefault="0005289D" w:rsidP="0005289D">
      <w:pPr>
        <w:pStyle w:val="GOSTListmark3"/>
      </w:pPr>
      <w:r w:rsidRPr="001830E6">
        <w:t xml:space="preserve">«2» – </w:t>
      </w:r>
      <w:r w:rsidRPr="001830E6">
        <w:rPr>
          <w:rStyle w:val="GOSTSymItalic"/>
          <w:i w:val="0"/>
        </w:rPr>
        <w:t>Акт приема-передачи ИД/РНО при реорганизации должника –</w:t>
      </w:r>
      <w:r w:rsidRPr="001830E6">
        <w:t xml:space="preserve"> при реорганизации </w:t>
      </w:r>
      <w:r w:rsidRPr="001830E6">
        <w:rPr>
          <w:rStyle w:val="GOSTSymItalic"/>
          <w:i w:val="0"/>
        </w:rPr>
        <w:t>должника».</w:t>
      </w:r>
    </w:p>
    <w:p w14:paraId="6866703A" w14:textId="77777777" w:rsidR="0005289D" w:rsidRPr="001830E6" w:rsidRDefault="0005289D" w:rsidP="0005289D">
      <w:pPr>
        <w:pStyle w:val="GOSTListmark2"/>
      </w:pPr>
      <w:r w:rsidRPr="001830E6">
        <w:t>«Включаемые в Акт документы» – указывается значение из списка возможных значений:</w:t>
      </w:r>
    </w:p>
    <w:p w14:paraId="3CEC4733" w14:textId="77777777" w:rsidR="0005289D" w:rsidRPr="001830E6" w:rsidRDefault="0005289D" w:rsidP="0005289D">
      <w:pPr>
        <w:pStyle w:val="GOSTListmark3"/>
      </w:pPr>
      <w:r w:rsidRPr="001830E6">
        <w:t>«ИД и РНО»;</w:t>
      </w:r>
    </w:p>
    <w:p w14:paraId="4F74391B" w14:textId="77777777" w:rsidR="0005289D" w:rsidRPr="001830E6" w:rsidRDefault="0005289D" w:rsidP="0005289D">
      <w:pPr>
        <w:pStyle w:val="GOSTListmark3"/>
      </w:pPr>
      <w:r w:rsidRPr="001830E6">
        <w:t>«ИД»;</w:t>
      </w:r>
    </w:p>
    <w:p w14:paraId="38BFA8E2" w14:textId="77777777" w:rsidR="0005289D" w:rsidRPr="001830E6" w:rsidRDefault="0005289D" w:rsidP="0005289D">
      <w:pPr>
        <w:pStyle w:val="GOSTListmark3"/>
      </w:pPr>
      <w:r w:rsidRPr="001830E6">
        <w:t>«РНО».</w:t>
      </w:r>
    </w:p>
    <w:p w14:paraId="2BBECB68" w14:textId="77777777" w:rsidR="0005289D" w:rsidRPr="001830E6" w:rsidRDefault="0005289D" w:rsidP="0005289D">
      <w:pPr>
        <w:pStyle w:val="GOSTListnormal2"/>
      </w:pPr>
      <w:r w:rsidRPr="001830E6">
        <w:t>По умолчанию заполняется значением «ИД и РНО».</w:t>
      </w:r>
    </w:p>
    <w:p w14:paraId="518E1E6F" w14:textId="77777777" w:rsidR="0005289D" w:rsidRPr="001830E6" w:rsidRDefault="0005289D" w:rsidP="0005289D">
      <w:pPr>
        <w:pStyle w:val="GOSTListmark2"/>
      </w:pPr>
      <w:r w:rsidRPr="001830E6">
        <w:t xml:space="preserve">«Включены только ИД по солидарным должникам» – вводится вручную с помощью </w:t>
      </w:r>
      <w:proofErr w:type="spellStart"/>
      <w:r w:rsidRPr="001830E6">
        <w:t>чекбокса</w:t>
      </w:r>
      <w:proofErr w:type="spellEnd"/>
      <w:r w:rsidRPr="001830E6">
        <w:t>. Включенный признак соответствует значению «Да». По умолчанию ставится значение «выключено» (соответствует значению «Нет»).</w:t>
      </w:r>
    </w:p>
    <w:p w14:paraId="5432775E" w14:textId="77777777" w:rsidR="0005289D" w:rsidRPr="001830E6" w:rsidRDefault="0005289D" w:rsidP="0005289D">
      <w:pPr>
        <w:pStyle w:val="GOSTListnormal18"/>
        <w:rPr>
          <w:b/>
        </w:rPr>
      </w:pPr>
      <w:r w:rsidRPr="001830E6">
        <w:rPr>
          <w:b/>
        </w:rPr>
        <w:t>Группа реквизитов «Параметры формирования Акта приема-передачи ИД, РНО при реорганизации или ликвидации ТОФК»</w:t>
      </w:r>
    </w:p>
    <w:p w14:paraId="2F1A3255" w14:textId="77777777" w:rsidR="0005289D" w:rsidRPr="001830E6" w:rsidRDefault="0005289D" w:rsidP="0005289D">
      <w:pPr>
        <w:pStyle w:val="GOSTListmark2"/>
      </w:pPr>
      <w:r w:rsidRPr="001830E6">
        <w:t>«</w:t>
      </w:r>
      <w:proofErr w:type="gramStart"/>
      <w:r w:rsidRPr="001830E6">
        <w:t>Контур</w:t>
      </w:r>
      <w:proofErr w:type="gramEnd"/>
      <w:r w:rsidRPr="001830E6">
        <w:t xml:space="preserve"> принимающий» – осуществляется выбор из списка значений:</w:t>
      </w:r>
    </w:p>
    <w:p w14:paraId="1B09B0E9" w14:textId="77777777" w:rsidR="0005289D" w:rsidRPr="001830E6" w:rsidRDefault="0005289D" w:rsidP="0005289D">
      <w:pPr>
        <w:pStyle w:val="GOSTListmark3"/>
      </w:pPr>
      <w:r w:rsidRPr="001830E6">
        <w:t>«О» (Открытый);</w:t>
      </w:r>
    </w:p>
    <w:p w14:paraId="5DD49FCD" w14:textId="77777777" w:rsidR="0005289D" w:rsidRPr="001830E6" w:rsidRDefault="0005289D" w:rsidP="0005289D">
      <w:pPr>
        <w:pStyle w:val="GOSTListmark3"/>
      </w:pPr>
      <w:r w:rsidRPr="001830E6">
        <w:t>«</w:t>
      </w:r>
      <w:r w:rsidRPr="001830E6">
        <w:rPr>
          <w:lang w:val="en-US"/>
        </w:rPr>
        <w:t>S</w:t>
      </w:r>
      <w:r w:rsidRPr="001830E6">
        <w:t>» (Закрытый);</w:t>
      </w:r>
    </w:p>
    <w:p w14:paraId="41036E6A" w14:textId="77777777" w:rsidR="0005289D" w:rsidRPr="001830E6" w:rsidRDefault="0005289D" w:rsidP="0005289D">
      <w:pPr>
        <w:pStyle w:val="GOSTListmark2"/>
      </w:pPr>
      <w:r w:rsidRPr="001830E6">
        <w:t xml:space="preserve">«Код </w:t>
      </w:r>
      <w:proofErr w:type="gramStart"/>
      <w:r w:rsidRPr="001830E6">
        <w:t>системы</w:t>
      </w:r>
      <w:proofErr w:type="gramEnd"/>
      <w:r w:rsidRPr="001830E6">
        <w:t xml:space="preserve"> принимающей» – осуществляется выбор из списка значений:</w:t>
      </w:r>
    </w:p>
    <w:p w14:paraId="3BAFA469" w14:textId="77777777" w:rsidR="0005289D" w:rsidRPr="001830E6" w:rsidRDefault="0005289D" w:rsidP="0005289D">
      <w:pPr>
        <w:pStyle w:val="GOSTListmark3"/>
      </w:pPr>
      <w:r w:rsidRPr="001830E6">
        <w:t>«</w:t>
      </w:r>
      <w:r w:rsidRPr="001830E6">
        <w:rPr>
          <w:lang w:val="en-US"/>
        </w:rPr>
        <w:t>EXP</w:t>
      </w:r>
      <w:r w:rsidRPr="001830E6">
        <w:t>»</w:t>
      </w:r>
      <w:r w:rsidRPr="001830E6">
        <w:rPr>
          <w:lang w:val="en-US"/>
        </w:rPr>
        <w:t xml:space="preserve"> (</w:t>
      </w:r>
      <w:r w:rsidRPr="001830E6">
        <w:t>ПУР);</w:t>
      </w:r>
    </w:p>
    <w:p w14:paraId="5C432A0F" w14:textId="77777777" w:rsidR="0005289D" w:rsidRPr="001830E6" w:rsidRDefault="0005289D" w:rsidP="0005289D">
      <w:pPr>
        <w:pStyle w:val="GOSTListmark3"/>
      </w:pPr>
      <w:r w:rsidRPr="001830E6">
        <w:t>«</w:t>
      </w:r>
      <w:r w:rsidRPr="001830E6">
        <w:rPr>
          <w:lang w:val="en-US"/>
        </w:rPr>
        <w:t>ASFK</w:t>
      </w:r>
      <w:r w:rsidRPr="001830E6">
        <w:t>» (АСФК).</w:t>
      </w:r>
    </w:p>
    <w:p w14:paraId="17B15A18" w14:textId="77777777" w:rsidR="0005289D" w:rsidRPr="001830E6" w:rsidRDefault="0005289D" w:rsidP="0005289D">
      <w:pPr>
        <w:pStyle w:val="GOSTListnormal18"/>
        <w:rPr>
          <w:b/>
        </w:rPr>
      </w:pPr>
      <w:r w:rsidRPr="001830E6">
        <w:rPr>
          <w:b/>
        </w:rPr>
        <w:t>Группа реквизитов «Параметры формирования Акта приема-передачи ИД, РНО при реорганизации Должника по ИД, РНО»</w:t>
      </w:r>
    </w:p>
    <w:p w14:paraId="09D9F9A1" w14:textId="77777777" w:rsidR="0005289D" w:rsidRPr="001830E6" w:rsidRDefault="0005289D" w:rsidP="0005289D">
      <w:pPr>
        <w:pStyle w:val="GOSTListmark2"/>
      </w:pPr>
      <w:r w:rsidRPr="001830E6">
        <w:t>«Основание передачи» – вводится вручную;</w:t>
      </w:r>
    </w:p>
    <w:p w14:paraId="0A4A3DBA" w14:textId="77777777" w:rsidR="0005289D" w:rsidRPr="001830E6" w:rsidRDefault="0005289D" w:rsidP="0005289D">
      <w:pPr>
        <w:pStyle w:val="GOSTListmark2"/>
      </w:pPr>
      <w:r w:rsidRPr="001830E6">
        <w:t>«</w:t>
      </w:r>
      <w:proofErr w:type="gramStart"/>
      <w:r w:rsidRPr="001830E6">
        <w:t>Контур</w:t>
      </w:r>
      <w:proofErr w:type="gramEnd"/>
      <w:r w:rsidRPr="001830E6">
        <w:t xml:space="preserve"> принимающий» – осуществляется выбор из списка значений:</w:t>
      </w:r>
    </w:p>
    <w:p w14:paraId="5D2ED0CD" w14:textId="77777777" w:rsidR="0005289D" w:rsidRPr="001830E6" w:rsidRDefault="0005289D" w:rsidP="0005289D">
      <w:pPr>
        <w:pStyle w:val="GOSTListmark3"/>
      </w:pPr>
      <w:r w:rsidRPr="001830E6">
        <w:t>«О» (Открытый);</w:t>
      </w:r>
    </w:p>
    <w:p w14:paraId="680D2635" w14:textId="77777777" w:rsidR="0005289D" w:rsidRPr="001830E6" w:rsidRDefault="0005289D" w:rsidP="0005289D">
      <w:pPr>
        <w:pStyle w:val="GOSTListmark3"/>
      </w:pPr>
      <w:r w:rsidRPr="001830E6">
        <w:t>«</w:t>
      </w:r>
      <w:r w:rsidRPr="001830E6">
        <w:rPr>
          <w:lang w:val="en-US"/>
        </w:rPr>
        <w:t>S</w:t>
      </w:r>
      <w:r w:rsidRPr="001830E6">
        <w:t>» (Закрытый);</w:t>
      </w:r>
    </w:p>
    <w:p w14:paraId="5B7FA202" w14:textId="77777777" w:rsidR="0005289D" w:rsidRPr="001830E6" w:rsidRDefault="0005289D" w:rsidP="0005289D">
      <w:pPr>
        <w:pStyle w:val="GOSTListmark2"/>
      </w:pPr>
      <w:r w:rsidRPr="001830E6">
        <w:t xml:space="preserve">«Код </w:t>
      </w:r>
      <w:proofErr w:type="gramStart"/>
      <w:r w:rsidRPr="001830E6">
        <w:t>системы</w:t>
      </w:r>
      <w:proofErr w:type="gramEnd"/>
      <w:r w:rsidRPr="001830E6">
        <w:t xml:space="preserve"> принимающей» – осуществляется выбор из списка значений:</w:t>
      </w:r>
    </w:p>
    <w:p w14:paraId="4A771000" w14:textId="77777777" w:rsidR="0005289D" w:rsidRPr="001830E6" w:rsidRDefault="0005289D" w:rsidP="0005289D">
      <w:pPr>
        <w:pStyle w:val="GOSTListmark3"/>
      </w:pPr>
      <w:r w:rsidRPr="001830E6">
        <w:t>«</w:t>
      </w:r>
      <w:r w:rsidRPr="001830E6">
        <w:rPr>
          <w:lang w:val="en-US"/>
        </w:rPr>
        <w:t>EXP</w:t>
      </w:r>
      <w:r w:rsidRPr="001830E6">
        <w:t>»</w:t>
      </w:r>
      <w:r w:rsidRPr="001830E6">
        <w:rPr>
          <w:lang w:val="en-US"/>
        </w:rPr>
        <w:t xml:space="preserve"> (</w:t>
      </w:r>
      <w:r w:rsidRPr="001830E6">
        <w:t>ПУР);</w:t>
      </w:r>
    </w:p>
    <w:p w14:paraId="54ADB1B5" w14:textId="77777777" w:rsidR="0005289D" w:rsidRPr="001830E6" w:rsidRDefault="0005289D" w:rsidP="0005289D">
      <w:pPr>
        <w:pStyle w:val="GOSTListmark3"/>
      </w:pPr>
      <w:r w:rsidRPr="001830E6">
        <w:t>«</w:t>
      </w:r>
      <w:r w:rsidRPr="001830E6">
        <w:rPr>
          <w:lang w:val="en-US"/>
        </w:rPr>
        <w:t>ASFK</w:t>
      </w:r>
      <w:r w:rsidRPr="001830E6">
        <w:t>» (АСФК).</w:t>
      </w:r>
    </w:p>
    <w:p w14:paraId="26874133" w14:textId="77777777" w:rsidR="0005289D" w:rsidRPr="001830E6" w:rsidRDefault="0005289D" w:rsidP="0005289D">
      <w:pPr>
        <w:pStyle w:val="GOSTListnum"/>
        <w:numPr>
          <w:ilvl w:val="0"/>
          <w:numId w:val="1"/>
        </w:numPr>
      </w:pPr>
      <w:r w:rsidRPr="001830E6">
        <w:t xml:space="preserve">На визуальной форме экземпляра формуляра нажать кнопку «Сохранить изменения». Закрыть ВФ документа нажатием кнопки «Закрыть окно». </w:t>
      </w:r>
    </w:p>
    <w:p w14:paraId="2DDD1034" w14:textId="77777777" w:rsidR="0005289D" w:rsidRPr="001830E6" w:rsidRDefault="0005289D" w:rsidP="0005289D">
      <w:pPr>
        <w:pStyle w:val="GOSTListnum"/>
        <w:numPr>
          <w:ilvl w:val="0"/>
          <w:numId w:val="2"/>
        </w:numPr>
      </w:pPr>
      <w:r w:rsidRPr="001830E6">
        <w:t>На списковой форме выбрать экземпляр формуляра «Акт приема-передачи ИД, РНО» на статусе «Сформирован». На панели инструментов нажать кнопку «Сформировать». Статус экземпляра формуляра изменится на «Сформирован».</w:t>
      </w:r>
    </w:p>
    <w:p w14:paraId="14C36A18" w14:textId="77777777" w:rsidR="0005289D" w:rsidRPr="001830E6" w:rsidRDefault="0005289D" w:rsidP="0005289D">
      <w:pPr>
        <w:pStyle w:val="GOSTNormalWithout"/>
      </w:pPr>
      <w:r w:rsidRPr="001830E6">
        <w:t>Документ «Акт приема–передачи ИД, РНО» также автоматически формируется при доведении до статуса «Ожидает подбора записей учета» экземпляра формуляра «Акт приема-передачи показателей ЛС ПБС».</w:t>
      </w:r>
    </w:p>
    <w:p w14:paraId="27C9CDF9" w14:textId="77777777" w:rsidR="0005289D" w:rsidRPr="001830E6" w:rsidRDefault="0005289D" w:rsidP="0005289D">
      <w:pPr>
        <w:pStyle w:val="41"/>
        <w:tabs>
          <w:tab w:val="clear" w:pos="864"/>
        </w:tabs>
        <w:ind w:left="1134" w:hanging="1134"/>
      </w:pPr>
      <w:bookmarkStart w:id="1626" w:name="_Ref58830499"/>
      <w:r w:rsidRPr="001830E6">
        <w:t>Согласование и утверждение экземпляра формуляра «Акт приема-передачи ИД, РНО»</w:t>
      </w:r>
      <w:bookmarkEnd w:id="1626"/>
    </w:p>
    <w:p w14:paraId="03EF863A" w14:textId="77777777" w:rsidR="0005289D" w:rsidRPr="001830E6" w:rsidRDefault="0005289D" w:rsidP="0005289D">
      <w:pPr>
        <w:pStyle w:val="GOSTNormalWithout"/>
      </w:pPr>
      <w:r w:rsidRPr="001830E6">
        <w:t>Для отправки на согласование документа необходимо выполнить следующие действия:</w:t>
      </w:r>
    </w:p>
    <w:p w14:paraId="16FD1E76" w14:textId="77777777" w:rsidR="0005289D" w:rsidRPr="001830E6" w:rsidRDefault="0005289D" w:rsidP="00F85562">
      <w:pPr>
        <w:pStyle w:val="GOSTListnum"/>
        <w:numPr>
          <w:ilvl w:val="0"/>
          <w:numId w:val="51"/>
        </w:numPr>
      </w:pPr>
      <w:r w:rsidRPr="001830E6">
        <w:t>Выбрать фильтр-папку «Акт приема-передачи ИД, РНО» по пути «Управление расходами – ИД и РНО – Передача ИД, РНО при реорганизации ТОФК». Откроется СФ всех сформированных документов.</w:t>
      </w:r>
    </w:p>
    <w:p w14:paraId="078661F9" w14:textId="77777777" w:rsidR="0005289D" w:rsidRPr="001830E6" w:rsidRDefault="0005289D" w:rsidP="0005289D">
      <w:pPr>
        <w:pStyle w:val="GOSTListnum"/>
        <w:numPr>
          <w:ilvl w:val="0"/>
          <w:numId w:val="2"/>
        </w:numPr>
      </w:pPr>
      <w:r w:rsidRPr="001830E6">
        <w:lastRenderedPageBreak/>
        <w:t>Выбрать документ на статусе «Проверен ФК», выполнить действие «На согласование». Документ перейдет на статус «На согласовании ТОФК передающем».</w:t>
      </w:r>
    </w:p>
    <w:p w14:paraId="49693D69" w14:textId="77777777" w:rsidR="0005289D" w:rsidRPr="001830E6" w:rsidRDefault="0005289D" w:rsidP="0005289D">
      <w:pPr>
        <w:pStyle w:val="GOSTNormalWithout"/>
      </w:pPr>
      <w:r w:rsidRPr="001830E6">
        <w:t>Для согласования и утверждения документа необходимо выполнить следующие действия:</w:t>
      </w:r>
    </w:p>
    <w:p w14:paraId="6565C893" w14:textId="77777777" w:rsidR="0005289D" w:rsidRPr="001830E6" w:rsidRDefault="0005289D" w:rsidP="00F85562">
      <w:pPr>
        <w:pStyle w:val="GOSTListnum"/>
        <w:numPr>
          <w:ilvl w:val="0"/>
          <w:numId w:val="57"/>
        </w:numPr>
      </w:pPr>
      <w:r w:rsidRPr="001830E6">
        <w:t>Выбрать фильтр-папку «Акт приема-передачи ИД, РНО» по пути «Управление расходами – ИД и РНО – Передача ИД, РНО при реорганизации ТОФК». Откроется СФ всех сформированных документов.</w:t>
      </w:r>
    </w:p>
    <w:p w14:paraId="0CCC8AAB" w14:textId="77777777" w:rsidR="0005289D" w:rsidRPr="001830E6" w:rsidRDefault="0005289D" w:rsidP="0005289D">
      <w:pPr>
        <w:pStyle w:val="GOSTListnum"/>
        <w:numPr>
          <w:ilvl w:val="0"/>
          <w:numId w:val="2"/>
        </w:numPr>
      </w:pPr>
      <w:r w:rsidRPr="001830E6">
        <w:t>На списковой форме выбрать экземпляр формуляра на статусе «На согласовании ТОФК передающем». Выполнить действие «Согласовать». В открывшемся диалоговом окне нажать кнопку «Согласовать». Статус документа изменится на «На утверждении ТОФК передающем».</w:t>
      </w:r>
    </w:p>
    <w:p w14:paraId="1DF07EBE" w14:textId="77777777" w:rsidR="0005289D" w:rsidRPr="001830E6" w:rsidRDefault="0005289D" w:rsidP="0005289D">
      <w:pPr>
        <w:pStyle w:val="GOSTListnum"/>
        <w:numPr>
          <w:ilvl w:val="0"/>
          <w:numId w:val="2"/>
        </w:numPr>
      </w:pPr>
      <w:r w:rsidRPr="001830E6">
        <w:t>Выбрать фильтр-папку «Акт приема-передачи ИД, РНО» по пути «Управление расходами – ИД и РНО – Передача ИД, РНО при реорганизации ТОФК». Откроется СФ всех сформированных документов.</w:t>
      </w:r>
    </w:p>
    <w:p w14:paraId="2E3AF07A" w14:textId="77777777" w:rsidR="0005289D" w:rsidRPr="001830E6" w:rsidRDefault="0005289D" w:rsidP="0005289D">
      <w:pPr>
        <w:pStyle w:val="GOSTListnum"/>
        <w:numPr>
          <w:ilvl w:val="0"/>
          <w:numId w:val="2"/>
        </w:numPr>
      </w:pPr>
      <w:r w:rsidRPr="001830E6">
        <w:t>На списковой форме выбрать экземпляр формуляра на статусе «На утверждении ТОФК передающем». Выполнить действие «Утвердить». В открывшемся диалоговом окне нажать кнопку Утвердить». Статус документа изменится на «Утвержден ТОФК передающим».</w:t>
      </w:r>
    </w:p>
    <w:p w14:paraId="26284DAA" w14:textId="77777777" w:rsidR="0005289D" w:rsidRPr="001830E6" w:rsidRDefault="0005289D" w:rsidP="0005289D">
      <w:pPr>
        <w:pStyle w:val="41"/>
        <w:tabs>
          <w:tab w:val="clear" w:pos="864"/>
        </w:tabs>
        <w:ind w:left="1134" w:hanging="1134"/>
      </w:pPr>
      <w:r w:rsidRPr="001830E6">
        <w:t>Возвращение экземпляра формуляра «Акт приема-передачи ИД, РНО» на доработку</w:t>
      </w:r>
    </w:p>
    <w:p w14:paraId="73384853" w14:textId="77777777" w:rsidR="0005289D" w:rsidRPr="001830E6" w:rsidRDefault="0005289D" w:rsidP="0005289D">
      <w:pPr>
        <w:pStyle w:val="GOSTNormalWithout"/>
      </w:pPr>
      <w:r w:rsidRPr="001830E6">
        <w:t>Если при осуществлении согласования или утверждения Акта, описанных в п. </w:t>
      </w:r>
      <w:r w:rsidRPr="001830E6">
        <w:fldChar w:fldCharType="begin"/>
      </w:r>
      <w:r w:rsidRPr="001830E6">
        <w:instrText xml:space="preserve"> REF _Ref58830499 \n \h </w:instrText>
      </w:r>
      <w:r w:rsidRPr="001830E6">
        <w:fldChar w:fldCharType="separate"/>
      </w:r>
      <w:r w:rsidR="00EC5220">
        <w:t>5.4.5.2</w:t>
      </w:r>
      <w:r w:rsidRPr="001830E6">
        <w:fldChar w:fldCharType="end"/>
      </w:r>
      <w:r w:rsidRPr="001830E6">
        <w:t>, возникла необходимость вернуть документ на доработку в ПУР ЭБ, необходимо выполнить следующие действия:</w:t>
      </w:r>
    </w:p>
    <w:p w14:paraId="513B82A0" w14:textId="77777777" w:rsidR="0005289D" w:rsidRPr="001830E6" w:rsidRDefault="0005289D" w:rsidP="00F85562">
      <w:pPr>
        <w:pStyle w:val="GOSTListnum"/>
        <w:numPr>
          <w:ilvl w:val="0"/>
          <w:numId w:val="52"/>
        </w:numPr>
        <w:rPr>
          <w:lang w:val="en-US"/>
        </w:rPr>
      </w:pPr>
      <w:r w:rsidRPr="001830E6">
        <w:t>Выбрать фильтр-папку «Акт приема-передачи ИД, РНО» по пути «Управление расходами – ИД и РНО – Передача ИД, РНО при реорганизации ТОФК». Откроется СФ всех сформированных документов.</w:t>
      </w:r>
    </w:p>
    <w:p w14:paraId="730F124F" w14:textId="77777777" w:rsidR="0005289D" w:rsidRPr="001830E6" w:rsidRDefault="0005289D" w:rsidP="0005289D">
      <w:pPr>
        <w:pStyle w:val="GOSTListnum"/>
        <w:numPr>
          <w:ilvl w:val="0"/>
          <w:numId w:val="2"/>
        </w:numPr>
      </w:pPr>
      <w:r w:rsidRPr="001830E6">
        <w:t>На списковой форме выбрать экземпляр формуляра на статусе «Требует доработки». Выполнить действие «Вернуть в работу». Документ вернется на статус «</w:t>
      </w:r>
      <w:proofErr w:type="gramStart"/>
      <w:r w:rsidRPr="001830E6">
        <w:t>Новый»/</w:t>
      </w:r>
      <w:proofErr w:type="gramEnd"/>
      <w:r w:rsidRPr="001830E6">
        <w:t xml:space="preserve">«Сформирован» и будет доступен для редактирования. </w:t>
      </w:r>
    </w:p>
    <w:p w14:paraId="243E46E7" w14:textId="77777777" w:rsidR="0005289D" w:rsidRPr="001830E6" w:rsidRDefault="0005289D" w:rsidP="0005289D">
      <w:pPr>
        <w:pStyle w:val="GOSTNormalWithout"/>
      </w:pPr>
      <w:r w:rsidRPr="001830E6">
        <w:t>Если необходимо отменить возврат Акта на доработку в ПУР ЭБ, необходимо выполнить следующие действия:</w:t>
      </w:r>
    </w:p>
    <w:p w14:paraId="0432DC78" w14:textId="77777777" w:rsidR="0005289D" w:rsidRPr="001830E6" w:rsidRDefault="0005289D" w:rsidP="00F85562">
      <w:pPr>
        <w:pStyle w:val="GOSTListnum"/>
        <w:numPr>
          <w:ilvl w:val="0"/>
          <w:numId w:val="53"/>
        </w:numPr>
      </w:pPr>
      <w:r w:rsidRPr="001830E6">
        <w:t>Выбрать фильтр-папку «Акт приема-передачи ИД, РНО» по пути «Управление расходами – ИД и РНО – Передача ИД, РНО при реорганизации ТОФК». Откроется СФ всех сформированных документов.</w:t>
      </w:r>
    </w:p>
    <w:p w14:paraId="2E40A530" w14:textId="77777777" w:rsidR="0005289D" w:rsidRPr="001830E6" w:rsidRDefault="0005289D" w:rsidP="0005289D">
      <w:pPr>
        <w:pStyle w:val="GOSTListnum"/>
        <w:numPr>
          <w:ilvl w:val="0"/>
          <w:numId w:val="2"/>
        </w:numPr>
      </w:pPr>
      <w:r w:rsidRPr="001830E6">
        <w:t>На списковой форме выбрать экземпляр формуляра на статусе «Требует доработки». Выполнить действие «К отмене». Статус экземпляра формуляра изменится на «К отмене».</w:t>
      </w:r>
    </w:p>
    <w:p w14:paraId="010DE1C2" w14:textId="77777777" w:rsidR="0005289D" w:rsidRPr="001830E6" w:rsidRDefault="0005289D" w:rsidP="0005289D">
      <w:pPr>
        <w:pStyle w:val="GOSTListnum"/>
        <w:numPr>
          <w:ilvl w:val="0"/>
          <w:numId w:val="2"/>
        </w:numPr>
      </w:pPr>
      <w:r w:rsidRPr="001830E6">
        <w:t>На списковой форме выбрать экземпляр формуляра на статусе «К отмене». Выполнить действие «Отмена». Статус экземпляра формуляра изменится на «Отменен».</w:t>
      </w:r>
    </w:p>
    <w:p w14:paraId="0C9A6F40" w14:textId="77777777" w:rsidR="0005289D" w:rsidRPr="001830E6" w:rsidRDefault="0005289D" w:rsidP="0005289D">
      <w:pPr>
        <w:pStyle w:val="GOSTNormalWithout"/>
      </w:pPr>
      <w:proofErr w:type="gramStart"/>
      <w:r w:rsidRPr="001830E6">
        <w:lastRenderedPageBreak/>
        <w:t>Для удаления</w:t>
      </w:r>
      <w:proofErr w:type="gramEnd"/>
      <w:r w:rsidRPr="001830E6">
        <w:t xml:space="preserve"> возвращаемого на доработку в ПУР ЭБ экземпляра формуляра «Акт приема-передачи ИД, РНО необходимо:</w:t>
      </w:r>
    </w:p>
    <w:p w14:paraId="1BAA9E54" w14:textId="77777777" w:rsidR="0005289D" w:rsidRPr="001830E6" w:rsidRDefault="0005289D" w:rsidP="00F85562">
      <w:pPr>
        <w:pStyle w:val="GOSTListnum"/>
        <w:numPr>
          <w:ilvl w:val="0"/>
          <w:numId w:val="54"/>
        </w:numPr>
      </w:pPr>
      <w:r w:rsidRPr="001830E6">
        <w:t>Выбрать фильтр-папку «Акт приема-передачи ИД, РНО» по пути «Управление расходами – ИД и РНО – Передача ИД, РНО при реорганизации ТОФК». Откроется списковая форма всех документов.</w:t>
      </w:r>
    </w:p>
    <w:p w14:paraId="7B88C4B5" w14:textId="77777777" w:rsidR="0005289D" w:rsidRPr="001830E6" w:rsidRDefault="0005289D" w:rsidP="0005289D">
      <w:pPr>
        <w:pStyle w:val="GOSTListnum"/>
        <w:numPr>
          <w:ilvl w:val="0"/>
          <w:numId w:val="2"/>
        </w:numPr>
      </w:pPr>
      <w:r w:rsidRPr="001830E6">
        <w:t>На списковой форме выбрать экземпляр формуляра на одном из статусов:</w:t>
      </w:r>
    </w:p>
    <w:p w14:paraId="48EF4130" w14:textId="77777777" w:rsidR="0005289D" w:rsidRPr="001830E6" w:rsidRDefault="0005289D" w:rsidP="0005289D">
      <w:pPr>
        <w:pStyle w:val="GOSTListmark2"/>
      </w:pPr>
      <w:r w:rsidRPr="001830E6">
        <w:t xml:space="preserve">«Новый»; </w:t>
      </w:r>
    </w:p>
    <w:p w14:paraId="1DA4A030" w14:textId="77777777" w:rsidR="0005289D" w:rsidRPr="001830E6" w:rsidRDefault="0005289D" w:rsidP="0005289D">
      <w:pPr>
        <w:pStyle w:val="GOSTListmark2"/>
      </w:pPr>
      <w:r w:rsidRPr="001830E6">
        <w:t>«Сформирован»;</w:t>
      </w:r>
    </w:p>
    <w:p w14:paraId="4FA20B6E" w14:textId="77777777" w:rsidR="0005289D" w:rsidRPr="001830E6" w:rsidRDefault="0005289D" w:rsidP="0005289D">
      <w:pPr>
        <w:pStyle w:val="GOSTListmark2"/>
      </w:pPr>
      <w:r w:rsidRPr="001830E6">
        <w:t xml:space="preserve"> «Отменен».</w:t>
      </w:r>
    </w:p>
    <w:p w14:paraId="169D6B6E" w14:textId="77777777" w:rsidR="0005289D" w:rsidRPr="001830E6" w:rsidRDefault="0005289D" w:rsidP="0005289D">
      <w:pPr>
        <w:pStyle w:val="GOSTListnum"/>
        <w:numPr>
          <w:ilvl w:val="0"/>
          <w:numId w:val="2"/>
        </w:numPr>
      </w:pPr>
      <w:r w:rsidRPr="001830E6">
        <w:t xml:space="preserve">Выполнить действие «Удалить». </w:t>
      </w:r>
    </w:p>
    <w:p w14:paraId="302F2717" w14:textId="77777777" w:rsidR="0005289D" w:rsidRPr="001830E6" w:rsidRDefault="0005289D" w:rsidP="0005289D">
      <w:pPr>
        <w:pStyle w:val="41"/>
        <w:tabs>
          <w:tab w:val="clear" w:pos="864"/>
        </w:tabs>
        <w:ind w:left="1134" w:hanging="1134"/>
      </w:pPr>
      <w:r w:rsidRPr="001830E6">
        <w:t>Регистрация экземпляра формуляра «Акт приема-передачи ИД, РНО»</w:t>
      </w:r>
    </w:p>
    <w:p w14:paraId="1BFB65D0" w14:textId="77777777" w:rsidR="0005289D" w:rsidRPr="001830E6" w:rsidRDefault="0005289D" w:rsidP="0005289D">
      <w:pPr>
        <w:pStyle w:val="GOSTNormalWithout"/>
      </w:pPr>
      <w:r w:rsidRPr="001830E6">
        <w:t>Для регистрации экземпляра формуляра «Акт приема-передачи ИД, РНО» в ПУР ЭБ необходимо:</w:t>
      </w:r>
    </w:p>
    <w:p w14:paraId="167DA8D8" w14:textId="77777777" w:rsidR="0005289D" w:rsidRPr="001830E6" w:rsidRDefault="0005289D" w:rsidP="00F85562">
      <w:pPr>
        <w:pStyle w:val="GOSTListnum"/>
        <w:numPr>
          <w:ilvl w:val="0"/>
          <w:numId w:val="55"/>
        </w:numPr>
      </w:pPr>
      <w:r w:rsidRPr="001830E6">
        <w:t>Выбрать фильтр-папку «Акт приема-передачи ИД, РНО» по пути «Управление расходами – ИД и РНО – Передача ИД, РНО при реорганизации ТОФК». Откроется СФ всех сформированных документов.</w:t>
      </w:r>
    </w:p>
    <w:p w14:paraId="6DC3167F" w14:textId="77777777" w:rsidR="0005289D" w:rsidRPr="001830E6" w:rsidRDefault="0005289D" w:rsidP="0005289D">
      <w:pPr>
        <w:pStyle w:val="GOSTListnum"/>
        <w:numPr>
          <w:ilvl w:val="0"/>
          <w:numId w:val="2"/>
        </w:numPr>
      </w:pPr>
      <w:r w:rsidRPr="001830E6">
        <w:t>Выбрать документ на статусе «Утвержден ТОФК принимающим», выполнить действие «Зарегистрировать». Документ перейдет на статус «Зарегистрирован».</w:t>
      </w:r>
    </w:p>
    <w:p w14:paraId="095D9169" w14:textId="77777777" w:rsidR="0077403E" w:rsidRPr="001830E6" w:rsidRDefault="0077403E" w:rsidP="0077403E">
      <w:pPr>
        <w:pStyle w:val="21"/>
      </w:pPr>
      <w:bookmarkStart w:id="1627" w:name="_Toc97887709"/>
      <w:r w:rsidRPr="001830E6">
        <w:t>Просмотр электронной подписи документа</w:t>
      </w:r>
      <w:bookmarkEnd w:id="975"/>
      <w:bookmarkEnd w:id="1627"/>
    </w:p>
    <w:p w14:paraId="33C818B8" w14:textId="65A01A98" w:rsidR="0077403E" w:rsidRPr="001830E6" w:rsidRDefault="0077403E" w:rsidP="0077403E">
      <w:pPr>
        <w:pStyle w:val="GOSTNormal"/>
      </w:pPr>
      <w:r w:rsidRPr="001830E6">
        <w:t>Описание функциональности по визуальному отображению электронного документа, подписанного электронной подписью, включая визуализацию данной электронной подписи, содержащую информацию о подписании документа электронной подписью, а также о номере, владельце и периоде действия сертификата ключа проверки электронной подписи, приведено в документе «Руководство работников (представителей) участников системы «Электронный бюджет» по работе с подсистемой (компонентом, модулем)» на ПОИ. Указанный функционал реализован средствами ПОИ для всех функциональных подсистем ГИИС «Электронный бюджет».</w:t>
      </w:r>
    </w:p>
    <w:p w14:paraId="70B2F9A2" w14:textId="77777777" w:rsidR="00E3621E" w:rsidRPr="001830E6" w:rsidRDefault="00E3621E" w:rsidP="00E3621E">
      <w:pPr>
        <w:pStyle w:val="21"/>
      </w:pPr>
      <w:bookmarkStart w:id="1628" w:name="_Toc59137013"/>
      <w:bookmarkStart w:id="1629" w:name="_Toc59701426"/>
      <w:bookmarkStart w:id="1630" w:name="_Toc97887710"/>
      <w:r w:rsidRPr="001830E6">
        <w:t>Описание функциональности для обмена пользовательскими информационными сообщениями</w:t>
      </w:r>
      <w:bookmarkEnd w:id="1628"/>
      <w:bookmarkEnd w:id="1629"/>
      <w:bookmarkEnd w:id="1630"/>
    </w:p>
    <w:p w14:paraId="287AF4F5" w14:textId="1D1FBB02" w:rsidR="00E3621E" w:rsidRPr="001830E6" w:rsidRDefault="00E3621E" w:rsidP="00E3621E">
      <w:pPr>
        <w:pStyle w:val="GOSTNormal"/>
      </w:pPr>
      <w:r w:rsidRPr="001830E6">
        <w:t>Описание функциональности для обмена пользовательскими информационными сообщениями представлено в документе «Руководство работников (представителей) участников системы «Электронный бюджет» по работе с модулем учета операций на лицевых счетах подсистемы управления расходами».</w:t>
      </w:r>
    </w:p>
    <w:p w14:paraId="516FF477" w14:textId="77777777" w:rsidR="004F4E29" w:rsidRPr="001830E6" w:rsidRDefault="00DC158B" w:rsidP="00DC1BE6">
      <w:pPr>
        <w:pStyle w:val="1"/>
      </w:pPr>
      <w:bookmarkStart w:id="1631" w:name="_Ref491279793"/>
      <w:bookmarkStart w:id="1632" w:name="_Ref495640620"/>
      <w:bookmarkStart w:id="1633" w:name="_Toc97887711"/>
      <w:bookmarkEnd w:id="961"/>
      <w:bookmarkEnd w:id="962"/>
      <w:bookmarkEnd w:id="963"/>
      <w:bookmarkEnd w:id="964"/>
      <w:bookmarkEnd w:id="976"/>
      <w:bookmarkEnd w:id="977"/>
      <w:r w:rsidRPr="001830E6">
        <w:lastRenderedPageBreak/>
        <w:t xml:space="preserve">Описание </w:t>
      </w:r>
      <w:bookmarkEnd w:id="1631"/>
      <w:r w:rsidRPr="001830E6">
        <w:t>действий работника в случае аварийных ситуаций</w:t>
      </w:r>
      <w:bookmarkEnd w:id="1632"/>
      <w:bookmarkEnd w:id="1633"/>
    </w:p>
    <w:p w14:paraId="4F024774" w14:textId="77777777" w:rsidR="00C9460F" w:rsidRPr="001830E6" w:rsidRDefault="00C9460F" w:rsidP="00694DFD">
      <w:pPr>
        <w:pStyle w:val="GOSTNormal"/>
      </w:pPr>
      <w:r w:rsidRPr="001830E6">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SMTP.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«[EB </w:t>
      </w:r>
      <w:r w:rsidRPr="001830E6">
        <w:rPr>
          <w:lang w:val="en-US"/>
        </w:rPr>
        <w:t>Portal</w:t>
      </w:r>
      <w:r w:rsidRPr="001830E6">
        <w:t>] Личный кабинет ЭБ – Постановка на сопровождение».</w:t>
      </w:r>
    </w:p>
    <w:p w14:paraId="257C1F42" w14:textId="77777777" w:rsidR="00C9460F" w:rsidRPr="001830E6" w:rsidRDefault="00C9460F" w:rsidP="00694DFD">
      <w:pPr>
        <w:pStyle w:val="GOSTNormal"/>
      </w:pPr>
      <w:r w:rsidRPr="001830E6">
        <w:t xml:space="preserve">Функция отправки сообщения о возникшей проблеме доступна авторизованным пользователям личного кабинета вне зависимости от текущего </w:t>
      </w:r>
      <w:proofErr w:type="spellStart"/>
      <w:r w:rsidRPr="001830E6">
        <w:rPr>
          <w:rStyle w:val="GOSTReporterror"/>
        </w:rPr>
        <w:t>портлета</w:t>
      </w:r>
      <w:proofErr w:type="spellEnd"/>
      <w:r w:rsidRPr="001830E6">
        <w:t xml:space="preserve">,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(рисунок </w:t>
      </w:r>
      <w:r w:rsidR="00F9690A" w:rsidRPr="001830E6">
        <w:fldChar w:fldCharType="begin"/>
      </w:r>
      <w:r w:rsidRPr="001830E6">
        <w:instrText xml:space="preserve"> REF _Ref486927133 \h </w:instrText>
      </w:r>
      <w:r w:rsidR="00F9690A" w:rsidRPr="001830E6">
        <w:fldChar w:fldCharType="separate"/>
      </w:r>
      <w:r w:rsidR="00EC5220">
        <w:rPr>
          <w:noProof/>
        </w:rPr>
        <w:t>93</w:t>
      </w:r>
      <w:r w:rsidR="00F9690A" w:rsidRPr="001830E6">
        <w:fldChar w:fldCharType="end"/>
      </w:r>
      <w:r w:rsidRPr="001830E6">
        <w:t>).</w:t>
      </w:r>
    </w:p>
    <w:p w14:paraId="25C7F2F5" w14:textId="77777777" w:rsidR="00C9460F" w:rsidRPr="001830E6" w:rsidRDefault="009D07E0" w:rsidP="007A0793">
      <w:pPr>
        <w:pStyle w:val="GOSTFigure"/>
      </w:pPr>
      <w:r w:rsidRPr="001830E6">
        <w:rPr>
          <w:noProof/>
        </w:rPr>
        <w:drawing>
          <wp:inline distT="0" distB="0" distL="0" distR="0" wp14:anchorId="569C3769" wp14:editId="42069E8C">
            <wp:extent cx="2346960" cy="922020"/>
            <wp:effectExtent l="190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7" cstate="print"/>
                    <a:srcRect/>
                    <a:stretch>
                      <a:fillRect/>
                    </a:stretch>
                  </pic:blipFill>
                  <pic:spPr bwMode="auto">
                    <a:xfrm>
                      <a:off x="0" y="0"/>
                      <a:ext cx="2346960" cy="922020"/>
                    </a:xfrm>
                    <a:prstGeom prst="rect">
                      <a:avLst/>
                    </a:prstGeom>
                    <a:noFill/>
                    <a:ln w="9525">
                      <a:noFill/>
                      <a:miter lim="800000"/>
                      <a:headEnd/>
                      <a:tailEnd/>
                    </a:ln>
                  </pic:spPr>
                </pic:pic>
              </a:graphicData>
            </a:graphic>
          </wp:inline>
        </w:drawing>
      </w:r>
    </w:p>
    <w:bookmarkStart w:id="1634" w:name="_Ref486927133"/>
    <w:p w14:paraId="02C05B87" w14:textId="77777777" w:rsidR="00C9460F" w:rsidRPr="001830E6" w:rsidRDefault="00F9690A" w:rsidP="007A0793">
      <w:pPr>
        <w:pStyle w:val="GOSTFigName"/>
      </w:pPr>
      <w:r w:rsidRPr="001830E6">
        <w:fldChar w:fldCharType="begin"/>
      </w:r>
      <w:r w:rsidR="00C9460F" w:rsidRPr="001830E6">
        <w:instrText xml:space="preserve"> SEQ Рисунок \* ARABIC </w:instrText>
      </w:r>
      <w:r w:rsidRPr="001830E6">
        <w:fldChar w:fldCharType="separate"/>
      </w:r>
      <w:bookmarkStart w:id="1635" w:name="_Toc97887812"/>
      <w:r w:rsidR="00EC5220">
        <w:rPr>
          <w:noProof/>
        </w:rPr>
        <w:t>93</w:t>
      </w:r>
      <w:r w:rsidRPr="001830E6">
        <w:fldChar w:fldCharType="end"/>
      </w:r>
      <w:bookmarkEnd w:id="1634"/>
      <w:r w:rsidR="00C9460F" w:rsidRPr="001830E6">
        <w:t xml:space="preserve">. Горячие </w:t>
      </w:r>
      <w:r w:rsidR="00C9460F" w:rsidRPr="001830E6">
        <w:rPr>
          <w:szCs w:val="28"/>
        </w:rPr>
        <w:t>клавиши</w:t>
      </w:r>
      <w:bookmarkEnd w:id="1635"/>
    </w:p>
    <w:p w14:paraId="2883F833" w14:textId="77777777" w:rsidR="00C9460F" w:rsidRPr="001830E6" w:rsidRDefault="00C9460F" w:rsidP="00694DFD">
      <w:pPr>
        <w:pStyle w:val="GOSTNormal"/>
      </w:pPr>
      <w:r w:rsidRPr="001830E6">
        <w:t xml:space="preserve">В результате указанных действий пользователя открывается форма сообщения (рисунок </w:t>
      </w:r>
      <w:r w:rsidR="00F9690A" w:rsidRPr="001830E6">
        <w:fldChar w:fldCharType="begin"/>
      </w:r>
      <w:r w:rsidRPr="001830E6">
        <w:instrText xml:space="preserve"> REF _Ref486927143 \h </w:instrText>
      </w:r>
      <w:r w:rsidR="00F9690A" w:rsidRPr="001830E6">
        <w:fldChar w:fldCharType="separate"/>
      </w:r>
      <w:r w:rsidR="00EC5220">
        <w:rPr>
          <w:noProof/>
        </w:rPr>
        <w:t>94</w:t>
      </w:r>
      <w:r w:rsidR="00F9690A" w:rsidRPr="001830E6">
        <w:fldChar w:fldCharType="end"/>
      </w:r>
      <w:r w:rsidRPr="001830E6">
        <w:t>).</w:t>
      </w:r>
    </w:p>
    <w:p w14:paraId="69D5922C" w14:textId="77777777" w:rsidR="00C9460F" w:rsidRPr="001830E6" w:rsidRDefault="009D07E0" w:rsidP="007A0793">
      <w:pPr>
        <w:pStyle w:val="GOSTFigure"/>
      </w:pPr>
      <w:r w:rsidRPr="001830E6">
        <w:rPr>
          <w:noProof/>
        </w:rPr>
        <w:drawing>
          <wp:inline distT="0" distB="0" distL="0" distR="0" wp14:anchorId="12FD2DD0" wp14:editId="15D34CF2">
            <wp:extent cx="3667125" cy="3495675"/>
            <wp:effectExtent l="19050" t="0" r="9525" b="0"/>
            <wp:docPr id="116"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38" cstate="print"/>
                    <a:srcRect/>
                    <a:stretch>
                      <a:fillRect/>
                    </a:stretch>
                  </pic:blipFill>
                  <pic:spPr bwMode="auto">
                    <a:xfrm>
                      <a:off x="0" y="0"/>
                      <a:ext cx="3667125" cy="3495675"/>
                    </a:xfrm>
                    <a:prstGeom prst="rect">
                      <a:avLst/>
                    </a:prstGeom>
                    <a:noFill/>
                    <a:ln w="9525">
                      <a:noFill/>
                      <a:miter lim="800000"/>
                      <a:headEnd/>
                      <a:tailEnd/>
                    </a:ln>
                  </pic:spPr>
                </pic:pic>
              </a:graphicData>
            </a:graphic>
          </wp:inline>
        </w:drawing>
      </w:r>
    </w:p>
    <w:bookmarkStart w:id="1636" w:name="_Ref486927143"/>
    <w:p w14:paraId="41558411" w14:textId="77777777" w:rsidR="00C9460F" w:rsidRPr="001830E6" w:rsidRDefault="00F9690A" w:rsidP="007A0793">
      <w:pPr>
        <w:pStyle w:val="GOSTFigName"/>
      </w:pPr>
      <w:r w:rsidRPr="001830E6">
        <w:fldChar w:fldCharType="begin"/>
      </w:r>
      <w:r w:rsidR="00C9460F" w:rsidRPr="001830E6">
        <w:instrText xml:space="preserve"> SEQ Рисунок \* ARABIC </w:instrText>
      </w:r>
      <w:r w:rsidRPr="001830E6">
        <w:fldChar w:fldCharType="separate"/>
      </w:r>
      <w:bookmarkStart w:id="1637" w:name="_Toc97887813"/>
      <w:r w:rsidR="00EC5220">
        <w:rPr>
          <w:noProof/>
        </w:rPr>
        <w:t>94</w:t>
      </w:r>
      <w:r w:rsidRPr="001830E6">
        <w:fldChar w:fldCharType="end"/>
      </w:r>
      <w:bookmarkEnd w:id="1636"/>
      <w:r w:rsidR="00C9460F" w:rsidRPr="001830E6">
        <w:t>. Форма сообщения о проблеме</w:t>
      </w:r>
      <w:bookmarkEnd w:id="1637"/>
    </w:p>
    <w:p w14:paraId="08B8511A" w14:textId="77777777" w:rsidR="00C9460F" w:rsidRPr="001830E6" w:rsidRDefault="00C9460F" w:rsidP="00405253">
      <w:pPr>
        <w:pStyle w:val="GOSTNormalWithout"/>
      </w:pPr>
      <w:r w:rsidRPr="001830E6">
        <w:lastRenderedPageBreak/>
        <w:t>Форма содержит следующие текстовые поля ввода, доступные пользователю для редактирования:</w:t>
      </w:r>
    </w:p>
    <w:p w14:paraId="220C0C84" w14:textId="77777777" w:rsidR="00C9460F" w:rsidRPr="001830E6" w:rsidRDefault="00C9460F" w:rsidP="00CC4ED4">
      <w:pPr>
        <w:pStyle w:val="GOSTListmark1"/>
      </w:pPr>
      <w:r w:rsidRPr="001830E6">
        <w:t xml:space="preserve">комментарий пользователя; </w:t>
      </w:r>
    </w:p>
    <w:p w14:paraId="4348F507" w14:textId="77777777" w:rsidR="00C9460F" w:rsidRPr="001830E6" w:rsidRDefault="00C9460F" w:rsidP="00CC4ED4">
      <w:pPr>
        <w:pStyle w:val="GOSTListmark1"/>
      </w:pPr>
      <w:r w:rsidRPr="001830E6">
        <w:t>телефон пользователя;</w:t>
      </w:r>
    </w:p>
    <w:p w14:paraId="60ECD58C" w14:textId="77777777" w:rsidR="00C9460F" w:rsidRPr="001830E6" w:rsidRDefault="00C9460F" w:rsidP="00CC4ED4">
      <w:pPr>
        <w:pStyle w:val="GOSTListmark1"/>
      </w:pPr>
      <w:r w:rsidRPr="001830E6">
        <w:t>адрес электронной почты.</w:t>
      </w:r>
    </w:p>
    <w:p w14:paraId="78C94B0D" w14:textId="77777777" w:rsidR="00C9460F" w:rsidRPr="001830E6" w:rsidRDefault="00C9460F" w:rsidP="00405253">
      <w:pPr>
        <w:pStyle w:val="GOSTNormalWithout"/>
      </w:pPr>
      <w:r w:rsidRPr="001830E6">
        <w:t>Кроме данных, заполненных пользователем, сообщение будет содержать следующие автоматически заполняемые сведения:</w:t>
      </w:r>
    </w:p>
    <w:p w14:paraId="5D5120D7" w14:textId="77777777" w:rsidR="00C9460F" w:rsidRPr="001830E6" w:rsidRDefault="00C9460F" w:rsidP="00CC4ED4">
      <w:pPr>
        <w:pStyle w:val="GOSTListmark1"/>
      </w:pPr>
      <w:r w:rsidRPr="001830E6">
        <w:t>снимок экрана пользователя, сделанный в момент инициации функции отправки сообщения о возникшей проблеме;</w:t>
      </w:r>
    </w:p>
    <w:p w14:paraId="0C65C056" w14:textId="77777777" w:rsidR="00C9460F" w:rsidRPr="001830E6" w:rsidRDefault="00C9460F" w:rsidP="00CC4ED4">
      <w:pPr>
        <w:pStyle w:val="GOSTListmark1"/>
      </w:pPr>
      <w:r w:rsidRPr="001830E6">
        <w:t>адрес текущей рабочей страницы (</w:t>
      </w:r>
      <w:proofErr w:type="spellStart"/>
      <w:r w:rsidRPr="001830E6">
        <w:rPr>
          <w:rStyle w:val="GOSTReporterror"/>
          <w:lang w:val="en-US"/>
        </w:rPr>
        <w:t>url</w:t>
      </w:r>
      <w:proofErr w:type="spellEnd"/>
      <w:r w:rsidRPr="001830E6">
        <w:t>), с которой был вызв</w:t>
      </w:r>
      <w:r w:rsidR="0083630F" w:rsidRPr="001830E6">
        <w:t>ан сервис «Сообщить о проблеме»;</w:t>
      </w:r>
    </w:p>
    <w:p w14:paraId="369049C2" w14:textId="77777777" w:rsidR="00C9460F" w:rsidRPr="001830E6" w:rsidRDefault="00C9460F" w:rsidP="00CC4ED4">
      <w:pPr>
        <w:pStyle w:val="GOSTListmark1"/>
      </w:pPr>
      <w:r w:rsidRPr="001830E6">
        <w:t>наименование и версия браузера пользователя;</w:t>
      </w:r>
    </w:p>
    <w:p w14:paraId="586A58E3" w14:textId="77777777" w:rsidR="00C9460F" w:rsidRPr="001830E6" w:rsidRDefault="00C9460F" w:rsidP="00CC4ED4">
      <w:pPr>
        <w:pStyle w:val="GOSTListmark1"/>
      </w:pPr>
      <w:r w:rsidRPr="001830E6">
        <w:t>операционная система пользователя;</w:t>
      </w:r>
    </w:p>
    <w:p w14:paraId="02E0EC43" w14:textId="77777777" w:rsidR="00C9460F" w:rsidRPr="001830E6" w:rsidRDefault="00C9460F" w:rsidP="00CC4ED4">
      <w:pPr>
        <w:pStyle w:val="GOSTListmark1"/>
      </w:pPr>
      <w:r w:rsidRPr="001830E6">
        <w:t xml:space="preserve">версия </w:t>
      </w:r>
      <w:r w:rsidRPr="001830E6">
        <w:rPr>
          <w:lang w:val="en-US"/>
        </w:rPr>
        <w:t>java</w:t>
      </w:r>
      <w:r w:rsidRPr="001830E6">
        <w:t>;</w:t>
      </w:r>
    </w:p>
    <w:p w14:paraId="09D47A1E" w14:textId="77777777" w:rsidR="00C9460F" w:rsidRPr="001830E6" w:rsidRDefault="00C9460F" w:rsidP="00CC4ED4">
      <w:pPr>
        <w:pStyle w:val="GOSTListmark1"/>
      </w:pPr>
      <w:r w:rsidRPr="001830E6">
        <w:t xml:space="preserve">версия </w:t>
      </w:r>
      <w:proofErr w:type="spellStart"/>
      <w:r w:rsidRPr="001830E6">
        <w:rPr>
          <w:rStyle w:val="GOSTReporterror"/>
        </w:rPr>
        <w:t>КриптоПРО</w:t>
      </w:r>
      <w:proofErr w:type="spellEnd"/>
      <w:r w:rsidRPr="001830E6">
        <w:t>;</w:t>
      </w:r>
    </w:p>
    <w:p w14:paraId="375D9815" w14:textId="77777777" w:rsidR="00C9460F" w:rsidRPr="001830E6" w:rsidRDefault="00C9460F" w:rsidP="00CC4ED4">
      <w:pPr>
        <w:pStyle w:val="GOSTListmark1"/>
      </w:pPr>
      <w:r w:rsidRPr="001830E6">
        <w:t>информация о СPU;</w:t>
      </w:r>
    </w:p>
    <w:p w14:paraId="1CA03D88" w14:textId="77777777" w:rsidR="00C9460F" w:rsidRPr="001830E6" w:rsidRDefault="00C9460F" w:rsidP="00CC4ED4">
      <w:pPr>
        <w:pStyle w:val="GOSTListmark1"/>
      </w:pPr>
      <w:r w:rsidRPr="001830E6">
        <w:t>количество оперативной памяти;</w:t>
      </w:r>
    </w:p>
    <w:p w14:paraId="4A6541C7" w14:textId="77777777" w:rsidR="00C9460F" w:rsidRPr="001830E6" w:rsidRDefault="00C9460F" w:rsidP="00CC4ED4">
      <w:pPr>
        <w:pStyle w:val="GOSTListmark1"/>
      </w:pPr>
      <w:r w:rsidRPr="001830E6">
        <w:t>количест</w:t>
      </w:r>
      <w:r w:rsidR="00405253" w:rsidRPr="001830E6">
        <w:t>во свободной оперативной памяти;</w:t>
      </w:r>
    </w:p>
    <w:p w14:paraId="2999520D" w14:textId="77777777" w:rsidR="00C9460F" w:rsidRPr="001830E6" w:rsidRDefault="00C9460F" w:rsidP="00CC4ED4">
      <w:pPr>
        <w:pStyle w:val="GOSTListmark1"/>
      </w:pPr>
      <w:r w:rsidRPr="001830E6">
        <w:t>сведения о пользователе:</w:t>
      </w:r>
    </w:p>
    <w:p w14:paraId="79ED7FA1" w14:textId="77777777" w:rsidR="00C9460F" w:rsidRPr="001830E6" w:rsidRDefault="00C9460F" w:rsidP="00CC4ED4">
      <w:pPr>
        <w:pStyle w:val="GOSTListmark2"/>
      </w:pPr>
      <w:r w:rsidRPr="001830E6">
        <w:t>ФИО;</w:t>
      </w:r>
    </w:p>
    <w:p w14:paraId="27464B8F" w14:textId="77777777" w:rsidR="00C9460F" w:rsidRPr="001830E6" w:rsidRDefault="0083630F" w:rsidP="00CC4ED4">
      <w:pPr>
        <w:pStyle w:val="GOSTListmark2"/>
      </w:pPr>
      <w:r w:rsidRPr="001830E6">
        <w:t>о</w:t>
      </w:r>
      <w:r w:rsidR="00C9460F" w:rsidRPr="001830E6">
        <w:t>рганизация;</w:t>
      </w:r>
    </w:p>
    <w:p w14:paraId="4ECD8165" w14:textId="77777777" w:rsidR="00C9460F" w:rsidRPr="001830E6" w:rsidRDefault="00C9460F" w:rsidP="00CC4ED4">
      <w:pPr>
        <w:pStyle w:val="GOSTListmark2"/>
      </w:pPr>
      <w:r w:rsidRPr="001830E6">
        <w:t>подразделение;</w:t>
      </w:r>
    </w:p>
    <w:p w14:paraId="3CE9CE5E" w14:textId="77777777" w:rsidR="00C9460F" w:rsidRPr="001830E6" w:rsidRDefault="00C9460F" w:rsidP="00CC4ED4">
      <w:pPr>
        <w:pStyle w:val="GOSTListmark2"/>
      </w:pPr>
      <w:r w:rsidRPr="001830E6">
        <w:t>должность;</w:t>
      </w:r>
    </w:p>
    <w:p w14:paraId="709EBB58" w14:textId="77777777" w:rsidR="00C9460F" w:rsidRPr="001830E6" w:rsidRDefault="00C9460F" w:rsidP="00CC4ED4">
      <w:pPr>
        <w:pStyle w:val="GOSTListmark2"/>
      </w:pPr>
      <w:r w:rsidRPr="001830E6">
        <w:t>полномочия;</w:t>
      </w:r>
    </w:p>
    <w:p w14:paraId="14861EF3" w14:textId="77777777" w:rsidR="00C9460F" w:rsidRPr="001830E6" w:rsidRDefault="00C9460F" w:rsidP="00CC4ED4">
      <w:pPr>
        <w:pStyle w:val="GOSTListmark1"/>
      </w:pPr>
      <w:r w:rsidRPr="001830E6">
        <w:t>сведения об организации:</w:t>
      </w:r>
    </w:p>
    <w:p w14:paraId="785E0D0B" w14:textId="77777777" w:rsidR="00C9460F" w:rsidRPr="001830E6" w:rsidRDefault="00C9460F" w:rsidP="00CC4ED4">
      <w:pPr>
        <w:pStyle w:val="GOSTListmark2"/>
      </w:pPr>
      <w:r w:rsidRPr="001830E6">
        <w:t>ИНН;</w:t>
      </w:r>
    </w:p>
    <w:p w14:paraId="4B2744C0" w14:textId="77777777" w:rsidR="00C9460F" w:rsidRPr="001830E6" w:rsidRDefault="00C9460F" w:rsidP="00CC4ED4">
      <w:pPr>
        <w:pStyle w:val="GOSTListmark2"/>
      </w:pPr>
      <w:r w:rsidRPr="001830E6">
        <w:t>КПП;</w:t>
      </w:r>
    </w:p>
    <w:p w14:paraId="3C854700" w14:textId="77777777" w:rsidR="00C9460F" w:rsidRPr="001830E6" w:rsidRDefault="00C9460F" w:rsidP="00CC4ED4">
      <w:pPr>
        <w:pStyle w:val="GOSTListmark2"/>
      </w:pPr>
      <w:r w:rsidRPr="001830E6">
        <w:t>ОГРН;</w:t>
      </w:r>
    </w:p>
    <w:p w14:paraId="6001AF41" w14:textId="77777777" w:rsidR="00C9460F" w:rsidRPr="001830E6" w:rsidRDefault="0083630F" w:rsidP="00CC4ED4">
      <w:pPr>
        <w:pStyle w:val="GOSTListmark2"/>
      </w:pPr>
      <w:r w:rsidRPr="001830E6">
        <w:t>к</w:t>
      </w:r>
      <w:r w:rsidR="00C9460F" w:rsidRPr="001830E6">
        <w:t>од ТОФК;</w:t>
      </w:r>
    </w:p>
    <w:p w14:paraId="3BAD2BCD" w14:textId="77777777" w:rsidR="00C9460F" w:rsidRPr="001830E6" w:rsidRDefault="0083630F" w:rsidP="00CC4ED4">
      <w:pPr>
        <w:pStyle w:val="GOSTListmark2"/>
      </w:pPr>
      <w:r w:rsidRPr="001830E6">
        <w:t>к</w:t>
      </w:r>
      <w:r w:rsidR="00C9460F" w:rsidRPr="001830E6">
        <w:t>од по СПЗ;</w:t>
      </w:r>
    </w:p>
    <w:p w14:paraId="7D76337B" w14:textId="77777777" w:rsidR="00C9460F" w:rsidRPr="001830E6" w:rsidRDefault="00C9460F" w:rsidP="00CC4ED4">
      <w:pPr>
        <w:pStyle w:val="GOSTListmark2"/>
      </w:pPr>
      <w:r w:rsidRPr="001830E6">
        <w:t>e-</w:t>
      </w:r>
      <w:r w:rsidRPr="001830E6">
        <w:rPr>
          <w:lang w:val="en-US"/>
        </w:rPr>
        <w:t>mail</w:t>
      </w:r>
      <w:r w:rsidRPr="001830E6">
        <w:t xml:space="preserve"> организации;</w:t>
      </w:r>
    </w:p>
    <w:p w14:paraId="3AA1F7FC" w14:textId="77777777" w:rsidR="00C9460F" w:rsidRPr="001830E6" w:rsidRDefault="00C9460F" w:rsidP="00CC4ED4">
      <w:pPr>
        <w:pStyle w:val="GOSTListmark2"/>
      </w:pPr>
      <w:r w:rsidRPr="001830E6">
        <w:t>телефон организации.</w:t>
      </w:r>
    </w:p>
    <w:p w14:paraId="72B35396" w14:textId="77777777" w:rsidR="00C9460F" w:rsidRPr="001830E6" w:rsidRDefault="00C9460F" w:rsidP="00694DFD">
      <w:pPr>
        <w:pStyle w:val="GOSTNormal"/>
      </w:pPr>
      <w:r w:rsidRPr="001830E6">
        <w:t xml:space="preserve">В случае нажатия на </w:t>
      </w:r>
      <w:proofErr w:type="gramStart"/>
      <w:r w:rsidRPr="001830E6">
        <w:t xml:space="preserve">ссылку </w:t>
      </w:r>
      <w:r w:rsidRPr="001830E6">
        <w:rPr>
          <w:noProof/>
        </w:rPr>
        <w:drawing>
          <wp:inline distT="0" distB="0" distL="0" distR="0" wp14:anchorId="663BA539" wp14:editId="193E5639">
            <wp:extent cx="2057400" cy="257175"/>
            <wp:effectExtent l="19050" t="0" r="0" b="0"/>
            <wp:docPr id="12"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39" cstate="print"/>
                    <a:srcRect/>
                    <a:stretch>
                      <a:fillRect/>
                    </a:stretch>
                  </pic:blipFill>
                  <pic:spPr bwMode="auto">
                    <a:xfrm>
                      <a:off x="0" y="0"/>
                      <a:ext cx="2057400" cy="257175"/>
                    </a:xfrm>
                    <a:prstGeom prst="rect">
                      <a:avLst/>
                    </a:prstGeom>
                    <a:noFill/>
                    <a:ln w="9525">
                      <a:noFill/>
                      <a:miter lim="800000"/>
                      <a:headEnd/>
                      <a:tailEnd/>
                    </a:ln>
                  </pic:spPr>
                </pic:pic>
              </a:graphicData>
            </a:graphic>
          </wp:inline>
        </w:drawing>
      </w:r>
      <w:r w:rsidRPr="001830E6">
        <w:t xml:space="preserve"> возможно</w:t>
      </w:r>
      <w:proofErr w:type="gramEnd"/>
      <w:r w:rsidRPr="001830E6">
        <w:t xml:space="preserve"> возникновение информационного сообщения, представленного на рисунке </w:t>
      </w:r>
      <w:r w:rsidR="00F9690A" w:rsidRPr="001830E6">
        <w:fldChar w:fldCharType="begin"/>
      </w:r>
      <w:r w:rsidRPr="001830E6">
        <w:instrText xml:space="preserve"> REF _Ref486927253 \h </w:instrText>
      </w:r>
      <w:r w:rsidR="00F9690A" w:rsidRPr="001830E6">
        <w:fldChar w:fldCharType="separate"/>
      </w:r>
      <w:r w:rsidR="00EC5220">
        <w:rPr>
          <w:noProof/>
        </w:rPr>
        <w:t>95</w:t>
      </w:r>
      <w:r w:rsidR="00F9690A" w:rsidRPr="001830E6">
        <w:fldChar w:fldCharType="end"/>
      </w:r>
      <w:r w:rsidRPr="001830E6">
        <w:t>.</w:t>
      </w:r>
    </w:p>
    <w:p w14:paraId="649AA7E9" w14:textId="77777777" w:rsidR="00C9460F" w:rsidRPr="001830E6" w:rsidRDefault="00C9460F" w:rsidP="007A0793">
      <w:pPr>
        <w:pStyle w:val="GOSTFigure"/>
      </w:pPr>
      <w:r w:rsidRPr="001830E6">
        <w:rPr>
          <w:noProof/>
        </w:rPr>
        <w:drawing>
          <wp:inline distT="0" distB="0" distL="0" distR="0" wp14:anchorId="077E8C5F" wp14:editId="1CDBCCD0">
            <wp:extent cx="4410075" cy="1666875"/>
            <wp:effectExtent l="19050" t="0" r="9525" b="0"/>
            <wp:docPr id="19"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40" cstate="print"/>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1638" w:name="_Ref486927253"/>
    <w:p w14:paraId="1C2890C1" w14:textId="77777777" w:rsidR="00C9460F" w:rsidRPr="001830E6" w:rsidRDefault="00F9690A" w:rsidP="007A0793">
      <w:pPr>
        <w:pStyle w:val="GOSTFigName"/>
      </w:pPr>
      <w:r w:rsidRPr="001830E6">
        <w:fldChar w:fldCharType="begin"/>
      </w:r>
      <w:r w:rsidR="00C9460F" w:rsidRPr="001830E6">
        <w:instrText xml:space="preserve"> SEQ Рисунок \* ARABIC </w:instrText>
      </w:r>
      <w:r w:rsidRPr="001830E6">
        <w:fldChar w:fldCharType="separate"/>
      </w:r>
      <w:bookmarkStart w:id="1639" w:name="_Toc97887814"/>
      <w:r w:rsidR="00EC5220">
        <w:rPr>
          <w:noProof/>
        </w:rPr>
        <w:t>95</w:t>
      </w:r>
      <w:r w:rsidRPr="001830E6">
        <w:fldChar w:fldCharType="end"/>
      </w:r>
      <w:bookmarkEnd w:id="1638"/>
      <w:r w:rsidR="00C9460F" w:rsidRPr="001830E6">
        <w:t>. Информационное сообщение</w:t>
      </w:r>
      <w:bookmarkEnd w:id="1639"/>
    </w:p>
    <w:p w14:paraId="5B46004C" w14:textId="77777777" w:rsidR="00C9460F" w:rsidRPr="001830E6" w:rsidRDefault="00C9460F" w:rsidP="00405253">
      <w:pPr>
        <w:pStyle w:val="GOSTNote"/>
      </w:pPr>
      <w:r w:rsidRPr="001830E6">
        <w:rPr>
          <w:rStyle w:val="GOSTSymBold"/>
        </w:rPr>
        <w:t>Примечание.</w:t>
      </w:r>
      <w:r w:rsidRPr="001830E6">
        <w:tab/>
        <w:t xml:space="preserve">Минимальная версия </w:t>
      </w:r>
      <w:r w:rsidRPr="001830E6">
        <w:rPr>
          <w:lang w:val="en-US"/>
        </w:rPr>
        <w:t>Java</w:t>
      </w:r>
      <w:r w:rsidRPr="001830E6">
        <w:t xml:space="preserve"> </w:t>
      </w:r>
      <w:r w:rsidRPr="001830E6">
        <w:rPr>
          <w:lang w:val="en-US"/>
        </w:rPr>
        <w:t>Virtual</w:t>
      </w:r>
      <w:r w:rsidRPr="001830E6">
        <w:t xml:space="preserve"> </w:t>
      </w:r>
      <w:r w:rsidRPr="001830E6">
        <w:rPr>
          <w:lang w:val="en-US"/>
        </w:rPr>
        <w:t>Machine</w:t>
      </w:r>
      <w:r w:rsidRPr="001830E6">
        <w:t xml:space="preserve"> (JVM) для установки на клиенте – 1.7.0_07.</w:t>
      </w:r>
    </w:p>
    <w:p w14:paraId="278648B1" w14:textId="48F5DDBE" w:rsidR="00C9460F" w:rsidRPr="001830E6" w:rsidRDefault="00C9460F" w:rsidP="00694DFD">
      <w:pPr>
        <w:pStyle w:val="GOSTNormal"/>
      </w:pPr>
      <w:r w:rsidRPr="001830E6">
        <w:lastRenderedPageBreak/>
        <w:t xml:space="preserve">Для продолжения работы необходимо нажать кнопку «ОК». В результате откроется страница, содержащая обновление для JVM </w:t>
      </w:r>
      <w:r w:rsidR="00E8233A" w:rsidRPr="001830E6">
        <w:t>(рис. </w:t>
      </w:r>
      <w:r w:rsidR="00F9690A" w:rsidRPr="001830E6">
        <w:fldChar w:fldCharType="begin"/>
      </w:r>
      <w:r w:rsidRPr="001830E6">
        <w:instrText xml:space="preserve"> REF _Ref486927373 \h </w:instrText>
      </w:r>
      <w:r w:rsidR="00F9690A" w:rsidRPr="001830E6">
        <w:fldChar w:fldCharType="separate"/>
      </w:r>
      <w:r w:rsidR="00EC5220">
        <w:rPr>
          <w:noProof/>
        </w:rPr>
        <w:t>96</w:t>
      </w:r>
      <w:r w:rsidR="00F9690A" w:rsidRPr="001830E6">
        <w:fldChar w:fldCharType="end"/>
      </w:r>
      <w:r w:rsidRPr="001830E6">
        <w:t>). Выполнить стандартные действия по установке обновления программного обеспечения.</w:t>
      </w:r>
    </w:p>
    <w:p w14:paraId="659F630C" w14:textId="77777777" w:rsidR="00C9460F" w:rsidRPr="001830E6" w:rsidRDefault="00C9460F" w:rsidP="00694DFD">
      <w:pPr>
        <w:pStyle w:val="GOSTNormal"/>
      </w:pPr>
      <w:r w:rsidRPr="001830E6">
        <w:t xml:space="preserve">В случае если версия JVM, установленная на рабочей станции пользователя, не ниже требуемой, то в информационном сообщении необходимо нажать кнопку «Отмена». В результате откроется форма сообщения (см. рис. </w:t>
      </w:r>
      <w:r w:rsidR="00D41245" w:rsidRPr="001830E6">
        <w:fldChar w:fldCharType="begin"/>
      </w:r>
      <w:r w:rsidR="00D41245" w:rsidRPr="001830E6">
        <w:instrText xml:space="preserve"> REF _Ref486927143 \h  \* MERGEFORMAT </w:instrText>
      </w:r>
      <w:r w:rsidR="00D41245" w:rsidRPr="001830E6">
        <w:fldChar w:fldCharType="separate"/>
      </w:r>
      <w:r w:rsidR="00EC5220">
        <w:t>94</w:t>
      </w:r>
      <w:r w:rsidR="00D41245" w:rsidRPr="001830E6">
        <w:fldChar w:fldCharType="end"/>
      </w:r>
      <w:r w:rsidRPr="001830E6">
        <w:t>).</w:t>
      </w:r>
    </w:p>
    <w:p w14:paraId="2EA7BEC5" w14:textId="77777777" w:rsidR="00C9460F" w:rsidRPr="001830E6" w:rsidRDefault="00C9460F" w:rsidP="007A0793">
      <w:pPr>
        <w:pStyle w:val="GOSTFigure"/>
      </w:pPr>
      <w:r w:rsidRPr="001830E6">
        <w:rPr>
          <w:noProof/>
        </w:rPr>
        <w:drawing>
          <wp:inline distT="0" distB="0" distL="0" distR="0" wp14:anchorId="374D1929" wp14:editId="38F4F035">
            <wp:extent cx="6029325" cy="5629275"/>
            <wp:effectExtent l="0" t="0" r="0" b="0"/>
            <wp:docPr id="30"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41" cstate="print"/>
                    <a:srcRect/>
                    <a:stretch>
                      <a:fillRect/>
                    </a:stretch>
                  </pic:blipFill>
                  <pic:spPr bwMode="auto">
                    <a:xfrm>
                      <a:off x="0" y="0"/>
                      <a:ext cx="6029325" cy="5629275"/>
                    </a:xfrm>
                    <a:prstGeom prst="rect">
                      <a:avLst/>
                    </a:prstGeom>
                    <a:noFill/>
                    <a:ln w="9525">
                      <a:noFill/>
                      <a:miter lim="800000"/>
                      <a:headEnd/>
                      <a:tailEnd/>
                    </a:ln>
                  </pic:spPr>
                </pic:pic>
              </a:graphicData>
            </a:graphic>
          </wp:inline>
        </w:drawing>
      </w:r>
    </w:p>
    <w:bookmarkStart w:id="1640" w:name="_Ref486927373"/>
    <w:p w14:paraId="744E4542" w14:textId="77777777" w:rsidR="00C9460F" w:rsidRPr="001830E6" w:rsidRDefault="00F9690A" w:rsidP="007A0793">
      <w:pPr>
        <w:pStyle w:val="GOSTFigName"/>
      </w:pPr>
      <w:r w:rsidRPr="001830E6">
        <w:fldChar w:fldCharType="begin"/>
      </w:r>
      <w:r w:rsidR="00C9460F" w:rsidRPr="001830E6">
        <w:instrText xml:space="preserve"> SEQ Рисунок \* ARABIC </w:instrText>
      </w:r>
      <w:r w:rsidRPr="001830E6">
        <w:fldChar w:fldCharType="separate"/>
      </w:r>
      <w:bookmarkStart w:id="1641" w:name="_Toc97887815"/>
      <w:r w:rsidR="00EC5220">
        <w:rPr>
          <w:noProof/>
        </w:rPr>
        <w:t>96</w:t>
      </w:r>
      <w:r w:rsidRPr="001830E6">
        <w:fldChar w:fldCharType="end"/>
      </w:r>
      <w:bookmarkEnd w:id="1640"/>
      <w:r w:rsidR="00C9460F" w:rsidRPr="001830E6">
        <w:t>. Страница JAVA</w:t>
      </w:r>
      <w:bookmarkEnd w:id="1641"/>
    </w:p>
    <w:p w14:paraId="48C6EF97" w14:textId="2DB34ADD" w:rsidR="00D45C06" w:rsidRPr="001830E6" w:rsidRDefault="00D45C06" w:rsidP="00A80C92">
      <w:pPr>
        <w:pStyle w:val="GOSTReg"/>
      </w:pPr>
      <w:bookmarkStart w:id="1642" w:name="_Toc150758397"/>
      <w:bookmarkStart w:id="1643" w:name="_Toc154485450"/>
      <w:bookmarkStart w:id="1644" w:name="_Toc182196514"/>
      <w:bookmarkStart w:id="1645" w:name="_Toc97887712"/>
      <w:r w:rsidRPr="001830E6">
        <w:lastRenderedPageBreak/>
        <w:t>СОСТАВИЛИ</w:t>
      </w:r>
      <w:bookmarkEnd w:id="16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38"/>
        <w:gridCol w:w="2414"/>
        <w:gridCol w:w="2330"/>
        <w:gridCol w:w="1369"/>
        <w:gridCol w:w="1543"/>
      </w:tblGrid>
      <w:tr w:rsidR="00D45C06" w:rsidRPr="001830E6" w14:paraId="0D4E604F" w14:textId="77777777" w:rsidTr="00405253">
        <w:trPr>
          <w:tblHeader/>
        </w:trPr>
        <w:tc>
          <w:tcPr>
            <w:tcW w:w="10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2E25125" w14:textId="77777777" w:rsidR="00D45C06" w:rsidRPr="001830E6" w:rsidRDefault="00D45C06" w:rsidP="00744203">
            <w:pPr>
              <w:pStyle w:val="GOSTTableHead"/>
            </w:pPr>
            <w:r w:rsidRPr="001830E6">
              <w:t>Наименование организации, предприятия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F4FB164" w14:textId="157F9832" w:rsidR="00D45C06" w:rsidRPr="001830E6" w:rsidRDefault="00D45C06" w:rsidP="00EF1F21">
            <w:pPr>
              <w:pStyle w:val="GOSTTableHead"/>
            </w:pPr>
            <w:r w:rsidRPr="001830E6">
              <w:t>Должность 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F54FE99" w14:textId="5AFE80CB" w:rsidR="00D45C06" w:rsidRPr="001830E6" w:rsidRDefault="00D45C06" w:rsidP="00EF1F21">
            <w:pPr>
              <w:pStyle w:val="GOSTTableHead"/>
            </w:pPr>
            <w:r w:rsidRPr="001830E6">
              <w:t>Фамилия, имя, 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AB83967" w14:textId="77777777" w:rsidR="00D45C06" w:rsidRPr="001830E6" w:rsidRDefault="00D45C06" w:rsidP="00744203">
            <w:pPr>
              <w:pStyle w:val="GOSTTableHead"/>
            </w:pPr>
            <w:r w:rsidRPr="001830E6">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87F0E25" w14:textId="77777777" w:rsidR="00D45C06" w:rsidRPr="001830E6" w:rsidRDefault="00D45C06" w:rsidP="00744203">
            <w:pPr>
              <w:pStyle w:val="GOSTTableHead"/>
            </w:pPr>
            <w:r w:rsidRPr="001830E6">
              <w:t>Дата</w:t>
            </w:r>
          </w:p>
        </w:tc>
      </w:tr>
      <w:tr w:rsidR="00595BBC" w:rsidRPr="001830E6" w14:paraId="13E15AAD" w14:textId="77777777" w:rsidTr="00405253">
        <w:trPr>
          <w:trHeight w:val="20"/>
        </w:trPr>
        <w:tc>
          <w:tcPr>
            <w:tcW w:w="1051" w:type="pct"/>
          </w:tcPr>
          <w:p w14:paraId="12D17963" w14:textId="77777777" w:rsidR="00595BBC" w:rsidRPr="001830E6" w:rsidRDefault="00595BBC" w:rsidP="00690A29">
            <w:pPr>
              <w:pStyle w:val="GOSTTablenorm"/>
            </w:pPr>
            <w:r w:rsidRPr="001830E6">
              <w:t>ООО «ОТР 2000»</w:t>
            </w:r>
          </w:p>
        </w:tc>
        <w:tc>
          <w:tcPr>
            <w:tcW w:w="1245" w:type="pct"/>
          </w:tcPr>
          <w:p w14:paraId="092A97C5" w14:textId="77777777" w:rsidR="00595BBC" w:rsidRPr="001830E6" w:rsidRDefault="00595BBC" w:rsidP="00690A29">
            <w:pPr>
              <w:pStyle w:val="GOSTTablenorm"/>
            </w:pPr>
            <w:r w:rsidRPr="001830E6">
              <w:t>Старший технический писатель</w:t>
            </w:r>
          </w:p>
        </w:tc>
        <w:tc>
          <w:tcPr>
            <w:tcW w:w="1202" w:type="pct"/>
          </w:tcPr>
          <w:p w14:paraId="420D1B03" w14:textId="77777777" w:rsidR="00595BBC" w:rsidRPr="001830E6" w:rsidRDefault="008A3322" w:rsidP="00E43D7B">
            <w:pPr>
              <w:pStyle w:val="GOSTTablenorm"/>
            </w:pPr>
            <w:r w:rsidRPr="001830E6">
              <w:t>Тяпкина О. В.</w:t>
            </w:r>
          </w:p>
        </w:tc>
        <w:tc>
          <w:tcPr>
            <w:tcW w:w="706" w:type="pct"/>
          </w:tcPr>
          <w:p w14:paraId="0BD20FA5" w14:textId="77777777" w:rsidR="00595BBC" w:rsidRPr="001830E6" w:rsidRDefault="00595BBC" w:rsidP="00E43D7B">
            <w:pPr>
              <w:pStyle w:val="GOSTTablenorm"/>
            </w:pPr>
          </w:p>
        </w:tc>
        <w:tc>
          <w:tcPr>
            <w:tcW w:w="796" w:type="pct"/>
          </w:tcPr>
          <w:p w14:paraId="14AEE058" w14:textId="77777777" w:rsidR="00595BBC" w:rsidRPr="001830E6" w:rsidRDefault="008A3322" w:rsidP="008A3322">
            <w:pPr>
              <w:pStyle w:val="GOSTTablenorm"/>
            </w:pPr>
            <w:r w:rsidRPr="001830E6">
              <w:t>01</w:t>
            </w:r>
            <w:r w:rsidR="00595BBC" w:rsidRPr="001830E6">
              <w:t>.</w:t>
            </w:r>
            <w:r w:rsidRPr="001830E6">
              <w:t>10</w:t>
            </w:r>
            <w:r w:rsidR="00595BBC" w:rsidRPr="001830E6">
              <w:t>.2019</w:t>
            </w:r>
          </w:p>
        </w:tc>
      </w:tr>
      <w:tr w:rsidR="004A57C2" w:rsidRPr="001830E6" w14:paraId="10F9EE43" w14:textId="77777777" w:rsidTr="00405253">
        <w:trPr>
          <w:trHeight w:val="20"/>
        </w:trPr>
        <w:tc>
          <w:tcPr>
            <w:tcW w:w="1051" w:type="pct"/>
          </w:tcPr>
          <w:p w14:paraId="476055FF" w14:textId="77777777" w:rsidR="004A57C2" w:rsidRPr="001830E6" w:rsidRDefault="004A57C2" w:rsidP="00744203">
            <w:pPr>
              <w:pStyle w:val="GOSTTablenorm"/>
            </w:pPr>
          </w:p>
        </w:tc>
        <w:tc>
          <w:tcPr>
            <w:tcW w:w="1245" w:type="pct"/>
          </w:tcPr>
          <w:p w14:paraId="55CFE57C" w14:textId="77777777" w:rsidR="004A57C2" w:rsidRPr="001830E6" w:rsidRDefault="004A57C2" w:rsidP="00744203">
            <w:pPr>
              <w:pStyle w:val="GOSTTablenorm"/>
            </w:pPr>
          </w:p>
        </w:tc>
        <w:tc>
          <w:tcPr>
            <w:tcW w:w="1202" w:type="pct"/>
          </w:tcPr>
          <w:p w14:paraId="23A3BBB0" w14:textId="77777777" w:rsidR="004A57C2" w:rsidRPr="001830E6" w:rsidRDefault="004A57C2" w:rsidP="00744203">
            <w:pPr>
              <w:pStyle w:val="GOSTTablenorm"/>
            </w:pPr>
          </w:p>
        </w:tc>
        <w:tc>
          <w:tcPr>
            <w:tcW w:w="706" w:type="pct"/>
          </w:tcPr>
          <w:p w14:paraId="5B640928" w14:textId="77777777" w:rsidR="004A57C2" w:rsidRPr="001830E6" w:rsidRDefault="004A57C2" w:rsidP="00744203">
            <w:pPr>
              <w:pStyle w:val="GOSTTablenorm"/>
            </w:pPr>
          </w:p>
        </w:tc>
        <w:tc>
          <w:tcPr>
            <w:tcW w:w="796" w:type="pct"/>
          </w:tcPr>
          <w:p w14:paraId="27C0228B" w14:textId="77777777" w:rsidR="004A57C2" w:rsidRPr="001830E6" w:rsidRDefault="004A57C2" w:rsidP="00744203">
            <w:pPr>
              <w:pStyle w:val="GOSTTablenorm"/>
            </w:pPr>
          </w:p>
        </w:tc>
      </w:tr>
      <w:tr w:rsidR="004A57C2" w:rsidRPr="001830E6" w14:paraId="077F62C4" w14:textId="77777777" w:rsidTr="00405253">
        <w:trPr>
          <w:trHeight w:val="20"/>
        </w:trPr>
        <w:tc>
          <w:tcPr>
            <w:tcW w:w="1051" w:type="pct"/>
          </w:tcPr>
          <w:p w14:paraId="5F3649EB" w14:textId="77777777" w:rsidR="004A57C2" w:rsidRPr="001830E6" w:rsidRDefault="004A57C2" w:rsidP="00744203">
            <w:pPr>
              <w:pStyle w:val="GOSTTablenorm"/>
            </w:pPr>
          </w:p>
        </w:tc>
        <w:tc>
          <w:tcPr>
            <w:tcW w:w="1245" w:type="pct"/>
          </w:tcPr>
          <w:p w14:paraId="40BEA472" w14:textId="77777777" w:rsidR="004A57C2" w:rsidRPr="001830E6" w:rsidRDefault="004A57C2" w:rsidP="00744203">
            <w:pPr>
              <w:pStyle w:val="GOSTTablenorm"/>
            </w:pPr>
          </w:p>
        </w:tc>
        <w:tc>
          <w:tcPr>
            <w:tcW w:w="1202" w:type="pct"/>
          </w:tcPr>
          <w:p w14:paraId="6CB78EB7" w14:textId="77777777" w:rsidR="004A57C2" w:rsidRPr="001830E6" w:rsidRDefault="004A57C2" w:rsidP="00744203">
            <w:pPr>
              <w:pStyle w:val="GOSTTablenorm"/>
            </w:pPr>
          </w:p>
        </w:tc>
        <w:tc>
          <w:tcPr>
            <w:tcW w:w="706" w:type="pct"/>
          </w:tcPr>
          <w:p w14:paraId="58EAF27F" w14:textId="77777777" w:rsidR="004A57C2" w:rsidRPr="001830E6" w:rsidRDefault="004A57C2" w:rsidP="00744203">
            <w:pPr>
              <w:pStyle w:val="GOSTTablenorm"/>
            </w:pPr>
          </w:p>
        </w:tc>
        <w:tc>
          <w:tcPr>
            <w:tcW w:w="796" w:type="pct"/>
          </w:tcPr>
          <w:p w14:paraId="4865E141" w14:textId="77777777" w:rsidR="004A57C2" w:rsidRPr="001830E6" w:rsidRDefault="004A57C2" w:rsidP="00744203">
            <w:pPr>
              <w:pStyle w:val="GOSTTablenorm"/>
            </w:pPr>
          </w:p>
        </w:tc>
      </w:tr>
      <w:tr w:rsidR="004A57C2" w:rsidRPr="001830E6" w14:paraId="00A5A4D2" w14:textId="77777777" w:rsidTr="00405253">
        <w:trPr>
          <w:trHeight w:val="20"/>
        </w:trPr>
        <w:tc>
          <w:tcPr>
            <w:tcW w:w="1051" w:type="pct"/>
          </w:tcPr>
          <w:p w14:paraId="3CFCBF1D" w14:textId="77777777" w:rsidR="004A57C2" w:rsidRPr="001830E6" w:rsidRDefault="004A57C2" w:rsidP="00744203">
            <w:pPr>
              <w:pStyle w:val="GOSTTablenorm"/>
            </w:pPr>
          </w:p>
        </w:tc>
        <w:tc>
          <w:tcPr>
            <w:tcW w:w="1245" w:type="pct"/>
          </w:tcPr>
          <w:p w14:paraId="473C8112" w14:textId="77777777" w:rsidR="004A57C2" w:rsidRPr="001830E6" w:rsidRDefault="004A57C2" w:rsidP="00744203">
            <w:pPr>
              <w:pStyle w:val="GOSTTablenorm"/>
            </w:pPr>
          </w:p>
        </w:tc>
        <w:tc>
          <w:tcPr>
            <w:tcW w:w="1202" w:type="pct"/>
          </w:tcPr>
          <w:p w14:paraId="77305897" w14:textId="77777777" w:rsidR="004A57C2" w:rsidRPr="001830E6" w:rsidRDefault="004A57C2" w:rsidP="00744203">
            <w:pPr>
              <w:pStyle w:val="GOSTTablenorm"/>
            </w:pPr>
          </w:p>
        </w:tc>
        <w:tc>
          <w:tcPr>
            <w:tcW w:w="706" w:type="pct"/>
          </w:tcPr>
          <w:p w14:paraId="14C39CE2" w14:textId="77777777" w:rsidR="004A57C2" w:rsidRPr="001830E6" w:rsidRDefault="004A57C2" w:rsidP="00744203">
            <w:pPr>
              <w:pStyle w:val="GOSTTablenorm"/>
            </w:pPr>
          </w:p>
        </w:tc>
        <w:tc>
          <w:tcPr>
            <w:tcW w:w="796" w:type="pct"/>
          </w:tcPr>
          <w:p w14:paraId="2F663FAD" w14:textId="77777777" w:rsidR="004A57C2" w:rsidRPr="001830E6" w:rsidRDefault="004A57C2" w:rsidP="00744203">
            <w:pPr>
              <w:pStyle w:val="GOSTTablenorm"/>
            </w:pPr>
          </w:p>
        </w:tc>
      </w:tr>
      <w:tr w:rsidR="00595BBC" w:rsidRPr="001830E6" w14:paraId="79F30F9E" w14:textId="77777777" w:rsidTr="00405253">
        <w:trPr>
          <w:trHeight w:val="20"/>
        </w:trPr>
        <w:tc>
          <w:tcPr>
            <w:tcW w:w="1051" w:type="pct"/>
          </w:tcPr>
          <w:p w14:paraId="6DB0BF03" w14:textId="77777777" w:rsidR="00595BBC" w:rsidRPr="001830E6" w:rsidRDefault="00595BBC" w:rsidP="00744203">
            <w:pPr>
              <w:pStyle w:val="GOSTTablenorm"/>
            </w:pPr>
          </w:p>
        </w:tc>
        <w:tc>
          <w:tcPr>
            <w:tcW w:w="1245" w:type="pct"/>
          </w:tcPr>
          <w:p w14:paraId="309CD52C" w14:textId="77777777" w:rsidR="00595BBC" w:rsidRPr="001830E6" w:rsidRDefault="00595BBC" w:rsidP="00744203">
            <w:pPr>
              <w:pStyle w:val="GOSTTablenorm"/>
            </w:pPr>
          </w:p>
        </w:tc>
        <w:tc>
          <w:tcPr>
            <w:tcW w:w="1202" w:type="pct"/>
          </w:tcPr>
          <w:p w14:paraId="0BAABA66" w14:textId="77777777" w:rsidR="00595BBC" w:rsidRPr="001830E6" w:rsidRDefault="00595BBC" w:rsidP="00744203">
            <w:pPr>
              <w:pStyle w:val="GOSTTablenorm"/>
            </w:pPr>
          </w:p>
        </w:tc>
        <w:tc>
          <w:tcPr>
            <w:tcW w:w="706" w:type="pct"/>
          </w:tcPr>
          <w:p w14:paraId="2FBDA47C" w14:textId="77777777" w:rsidR="00595BBC" w:rsidRPr="001830E6" w:rsidRDefault="00595BBC" w:rsidP="00744203">
            <w:pPr>
              <w:pStyle w:val="GOSTTablenorm"/>
            </w:pPr>
          </w:p>
        </w:tc>
        <w:tc>
          <w:tcPr>
            <w:tcW w:w="796" w:type="pct"/>
          </w:tcPr>
          <w:p w14:paraId="195C0330" w14:textId="77777777" w:rsidR="00595BBC" w:rsidRPr="001830E6" w:rsidRDefault="00595BBC" w:rsidP="00744203">
            <w:pPr>
              <w:pStyle w:val="GOSTTablenorm"/>
            </w:pPr>
          </w:p>
        </w:tc>
      </w:tr>
      <w:tr w:rsidR="00595BBC" w:rsidRPr="001830E6" w14:paraId="560C524A" w14:textId="77777777" w:rsidTr="00405253">
        <w:trPr>
          <w:trHeight w:val="20"/>
        </w:trPr>
        <w:tc>
          <w:tcPr>
            <w:tcW w:w="1051" w:type="pct"/>
          </w:tcPr>
          <w:p w14:paraId="7CAB0FAA" w14:textId="77777777" w:rsidR="00595BBC" w:rsidRPr="001830E6" w:rsidRDefault="00595BBC" w:rsidP="00744203">
            <w:pPr>
              <w:pStyle w:val="GOSTTablenorm"/>
            </w:pPr>
          </w:p>
        </w:tc>
        <w:tc>
          <w:tcPr>
            <w:tcW w:w="1245" w:type="pct"/>
          </w:tcPr>
          <w:p w14:paraId="4984E2EB" w14:textId="77777777" w:rsidR="00595BBC" w:rsidRPr="001830E6" w:rsidRDefault="00595BBC" w:rsidP="00744203">
            <w:pPr>
              <w:pStyle w:val="GOSTTablenorm"/>
            </w:pPr>
          </w:p>
        </w:tc>
        <w:tc>
          <w:tcPr>
            <w:tcW w:w="1202" w:type="pct"/>
          </w:tcPr>
          <w:p w14:paraId="0A023C72" w14:textId="77777777" w:rsidR="00595BBC" w:rsidRPr="001830E6" w:rsidRDefault="00595BBC" w:rsidP="00744203">
            <w:pPr>
              <w:pStyle w:val="GOSTTablenorm"/>
            </w:pPr>
          </w:p>
        </w:tc>
        <w:tc>
          <w:tcPr>
            <w:tcW w:w="706" w:type="pct"/>
          </w:tcPr>
          <w:p w14:paraId="12D5AA8C" w14:textId="77777777" w:rsidR="00595BBC" w:rsidRPr="001830E6" w:rsidRDefault="00595BBC" w:rsidP="00744203">
            <w:pPr>
              <w:pStyle w:val="GOSTTablenorm"/>
            </w:pPr>
          </w:p>
        </w:tc>
        <w:tc>
          <w:tcPr>
            <w:tcW w:w="796" w:type="pct"/>
          </w:tcPr>
          <w:p w14:paraId="29FC7B20" w14:textId="77777777" w:rsidR="00595BBC" w:rsidRPr="001830E6" w:rsidRDefault="00595BBC" w:rsidP="00744203">
            <w:pPr>
              <w:pStyle w:val="GOSTTablenorm"/>
            </w:pPr>
          </w:p>
        </w:tc>
      </w:tr>
      <w:tr w:rsidR="00595BBC" w:rsidRPr="001830E6" w14:paraId="5C26F321" w14:textId="77777777" w:rsidTr="00405253">
        <w:trPr>
          <w:trHeight w:val="20"/>
        </w:trPr>
        <w:tc>
          <w:tcPr>
            <w:tcW w:w="1051" w:type="pct"/>
          </w:tcPr>
          <w:p w14:paraId="31BDCEA7" w14:textId="77777777" w:rsidR="00595BBC" w:rsidRPr="001830E6" w:rsidRDefault="00595BBC" w:rsidP="00744203">
            <w:pPr>
              <w:pStyle w:val="GOSTTablenorm"/>
            </w:pPr>
          </w:p>
        </w:tc>
        <w:tc>
          <w:tcPr>
            <w:tcW w:w="1245" w:type="pct"/>
          </w:tcPr>
          <w:p w14:paraId="59ADBA7A" w14:textId="77777777" w:rsidR="00595BBC" w:rsidRPr="001830E6" w:rsidRDefault="00595BBC" w:rsidP="00744203">
            <w:pPr>
              <w:pStyle w:val="GOSTTablenorm"/>
            </w:pPr>
          </w:p>
        </w:tc>
        <w:tc>
          <w:tcPr>
            <w:tcW w:w="1202" w:type="pct"/>
          </w:tcPr>
          <w:p w14:paraId="78D7C40A" w14:textId="77777777" w:rsidR="00595BBC" w:rsidRPr="001830E6" w:rsidRDefault="00595BBC" w:rsidP="00744203">
            <w:pPr>
              <w:pStyle w:val="GOSTTablenorm"/>
            </w:pPr>
          </w:p>
        </w:tc>
        <w:tc>
          <w:tcPr>
            <w:tcW w:w="706" w:type="pct"/>
          </w:tcPr>
          <w:p w14:paraId="0888BF27" w14:textId="77777777" w:rsidR="00595BBC" w:rsidRPr="001830E6" w:rsidRDefault="00595BBC" w:rsidP="00744203">
            <w:pPr>
              <w:pStyle w:val="GOSTTablenorm"/>
            </w:pPr>
          </w:p>
        </w:tc>
        <w:tc>
          <w:tcPr>
            <w:tcW w:w="796" w:type="pct"/>
          </w:tcPr>
          <w:p w14:paraId="0119F70A" w14:textId="77777777" w:rsidR="00595BBC" w:rsidRPr="001830E6" w:rsidRDefault="00595BBC" w:rsidP="00744203">
            <w:pPr>
              <w:pStyle w:val="GOSTTablenorm"/>
            </w:pPr>
          </w:p>
        </w:tc>
      </w:tr>
      <w:tr w:rsidR="00595BBC" w:rsidRPr="001830E6" w14:paraId="7E34EAA7" w14:textId="77777777" w:rsidTr="00405253">
        <w:trPr>
          <w:trHeight w:val="20"/>
        </w:trPr>
        <w:tc>
          <w:tcPr>
            <w:tcW w:w="1051" w:type="pct"/>
          </w:tcPr>
          <w:p w14:paraId="5D4A112E" w14:textId="77777777" w:rsidR="00595BBC" w:rsidRPr="001830E6" w:rsidRDefault="00595BBC" w:rsidP="00744203">
            <w:pPr>
              <w:pStyle w:val="GOSTTablenorm"/>
            </w:pPr>
          </w:p>
        </w:tc>
        <w:tc>
          <w:tcPr>
            <w:tcW w:w="1245" w:type="pct"/>
          </w:tcPr>
          <w:p w14:paraId="7D81EEFE" w14:textId="77777777" w:rsidR="00595BBC" w:rsidRPr="001830E6" w:rsidRDefault="00595BBC" w:rsidP="00744203">
            <w:pPr>
              <w:pStyle w:val="GOSTTablenorm"/>
            </w:pPr>
          </w:p>
        </w:tc>
        <w:tc>
          <w:tcPr>
            <w:tcW w:w="1202" w:type="pct"/>
          </w:tcPr>
          <w:p w14:paraId="7CBA8BF1" w14:textId="77777777" w:rsidR="00595BBC" w:rsidRPr="001830E6" w:rsidRDefault="00595BBC" w:rsidP="00744203">
            <w:pPr>
              <w:pStyle w:val="GOSTTablenorm"/>
            </w:pPr>
          </w:p>
        </w:tc>
        <w:tc>
          <w:tcPr>
            <w:tcW w:w="706" w:type="pct"/>
          </w:tcPr>
          <w:p w14:paraId="1B979E8E" w14:textId="77777777" w:rsidR="00595BBC" w:rsidRPr="001830E6" w:rsidRDefault="00595BBC" w:rsidP="00744203">
            <w:pPr>
              <w:pStyle w:val="GOSTTablenorm"/>
            </w:pPr>
          </w:p>
        </w:tc>
        <w:tc>
          <w:tcPr>
            <w:tcW w:w="796" w:type="pct"/>
          </w:tcPr>
          <w:p w14:paraId="22AA66C2" w14:textId="77777777" w:rsidR="00595BBC" w:rsidRPr="001830E6" w:rsidRDefault="00595BBC" w:rsidP="00744203">
            <w:pPr>
              <w:pStyle w:val="GOSTTablenorm"/>
            </w:pPr>
          </w:p>
        </w:tc>
      </w:tr>
      <w:tr w:rsidR="00595BBC" w:rsidRPr="001830E6" w14:paraId="2D26413F" w14:textId="77777777" w:rsidTr="00405253">
        <w:trPr>
          <w:trHeight w:val="20"/>
        </w:trPr>
        <w:tc>
          <w:tcPr>
            <w:tcW w:w="1051" w:type="pct"/>
          </w:tcPr>
          <w:p w14:paraId="4F1B0220" w14:textId="77777777" w:rsidR="00595BBC" w:rsidRPr="001830E6" w:rsidRDefault="00595BBC" w:rsidP="00744203">
            <w:pPr>
              <w:pStyle w:val="GOSTTablenorm"/>
            </w:pPr>
          </w:p>
        </w:tc>
        <w:tc>
          <w:tcPr>
            <w:tcW w:w="1245" w:type="pct"/>
          </w:tcPr>
          <w:p w14:paraId="5A2D7066" w14:textId="77777777" w:rsidR="00595BBC" w:rsidRPr="001830E6" w:rsidRDefault="00595BBC" w:rsidP="00744203">
            <w:pPr>
              <w:pStyle w:val="GOSTTablenorm"/>
            </w:pPr>
          </w:p>
        </w:tc>
        <w:tc>
          <w:tcPr>
            <w:tcW w:w="1202" w:type="pct"/>
          </w:tcPr>
          <w:p w14:paraId="1C3DCCAD" w14:textId="77777777" w:rsidR="00595BBC" w:rsidRPr="001830E6" w:rsidRDefault="00595BBC" w:rsidP="00744203">
            <w:pPr>
              <w:pStyle w:val="GOSTTablenorm"/>
            </w:pPr>
          </w:p>
        </w:tc>
        <w:tc>
          <w:tcPr>
            <w:tcW w:w="706" w:type="pct"/>
          </w:tcPr>
          <w:p w14:paraId="09E1D79A" w14:textId="77777777" w:rsidR="00595BBC" w:rsidRPr="001830E6" w:rsidRDefault="00595BBC" w:rsidP="00744203">
            <w:pPr>
              <w:pStyle w:val="GOSTTablenorm"/>
            </w:pPr>
          </w:p>
        </w:tc>
        <w:tc>
          <w:tcPr>
            <w:tcW w:w="796" w:type="pct"/>
          </w:tcPr>
          <w:p w14:paraId="3818DEC0" w14:textId="77777777" w:rsidR="00595BBC" w:rsidRPr="001830E6" w:rsidRDefault="00595BBC" w:rsidP="00744203">
            <w:pPr>
              <w:pStyle w:val="GOSTTablenorm"/>
            </w:pPr>
          </w:p>
        </w:tc>
      </w:tr>
      <w:tr w:rsidR="00595BBC" w:rsidRPr="001830E6" w14:paraId="2266CED1" w14:textId="77777777" w:rsidTr="00405253">
        <w:trPr>
          <w:trHeight w:val="20"/>
        </w:trPr>
        <w:tc>
          <w:tcPr>
            <w:tcW w:w="1051" w:type="pct"/>
          </w:tcPr>
          <w:p w14:paraId="2FA1CB08" w14:textId="77777777" w:rsidR="00595BBC" w:rsidRPr="001830E6" w:rsidRDefault="00595BBC" w:rsidP="00744203">
            <w:pPr>
              <w:pStyle w:val="GOSTTablenorm"/>
            </w:pPr>
          </w:p>
        </w:tc>
        <w:tc>
          <w:tcPr>
            <w:tcW w:w="1245" w:type="pct"/>
          </w:tcPr>
          <w:p w14:paraId="6CF6ADC6" w14:textId="77777777" w:rsidR="00595BBC" w:rsidRPr="001830E6" w:rsidRDefault="00595BBC" w:rsidP="00744203">
            <w:pPr>
              <w:pStyle w:val="GOSTTablenorm"/>
            </w:pPr>
          </w:p>
        </w:tc>
        <w:tc>
          <w:tcPr>
            <w:tcW w:w="1202" w:type="pct"/>
          </w:tcPr>
          <w:p w14:paraId="4E7563CA" w14:textId="77777777" w:rsidR="00595BBC" w:rsidRPr="001830E6" w:rsidRDefault="00595BBC" w:rsidP="00744203">
            <w:pPr>
              <w:pStyle w:val="GOSTTablenorm"/>
            </w:pPr>
          </w:p>
        </w:tc>
        <w:tc>
          <w:tcPr>
            <w:tcW w:w="706" w:type="pct"/>
          </w:tcPr>
          <w:p w14:paraId="088214BA" w14:textId="77777777" w:rsidR="00595BBC" w:rsidRPr="001830E6" w:rsidRDefault="00595BBC" w:rsidP="00744203">
            <w:pPr>
              <w:pStyle w:val="GOSTTablenorm"/>
            </w:pPr>
          </w:p>
        </w:tc>
        <w:tc>
          <w:tcPr>
            <w:tcW w:w="796" w:type="pct"/>
          </w:tcPr>
          <w:p w14:paraId="0161DCF8" w14:textId="77777777" w:rsidR="00595BBC" w:rsidRPr="001830E6" w:rsidRDefault="00595BBC" w:rsidP="00744203">
            <w:pPr>
              <w:pStyle w:val="GOSTTablenorm"/>
            </w:pPr>
          </w:p>
        </w:tc>
      </w:tr>
    </w:tbl>
    <w:p w14:paraId="20889A5B" w14:textId="524BCAFD" w:rsidR="00D45C06" w:rsidRPr="001830E6" w:rsidRDefault="00D45C06" w:rsidP="00A80C92">
      <w:pPr>
        <w:pStyle w:val="GOSTReg"/>
      </w:pPr>
      <w:bookmarkStart w:id="1646" w:name="_Toc97887713"/>
      <w:r w:rsidRPr="001830E6">
        <w:lastRenderedPageBreak/>
        <w:t>СОГЛАСОВАНО</w:t>
      </w:r>
      <w:bookmarkEnd w:id="1646"/>
    </w:p>
    <w:tbl>
      <w:tblPr>
        <w:tblStyle w:val="GOSTTable"/>
        <w:tblW w:w="5000" w:type="pct"/>
        <w:tblLook w:val="01E0" w:firstRow="1" w:lastRow="1" w:firstColumn="1" w:lastColumn="1" w:noHBand="0" w:noVBand="0"/>
      </w:tblPr>
      <w:tblGrid>
        <w:gridCol w:w="2325"/>
        <w:gridCol w:w="2416"/>
        <w:gridCol w:w="2408"/>
        <w:gridCol w:w="1473"/>
        <w:gridCol w:w="1072"/>
      </w:tblGrid>
      <w:tr w:rsidR="00E65186" w:rsidRPr="001830E6" w14:paraId="270FFF56" w14:textId="77777777" w:rsidTr="00405253">
        <w:trPr>
          <w:cnfStyle w:val="100000000000" w:firstRow="1" w:lastRow="0" w:firstColumn="0" w:lastColumn="0" w:oddVBand="0" w:evenVBand="0" w:oddHBand="0" w:evenHBand="0" w:firstRowFirstColumn="0" w:firstRowLastColumn="0" w:lastRowFirstColumn="0" w:lastRowLastColumn="0"/>
        </w:trPr>
        <w:tc>
          <w:tcPr>
            <w:tcW w:w="1199" w:type="pct"/>
          </w:tcPr>
          <w:p w14:paraId="339665D5" w14:textId="77777777" w:rsidR="00E65186" w:rsidRPr="001830E6" w:rsidRDefault="00E65186" w:rsidP="007E39FE">
            <w:pPr>
              <w:pStyle w:val="GOSTTableHead"/>
            </w:pPr>
            <w:r w:rsidRPr="001830E6">
              <w:t>Наименование организации, предприятия</w:t>
            </w:r>
          </w:p>
        </w:tc>
        <w:tc>
          <w:tcPr>
            <w:tcW w:w="1246" w:type="pct"/>
          </w:tcPr>
          <w:p w14:paraId="2BCD6EE0" w14:textId="77777777" w:rsidR="00E65186" w:rsidRPr="001830E6" w:rsidRDefault="00E65186" w:rsidP="007E39FE">
            <w:pPr>
              <w:pStyle w:val="GOSTTableHead"/>
            </w:pPr>
            <w:r w:rsidRPr="001830E6">
              <w:t>Должность исполнителя</w:t>
            </w:r>
          </w:p>
        </w:tc>
        <w:tc>
          <w:tcPr>
            <w:tcW w:w="1242" w:type="pct"/>
          </w:tcPr>
          <w:p w14:paraId="032360B2" w14:textId="77777777" w:rsidR="00E65186" w:rsidRPr="001830E6" w:rsidRDefault="00E65186" w:rsidP="007E39FE">
            <w:pPr>
              <w:pStyle w:val="GOSTTableHead"/>
            </w:pPr>
            <w:r w:rsidRPr="001830E6">
              <w:t>Фамилия, имя, отчество</w:t>
            </w:r>
          </w:p>
        </w:tc>
        <w:tc>
          <w:tcPr>
            <w:tcW w:w="760" w:type="pct"/>
          </w:tcPr>
          <w:p w14:paraId="7F412D8E" w14:textId="77777777" w:rsidR="00E65186" w:rsidRPr="001830E6" w:rsidRDefault="00E65186" w:rsidP="007E39FE">
            <w:pPr>
              <w:pStyle w:val="GOSTTableHead"/>
            </w:pPr>
            <w:r w:rsidRPr="001830E6">
              <w:t>Подпись</w:t>
            </w:r>
          </w:p>
        </w:tc>
        <w:tc>
          <w:tcPr>
            <w:tcW w:w="553" w:type="pct"/>
          </w:tcPr>
          <w:p w14:paraId="027D96D4" w14:textId="77777777" w:rsidR="00E65186" w:rsidRPr="001830E6" w:rsidRDefault="00E65186" w:rsidP="007E39FE">
            <w:pPr>
              <w:pStyle w:val="GOSTTableHead"/>
            </w:pPr>
            <w:r w:rsidRPr="001830E6">
              <w:t>Дата</w:t>
            </w:r>
          </w:p>
        </w:tc>
      </w:tr>
      <w:tr w:rsidR="00E65186" w:rsidRPr="001830E6" w14:paraId="08D7BCF4" w14:textId="77777777" w:rsidTr="00405253">
        <w:trPr>
          <w:cnfStyle w:val="000000100000" w:firstRow="0" w:lastRow="0" w:firstColumn="0" w:lastColumn="0" w:oddVBand="0" w:evenVBand="0" w:oddHBand="1" w:evenHBand="0" w:firstRowFirstColumn="0" w:firstRowLastColumn="0" w:lastRowFirstColumn="0" w:lastRowLastColumn="0"/>
        </w:trPr>
        <w:tc>
          <w:tcPr>
            <w:tcW w:w="1199" w:type="pct"/>
          </w:tcPr>
          <w:p w14:paraId="2BC34230" w14:textId="77777777" w:rsidR="00E65186" w:rsidRPr="001830E6" w:rsidRDefault="00E65186" w:rsidP="00F95B32">
            <w:pPr>
              <w:pStyle w:val="GOSTTablenorm"/>
            </w:pPr>
          </w:p>
        </w:tc>
        <w:tc>
          <w:tcPr>
            <w:tcW w:w="1246" w:type="pct"/>
          </w:tcPr>
          <w:p w14:paraId="7CCF01E7" w14:textId="77777777" w:rsidR="00E65186" w:rsidRPr="001830E6" w:rsidRDefault="00E65186" w:rsidP="00F95B32">
            <w:pPr>
              <w:pStyle w:val="GOSTTablenorm"/>
            </w:pPr>
          </w:p>
        </w:tc>
        <w:tc>
          <w:tcPr>
            <w:tcW w:w="1242" w:type="pct"/>
          </w:tcPr>
          <w:p w14:paraId="2C88EC49" w14:textId="77777777" w:rsidR="00E65186" w:rsidRPr="001830E6" w:rsidRDefault="00E65186" w:rsidP="00F95B32">
            <w:pPr>
              <w:pStyle w:val="GOSTTablenorm"/>
            </w:pPr>
          </w:p>
        </w:tc>
        <w:tc>
          <w:tcPr>
            <w:tcW w:w="760" w:type="pct"/>
          </w:tcPr>
          <w:p w14:paraId="1BDD7F9E" w14:textId="77777777" w:rsidR="00E65186" w:rsidRPr="001830E6" w:rsidRDefault="00E65186" w:rsidP="00F95B32">
            <w:pPr>
              <w:pStyle w:val="GOSTTablenorm"/>
            </w:pPr>
          </w:p>
        </w:tc>
        <w:tc>
          <w:tcPr>
            <w:tcW w:w="553" w:type="pct"/>
          </w:tcPr>
          <w:p w14:paraId="1B7594BC" w14:textId="77777777" w:rsidR="00E65186" w:rsidRPr="001830E6" w:rsidRDefault="00E65186" w:rsidP="00F95B32">
            <w:pPr>
              <w:pStyle w:val="GOSTTablenorm"/>
            </w:pPr>
          </w:p>
        </w:tc>
      </w:tr>
      <w:tr w:rsidR="00E65186" w:rsidRPr="001830E6" w14:paraId="270D1A7B" w14:textId="77777777" w:rsidTr="00405253">
        <w:trPr>
          <w:cnfStyle w:val="000000010000" w:firstRow="0" w:lastRow="0" w:firstColumn="0" w:lastColumn="0" w:oddVBand="0" w:evenVBand="0" w:oddHBand="0" w:evenHBand="1" w:firstRowFirstColumn="0" w:firstRowLastColumn="0" w:lastRowFirstColumn="0" w:lastRowLastColumn="0"/>
        </w:trPr>
        <w:tc>
          <w:tcPr>
            <w:tcW w:w="1199" w:type="pct"/>
          </w:tcPr>
          <w:p w14:paraId="57788926" w14:textId="77777777" w:rsidR="00E65186" w:rsidRPr="001830E6" w:rsidRDefault="00E65186" w:rsidP="00F95B32">
            <w:pPr>
              <w:pStyle w:val="GOSTTablenorm"/>
            </w:pPr>
          </w:p>
        </w:tc>
        <w:tc>
          <w:tcPr>
            <w:tcW w:w="1246" w:type="pct"/>
          </w:tcPr>
          <w:p w14:paraId="46324C99" w14:textId="77777777" w:rsidR="00E65186" w:rsidRPr="001830E6" w:rsidRDefault="00E65186" w:rsidP="00F95B32">
            <w:pPr>
              <w:pStyle w:val="GOSTTablenorm"/>
            </w:pPr>
          </w:p>
        </w:tc>
        <w:tc>
          <w:tcPr>
            <w:tcW w:w="1242" w:type="pct"/>
          </w:tcPr>
          <w:p w14:paraId="12B1629A" w14:textId="77777777" w:rsidR="00E65186" w:rsidRPr="001830E6" w:rsidRDefault="00E65186" w:rsidP="00F95B32">
            <w:pPr>
              <w:pStyle w:val="GOSTTablenorm"/>
            </w:pPr>
          </w:p>
        </w:tc>
        <w:tc>
          <w:tcPr>
            <w:tcW w:w="760" w:type="pct"/>
          </w:tcPr>
          <w:p w14:paraId="3A205954" w14:textId="77777777" w:rsidR="00E65186" w:rsidRPr="001830E6" w:rsidRDefault="00E65186" w:rsidP="00F95B32">
            <w:pPr>
              <w:pStyle w:val="GOSTTablenorm"/>
            </w:pPr>
          </w:p>
        </w:tc>
        <w:tc>
          <w:tcPr>
            <w:tcW w:w="553" w:type="pct"/>
          </w:tcPr>
          <w:p w14:paraId="060FCBE1" w14:textId="77777777" w:rsidR="00E65186" w:rsidRPr="001830E6" w:rsidRDefault="00E65186" w:rsidP="00F95B32">
            <w:pPr>
              <w:pStyle w:val="GOSTTablenorm"/>
            </w:pPr>
          </w:p>
        </w:tc>
      </w:tr>
      <w:tr w:rsidR="00E65186" w:rsidRPr="001830E6" w14:paraId="79F6372D" w14:textId="77777777" w:rsidTr="00405253">
        <w:trPr>
          <w:cnfStyle w:val="000000100000" w:firstRow="0" w:lastRow="0" w:firstColumn="0" w:lastColumn="0" w:oddVBand="0" w:evenVBand="0" w:oddHBand="1" w:evenHBand="0" w:firstRowFirstColumn="0" w:firstRowLastColumn="0" w:lastRowFirstColumn="0" w:lastRowLastColumn="0"/>
        </w:trPr>
        <w:tc>
          <w:tcPr>
            <w:tcW w:w="1199" w:type="pct"/>
          </w:tcPr>
          <w:p w14:paraId="3CBDACD0" w14:textId="77777777" w:rsidR="00E65186" w:rsidRPr="001830E6" w:rsidRDefault="00E65186" w:rsidP="00F95B32">
            <w:pPr>
              <w:pStyle w:val="GOSTTablenorm"/>
            </w:pPr>
          </w:p>
        </w:tc>
        <w:tc>
          <w:tcPr>
            <w:tcW w:w="1246" w:type="pct"/>
          </w:tcPr>
          <w:p w14:paraId="539B7004" w14:textId="77777777" w:rsidR="00E65186" w:rsidRPr="001830E6" w:rsidRDefault="00E65186" w:rsidP="00F95B32">
            <w:pPr>
              <w:pStyle w:val="GOSTTablenorm"/>
            </w:pPr>
          </w:p>
        </w:tc>
        <w:tc>
          <w:tcPr>
            <w:tcW w:w="1242" w:type="pct"/>
          </w:tcPr>
          <w:p w14:paraId="0D253C19" w14:textId="77777777" w:rsidR="00E65186" w:rsidRPr="001830E6" w:rsidRDefault="00E65186" w:rsidP="00F95B32">
            <w:pPr>
              <w:pStyle w:val="GOSTTablenorm"/>
            </w:pPr>
          </w:p>
        </w:tc>
        <w:tc>
          <w:tcPr>
            <w:tcW w:w="760" w:type="pct"/>
          </w:tcPr>
          <w:p w14:paraId="687F3B1C" w14:textId="77777777" w:rsidR="00E65186" w:rsidRPr="001830E6" w:rsidRDefault="00E65186" w:rsidP="00F95B32">
            <w:pPr>
              <w:pStyle w:val="GOSTTablenorm"/>
            </w:pPr>
          </w:p>
        </w:tc>
        <w:tc>
          <w:tcPr>
            <w:tcW w:w="553" w:type="pct"/>
          </w:tcPr>
          <w:p w14:paraId="740B8B91" w14:textId="77777777" w:rsidR="00E65186" w:rsidRPr="001830E6" w:rsidRDefault="00E65186" w:rsidP="00F95B32">
            <w:pPr>
              <w:pStyle w:val="GOSTTablenorm"/>
            </w:pPr>
          </w:p>
        </w:tc>
      </w:tr>
      <w:tr w:rsidR="00E65186" w:rsidRPr="001830E6" w14:paraId="73794E06" w14:textId="77777777" w:rsidTr="00405253">
        <w:trPr>
          <w:cnfStyle w:val="000000010000" w:firstRow="0" w:lastRow="0" w:firstColumn="0" w:lastColumn="0" w:oddVBand="0" w:evenVBand="0" w:oddHBand="0" w:evenHBand="1" w:firstRowFirstColumn="0" w:firstRowLastColumn="0" w:lastRowFirstColumn="0" w:lastRowLastColumn="0"/>
        </w:trPr>
        <w:tc>
          <w:tcPr>
            <w:tcW w:w="1199" w:type="pct"/>
          </w:tcPr>
          <w:p w14:paraId="75AFC323" w14:textId="77777777" w:rsidR="00E65186" w:rsidRPr="001830E6" w:rsidRDefault="00E65186" w:rsidP="00F95B32">
            <w:pPr>
              <w:pStyle w:val="GOSTTablenorm"/>
            </w:pPr>
          </w:p>
        </w:tc>
        <w:tc>
          <w:tcPr>
            <w:tcW w:w="1246" w:type="pct"/>
          </w:tcPr>
          <w:p w14:paraId="72DE176A" w14:textId="77777777" w:rsidR="00E65186" w:rsidRPr="001830E6" w:rsidRDefault="00E65186" w:rsidP="00F95B32">
            <w:pPr>
              <w:pStyle w:val="GOSTTablenorm"/>
            </w:pPr>
          </w:p>
        </w:tc>
        <w:tc>
          <w:tcPr>
            <w:tcW w:w="1242" w:type="pct"/>
          </w:tcPr>
          <w:p w14:paraId="4D352788" w14:textId="77777777" w:rsidR="00E65186" w:rsidRPr="001830E6" w:rsidRDefault="00E65186" w:rsidP="00F95B32">
            <w:pPr>
              <w:pStyle w:val="GOSTTablenorm"/>
            </w:pPr>
          </w:p>
        </w:tc>
        <w:tc>
          <w:tcPr>
            <w:tcW w:w="760" w:type="pct"/>
          </w:tcPr>
          <w:p w14:paraId="0B3A6726" w14:textId="77777777" w:rsidR="00E65186" w:rsidRPr="001830E6" w:rsidRDefault="00E65186" w:rsidP="00F95B32">
            <w:pPr>
              <w:pStyle w:val="GOSTTablenorm"/>
            </w:pPr>
          </w:p>
        </w:tc>
        <w:tc>
          <w:tcPr>
            <w:tcW w:w="553" w:type="pct"/>
          </w:tcPr>
          <w:p w14:paraId="5A93CF01" w14:textId="77777777" w:rsidR="00E65186" w:rsidRPr="001830E6" w:rsidRDefault="00E65186" w:rsidP="00F95B32">
            <w:pPr>
              <w:pStyle w:val="GOSTTablenorm"/>
            </w:pPr>
          </w:p>
        </w:tc>
      </w:tr>
      <w:tr w:rsidR="00595BBC" w:rsidRPr="001830E6" w14:paraId="154BFF9F" w14:textId="77777777" w:rsidTr="00405253">
        <w:trPr>
          <w:cnfStyle w:val="000000100000" w:firstRow="0" w:lastRow="0" w:firstColumn="0" w:lastColumn="0" w:oddVBand="0" w:evenVBand="0" w:oddHBand="1" w:evenHBand="0" w:firstRowFirstColumn="0" w:firstRowLastColumn="0" w:lastRowFirstColumn="0" w:lastRowLastColumn="0"/>
        </w:trPr>
        <w:tc>
          <w:tcPr>
            <w:tcW w:w="1199" w:type="pct"/>
          </w:tcPr>
          <w:p w14:paraId="0FB33544" w14:textId="77777777" w:rsidR="00595BBC" w:rsidRPr="001830E6" w:rsidRDefault="00595BBC" w:rsidP="00F95B32">
            <w:pPr>
              <w:pStyle w:val="GOSTTablenorm"/>
            </w:pPr>
          </w:p>
        </w:tc>
        <w:tc>
          <w:tcPr>
            <w:tcW w:w="1246" w:type="pct"/>
          </w:tcPr>
          <w:p w14:paraId="690F398F" w14:textId="77777777" w:rsidR="00595BBC" w:rsidRPr="001830E6" w:rsidRDefault="00595BBC" w:rsidP="00F95B32">
            <w:pPr>
              <w:pStyle w:val="GOSTTablenorm"/>
            </w:pPr>
          </w:p>
        </w:tc>
        <w:tc>
          <w:tcPr>
            <w:tcW w:w="1242" w:type="pct"/>
          </w:tcPr>
          <w:p w14:paraId="08200436" w14:textId="77777777" w:rsidR="00595BBC" w:rsidRPr="001830E6" w:rsidRDefault="00595BBC" w:rsidP="00F95B32">
            <w:pPr>
              <w:pStyle w:val="GOSTTablenorm"/>
            </w:pPr>
          </w:p>
        </w:tc>
        <w:tc>
          <w:tcPr>
            <w:tcW w:w="760" w:type="pct"/>
          </w:tcPr>
          <w:p w14:paraId="4F4E3640" w14:textId="77777777" w:rsidR="00595BBC" w:rsidRPr="001830E6" w:rsidRDefault="00595BBC" w:rsidP="00F95B32">
            <w:pPr>
              <w:pStyle w:val="GOSTTablenorm"/>
            </w:pPr>
          </w:p>
        </w:tc>
        <w:tc>
          <w:tcPr>
            <w:tcW w:w="553" w:type="pct"/>
          </w:tcPr>
          <w:p w14:paraId="06841CA8" w14:textId="77777777" w:rsidR="00595BBC" w:rsidRPr="001830E6" w:rsidRDefault="00595BBC" w:rsidP="00F95B32">
            <w:pPr>
              <w:pStyle w:val="GOSTTablenorm"/>
            </w:pPr>
          </w:p>
        </w:tc>
      </w:tr>
      <w:tr w:rsidR="00595BBC" w:rsidRPr="001830E6" w14:paraId="7002C65F" w14:textId="77777777" w:rsidTr="00405253">
        <w:trPr>
          <w:cnfStyle w:val="000000010000" w:firstRow="0" w:lastRow="0" w:firstColumn="0" w:lastColumn="0" w:oddVBand="0" w:evenVBand="0" w:oddHBand="0" w:evenHBand="1" w:firstRowFirstColumn="0" w:firstRowLastColumn="0" w:lastRowFirstColumn="0" w:lastRowLastColumn="0"/>
        </w:trPr>
        <w:tc>
          <w:tcPr>
            <w:tcW w:w="1199" w:type="pct"/>
          </w:tcPr>
          <w:p w14:paraId="1F9A3F25" w14:textId="77777777" w:rsidR="00595BBC" w:rsidRPr="001830E6" w:rsidRDefault="00595BBC" w:rsidP="00F95B32">
            <w:pPr>
              <w:pStyle w:val="GOSTTablenorm"/>
            </w:pPr>
          </w:p>
        </w:tc>
        <w:tc>
          <w:tcPr>
            <w:tcW w:w="1246" w:type="pct"/>
          </w:tcPr>
          <w:p w14:paraId="7B7533BF" w14:textId="77777777" w:rsidR="00595BBC" w:rsidRPr="001830E6" w:rsidRDefault="00595BBC" w:rsidP="00F95B32">
            <w:pPr>
              <w:pStyle w:val="GOSTTablenorm"/>
            </w:pPr>
          </w:p>
        </w:tc>
        <w:tc>
          <w:tcPr>
            <w:tcW w:w="1242" w:type="pct"/>
          </w:tcPr>
          <w:p w14:paraId="5A4F2743" w14:textId="77777777" w:rsidR="00595BBC" w:rsidRPr="001830E6" w:rsidRDefault="00595BBC" w:rsidP="00F95B32">
            <w:pPr>
              <w:pStyle w:val="GOSTTablenorm"/>
            </w:pPr>
          </w:p>
        </w:tc>
        <w:tc>
          <w:tcPr>
            <w:tcW w:w="760" w:type="pct"/>
          </w:tcPr>
          <w:p w14:paraId="29A21F5D" w14:textId="77777777" w:rsidR="00595BBC" w:rsidRPr="001830E6" w:rsidRDefault="00595BBC" w:rsidP="00F95B32">
            <w:pPr>
              <w:pStyle w:val="GOSTTablenorm"/>
            </w:pPr>
          </w:p>
        </w:tc>
        <w:tc>
          <w:tcPr>
            <w:tcW w:w="553" w:type="pct"/>
          </w:tcPr>
          <w:p w14:paraId="4B9A0D73" w14:textId="77777777" w:rsidR="00595BBC" w:rsidRPr="001830E6" w:rsidRDefault="00595BBC" w:rsidP="00F95B32">
            <w:pPr>
              <w:pStyle w:val="GOSTTablenorm"/>
            </w:pPr>
          </w:p>
        </w:tc>
      </w:tr>
      <w:tr w:rsidR="00595BBC" w:rsidRPr="001830E6" w14:paraId="41251026" w14:textId="77777777" w:rsidTr="00405253">
        <w:trPr>
          <w:cnfStyle w:val="000000100000" w:firstRow="0" w:lastRow="0" w:firstColumn="0" w:lastColumn="0" w:oddVBand="0" w:evenVBand="0" w:oddHBand="1" w:evenHBand="0" w:firstRowFirstColumn="0" w:firstRowLastColumn="0" w:lastRowFirstColumn="0" w:lastRowLastColumn="0"/>
        </w:trPr>
        <w:tc>
          <w:tcPr>
            <w:tcW w:w="1199" w:type="pct"/>
          </w:tcPr>
          <w:p w14:paraId="3581234C" w14:textId="77777777" w:rsidR="00595BBC" w:rsidRPr="001830E6" w:rsidRDefault="00595BBC" w:rsidP="00F95B32">
            <w:pPr>
              <w:pStyle w:val="GOSTTablenorm"/>
            </w:pPr>
          </w:p>
        </w:tc>
        <w:tc>
          <w:tcPr>
            <w:tcW w:w="1246" w:type="pct"/>
          </w:tcPr>
          <w:p w14:paraId="3633ECF5" w14:textId="77777777" w:rsidR="00595BBC" w:rsidRPr="001830E6" w:rsidRDefault="00595BBC" w:rsidP="00F95B32">
            <w:pPr>
              <w:pStyle w:val="GOSTTablenorm"/>
            </w:pPr>
          </w:p>
        </w:tc>
        <w:tc>
          <w:tcPr>
            <w:tcW w:w="1242" w:type="pct"/>
          </w:tcPr>
          <w:p w14:paraId="01163E63" w14:textId="77777777" w:rsidR="00595BBC" w:rsidRPr="001830E6" w:rsidRDefault="00595BBC" w:rsidP="00F95B32">
            <w:pPr>
              <w:pStyle w:val="GOSTTablenorm"/>
            </w:pPr>
          </w:p>
        </w:tc>
        <w:tc>
          <w:tcPr>
            <w:tcW w:w="760" w:type="pct"/>
          </w:tcPr>
          <w:p w14:paraId="4D64051A" w14:textId="77777777" w:rsidR="00595BBC" w:rsidRPr="001830E6" w:rsidRDefault="00595BBC" w:rsidP="00F95B32">
            <w:pPr>
              <w:pStyle w:val="GOSTTablenorm"/>
            </w:pPr>
          </w:p>
        </w:tc>
        <w:tc>
          <w:tcPr>
            <w:tcW w:w="553" w:type="pct"/>
          </w:tcPr>
          <w:p w14:paraId="11248593" w14:textId="77777777" w:rsidR="00595BBC" w:rsidRPr="001830E6" w:rsidRDefault="00595BBC" w:rsidP="00F95B32">
            <w:pPr>
              <w:pStyle w:val="GOSTTablenorm"/>
            </w:pPr>
          </w:p>
        </w:tc>
      </w:tr>
      <w:tr w:rsidR="00595BBC" w:rsidRPr="001830E6" w14:paraId="019BCA07" w14:textId="77777777" w:rsidTr="00405253">
        <w:trPr>
          <w:cnfStyle w:val="000000010000" w:firstRow="0" w:lastRow="0" w:firstColumn="0" w:lastColumn="0" w:oddVBand="0" w:evenVBand="0" w:oddHBand="0" w:evenHBand="1" w:firstRowFirstColumn="0" w:firstRowLastColumn="0" w:lastRowFirstColumn="0" w:lastRowLastColumn="0"/>
        </w:trPr>
        <w:tc>
          <w:tcPr>
            <w:tcW w:w="1199" w:type="pct"/>
          </w:tcPr>
          <w:p w14:paraId="45E9610A" w14:textId="77777777" w:rsidR="00595BBC" w:rsidRPr="001830E6" w:rsidRDefault="00595BBC" w:rsidP="00F95B32">
            <w:pPr>
              <w:pStyle w:val="GOSTTablenorm"/>
            </w:pPr>
          </w:p>
        </w:tc>
        <w:tc>
          <w:tcPr>
            <w:tcW w:w="1246" w:type="pct"/>
          </w:tcPr>
          <w:p w14:paraId="253C914E" w14:textId="77777777" w:rsidR="00595BBC" w:rsidRPr="001830E6" w:rsidRDefault="00595BBC" w:rsidP="00F95B32">
            <w:pPr>
              <w:pStyle w:val="GOSTTablenorm"/>
            </w:pPr>
          </w:p>
        </w:tc>
        <w:tc>
          <w:tcPr>
            <w:tcW w:w="1242" w:type="pct"/>
          </w:tcPr>
          <w:p w14:paraId="1F9F1A8E" w14:textId="77777777" w:rsidR="00595BBC" w:rsidRPr="001830E6" w:rsidRDefault="00595BBC" w:rsidP="00F95B32">
            <w:pPr>
              <w:pStyle w:val="GOSTTablenorm"/>
            </w:pPr>
          </w:p>
        </w:tc>
        <w:tc>
          <w:tcPr>
            <w:tcW w:w="760" w:type="pct"/>
          </w:tcPr>
          <w:p w14:paraId="35CA7C6C" w14:textId="77777777" w:rsidR="00595BBC" w:rsidRPr="001830E6" w:rsidRDefault="00595BBC" w:rsidP="00F95B32">
            <w:pPr>
              <w:pStyle w:val="GOSTTablenorm"/>
            </w:pPr>
          </w:p>
        </w:tc>
        <w:tc>
          <w:tcPr>
            <w:tcW w:w="553" w:type="pct"/>
          </w:tcPr>
          <w:p w14:paraId="341415F9" w14:textId="77777777" w:rsidR="00595BBC" w:rsidRPr="001830E6" w:rsidRDefault="00595BBC" w:rsidP="00F95B32">
            <w:pPr>
              <w:pStyle w:val="GOSTTablenorm"/>
            </w:pPr>
          </w:p>
        </w:tc>
      </w:tr>
      <w:tr w:rsidR="00595BBC" w:rsidRPr="001830E6" w14:paraId="63F1AEEF" w14:textId="77777777" w:rsidTr="00405253">
        <w:trPr>
          <w:cnfStyle w:val="000000100000" w:firstRow="0" w:lastRow="0" w:firstColumn="0" w:lastColumn="0" w:oddVBand="0" w:evenVBand="0" w:oddHBand="1" w:evenHBand="0" w:firstRowFirstColumn="0" w:firstRowLastColumn="0" w:lastRowFirstColumn="0" w:lastRowLastColumn="0"/>
        </w:trPr>
        <w:tc>
          <w:tcPr>
            <w:tcW w:w="1199" w:type="pct"/>
          </w:tcPr>
          <w:p w14:paraId="50A2167B" w14:textId="77777777" w:rsidR="00595BBC" w:rsidRPr="001830E6" w:rsidRDefault="00595BBC" w:rsidP="00F95B32">
            <w:pPr>
              <w:pStyle w:val="GOSTTablenorm"/>
            </w:pPr>
          </w:p>
        </w:tc>
        <w:tc>
          <w:tcPr>
            <w:tcW w:w="1246" w:type="pct"/>
          </w:tcPr>
          <w:p w14:paraId="75453F67" w14:textId="77777777" w:rsidR="00595BBC" w:rsidRPr="001830E6" w:rsidRDefault="00595BBC" w:rsidP="00F95B32">
            <w:pPr>
              <w:pStyle w:val="GOSTTablenorm"/>
            </w:pPr>
          </w:p>
        </w:tc>
        <w:tc>
          <w:tcPr>
            <w:tcW w:w="1242" w:type="pct"/>
          </w:tcPr>
          <w:p w14:paraId="7C9E4C19" w14:textId="77777777" w:rsidR="00595BBC" w:rsidRPr="001830E6" w:rsidRDefault="00595BBC" w:rsidP="00F95B32">
            <w:pPr>
              <w:pStyle w:val="GOSTTablenorm"/>
            </w:pPr>
          </w:p>
        </w:tc>
        <w:tc>
          <w:tcPr>
            <w:tcW w:w="760" w:type="pct"/>
          </w:tcPr>
          <w:p w14:paraId="5FDA5AAF" w14:textId="77777777" w:rsidR="00595BBC" w:rsidRPr="001830E6" w:rsidRDefault="00595BBC" w:rsidP="00F95B32">
            <w:pPr>
              <w:pStyle w:val="GOSTTablenorm"/>
            </w:pPr>
          </w:p>
        </w:tc>
        <w:tc>
          <w:tcPr>
            <w:tcW w:w="553" w:type="pct"/>
          </w:tcPr>
          <w:p w14:paraId="56D5D24D" w14:textId="77777777" w:rsidR="00595BBC" w:rsidRPr="001830E6" w:rsidRDefault="00595BBC" w:rsidP="00F95B32">
            <w:pPr>
              <w:pStyle w:val="GOSTTablenorm"/>
            </w:pPr>
          </w:p>
        </w:tc>
      </w:tr>
      <w:tr w:rsidR="00595BBC" w:rsidRPr="001830E6" w14:paraId="7D33ADE9" w14:textId="77777777" w:rsidTr="00405253">
        <w:trPr>
          <w:cnfStyle w:val="000000010000" w:firstRow="0" w:lastRow="0" w:firstColumn="0" w:lastColumn="0" w:oddVBand="0" w:evenVBand="0" w:oddHBand="0" w:evenHBand="1" w:firstRowFirstColumn="0" w:firstRowLastColumn="0" w:lastRowFirstColumn="0" w:lastRowLastColumn="0"/>
        </w:trPr>
        <w:tc>
          <w:tcPr>
            <w:tcW w:w="1199" w:type="pct"/>
          </w:tcPr>
          <w:p w14:paraId="49D0F44B" w14:textId="77777777" w:rsidR="00595BBC" w:rsidRPr="001830E6" w:rsidRDefault="00595BBC" w:rsidP="00F95B32">
            <w:pPr>
              <w:pStyle w:val="GOSTTablenorm"/>
            </w:pPr>
          </w:p>
        </w:tc>
        <w:tc>
          <w:tcPr>
            <w:tcW w:w="1246" w:type="pct"/>
          </w:tcPr>
          <w:p w14:paraId="7038C98B" w14:textId="77777777" w:rsidR="00595BBC" w:rsidRPr="001830E6" w:rsidRDefault="00595BBC" w:rsidP="00F95B32">
            <w:pPr>
              <w:pStyle w:val="GOSTTablenorm"/>
            </w:pPr>
          </w:p>
        </w:tc>
        <w:tc>
          <w:tcPr>
            <w:tcW w:w="1242" w:type="pct"/>
          </w:tcPr>
          <w:p w14:paraId="4D98D3B4" w14:textId="77777777" w:rsidR="00595BBC" w:rsidRPr="001830E6" w:rsidRDefault="00595BBC" w:rsidP="00F95B32">
            <w:pPr>
              <w:pStyle w:val="GOSTTablenorm"/>
            </w:pPr>
          </w:p>
        </w:tc>
        <w:tc>
          <w:tcPr>
            <w:tcW w:w="760" w:type="pct"/>
          </w:tcPr>
          <w:p w14:paraId="7AFE841E" w14:textId="77777777" w:rsidR="00595BBC" w:rsidRPr="001830E6" w:rsidRDefault="00595BBC" w:rsidP="00F95B32">
            <w:pPr>
              <w:pStyle w:val="GOSTTablenorm"/>
            </w:pPr>
          </w:p>
        </w:tc>
        <w:tc>
          <w:tcPr>
            <w:tcW w:w="553" w:type="pct"/>
          </w:tcPr>
          <w:p w14:paraId="111F6A0A" w14:textId="77777777" w:rsidR="00595BBC" w:rsidRPr="001830E6" w:rsidRDefault="00595BBC" w:rsidP="00F95B32">
            <w:pPr>
              <w:pStyle w:val="GOSTTablenorm"/>
            </w:pPr>
          </w:p>
        </w:tc>
      </w:tr>
    </w:tbl>
    <w:p w14:paraId="42A3D142" w14:textId="77777777" w:rsidR="00D45C06" w:rsidRPr="001830E6" w:rsidRDefault="00D45C06">
      <w:pPr>
        <w:pStyle w:val="GOSTReg"/>
      </w:pPr>
      <w:bookmarkStart w:id="1647" w:name="_Toc97887714"/>
      <w:r w:rsidRPr="001830E6">
        <w:lastRenderedPageBreak/>
        <w:t>ЛИСТ РЕГИСТРАЦИИ ИЗМЕНЕНИЙ</w:t>
      </w:r>
      <w:bookmarkEnd w:id="1642"/>
      <w:bookmarkEnd w:id="1643"/>
      <w:bookmarkEnd w:id="1644"/>
      <w:bookmarkEnd w:id="16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864"/>
        <w:gridCol w:w="1433"/>
        <w:gridCol w:w="1997"/>
        <w:gridCol w:w="5400"/>
      </w:tblGrid>
      <w:tr w:rsidR="00F05B0D" w:rsidRPr="001830E6" w14:paraId="360C17E4" w14:textId="77777777" w:rsidTr="003E2F8A">
        <w:trPr>
          <w:trHeight w:val="20"/>
          <w:tblHeader/>
        </w:trPr>
        <w:tc>
          <w:tcPr>
            <w:tcW w:w="4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219FB682" w14:textId="1CF63A76" w:rsidR="00D45C06" w:rsidRPr="001830E6" w:rsidRDefault="00D45C06" w:rsidP="00EF1F21">
            <w:pPr>
              <w:pStyle w:val="GOSTTableHead"/>
            </w:pPr>
            <w:r w:rsidRPr="001830E6">
              <w:t>№ версии док-та</w:t>
            </w:r>
          </w:p>
        </w:tc>
        <w:tc>
          <w:tcPr>
            <w:tcW w:w="73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729516D" w14:textId="3BED62DB" w:rsidR="00D45C06" w:rsidRPr="001830E6" w:rsidRDefault="00D45C06" w:rsidP="00EF1F21">
            <w:pPr>
              <w:pStyle w:val="GOSTTableHead"/>
            </w:pPr>
            <w:r w:rsidRPr="001830E6">
              <w:t>Дата изменения</w:t>
            </w:r>
          </w:p>
        </w:tc>
        <w:tc>
          <w:tcPr>
            <w:tcW w:w="103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7257EEA" w14:textId="709FC249" w:rsidR="00D45C06" w:rsidRPr="001830E6" w:rsidRDefault="00D45C06" w:rsidP="00EF1F21">
            <w:pPr>
              <w:pStyle w:val="GOSTTableHead"/>
            </w:pPr>
            <w:r w:rsidRPr="001830E6">
              <w:t>Автор изменений</w:t>
            </w:r>
          </w:p>
        </w:tc>
        <w:tc>
          <w:tcPr>
            <w:tcW w:w="278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482B950" w14:textId="77777777" w:rsidR="00D45C06" w:rsidRPr="001830E6" w:rsidRDefault="00D45C06" w:rsidP="00744203">
            <w:pPr>
              <w:pStyle w:val="GOSTTableHead"/>
            </w:pPr>
            <w:r w:rsidRPr="001830E6">
              <w:t>Изменения</w:t>
            </w:r>
          </w:p>
        </w:tc>
      </w:tr>
      <w:tr w:rsidR="007E3F25" w:rsidRPr="001830E6" w14:paraId="3D2C6EE4" w14:textId="77777777" w:rsidTr="003E2F8A">
        <w:trPr>
          <w:trHeight w:val="20"/>
        </w:trPr>
        <w:tc>
          <w:tcPr>
            <w:tcW w:w="446" w:type="pct"/>
          </w:tcPr>
          <w:p w14:paraId="08FD59E7" w14:textId="77777777" w:rsidR="007E3F25" w:rsidRPr="001830E6" w:rsidRDefault="007E3F25" w:rsidP="00680A25">
            <w:pPr>
              <w:pStyle w:val="GOSTTablenorm"/>
              <w:rPr>
                <w:lang w:val="en-US"/>
              </w:rPr>
            </w:pPr>
            <w:r w:rsidRPr="001830E6">
              <w:rPr>
                <w:lang w:val="en-US"/>
              </w:rPr>
              <w:t>1</w:t>
            </w:r>
            <w:r w:rsidRPr="001830E6">
              <w:t>.</w:t>
            </w:r>
            <w:r w:rsidRPr="001830E6">
              <w:rPr>
                <w:lang w:val="en-US"/>
              </w:rPr>
              <w:t>0</w:t>
            </w:r>
          </w:p>
        </w:tc>
        <w:tc>
          <w:tcPr>
            <w:tcW w:w="739" w:type="pct"/>
          </w:tcPr>
          <w:p w14:paraId="7A6E9EBF" w14:textId="77777777" w:rsidR="007E3F25" w:rsidRPr="001830E6" w:rsidRDefault="008A3322" w:rsidP="008A3322">
            <w:pPr>
              <w:pStyle w:val="GOSTTablenorm"/>
            </w:pPr>
            <w:r w:rsidRPr="001830E6">
              <w:t>01</w:t>
            </w:r>
            <w:r w:rsidR="007E3F25" w:rsidRPr="001830E6">
              <w:t>.10.201</w:t>
            </w:r>
            <w:r w:rsidRPr="001830E6">
              <w:t>9</w:t>
            </w:r>
          </w:p>
        </w:tc>
        <w:tc>
          <w:tcPr>
            <w:tcW w:w="1030" w:type="pct"/>
          </w:tcPr>
          <w:p w14:paraId="00CD0F8F" w14:textId="77777777" w:rsidR="007E3F25" w:rsidRPr="001830E6" w:rsidRDefault="008A3322" w:rsidP="00690A29">
            <w:pPr>
              <w:pStyle w:val="GOSTTablenorm"/>
            </w:pPr>
            <w:r w:rsidRPr="001830E6">
              <w:t>Тяпкина О. В.</w:t>
            </w:r>
          </w:p>
        </w:tc>
        <w:tc>
          <w:tcPr>
            <w:tcW w:w="2785" w:type="pct"/>
          </w:tcPr>
          <w:p w14:paraId="55DA9253" w14:textId="77777777" w:rsidR="007E3F25" w:rsidRPr="001830E6" w:rsidRDefault="008A3322" w:rsidP="00680A25">
            <w:pPr>
              <w:pStyle w:val="GOSTTablenorm"/>
            </w:pPr>
            <w:r w:rsidRPr="001830E6">
              <w:t>Документ разработан на основании Государственного контракта № ФКУ0678/12/2018/ИС от 03.12.2018 (2-й период работ по развитию подсистемы управления расходами).</w:t>
            </w:r>
          </w:p>
        </w:tc>
      </w:tr>
      <w:tr w:rsidR="002C1D0D" w:rsidRPr="001830E6" w14:paraId="69BE70BE" w14:textId="77777777" w:rsidTr="003E2F8A">
        <w:trPr>
          <w:trHeight w:val="20"/>
        </w:trPr>
        <w:tc>
          <w:tcPr>
            <w:tcW w:w="446" w:type="pct"/>
          </w:tcPr>
          <w:p w14:paraId="7D993647" w14:textId="49F815D2" w:rsidR="002C1D0D" w:rsidRPr="001830E6" w:rsidRDefault="002C1D0D" w:rsidP="00680A25">
            <w:pPr>
              <w:pStyle w:val="GOSTTablenorm"/>
            </w:pPr>
            <w:r w:rsidRPr="001830E6">
              <w:t>01.01</w:t>
            </w:r>
          </w:p>
        </w:tc>
        <w:tc>
          <w:tcPr>
            <w:tcW w:w="739" w:type="pct"/>
          </w:tcPr>
          <w:p w14:paraId="79C44570" w14:textId="4D69E93D" w:rsidR="002C1D0D" w:rsidRPr="001830E6" w:rsidRDefault="002C1D0D" w:rsidP="008A3322">
            <w:pPr>
              <w:pStyle w:val="GOSTTablenorm"/>
            </w:pPr>
            <w:r w:rsidRPr="001830E6">
              <w:t>31.12.2019</w:t>
            </w:r>
          </w:p>
        </w:tc>
        <w:tc>
          <w:tcPr>
            <w:tcW w:w="1030" w:type="pct"/>
          </w:tcPr>
          <w:p w14:paraId="79A8DF6E" w14:textId="1659E6CE" w:rsidR="002C1D0D" w:rsidRPr="001830E6" w:rsidRDefault="002C1D0D" w:rsidP="00690A29">
            <w:pPr>
              <w:pStyle w:val="GOSTTablenorm"/>
            </w:pPr>
            <w:r w:rsidRPr="001830E6">
              <w:t>Тяпкина О. В.</w:t>
            </w:r>
          </w:p>
        </w:tc>
        <w:tc>
          <w:tcPr>
            <w:tcW w:w="2785" w:type="pct"/>
          </w:tcPr>
          <w:p w14:paraId="5E908801" w14:textId="11F830CD" w:rsidR="002C1D0D" w:rsidRPr="001830E6" w:rsidRDefault="002C1D0D" w:rsidP="00680A25">
            <w:pPr>
              <w:pStyle w:val="GOSTTablenorm"/>
            </w:pPr>
            <w:r w:rsidRPr="001830E6">
              <w:t>Плановая актуализация документа.</w:t>
            </w:r>
          </w:p>
        </w:tc>
      </w:tr>
      <w:tr w:rsidR="00B74A14" w:rsidRPr="001830E6" w14:paraId="4AFFB2FE" w14:textId="77777777" w:rsidTr="003E2F8A">
        <w:trPr>
          <w:trHeight w:val="20"/>
        </w:trPr>
        <w:tc>
          <w:tcPr>
            <w:tcW w:w="446" w:type="pct"/>
          </w:tcPr>
          <w:p w14:paraId="3C2E49F2" w14:textId="4E829037" w:rsidR="00B74A14" w:rsidRPr="001830E6" w:rsidRDefault="00B74A14" w:rsidP="00680A25">
            <w:pPr>
              <w:pStyle w:val="GOSTTablenorm"/>
            </w:pPr>
            <w:r w:rsidRPr="001830E6">
              <w:t>01.02</w:t>
            </w:r>
          </w:p>
        </w:tc>
        <w:tc>
          <w:tcPr>
            <w:tcW w:w="739" w:type="pct"/>
          </w:tcPr>
          <w:p w14:paraId="56D7A35A" w14:textId="01E374F0" w:rsidR="00B74A14" w:rsidRPr="001830E6" w:rsidRDefault="00B74A14" w:rsidP="008A3322">
            <w:pPr>
              <w:pStyle w:val="GOSTTablenorm"/>
            </w:pPr>
            <w:r w:rsidRPr="001830E6">
              <w:t>20.03.2020</w:t>
            </w:r>
          </w:p>
        </w:tc>
        <w:tc>
          <w:tcPr>
            <w:tcW w:w="1030" w:type="pct"/>
          </w:tcPr>
          <w:p w14:paraId="29A296C1" w14:textId="0E09BE55" w:rsidR="00B74A14" w:rsidRPr="001830E6" w:rsidRDefault="00B74A14" w:rsidP="00690A29">
            <w:pPr>
              <w:pStyle w:val="GOSTTablenorm"/>
            </w:pPr>
            <w:r w:rsidRPr="001830E6">
              <w:t>Тяпкина О. В.</w:t>
            </w:r>
          </w:p>
        </w:tc>
        <w:tc>
          <w:tcPr>
            <w:tcW w:w="2785" w:type="pct"/>
          </w:tcPr>
          <w:p w14:paraId="5D7E2288" w14:textId="0B32E506" w:rsidR="00B74A14" w:rsidRPr="001830E6" w:rsidRDefault="00B12FE1" w:rsidP="000835F1">
            <w:pPr>
              <w:pStyle w:val="GOSTTablenorm"/>
            </w:pPr>
            <w:r w:rsidRPr="001830E6">
              <w:t>Общая актуализация документа.</w:t>
            </w:r>
          </w:p>
        </w:tc>
      </w:tr>
      <w:tr w:rsidR="003E5C13" w:rsidRPr="001830E6" w14:paraId="6BF0FC2D" w14:textId="77777777" w:rsidTr="003E2F8A">
        <w:trPr>
          <w:trHeight w:val="20"/>
        </w:trPr>
        <w:tc>
          <w:tcPr>
            <w:tcW w:w="446" w:type="pct"/>
          </w:tcPr>
          <w:p w14:paraId="76AD6130" w14:textId="23214B09" w:rsidR="003E5C13" w:rsidRPr="001830E6" w:rsidRDefault="003E5C13" w:rsidP="00680A25">
            <w:pPr>
              <w:pStyle w:val="GOSTTablenorm"/>
            </w:pPr>
            <w:r w:rsidRPr="001830E6">
              <w:t>01.03</w:t>
            </w:r>
          </w:p>
        </w:tc>
        <w:tc>
          <w:tcPr>
            <w:tcW w:w="739" w:type="pct"/>
          </w:tcPr>
          <w:p w14:paraId="747659BB" w14:textId="4F484F31" w:rsidR="003E5C13" w:rsidRPr="001830E6" w:rsidRDefault="003E5C13" w:rsidP="008A3322">
            <w:pPr>
              <w:pStyle w:val="GOSTTablenorm"/>
            </w:pPr>
            <w:r w:rsidRPr="001830E6">
              <w:t>27.05.2020</w:t>
            </w:r>
          </w:p>
        </w:tc>
        <w:tc>
          <w:tcPr>
            <w:tcW w:w="1030" w:type="pct"/>
          </w:tcPr>
          <w:p w14:paraId="7B5D5F54" w14:textId="2412EA1D" w:rsidR="003E5C13" w:rsidRPr="001830E6" w:rsidRDefault="003E5C13" w:rsidP="00690A29">
            <w:pPr>
              <w:pStyle w:val="GOSTTablenorm"/>
            </w:pPr>
            <w:r w:rsidRPr="001830E6">
              <w:t>Тяпкина О. В.</w:t>
            </w:r>
          </w:p>
        </w:tc>
        <w:tc>
          <w:tcPr>
            <w:tcW w:w="2785" w:type="pct"/>
          </w:tcPr>
          <w:p w14:paraId="481F1838" w14:textId="04AC0FD0" w:rsidR="003E5C13" w:rsidRPr="001830E6" w:rsidRDefault="003E5C13" w:rsidP="000835F1">
            <w:pPr>
              <w:pStyle w:val="GOSTTablenorm"/>
            </w:pPr>
            <w:r w:rsidRPr="001830E6">
              <w:t>Документ актуализирован в ходе проведения опытной эксплуатации в рамках Государственного контракта № ФКУ0678/12/2018/ИС от 03.12.2018 (2-й период работ по развитию подсистемы управления расходами)</w:t>
            </w:r>
          </w:p>
        </w:tc>
      </w:tr>
      <w:tr w:rsidR="00E5167A" w:rsidRPr="001830E6" w14:paraId="0CEF15C6" w14:textId="77777777" w:rsidTr="003E2F8A">
        <w:trPr>
          <w:trHeight w:val="20"/>
        </w:trPr>
        <w:tc>
          <w:tcPr>
            <w:tcW w:w="446" w:type="pct"/>
          </w:tcPr>
          <w:p w14:paraId="397BF669" w14:textId="737EA114" w:rsidR="00E5167A" w:rsidRPr="001830E6" w:rsidRDefault="0077403E" w:rsidP="00680A25">
            <w:pPr>
              <w:pStyle w:val="GOSTTablenorm"/>
            </w:pPr>
            <w:r w:rsidRPr="001830E6">
              <w:t>01.04</w:t>
            </w:r>
          </w:p>
        </w:tc>
        <w:tc>
          <w:tcPr>
            <w:tcW w:w="739" w:type="pct"/>
          </w:tcPr>
          <w:p w14:paraId="63A8EA77" w14:textId="0C23F1F3" w:rsidR="00E5167A" w:rsidRPr="001830E6" w:rsidRDefault="00E5167A" w:rsidP="008A3322">
            <w:pPr>
              <w:pStyle w:val="GOSTTablenorm"/>
            </w:pPr>
            <w:r w:rsidRPr="001830E6">
              <w:t>07.08.2020</w:t>
            </w:r>
          </w:p>
        </w:tc>
        <w:tc>
          <w:tcPr>
            <w:tcW w:w="1030" w:type="pct"/>
          </w:tcPr>
          <w:p w14:paraId="6237CCA4" w14:textId="4855F1A1" w:rsidR="00E5167A" w:rsidRPr="001830E6" w:rsidRDefault="00E5167A" w:rsidP="00690A29">
            <w:pPr>
              <w:pStyle w:val="GOSTTablenorm"/>
            </w:pPr>
            <w:r w:rsidRPr="001830E6">
              <w:t>Тяпкина О. В.</w:t>
            </w:r>
          </w:p>
        </w:tc>
        <w:tc>
          <w:tcPr>
            <w:tcW w:w="2785" w:type="pct"/>
          </w:tcPr>
          <w:p w14:paraId="11B2A19F" w14:textId="689CA61F" w:rsidR="00E5167A" w:rsidRPr="001830E6" w:rsidRDefault="0077403E" w:rsidP="000835F1">
            <w:pPr>
              <w:pStyle w:val="GOSTTablenorm"/>
            </w:pPr>
            <w:r w:rsidRPr="001830E6">
              <w:t>Внесены изменения по замечаниям Заказчика в рамках Государственного контракта № ФКУ0678/12/2018/ИС от 03.12.2018 (2-й период работ по развитию подсистемы управления расходами).</w:t>
            </w:r>
          </w:p>
        </w:tc>
      </w:tr>
      <w:tr w:rsidR="00AF25F8" w:rsidRPr="001830E6" w14:paraId="54232C9A" w14:textId="77777777" w:rsidTr="003E2F8A">
        <w:trPr>
          <w:trHeight w:val="20"/>
        </w:trPr>
        <w:tc>
          <w:tcPr>
            <w:tcW w:w="446" w:type="pct"/>
          </w:tcPr>
          <w:p w14:paraId="680CF6C0" w14:textId="25DFF29E" w:rsidR="00AF25F8" w:rsidRPr="001830E6" w:rsidRDefault="00AF25F8" w:rsidP="00680A25">
            <w:pPr>
              <w:pStyle w:val="GOSTTablenorm"/>
            </w:pPr>
            <w:r w:rsidRPr="001830E6">
              <w:t>02.00</w:t>
            </w:r>
          </w:p>
        </w:tc>
        <w:tc>
          <w:tcPr>
            <w:tcW w:w="739" w:type="pct"/>
          </w:tcPr>
          <w:p w14:paraId="546322E7" w14:textId="26DA481C" w:rsidR="00AF25F8" w:rsidRPr="001830E6" w:rsidRDefault="00AF25F8" w:rsidP="008A3322">
            <w:pPr>
              <w:pStyle w:val="GOSTTablenorm"/>
            </w:pPr>
            <w:r w:rsidRPr="001830E6">
              <w:t>17.08.2020</w:t>
            </w:r>
          </w:p>
        </w:tc>
        <w:tc>
          <w:tcPr>
            <w:tcW w:w="1030" w:type="pct"/>
          </w:tcPr>
          <w:p w14:paraId="7A3EDB1F" w14:textId="0F64C815" w:rsidR="00AF25F8" w:rsidRPr="001830E6" w:rsidRDefault="00AF25F8" w:rsidP="00690A29">
            <w:pPr>
              <w:pStyle w:val="GOSTTablenorm"/>
            </w:pPr>
            <w:r w:rsidRPr="001830E6">
              <w:t>Петрова Н.</w:t>
            </w:r>
            <w:r w:rsidR="003E2F8A" w:rsidRPr="001830E6">
              <w:t xml:space="preserve"> </w:t>
            </w:r>
            <w:r w:rsidRPr="001830E6">
              <w:t>В.</w:t>
            </w:r>
          </w:p>
        </w:tc>
        <w:tc>
          <w:tcPr>
            <w:tcW w:w="2785" w:type="pct"/>
          </w:tcPr>
          <w:p w14:paraId="586920FB" w14:textId="2DCDE6B0" w:rsidR="00AF25F8" w:rsidRPr="001830E6" w:rsidRDefault="00AF25F8" w:rsidP="000835F1">
            <w:pPr>
              <w:pStyle w:val="GOSTTablenorm"/>
            </w:pPr>
            <w:r w:rsidRPr="001830E6">
              <w:t>Документ актуализирован на основании Государственного контракта № ФКУ0173/06/2020/РИС от 09.06.2020 (1-й период работ по развитию подсистемы управления расходами)</w:t>
            </w:r>
          </w:p>
        </w:tc>
      </w:tr>
      <w:tr w:rsidR="003E2F8A" w:rsidRPr="001830E6" w14:paraId="2C4687C3" w14:textId="77777777" w:rsidTr="003E2F8A">
        <w:trPr>
          <w:trHeight w:val="20"/>
        </w:trPr>
        <w:tc>
          <w:tcPr>
            <w:tcW w:w="446" w:type="pct"/>
          </w:tcPr>
          <w:p w14:paraId="742B7E54" w14:textId="62A329DE" w:rsidR="003E2F8A" w:rsidRPr="001830E6" w:rsidRDefault="003E2F8A" w:rsidP="00096697">
            <w:pPr>
              <w:pStyle w:val="GOSTTablenorm"/>
            </w:pPr>
            <w:r w:rsidRPr="001830E6">
              <w:t>02.01</w:t>
            </w:r>
          </w:p>
        </w:tc>
        <w:tc>
          <w:tcPr>
            <w:tcW w:w="739" w:type="pct"/>
          </w:tcPr>
          <w:p w14:paraId="439A44EE" w14:textId="79E5BCC5" w:rsidR="003E2F8A" w:rsidRPr="001830E6" w:rsidRDefault="003E2F8A" w:rsidP="00096697">
            <w:pPr>
              <w:pStyle w:val="GOSTTablenorm"/>
            </w:pPr>
            <w:r w:rsidRPr="001830E6">
              <w:t>15.12.2020</w:t>
            </w:r>
          </w:p>
        </w:tc>
        <w:tc>
          <w:tcPr>
            <w:tcW w:w="1030" w:type="pct"/>
          </w:tcPr>
          <w:p w14:paraId="1053299E" w14:textId="7D87C9AC" w:rsidR="003E2F8A" w:rsidRPr="001830E6" w:rsidRDefault="003E2F8A" w:rsidP="00096697">
            <w:pPr>
              <w:pStyle w:val="GOSTTablenorm"/>
            </w:pPr>
            <w:r w:rsidRPr="001830E6">
              <w:t>Тяпкина О. В.</w:t>
            </w:r>
          </w:p>
        </w:tc>
        <w:tc>
          <w:tcPr>
            <w:tcW w:w="2785" w:type="pct"/>
          </w:tcPr>
          <w:p w14:paraId="59F50FA7" w14:textId="77777777" w:rsidR="003E2F8A" w:rsidRPr="001830E6" w:rsidRDefault="003E2F8A" w:rsidP="00096697">
            <w:pPr>
              <w:pStyle w:val="GOSTTablenorm"/>
            </w:pPr>
            <w:r w:rsidRPr="001830E6">
              <w:t>Внесены изменения по результатам ОЭ в рамках Государственного контракта ФКУ0173/06/2020/РИС от 09.06.2020 (1-й период работ по развитию подсистемы управления расходами).</w:t>
            </w:r>
            <w:r w:rsidR="00096697" w:rsidRPr="001830E6">
              <w:t xml:space="preserve"> </w:t>
            </w:r>
          </w:p>
          <w:p w14:paraId="29666E55" w14:textId="144F7271" w:rsidR="00096697" w:rsidRPr="001830E6" w:rsidRDefault="00096697" w:rsidP="00096697">
            <w:pPr>
              <w:pStyle w:val="GOSTTablenorm"/>
            </w:pPr>
            <w:r w:rsidRPr="001830E6">
              <w:t>Актуализирован перечень браузеров в разделе</w:t>
            </w:r>
            <w:r w:rsidR="007C2ED3" w:rsidRPr="001830E6">
              <w:t xml:space="preserve"> 1.2</w:t>
            </w:r>
            <w:r w:rsidRPr="001830E6">
              <w:t>.</w:t>
            </w:r>
          </w:p>
          <w:p w14:paraId="59A38599" w14:textId="6A5B1934" w:rsidR="00096697" w:rsidRPr="001830E6" w:rsidRDefault="00096697" w:rsidP="00096697">
            <w:pPr>
              <w:pStyle w:val="GOSTTablenorm"/>
            </w:pPr>
            <w:r w:rsidRPr="001830E6">
              <w:t xml:space="preserve">Актуализирован раздел </w:t>
            </w:r>
            <w:r w:rsidRPr="001830E6">
              <w:fldChar w:fldCharType="begin"/>
            </w:r>
            <w:r w:rsidRPr="001830E6">
              <w:instrText xml:space="preserve"> REF _Ref35776303 \n \h </w:instrText>
            </w:r>
            <w:r w:rsidRPr="001830E6">
              <w:fldChar w:fldCharType="separate"/>
            </w:r>
            <w:r w:rsidR="00EC5220">
              <w:t>4</w:t>
            </w:r>
            <w:r w:rsidRPr="001830E6">
              <w:fldChar w:fldCharType="end"/>
            </w:r>
            <w:r w:rsidRPr="001830E6">
              <w:t>, внесены изменения в описание бизнес-процессов.</w:t>
            </w:r>
          </w:p>
          <w:p w14:paraId="61704CFE" w14:textId="740BFB8A" w:rsidR="00096697" w:rsidRPr="001830E6" w:rsidRDefault="00096697" w:rsidP="00096697">
            <w:pPr>
              <w:pStyle w:val="GOSTTablenorm"/>
            </w:pPr>
            <w:r w:rsidRPr="001830E6">
              <w:t xml:space="preserve">Актуализирован раздел </w:t>
            </w:r>
            <w:r w:rsidRPr="001830E6">
              <w:fldChar w:fldCharType="begin"/>
            </w:r>
            <w:r w:rsidRPr="001830E6">
              <w:instrText xml:space="preserve"> REF _Ref64556877 \n \h </w:instrText>
            </w:r>
            <w:r w:rsidRPr="001830E6">
              <w:fldChar w:fldCharType="separate"/>
            </w:r>
            <w:r w:rsidR="00EC5220">
              <w:t>4</w:t>
            </w:r>
            <w:r w:rsidRPr="001830E6">
              <w:fldChar w:fldCharType="end"/>
            </w:r>
            <w:r w:rsidRPr="001830E6">
              <w:t>, внесены изменения в описание порядка работы пользователя со справочниками и документами.</w:t>
            </w:r>
          </w:p>
        </w:tc>
      </w:tr>
      <w:tr w:rsidR="00FE6F28" w:rsidRPr="001830E6" w14:paraId="278DDC69" w14:textId="77777777" w:rsidTr="003E2F8A">
        <w:trPr>
          <w:trHeight w:val="20"/>
        </w:trPr>
        <w:tc>
          <w:tcPr>
            <w:tcW w:w="446" w:type="pct"/>
          </w:tcPr>
          <w:p w14:paraId="0DB7F7E4" w14:textId="31AE9C57" w:rsidR="00FE6F28" w:rsidRPr="001830E6" w:rsidRDefault="00FE6F28" w:rsidP="00FE6F28">
            <w:pPr>
              <w:pStyle w:val="GOSTTablenorm"/>
            </w:pPr>
            <w:r w:rsidRPr="001830E6">
              <w:t>02.02</w:t>
            </w:r>
          </w:p>
        </w:tc>
        <w:tc>
          <w:tcPr>
            <w:tcW w:w="739" w:type="pct"/>
          </w:tcPr>
          <w:p w14:paraId="65ADABE2" w14:textId="1471E317" w:rsidR="00FE6F28" w:rsidRPr="001830E6" w:rsidRDefault="005A6E13" w:rsidP="00FE6F28">
            <w:pPr>
              <w:pStyle w:val="GOSTTablenorm"/>
            </w:pPr>
            <w:r w:rsidRPr="001830E6">
              <w:t>12</w:t>
            </w:r>
            <w:r w:rsidR="00FE6F28" w:rsidRPr="001830E6">
              <w:t>.07.2021</w:t>
            </w:r>
          </w:p>
        </w:tc>
        <w:tc>
          <w:tcPr>
            <w:tcW w:w="1030" w:type="pct"/>
          </w:tcPr>
          <w:p w14:paraId="52A7F6EF" w14:textId="1B6A6F5B" w:rsidR="00FE6F28" w:rsidRPr="001830E6" w:rsidRDefault="00FE6F28" w:rsidP="00FE6F28">
            <w:pPr>
              <w:pStyle w:val="GOSTTablenorm"/>
            </w:pPr>
            <w:r w:rsidRPr="001830E6">
              <w:t>Тяпкина О. В.</w:t>
            </w:r>
          </w:p>
        </w:tc>
        <w:tc>
          <w:tcPr>
            <w:tcW w:w="2785" w:type="pct"/>
          </w:tcPr>
          <w:p w14:paraId="5D3EAC4E" w14:textId="18D0CFC4" w:rsidR="00FE6F28" w:rsidRPr="001830E6" w:rsidRDefault="00FE6F28" w:rsidP="00FE6F28">
            <w:pPr>
              <w:pStyle w:val="GOSTTablenorm"/>
            </w:pPr>
            <w:r w:rsidRPr="001830E6">
              <w:t>Документ актуализирован на основании Государственного контракта № ФКУ0173/06/2020/РИС от 09.06.2020 (1-й период работ по развитию подсистемы управления расходами).</w:t>
            </w:r>
          </w:p>
          <w:p w14:paraId="10B91601" w14:textId="486519A8" w:rsidR="00FE6F28" w:rsidRPr="001830E6" w:rsidRDefault="00FE6F28" w:rsidP="00FE6F28">
            <w:pPr>
              <w:pStyle w:val="GOSTTablenorm"/>
            </w:pPr>
            <w:r w:rsidRPr="001830E6">
              <w:t xml:space="preserve">Проведена актуализация рисунков в связи с переходом на </w:t>
            </w:r>
            <w:proofErr w:type="spellStart"/>
            <w:r w:rsidRPr="001830E6">
              <w:t>импортозамещенное</w:t>
            </w:r>
            <w:proofErr w:type="spellEnd"/>
            <w:r w:rsidRPr="001830E6">
              <w:t xml:space="preserve"> ПО.</w:t>
            </w:r>
          </w:p>
        </w:tc>
      </w:tr>
      <w:tr w:rsidR="005A24B0" w:rsidRPr="001830E6" w14:paraId="0046E244" w14:textId="77777777" w:rsidTr="003E2F8A">
        <w:trPr>
          <w:trHeight w:val="20"/>
        </w:trPr>
        <w:tc>
          <w:tcPr>
            <w:tcW w:w="446" w:type="pct"/>
          </w:tcPr>
          <w:p w14:paraId="22311054" w14:textId="3A62FEDB" w:rsidR="005A24B0" w:rsidRPr="001830E6" w:rsidRDefault="005A24B0" w:rsidP="00FE6F28">
            <w:pPr>
              <w:pStyle w:val="GOSTTablenorm"/>
            </w:pPr>
            <w:r w:rsidRPr="001830E6">
              <w:t>03.00</w:t>
            </w:r>
          </w:p>
        </w:tc>
        <w:tc>
          <w:tcPr>
            <w:tcW w:w="739" w:type="pct"/>
          </w:tcPr>
          <w:p w14:paraId="4F4C278E" w14:textId="54301F5C" w:rsidR="005A24B0" w:rsidRPr="001830E6" w:rsidRDefault="005A24B0" w:rsidP="005A24B0">
            <w:pPr>
              <w:pStyle w:val="GOSTTablenorm"/>
            </w:pPr>
            <w:r w:rsidRPr="001830E6">
              <w:t>25.02.2022</w:t>
            </w:r>
          </w:p>
        </w:tc>
        <w:tc>
          <w:tcPr>
            <w:tcW w:w="1030" w:type="pct"/>
          </w:tcPr>
          <w:p w14:paraId="37963F8A" w14:textId="3A77E779" w:rsidR="005A24B0" w:rsidRPr="001830E6" w:rsidRDefault="005A24B0" w:rsidP="005A24B0">
            <w:pPr>
              <w:pStyle w:val="GOSTTablenorm"/>
            </w:pPr>
            <w:r w:rsidRPr="001830E6">
              <w:t>Степанова Э. В.</w:t>
            </w:r>
          </w:p>
        </w:tc>
        <w:tc>
          <w:tcPr>
            <w:tcW w:w="2785" w:type="pct"/>
          </w:tcPr>
          <w:p w14:paraId="1A105984" w14:textId="2E871651" w:rsidR="005A24B0" w:rsidRPr="001830E6" w:rsidRDefault="005A24B0" w:rsidP="005A24B0">
            <w:pPr>
              <w:pStyle w:val="GOSTTablenorm"/>
            </w:pPr>
            <w:r w:rsidRPr="001830E6">
              <w:t>Документ актуализирован на основании Государственного контракта от 15.02.2022 № ФКУ0062/02/2022/РИС (1-й период работ по развитию подсистемы управления расходами).</w:t>
            </w:r>
          </w:p>
        </w:tc>
      </w:tr>
    </w:tbl>
    <w:p w14:paraId="6CA705FB" w14:textId="77777777" w:rsidR="009E5FA1" w:rsidRPr="001830E6" w:rsidRDefault="009E5FA1" w:rsidP="00CC4ED4"/>
    <w:sectPr w:rsidR="009E5FA1" w:rsidRPr="001830E6" w:rsidSect="00EC5220">
      <w:headerReference w:type="default" r:id="rId142"/>
      <w:footerReference w:type="default" r:id="rId143"/>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04556F" w14:textId="77777777" w:rsidR="00FD7286" w:rsidRDefault="00FD7286">
      <w:r>
        <w:separator/>
      </w:r>
    </w:p>
  </w:endnote>
  <w:endnote w:type="continuationSeparator" w:id="0">
    <w:p w14:paraId="57105B46" w14:textId="77777777" w:rsidR="00FD7286" w:rsidRDefault="00FD7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Полужирный">
    <w:altName w:val="Times New Roman"/>
    <w:panose1 w:val="02020803070505020304"/>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ISOCPEUR">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C4C93B" w14:textId="791FCC28" w:rsidR="00A72C22" w:rsidRDefault="00A72C22">
    <w:pPr>
      <w:pStyle w:val="GOSTTitul0"/>
    </w:pPr>
    <w:r>
      <w:t>2022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5A1B59" w14:textId="77777777" w:rsidR="00A72C22" w:rsidRDefault="00A72C22">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360FAE" w14:textId="77777777" w:rsidR="00A72C22" w:rsidRDefault="00A72C2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56E200" w14:textId="77777777" w:rsidR="00FD7286" w:rsidRDefault="00FD7286">
      <w:r>
        <w:separator/>
      </w:r>
    </w:p>
  </w:footnote>
  <w:footnote w:type="continuationSeparator" w:id="0">
    <w:p w14:paraId="7BD43D1E" w14:textId="77777777" w:rsidR="00FD7286" w:rsidRDefault="00FD72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F87423" w14:textId="77777777" w:rsidR="00A72C22" w:rsidRDefault="00A72C22"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3C8C1F2F" w14:textId="77777777" w:rsidR="00A72C22" w:rsidRDefault="00A72C22">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A517FB" w14:textId="77777777" w:rsidR="00A72C22" w:rsidRDefault="00A72C22"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4195E4A4" w14:textId="77777777" w:rsidR="00A72C22" w:rsidRDefault="00A72C22">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6" w:type="dxa"/>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2505"/>
      <w:gridCol w:w="5816"/>
      <w:gridCol w:w="1375"/>
    </w:tblGrid>
    <w:tr w:rsidR="00A72C22" w:rsidRPr="006609C8" w14:paraId="79C1282E" w14:textId="77777777" w:rsidTr="00A72C22">
      <w:trPr>
        <w:cantSplit/>
      </w:trPr>
      <w:tc>
        <w:tcPr>
          <w:tcW w:w="1292" w:type="pct"/>
          <w:vAlign w:val="center"/>
        </w:tcPr>
        <w:p w14:paraId="59DE1CD1" w14:textId="77777777" w:rsidR="00A72C22" w:rsidRPr="00F60C71" w:rsidRDefault="00A72C22" w:rsidP="006F4B84">
          <w:pPr>
            <w:pStyle w:val="GOSTheader"/>
          </w:pPr>
          <w:r w:rsidRPr="00F60C71">
            <w:t>Наименование ИС:</w:t>
          </w:r>
        </w:p>
      </w:tc>
      <w:tc>
        <w:tcPr>
          <w:tcW w:w="3708" w:type="pct"/>
          <w:gridSpan w:val="2"/>
          <w:vAlign w:val="center"/>
        </w:tcPr>
        <w:p w14:paraId="39046C72" w14:textId="77777777" w:rsidR="00A72C22" w:rsidRPr="00F60C71" w:rsidRDefault="00A72C22" w:rsidP="00716C97">
          <w:pPr>
            <w:suppressAutoHyphens/>
            <w:ind w:firstLine="0"/>
            <w:jc w:val="left"/>
            <w:rPr>
              <w:rFonts w:ascii="Arial" w:hAnsi="Arial"/>
              <w:b/>
              <w:color w:val="333333"/>
              <w:sz w:val="20"/>
            </w:rPr>
          </w:pPr>
          <w:r w:rsidRPr="00D608D3">
            <w:rPr>
              <w:rFonts w:ascii="Arial" w:hAnsi="Arial"/>
              <w:b/>
              <w:color w:val="333333"/>
              <w:sz w:val="20"/>
            </w:rPr>
            <w:t>ГИИС «Электронный бюджет</w:t>
          </w:r>
          <w:r>
            <w:rPr>
              <w:rFonts w:ascii="Arial" w:hAnsi="Arial"/>
              <w:b/>
              <w:color w:val="333333"/>
              <w:sz w:val="20"/>
            </w:rPr>
            <w:t>»</w:t>
          </w:r>
          <w:r w:rsidRPr="00D608D3">
            <w:rPr>
              <w:rFonts w:ascii="Arial" w:hAnsi="Arial"/>
              <w:b/>
              <w:color w:val="333333"/>
              <w:sz w:val="20"/>
            </w:rPr>
            <w:t xml:space="preserve">. Подсистема </w:t>
          </w:r>
          <w:r>
            <w:rPr>
              <w:rFonts w:ascii="Arial" w:hAnsi="Arial"/>
              <w:b/>
              <w:color w:val="333333"/>
              <w:sz w:val="20"/>
            </w:rPr>
            <w:t>управления расходами</w:t>
          </w:r>
        </w:p>
      </w:tc>
    </w:tr>
    <w:tr w:rsidR="00A72C22" w:rsidRPr="006609C8" w14:paraId="4C1AE36E" w14:textId="77777777" w:rsidTr="00A72C22">
      <w:trPr>
        <w:cantSplit/>
      </w:trPr>
      <w:tc>
        <w:tcPr>
          <w:tcW w:w="1292" w:type="pct"/>
          <w:vAlign w:val="center"/>
        </w:tcPr>
        <w:p w14:paraId="022F5397" w14:textId="77777777" w:rsidR="00A72C22" w:rsidRPr="00ED23F5" w:rsidRDefault="00A72C22" w:rsidP="009C19B5">
          <w:pPr>
            <w:pStyle w:val="GOSTheader"/>
          </w:pPr>
          <w:r>
            <w:t>Название документа:</w:t>
          </w:r>
        </w:p>
      </w:tc>
      <w:tc>
        <w:tcPr>
          <w:tcW w:w="3708" w:type="pct"/>
          <w:gridSpan w:val="2"/>
          <w:vAlign w:val="center"/>
        </w:tcPr>
        <w:p w14:paraId="6CA68A77" w14:textId="2A032EC2" w:rsidR="00A72C22" w:rsidRPr="0014138C" w:rsidRDefault="00A72C22" w:rsidP="00EF1F21">
          <w:pPr>
            <w:pStyle w:val="GOSTheader"/>
          </w:pPr>
          <w:r w:rsidRPr="00F43BE3">
            <w:rPr>
              <w:rFonts w:eastAsia="Calibri"/>
            </w:rPr>
            <w:t>Руководство работников (представителей) участников ГИИС «Электронный бюджет» по работе с подсистемой (компонентом, модулем)</w:t>
          </w:r>
          <w:r w:rsidRPr="00EF1F21">
            <w:rPr>
              <w:rFonts w:eastAsia="Calibri"/>
            </w:rPr>
            <w:t xml:space="preserve">. </w:t>
          </w:r>
          <w:r>
            <w:t>Том 1</w:t>
          </w:r>
          <w:r w:rsidRPr="00EF1F21">
            <w:t xml:space="preserve">. Руководство для сотрудников </w:t>
          </w:r>
          <w:r>
            <w:rPr>
              <w:rStyle w:val="GOSTReporterror"/>
            </w:rPr>
            <w:t>ГРБС, РБС, ПБС</w:t>
          </w:r>
        </w:p>
      </w:tc>
    </w:tr>
    <w:tr w:rsidR="00A72C22" w:rsidRPr="006609C8" w14:paraId="30BD37D8" w14:textId="77777777" w:rsidTr="00A72C22">
      <w:trPr>
        <w:cantSplit/>
        <w:trHeight w:val="143"/>
      </w:trPr>
      <w:tc>
        <w:tcPr>
          <w:tcW w:w="1292" w:type="pct"/>
          <w:vAlign w:val="center"/>
        </w:tcPr>
        <w:p w14:paraId="3E93C874" w14:textId="77777777" w:rsidR="00A72C22" w:rsidRPr="00ED23F5" w:rsidRDefault="00A72C22" w:rsidP="009C19B5">
          <w:pPr>
            <w:pStyle w:val="GOSTheader"/>
          </w:pPr>
          <w:r w:rsidRPr="00ED23F5">
            <w:t>Код документа:</w:t>
          </w:r>
        </w:p>
      </w:tc>
      <w:tc>
        <w:tcPr>
          <w:tcW w:w="2999" w:type="pct"/>
          <w:vAlign w:val="center"/>
        </w:tcPr>
        <w:p w14:paraId="467DEDA5" w14:textId="039AD435" w:rsidR="00A72C22" w:rsidRPr="00907B1D" w:rsidRDefault="00A72C22" w:rsidP="00762BCD">
          <w:pPr>
            <w:pStyle w:val="GOSTheader"/>
          </w:pPr>
          <w:proofErr w:type="gramStart"/>
          <w:r w:rsidRPr="005A24B0">
            <w:t>54819512.20.05,08.ЭБ26.001</w:t>
          </w:r>
          <w:proofErr w:type="gramEnd"/>
          <w:r w:rsidRPr="005A24B0">
            <w:t>-0</w:t>
          </w:r>
          <w:r>
            <w:t>3</w:t>
          </w:r>
          <w:r w:rsidRPr="005A24B0">
            <w:t>.00 1(2,5,6,7,8)</w:t>
          </w:r>
        </w:p>
      </w:tc>
      <w:tc>
        <w:tcPr>
          <w:tcW w:w="708" w:type="pct"/>
        </w:tcPr>
        <w:p w14:paraId="6812B52C" w14:textId="77777777" w:rsidR="00A72C22" w:rsidRPr="00ED23F5" w:rsidRDefault="00A72C22" w:rsidP="009C19B5">
          <w:pPr>
            <w:pStyle w:val="GOSTheader"/>
          </w:pPr>
          <w:r w:rsidRPr="00ED23F5">
            <w:t xml:space="preserve">Стр. </w:t>
          </w:r>
          <w:r>
            <w:fldChar w:fldCharType="begin"/>
          </w:r>
          <w:r>
            <w:instrText xml:space="preserve"> PAGE </w:instrText>
          </w:r>
          <w:r>
            <w:fldChar w:fldCharType="separate"/>
          </w:r>
          <w:r w:rsidR="00EC5220">
            <w:rPr>
              <w:noProof/>
            </w:rPr>
            <w:t>2</w:t>
          </w:r>
          <w:r>
            <w:rPr>
              <w:noProof/>
            </w:rPr>
            <w:fldChar w:fldCharType="end"/>
          </w:r>
        </w:p>
      </w:tc>
    </w:tr>
  </w:tbl>
  <w:p w14:paraId="661431A8" w14:textId="77777777" w:rsidR="00A72C22" w:rsidRDefault="00A72C22" w:rsidP="00062EF4">
    <w:pPr>
      <w:pStyle w:val="aa"/>
      <w:tabs>
        <w:tab w:val="clear" w:pos="4677"/>
        <w:tab w:val="clear" w:pos="9355"/>
        <w:tab w:val="left" w:pos="1135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i w:val="0"/>
        <w:iCs w:val="0"/>
        <w:smallCaps w:val="0"/>
        <w:strike w:val="0"/>
        <w:dstrike w:val="0"/>
        <w:outline w:val="0"/>
        <w:shadow w:val="0"/>
        <w:emboss w:val="0"/>
        <w:imprint w:val="0"/>
        <w:vanish w:val="0"/>
        <w:spacing w:val="0"/>
        <w:kern w:val="0"/>
        <w:position w:val="0"/>
        <w:sz w:val="22"/>
        <w:szCs w:val="22"/>
        <w:u w:val="none"/>
        <w:vertAlign w:val="baseline"/>
        <w:em w:val="no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2">
    <w:nsid w:val="06813F09"/>
    <w:multiLevelType w:val="multilevel"/>
    <w:tmpl w:val="1556E088"/>
    <w:lvl w:ilvl="0">
      <w:start w:val="1"/>
      <w:numFmt w:val="decimal"/>
      <w:pStyle w:val="OTRListnum"/>
      <w:lvlText w:val="%1."/>
      <w:lvlJc w:val="left"/>
      <w:pPr>
        <w:tabs>
          <w:tab w:val="num" w:pos="924"/>
        </w:tabs>
        <w:ind w:left="924" w:hanging="357"/>
      </w:pPr>
      <w:rPr>
        <w:rFonts w:ascii="Times New Roman" w:hAnsi="Times New Roman" w:hint="default"/>
        <w:sz w:val="24"/>
      </w:rPr>
    </w:lvl>
    <w:lvl w:ilvl="1">
      <w:start w:val="1"/>
      <w:numFmt w:val="decimal"/>
      <w:pStyle w:val="OTRListnum2"/>
      <w:isLgl/>
      <w:lvlText w:val="%1.%2."/>
      <w:lvlJc w:val="left"/>
      <w:pPr>
        <w:tabs>
          <w:tab w:val="num" w:pos="1548"/>
        </w:tabs>
        <w:ind w:left="1548" w:hanging="624"/>
      </w:pPr>
      <w:rPr>
        <w:rFonts w:ascii="Times New Roman" w:hAnsi="Times New Roman" w:cs="Times New Roman" w:hint="default"/>
        <w:b w:val="0"/>
        <w:i w:val="0"/>
        <w:sz w:val="24"/>
      </w:rPr>
    </w:lvl>
    <w:lvl w:ilvl="2">
      <w:start w:val="1"/>
      <w:numFmt w:val="decimal"/>
      <w:isLgl/>
      <w:lvlText w:val="%1.%2.%3."/>
      <w:lvlJc w:val="left"/>
      <w:pPr>
        <w:tabs>
          <w:tab w:val="num" w:pos="2269"/>
        </w:tabs>
        <w:ind w:left="2269" w:hanging="738"/>
      </w:pPr>
      <w:rPr>
        <w:rFonts w:ascii="Times New Roman" w:hAnsi="Times New Roman" w:hint="default"/>
        <w:b w:val="0"/>
        <w:i w:val="0"/>
        <w:sz w:val="24"/>
      </w:rPr>
    </w:lvl>
    <w:lvl w:ilvl="3">
      <w:start w:val="1"/>
      <w:numFmt w:val="decimal"/>
      <w:suff w:val="space"/>
      <w:lvlText w:val="%1.%2.%3.%4."/>
      <w:lvlJc w:val="left"/>
      <w:pPr>
        <w:ind w:left="284" w:hanging="567"/>
      </w:pPr>
      <w:rPr>
        <w:rFonts w:ascii="Times New Roman" w:hAnsi="Times New Roman" w:hint="default"/>
        <w:b w:val="0"/>
        <w:i w:val="0"/>
        <w:sz w:val="24"/>
      </w:rPr>
    </w:lvl>
    <w:lvl w:ilvl="4">
      <w:start w:val="1"/>
      <w:numFmt w:val="decimal"/>
      <w:suff w:val="space"/>
      <w:lvlText w:val="%1.%2.%3.%4.%5"/>
      <w:lvlJc w:val="left"/>
      <w:pPr>
        <w:ind w:left="851" w:hanging="567"/>
      </w:pPr>
      <w:rPr>
        <w:rFonts w:hint="default"/>
      </w:rPr>
    </w:lvl>
    <w:lvl w:ilvl="5">
      <w:start w:val="1"/>
      <w:numFmt w:val="decimal"/>
      <w:lvlText w:val="%1.%2.%3.%4.%5.%6"/>
      <w:lvlJc w:val="left"/>
      <w:pPr>
        <w:tabs>
          <w:tab w:val="num" w:pos="-832"/>
        </w:tabs>
        <w:ind w:left="-832" w:hanging="1152"/>
      </w:pPr>
      <w:rPr>
        <w:rFonts w:hint="default"/>
      </w:rPr>
    </w:lvl>
    <w:lvl w:ilvl="6">
      <w:start w:val="1"/>
      <w:numFmt w:val="decimal"/>
      <w:lvlText w:val="%1.%2.%3.%4.%5.%6.%7"/>
      <w:lvlJc w:val="left"/>
      <w:pPr>
        <w:tabs>
          <w:tab w:val="num" w:pos="-688"/>
        </w:tabs>
        <w:ind w:left="-688" w:hanging="1296"/>
      </w:pPr>
      <w:rPr>
        <w:rFonts w:hint="default"/>
      </w:rPr>
    </w:lvl>
    <w:lvl w:ilvl="7">
      <w:start w:val="1"/>
      <w:numFmt w:val="decimal"/>
      <w:lvlText w:val="%1.%2.%3.%4.%5.%6.%7.%8"/>
      <w:lvlJc w:val="left"/>
      <w:pPr>
        <w:tabs>
          <w:tab w:val="num" w:pos="-544"/>
        </w:tabs>
        <w:ind w:left="-544" w:hanging="1440"/>
      </w:pPr>
      <w:rPr>
        <w:rFonts w:hint="default"/>
      </w:rPr>
    </w:lvl>
    <w:lvl w:ilvl="8">
      <w:start w:val="1"/>
      <w:numFmt w:val="decimal"/>
      <w:lvlText w:val="%1.%2.%3.%4.%5.%6.%7.%8.%9"/>
      <w:lvlJc w:val="left"/>
      <w:pPr>
        <w:tabs>
          <w:tab w:val="num" w:pos="-400"/>
        </w:tabs>
        <w:ind w:left="-400" w:hanging="1584"/>
      </w:pPr>
      <w:rPr>
        <w:rFonts w:hint="default"/>
      </w:rPr>
    </w:lvl>
  </w:abstractNum>
  <w:abstractNum w:abstractNumId="13">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4">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1A915C46"/>
    <w:multiLevelType w:val="hybridMultilevel"/>
    <w:tmpl w:val="9836C5FE"/>
    <w:lvl w:ilvl="0" w:tplc="31A6F482">
      <w:start w:val="1"/>
      <w:numFmt w:val="bullet"/>
      <w:pStyle w:val="a1"/>
      <w:lvlText w:val="­"/>
      <w:lvlJc w:val="left"/>
      <w:pPr>
        <w:tabs>
          <w:tab w:val="num" w:pos="1134"/>
        </w:tabs>
        <w:ind w:left="1134" w:hanging="283"/>
      </w:pPr>
      <w:rPr>
        <w:rFonts w:ascii="Courier New" w:hAnsi="Courier New" w:hint="default"/>
      </w:rPr>
    </w:lvl>
    <w:lvl w:ilvl="1" w:tplc="E6D4E9D8">
      <w:start w:val="1"/>
      <w:numFmt w:val="bullet"/>
      <w:lvlText w:val="o"/>
      <w:lvlJc w:val="left"/>
      <w:pPr>
        <w:ind w:left="2149" w:hanging="360"/>
      </w:pPr>
      <w:rPr>
        <w:rFonts w:ascii="Courier New" w:hAnsi="Courier New" w:hint="default"/>
      </w:rPr>
    </w:lvl>
    <w:lvl w:ilvl="2" w:tplc="BFDA813C" w:tentative="1">
      <w:start w:val="1"/>
      <w:numFmt w:val="bullet"/>
      <w:lvlText w:val=""/>
      <w:lvlJc w:val="left"/>
      <w:pPr>
        <w:ind w:left="2869" w:hanging="360"/>
      </w:pPr>
      <w:rPr>
        <w:rFonts w:ascii="Wingdings" w:hAnsi="Wingdings" w:hint="default"/>
      </w:rPr>
    </w:lvl>
    <w:lvl w:ilvl="3" w:tplc="641E40CC" w:tentative="1">
      <w:start w:val="1"/>
      <w:numFmt w:val="bullet"/>
      <w:lvlText w:val=""/>
      <w:lvlJc w:val="left"/>
      <w:pPr>
        <w:ind w:left="3589" w:hanging="360"/>
      </w:pPr>
      <w:rPr>
        <w:rFonts w:ascii="Symbol" w:hAnsi="Symbol" w:hint="default"/>
      </w:rPr>
    </w:lvl>
    <w:lvl w:ilvl="4" w:tplc="293E7D80" w:tentative="1">
      <w:start w:val="1"/>
      <w:numFmt w:val="bullet"/>
      <w:lvlText w:val="o"/>
      <w:lvlJc w:val="left"/>
      <w:pPr>
        <w:ind w:left="4309" w:hanging="360"/>
      </w:pPr>
      <w:rPr>
        <w:rFonts w:ascii="Courier New" w:hAnsi="Courier New" w:hint="default"/>
      </w:rPr>
    </w:lvl>
    <w:lvl w:ilvl="5" w:tplc="02BC1E62" w:tentative="1">
      <w:start w:val="1"/>
      <w:numFmt w:val="bullet"/>
      <w:lvlText w:val=""/>
      <w:lvlJc w:val="left"/>
      <w:pPr>
        <w:ind w:left="5029" w:hanging="360"/>
      </w:pPr>
      <w:rPr>
        <w:rFonts w:ascii="Wingdings" w:hAnsi="Wingdings" w:hint="default"/>
      </w:rPr>
    </w:lvl>
    <w:lvl w:ilvl="6" w:tplc="1482213A" w:tentative="1">
      <w:start w:val="1"/>
      <w:numFmt w:val="bullet"/>
      <w:lvlText w:val=""/>
      <w:lvlJc w:val="left"/>
      <w:pPr>
        <w:ind w:left="5749" w:hanging="360"/>
      </w:pPr>
      <w:rPr>
        <w:rFonts w:ascii="Symbol" w:hAnsi="Symbol" w:hint="default"/>
      </w:rPr>
    </w:lvl>
    <w:lvl w:ilvl="7" w:tplc="1D500A96" w:tentative="1">
      <w:start w:val="1"/>
      <w:numFmt w:val="bullet"/>
      <w:lvlText w:val="o"/>
      <w:lvlJc w:val="left"/>
      <w:pPr>
        <w:ind w:left="6469" w:hanging="360"/>
      </w:pPr>
      <w:rPr>
        <w:rFonts w:ascii="Courier New" w:hAnsi="Courier New" w:hint="default"/>
      </w:rPr>
    </w:lvl>
    <w:lvl w:ilvl="8" w:tplc="6DF0014C" w:tentative="1">
      <w:start w:val="1"/>
      <w:numFmt w:val="bullet"/>
      <w:lvlText w:val=""/>
      <w:lvlJc w:val="left"/>
      <w:pPr>
        <w:ind w:left="7189" w:hanging="360"/>
      </w:pPr>
      <w:rPr>
        <w:rFonts w:ascii="Wingdings" w:hAnsi="Wingdings" w:hint="default"/>
      </w:rPr>
    </w:lvl>
  </w:abstractNum>
  <w:abstractNum w:abstractNumId="16">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9">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2BFB6BA4"/>
    <w:multiLevelType w:val="multilevel"/>
    <w:tmpl w:val="6A78E236"/>
    <w:lvl w:ilvl="0">
      <w:start w:val="1"/>
      <w:numFmt w:val="decimal"/>
      <w:pStyle w:val="a3"/>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22"/>
        <w:u w:val="none"/>
        <w:vertAlign w:val="baseline"/>
        <w:em w:val="no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0"/>
        <w:u w:val="none"/>
        <w:vertAlign w:val="baseline"/>
        <w:em w:val="no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3F113757"/>
    <w:multiLevelType w:val="multilevel"/>
    <w:tmpl w:val="67743928"/>
    <w:lvl w:ilvl="0">
      <w:start w:val="1"/>
      <w:numFmt w:val="bullet"/>
      <w:pStyle w:val="a4"/>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5">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28">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29">
    <w:nsid w:val="4DB564FC"/>
    <w:multiLevelType w:val="hybridMultilevel"/>
    <w:tmpl w:val="0EC4DC70"/>
    <w:lvl w:ilvl="0" w:tplc="FAB48B6E">
      <w:start w:val="1"/>
      <w:numFmt w:val="none"/>
      <w:pStyle w:val="a5"/>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1">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2">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3">
    <w:nsid w:val="5F533BB4"/>
    <w:multiLevelType w:val="multilevel"/>
    <w:tmpl w:val="86E0B7B8"/>
    <w:lvl w:ilvl="0">
      <w:start w:val="1"/>
      <w:numFmt w:val="decimal"/>
      <w:pStyle w:val="ASFKListnum"/>
      <w:lvlText w:val="%1."/>
      <w:lvlJc w:val="left"/>
      <w:pPr>
        <w:ind w:left="927" w:hanging="360"/>
      </w:pPr>
      <w:rPr>
        <w:rFonts w:ascii="Times New Roman" w:eastAsia="Times New Roman" w:hAnsi="Times New Roman" w:cs="Times New Roman" w:hint="default"/>
        <w:color w:val="000000"/>
        <w:sz w:val="24"/>
        <w:szCs w:val="24"/>
      </w:rPr>
    </w:lvl>
    <w:lvl w:ilvl="1">
      <w:start w:val="1"/>
      <w:numFmt w:val="bullet"/>
      <w:lvlText w:val=""/>
      <w:lvlJc w:val="left"/>
      <w:pPr>
        <w:ind w:left="1287" w:hanging="360"/>
      </w:pPr>
      <w:rPr>
        <w:rFonts w:ascii="Symbol" w:hAnsi="Symbol" w:hint="default"/>
        <w:color w:val="000000"/>
        <w:sz w:val="18"/>
      </w:rPr>
    </w:lvl>
    <w:lvl w:ilvl="2">
      <w:start w:val="1"/>
      <w:numFmt w:val="decimal"/>
      <w:isLgl/>
      <w:lvlText w:val="%1.%2.%3"/>
      <w:lvlJc w:val="left"/>
      <w:pPr>
        <w:ind w:left="2007" w:hanging="720"/>
      </w:pPr>
      <w:rPr>
        <w:rFonts w:ascii="Times New Roman" w:eastAsia="Times New Roman" w:hAnsi="Times New Roman" w:cs="Times New Roman" w:hint="default"/>
        <w:color w:val="000000"/>
        <w:sz w:val="18"/>
      </w:rPr>
    </w:lvl>
    <w:lvl w:ilvl="3">
      <w:start w:val="1"/>
      <w:numFmt w:val="decimal"/>
      <w:isLgl/>
      <w:lvlText w:val="%1.%2.%3.%4"/>
      <w:lvlJc w:val="left"/>
      <w:pPr>
        <w:ind w:left="2367" w:hanging="720"/>
      </w:pPr>
      <w:rPr>
        <w:rFonts w:ascii="Times New Roman" w:eastAsia="Times New Roman" w:hAnsi="Times New Roman" w:cs="Times New Roman" w:hint="default"/>
        <w:color w:val="000000"/>
        <w:sz w:val="18"/>
      </w:rPr>
    </w:lvl>
    <w:lvl w:ilvl="4">
      <w:start w:val="1"/>
      <w:numFmt w:val="decimal"/>
      <w:isLgl/>
      <w:lvlText w:val="%1.%2.%3.%4.%5"/>
      <w:lvlJc w:val="left"/>
      <w:pPr>
        <w:ind w:left="3087" w:hanging="1080"/>
      </w:pPr>
      <w:rPr>
        <w:rFonts w:ascii="Times New Roman" w:eastAsia="Times New Roman" w:hAnsi="Times New Roman" w:cs="Times New Roman" w:hint="default"/>
        <w:color w:val="000000"/>
        <w:sz w:val="18"/>
      </w:rPr>
    </w:lvl>
    <w:lvl w:ilvl="5">
      <w:start w:val="1"/>
      <w:numFmt w:val="decimal"/>
      <w:isLgl/>
      <w:lvlText w:val="%1.%2.%3.%4.%5.%6"/>
      <w:lvlJc w:val="left"/>
      <w:pPr>
        <w:ind w:left="3447" w:hanging="1080"/>
      </w:pPr>
      <w:rPr>
        <w:rFonts w:ascii="Times New Roman" w:eastAsia="Times New Roman" w:hAnsi="Times New Roman" w:cs="Times New Roman" w:hint="default"/>
        <w:color w:val="000000"/>
        <w:sz w:val="18"/>
      </w:rPr>
    </w:lvl>
    <w:lvl w:ilvl="6">
      <w:start w:val="1"/>
      <w:numFmt w:val="decimal"/>
      <w:isLgl/>
      <w:lvlText w:val="%1.%2.%3.%4.%5.%6.%7"/>
      <w:lvlJc w:val="left"/>
      <w:pPr>
        <w:ind w:left="4167" w:hanging="1440"/>
      </w:pPr>
      <w:rPr>
        <w:rFonts w:ascii="Times New Roman" w:eastAsia="Times New Roman" w:hAnsi="Times New Roman" w:cs="Times New Roman" w:hint="default"/>
        <w:color w:val="000000"/>
        <w:sz w:val="18"/>
      </w:rPr>
    </w:lvl>
    <w:lvl w:ilvl="7">
      <w:start w:val="1"/>
      <w:numFmt w:val="decimal"/>
      <w:isLgl/>
      <w:lvlText w:val="%1.%2.%3.%4.%5.%6.%7.%8"/>
      <w:lvlJc w:val="left"/>
      <w:pPr>
        <w:ind w:left="4527" w:hanging="1440"/>
      </w:pPr>
      <w:rPr>
        <w:rFonts w:ascii="Times New Roman" w:eastAsia="Times New Roman" w:hAnsi="Times New Roman" w:cs="Times New Roman" w:hint="default"/>
        <w:color w:val="000000"/>
        <w:sz w:val="18"/>
      </w:rPr>
    </w:lvl>
    <w:lvl w:ilvl="8">
      <w:start w:val="1"/>
      <w:numFmt w:val="decimal"/>
      <w:isLgl/>
      <w:lvlText w:val="%1.%2.%3.%4.%5.%6.%7.%8.%9"/>
      <w:lvlJc w:val="left"/>
      <w:pPr>
        <w:ind w:left="4887" w:hanging="1440"/>
      </w:pPr>
      <w:rPr>
        <w:rFonts w:ascii="Times New Roman" w:eastAsia="Times New Roman" w:hAnsi="Times New Roman" w:cs="Times New Roman" w:hint="default"/>
        <w:color w:val="000000"/>
        <w:sz w:val="18"/>
      </w:rPr>
    </w:lvl>
  </w:abstractNum>
  <w:abstractNum w:abstractNumId="34">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5">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6">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8E56E24"/>
    <w:multiLevelType w:val="multilevel"/>
    <w:tmpl w:val="9E023C50"/>
    <w:lvl w:ilvl="0">
      <w:start w:val="1"/>
      <w:numFmt w:val="decimal"/>
      <w:pStyle w:val="1"/>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nsid w:val="6AFC1C15"/>
    <w:multiLevelType w:val="hybridMultilevel"/>
    <w:tmpl w:val="B8CAC450"/>
    <w:lvl w:ilvl="0" w:tplc="723AA962">
      <w:start w:val="1"/>
      <w:numFmt w:val="bullet"/>
      <w:pStyle w:val="OTRListmark2"/>
      <w:lvlText w:val="–"/>
      <w:lvlJc w:val="left"/>
      <w:pPr>
        <w:tabs>
          <w:tab w:val="num" w:pos="1208"/>
        </w:tabs>
        <w:ind w:left="1208" w:hanging="284"/>
      </w:pPr>
      <w:rPr>
        <w:rFonts w:ascii="Verdana" w:hAnsi="Verdana"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9">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36"/>
  </w:num>
  <w:num w:numId="9">
    <w:abstractNumId w:val="39"/>
  </w:num>
  <w:num w:numId="10">
    <w:abstractNumId w:val="27"/>
  </w:num>
  <w:num w:numId="11">
    <w:abstractNumId w:val="21"/>
  </w:num>
  <w:num w:numId="12">
    <w:abstractNumId w:val="28"/>
  </w:num>
  <w:num w:numId="13">
    <w:abstractNumId w:val="16"/>
  </w:num>
  <w:num w:numId="14">
    <w:abstractNumId w:val="30"/>
  </w:num>
  <w:num w:numId="15">
    <w:abstractNumId w:val="32"/>
  </w:num>
  <w:num w:numId="16">
    <w:abstractNumId w:val="31"/>
  </w:num>
  <w:num w:numId="17">
    <w:abstractNumId w:val="34"/>
  </w:num>
  <w:num w:numId="18">
    <w:abstractNumId w:val="13"/>
  </w:num>
  <w:num w:numId="19">
    <w:abstractNumId w:val="25"/>
  </w:num>
  <w:num w:numId="20">
    <w:abstractNumId w:val="26"/>
  </w:num>
  <w:num w:numId="21">
    <w:abstractNumId w:val="20"/>
  </w:num>
  <w:num w:numId="22">
    <w:abstractNumId w:val="29"/>
  </w:num>
  <w:num w:numId="23">
    <w:abstractNumId w:val="37"/>
  </w:num>
  <w:num w:numId="24">
    <w:abstractNumId w:val="35"/>
  </w:num>
  <w:num w:numId="25">
    <w:abstractNumId w:val="9"/>
  </w:num>
  <w:num w:numId="26">
    <w:abstractNumId w:val="7"/>
  </w:num>
  <w:num w:numId="27">
    <w:abstractNumId w:val="6"/>
  </w:num>
  <w:num w:numId="28">
    <w:abstractNumId w:val="5"/>
  </w:num>
  <w:num w:numId="29">
    <w:abstractNumId w:val="4"/>
  </w:num>
  <w:num w:numId="30">
    <w:abstractNumId w:val="3"/>
  </w:num>
  <w:num w:numId="31">
    <w:abstractNumId w:val="2"/>
  </w:num>
  <w:num w:numId="32">
    <w:abstractNumId w:val="1"/>
  </w:num>
  <w:num w:numId="33">
    <w:abstractNumId w:val="0"/>
  </w:num>
  <w:num w:numId="34">
    <w:abstractNumId w:val="8"/>
  </w:num>
  <w:num w:numId="35">
    <w:abstractNumId w:val="17"/>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8"/>
  </w:num>
  <w:num w:numId="59">
    <w:abstractNumId w:val="12"/>
  </w:num>
  <w:num w:numId="60">
    <w:abstractNumId w:val="38"/>
  </w:num>
  <w:num w:numId="61">
    <w:abstractNumId w:val="33"/>
  </w:num>
  <w:num w:numId="62">
    <w:abstractNumId w:val="22"/>
  </w:num>
  <w:num w:numId="63">
    <w:abstractNumId w:val="11"/>
  </w:num>
  <w:num w:numId="64">
    <w:abstractNumId w:val="10"/>
  </w:num>
  <w:num w:numId="65">
    <w:abstractNumId w:val="19"/>
  </w:num>
  <w:num w:numId="66">
    <w:abstractNumId w:val="23"/>
  </w:num>
  <w:num w:numId="67">
    <w:abstractNumId w:val="15"/>
  </w:num>
  <w:num w:numId="68">
    <w:abstractNumId w:val="14"/>
  </w:num>
  <w:num w:numId="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27"/>
  </w:num>
  <w:num w:numId="1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39"/>
  </w:num>
  <w:num w:numId="1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21"/>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ru-RU" w:vendorID="1" w:dllVersion="512" w:checkStyle="1"/>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F4E29"/>
    <w:rsid w:val="0000081D"/>
    <w:rsid w:val="00006765"/>
    <w:rsid w:val="00014699"/>
    <w:rsid w:val="00014EC4"/>
    <w:rsid w:val="000164FC"/>
    <w:rsid w:val="00016B96"/>
    <w:rsid w:val="00020E81"/>
    <w:rsid w:val="0002685E"/>
    <w:rsid w:val="0003063F"/>
    <w:rsid w:val="00035413"/>
    <w:rsid w:val="000365E3"/>
    <w:rsid w:val="00040F9A"/>
    <w:rsid w:val="0004354B"/>
    <w:rsid w:val="00045413"/>
    <w:rsid w:val="00045A3F"/>
    <w:rsid w:val="0005273C"/>
    <w:rsid w:val="0005289D"/>
    <w:rsid w:val="0005770D"/>
    <w:rsid w:val="00060AED"/>
    <w:rsid w:val="0006221F"/>
    <w:rsid w:val="00062EF4"/>
    <w:rsid w:val="0006331E"/>
    <w:rsid w:val="000663BA"/>
    <w:rsid w:val="00066E39"/>
    <w:rsid w:val="00066EB0"/>
    <w:rsid w:val="00067F6F"/>
    <w:rsid w:val="000719FD"/>
    <w:rsid w:val="00072B5E"/>
    <w:rsid w:val="00076BE0"/>
    <w:rsid w:val="00077B55"/>
    <w:rsid w:val="000806F8"/>
    <w:rsid w:val="000835F1"/>
    <w:rsid w:val="00084C27"/>
    <w:rsid w:val="00090629"/>
    <w:rsid w:val="0009241D"/>
    <w:rsid w:val="0009267C"/>
    <w:rsid w:val="00096697"/>
    <w:rsid w:val="00096EF6"/>
    <w:rsid w:val="00097E9D"/>
    <w:rsid w:val="000A07D3"/>
    <w:rsid w:val="000A4CD8"/>
    <w:rsid w:val="000A55D2"/>
    <w:rsid w:val="000A6ED3"/>
    <w:rsid w:val="000A6F03"/>
    <w:rsid w:val="000B0975"/>
    <w:rsid w:val="000B157A"/>
    <w:rsid w:val="000B2FE9"/>
    <w:rsid w:val="000B5159"/>
    <w:rsid w:val="000B5A81"/>
    <w:rsid w:val="000B5FC1"/>
    <w:rsid w:val="000B7979"/>
    <w:rsid w:val="000B7B59"/>
    <w:rsid w:val="000C0E9B"/>
    <w:rsid w:val="000C17E1"/>
    <w:rsid w:val="000C46E3"/>
    <w:rsid w:val="000C75E6"/>
    <w:rsid w:val="000D156D"/>
    <w:rsid w:val="000D2948"/>
    <w:rsid w:val="000D77B7"/>
    <w:rsid w:val="000D7C45"/>
    <w:rsid w:val="000E157C"/>
    <w:rsid w:val="000E26C6"/>
    <w:rsid w:val="000E274F"/>
    <w:rsid w:val="000E5B4E"/>
    <w:rsid w:val="000E640E"/>
    <w:rsid w:val="000E6639"/>
    <w:rsid w:val="000E6A3A"/>
    <w:rsid w:val="000F3FF4"/>
    <w:rsid w:val="000F43AC"/>
    <w:rsid w:val="000F6981"/>
    <w:rsid w:val="001030A1"/>
    <w:rsid w:val="00103CA2"/>
    <w:rsid w:val="001053B9"/>
    <w:rsid w:val="00105F8E"/>
    <w:rsid w:val="00105FE4"/>
    <w:rsid w:val="001135EE"/>
    <w:rsid w:val="001151E1"/>
    <w:rsid w:val="0011612A"/>
    <w:rsid w:val="00116774"/>
    <w:rsid w:val="00120C30"/>
    <w:rsid w:val="001222A0"/>
    <w:rsid w:val="001225EF"/>
    <w:rsid w:val="00123664"/>
    <w:rsid w:val="00124067"/>
    <w:rsid w:val="001241F3"/>
    <w:rsid w:val="00127259"/>
    <w:rsid w:val="001277D9"/>
    <w:rsid w:val="00127CB5"/>
    <w:rsid w:val="00132424"/>
    <w:rsid w:val="0013708C"/>
    <w:rsid w:val="001404DB"/>
    <w:rsid w:val="0014138C"/>
    <w:rsid w:val="0014163F"/>
    <w:rsid w:val="00142108"/>
    <w:rsid w:val="00143AFE"/>
    <w:rsid w:val="00143CF4"/>
    <w:rsid w:val="001443C3"/>
    <w:rsid w:val="00144830"/>
    <w:rsid w:val="00146068"/>
    <w:rsid w:val="001461A5"/>
    <w:rsid w:val="00146B33"/>
    <w:rsid w:val="0014768A"/>
    <w:rsid w:val="0015083D"/>
    <w:rsid w:val="0015140A"/>
    <w:rsid w:val="00154E75"/>
    <w:rsid w:val="001560EF"/>
    <w:rsid w:val="00156993"/>
    <w:rsid w:val="00160EC9"/>
    <w:rsid w:val="00164D9F"/>
    <w:rsid w:val="00165093"/>
    <w:rsid w:val="001670DD"/>
    <w:rsid w:val="001677F3"/>
    <w:rsid w:val="00171DCD"/>
    <w:rsid w:val="0017394E"/>
    <w:rsid w:val="001821D8"/>
    <w:rsid w:val="001830E6"/>
    <w:rsid w:val="00183AA4"/>
    <w:rsid w:val="00185D94"/>
    <w:rsid w:val="0018635A"/>
    <w:rsid w:val="001879DF"/>
    <w:rsid w:val="00187BBE"/>
    <w:rsid w:val="00190C1C"/>
    <w:rsid w:val="00192A2B"/>
    <w:rsid w:val="00196B1A"/>
    <w:rsid w:val="001979F8"/>
    <w:rsid w:val="001A36C3"/>
    <w:rsid w:val="001A3C42"/>
    <w:rsid w:val="001A3EB7"/>
    <w:rsid w:val="001A487A"/>
    <w:rsid w:val="001A62FE"/>
    <w:rsid w:val="001A6B12"/>
    <w:rsid w:val="001B4253"/>
    <w:rsid w:val="001B48C8"/>
    <w:rsid w:val="001B528A"/>
    <w:rsid w:val="001B52F6"/>
    <w:rsid w:val="001B5E0F"/>
    <w:rsid w:val="001B74FB"/>
    <w:rsid w:val="001C017C"/>
    <w:rsid w:val="001C0FCE"/>
    <w:rsid w:val="001C1D4E"/>
    <w:rsid w:val="001C297F"/>
    <w:rsid w:val="001C4C63"/>
    <w:rsid w:val="001C56DF"/>
    <w:rsid w:val="001C6D67"/>
    <w:rsid w:val="001C76ED"/>
    <w:rsid w:val="001C778A"/>
    <w:rsid w:val="001D04E8"/>
    <w:rsid w:val="001D7C7E"/>
    <w:rsid w:val="001D7D92"/>
    <w:rsid w:val="001E5CB4"/>
    <w:rsid w:val="001F02D7"/>
    <w:rsid w:val="001F0AEF"/>
    <w:rsid w:val="001F35AD"/>
    <w:rsid w:val="001F383D"/>
    <w:rsid w:val="00202BA1"/>
    <w:rsid w:val="002034E2"/>
    <w:rsid w:val="0020463C"/>
    <w:rsid w:val="0021028A"/>
    <w:rsid w:val="0021257D"/>
    <w:rsid w:val="00213242"/>
    <w:rsid w:val="00214C4F"/>
    <w:rsid w:val="00214D18"/>
    <w:rsid w:val="0022276C"/>
    <w:rsid w:val="00225C25"/>
    <w:rsid w:val="0022640A"/>
    <w:rsid w:val="00226B9A"/>
    <w:rsid w:val="002308D1"/>
    <w:rsid w:val="00231882"/>
    <w:rsid w:val="00232075"/>
    <w:rsid w:val="00232E85"/>
    <w:rsid w:val="002346B8"/>
    <w:rsid w:val="002350D7"/>
    <w:rsid w:val="00235B78"/>
    <w:rsid w:val="0023675D"/>
    <w:rsid w:val="00237A7C"/>
    <w:rsid w:val="002430AC"/>
    <w:rsid w:val="00243A8B"/>
    <w:rsid w:val="002455EF"/>
    <w:rsid w:val="00250FF5"/>
    <w:rsid w:val="002510C7"/>
    <w:rsid w:val="002512C4"/>
    <w:rsid w:val="00253C15"/>
    <w:rsid w:val="00255579"/>
    <w:rsid w:val="00260FA2"/>
    <w:rsid w:val="00262194"/>
    <w:rsid w:val="00265259"/>
    <w:rsid w:val="00266BEE"/>
    <w:rsid w:val="00267240"/>
    <w:rsid w:val="002715E2"/>
    <w:rsid w:val="002731CE"/>
    <w:rsid w:val="002747AA"/>
    <w:rsid w:val="00277C71"/>
    <w:rsid w:val="00283378"/>
    <w:rsid w:val="002835F0"/>
    <w:rsid w:val="00285F49"/>
    <w:rsid w:val="00286EBE"/>
    <w:rsid w:val="002875D9"/>
    <w:rsid w:val="0029062F"/>
    <w:rsid w:val="00291555"/>
    <w:rsid w:val="00292559"/>
    <w:rsid w:val="00293B94"/>
    <w:rsid w:val="002A0EA1"/>
    <w:rsid w:val="002A2BD2"/>
    <w:rsid w:val="002A5E0B"/>
    <w:rsid w:val="002B0B57"/>
    <w:rsid w:val="002B0F26"/>
    <w:rsid w:val="002B13A1"/>
    <w:rsid w:val="002B16B9"/>
    <w:rsid w:val="002B221B"/>
    <w:rsid w:val="002B2B8A"/>
    <w:rsid w:val="002B2C3C"/>
    <w:rsid w:val="002B473F"/>
    <w:rsid w:val="002B4AD8"/>
    <w:rsid w:val="002B6560"/>
    <w:rsid w:val="002B72B5"/>
    <w:rsid w:val="002B741E"/>
    <w:rsid w:val="002C1D0D"/>
    <w:rsid w:val="002D087E"/>
    <w:rsid w:val="002D2CE0"/>
    <w:rsid w:val="002D3BD6"/>
    <w:rsid w:val="002D6EF8"/>
    <w:rsid w:val="002E0DE4"/>
    <w:rsid w:val="002E79E0"/>
    <w:rsid w:val="002F0094"/>
    <w:rsid w:val="002F16FE"/>
    <w:rsid w:val="002F253A"/>
    <w:rsid w:val="002F2771"/>
    <w:rsid w:val="002F46E9"/>
    <w:rsid w:val="002F7DAE"/>
    <w:rsid w:val="003000BD"/>
    <w:rsid w:val="00301158"/>
    <w:rsid w:val="00303B08"/>
    <w:rsid w:val="00304F7B"/>
    <w:rsid w:val="00305634"/>
    <w:rsid w:val="003062D7"/>
    <w:rsid w:val="00307B57"/>
    <w:rsid w:val="00311FB9"/>
    <w:rsid w:val="00312C59"/>
    <w:rsid w:val="00316C11"/>
    <w:rsid w:val="00317286"/>
    <w:rsid w:val="00324438"/>
    <w:rsid w:val="003264A5"/>
    <w:rsid w:val="003307D6"/>
    <w:rsid w:val="00330917"/>
    <w:rsid w:val="00331BBD"/>
    <w:rsid w:val="00333EAA"/>
    <w:rsid w:val="00335B9F"/>
    <w:rsid w:val="00343837"/>
    <w:rsid w:val="00345280"/>
    <w:rsid w:val="003455CB"/>
    <w:rsid w:val="00346B4F"/>
    <w:rsid w:val="00347C40"/>
    <w:rsid w:val="00347EF4"/>
    <w:rsid w:val="00355156"/>
    <w:rsid w:val="00363C14"/>
    <w:rsid w:val="003655C4"/>
    <w:rsid w:val="00365996"/>
    <w:rsid w:val="00365E1B"/>
    <w:rsid w:val="00366A65"/>
    <w:rsid w:val="00374645"/>
    <w:rsid w:val="003764F7"/>
    <w:rsid w:val="003776CA"/>
    <w:rsid w:val="00381656"/>
    <w:rsid w:val="00381E17"/>
    <w:rsid w:val="00382F1D"/>
    <w:rsid w:val="0038341A"/>
    <w:rsid w:val="003839E3"/>
    <w:rsid w:val="003864B9"/>
    <w:rsid w:val="00390B62"/>
    <w:rsid w:val="0039137F"/>
    <w:rsid w:val="003917B3"/>
    <w:rsid w:val="00391A00"/>
    <w:rsid w:val="00391D20"/>
    <w:rsid w:val="003942C9"/>
    <w:rsid w:val="00397462"/>
    <w:rsid w:val="00397B6A"/>
    <w:rsid w:val="003A025D"/>
    <w:rsid w:val="003A0718"/>
    <w:rsid w:val="003A1344"/>
    <w:rsid w:val="003A3C31"/>
    <w:rsid w:val="003A43E0"/>
    <w:rsid w:val="003A4579"/>
    <w:rsid w:val="003A4794"/>
    <w:rsid w:val="003A4814"/>
    <w:rsid w:val="003A7303"/>
    <w:rsid w:val="003A76EA"/>
    <w:rsid w:val="003A7804"/>
    <w:rsid w:val="003B0E0C"/>
    <w:rsid w:val="003B2609"/>
    <w:rsid w:val="003B5043"/>
    <w:rsid w:val="003B6914"/>
    <w:rsid w:val="003C1954"/>
    <w:rsid w:val="003C20BC"/>
    <w:rsid w:val="003C605D"/>
    <w:rsid w:val="003D11AA"/>
    <w:rsid w:val="003D3043"/>
    <w:rsid w:val="003D3C3D"/>
    <w:rsid w:val="003D69DC"/>
    <w:rsid w:val="003D725B"/>
    <w:rsid w:val="003D7A04"/>
    <w:rsid w:val="003E2F8A"/>
    <w:rsid w:val="003E3F2D"/>
    <w:rsid w:val="003E4CD7"/>
    <w:rsid w:val="003E52D7"/>
    <w:rsid w:val="003E5C13"/>
    <w:rsid w:val="003E621C"/>
    <w:rsid w:val="003F06D9"/>
    <w:rsid w:val="003F148C"/>
    <w:rsid w:val="003F265D"/>
    <w:rsid w:val="003F26D0"/>
    <w:rsid w:val="003F5025"/>
    <w:rsid w:val="003F57B9"/>
    <w:rsid w:val="0040136D"/>
    <w:rsid w:val="00401B7E"/>
    <w:rsid w:val="00402AFC"/>
    <w:rsid w:val="00404B66"/>
    <w:rsid w:val="00405253"/>
    <w:rsid w:val="0040556C"/>
    <w:rsid w:val="00407A19"/>
    <w:rsid w:val="00410197"/>
    <w:rsid w:val="00410DFA"/>
    <w:rsid w:val="0041183A"/>
    <w:rsid w:val="00412A8D"/>
    <w:rsid w:val="00412ACB"/>
    <w:rsid w:val="00413E08"/>
    <w:rsid w:val="00420489"/>
    <w:rsid w:val="004242BC"/>
    <w:rsid w:val="00426243"/>
    <w:rsid w:val="00432E19"/>
    <w:rsid w:val="00434D7B"/>
    <w:rsid w:val="00435B5F"/>
    <w:rsid w:val="004364FD"/>
    <w:rsid w:val="00436D88"/>
    <w:rsid w:val="00440989"/>
    <w:rsid w:val="004409F9"/>
    <w:rsid w:val="00441A93"/>
    <w:rsid w:val="00441C26"/>
    <w:rsid w:val="00442936"/>
    <w:rsid w:val="0044476C"/>
    <w:rsid w:val="004474BE"/>
    <w:rsid w:val="00447C1C"/>
    <w:rsid w:val="00447CDE"/>
    <w:rsid w:val="00451BCA"/>
    <w:rsid w:val="00454A7F"/>
    <w:rsid w:val="00455103"/>
    <w:rsid w:val="00455954"/>
    <w:rsid w:val="00456F82"/>
    <w:rsid w:val="00464BBA"/>
    <w:rsid w:val="00465A6C"/>
    <w:rsid w:val="00470E13"/>
    <w:rsid w:val="00471368"/>
    <w:rsid w:val="00471DF2"/>
    <w:rsid w:val="00473C08"/>
    <w:rsid w:val="004741EB"/>
    <w:rsid w:val="004779DB"/>
    <w:rsid w:val="0048001D"/>
    <w:rsid w:val="00486D55"/>
    <w:rsid w:val="00486D9A"/>
    <w:rsid w:val="00487620"/>
    <w:rsid w:val="00491BD8"/>
    <w:rsid w:val="00492599"/>
    <w:rsid w:val="0049359B"/>
    <w:rsid w:val="00495184"/>
    <w:rsid w:val="00495922"/>
    <w:rsid w:val="004A26F2"/>
    <w:rsid w:val="004A39B6"/>
    <w:rsid w:val="004A57C2"/>
    <w:rsid w:val="004A7054"/>
    <w:rsid w:val="004B0C88"/>
    <w:rsid w:val="004B1ABE"/>
    <w:rsid w:val="004B31A6"/>
    <w:rsid w:val="004B7F13"/>
    <w:rsid w:val="004C0115"/>
    <w:rsid w:val="004C1751"/>
    <w:rsid w:val="004C2BE9"/>
    <w:rsid w:val="004C3865"/>
    <w:rsid w:val="004C47A6"/>
    <w:rsid w:val="004C69AD"/>
    <w:rsid w:val="004D5A38"/>
    <w:rsid w:val="004D5DF0"/>
    <w:rsid w:val="004D748D"/>
    <w:rsid w:val="004E2367"/>
    <w:rsid w:val="004E60E9"/>
    <w:rsid w:val="004E72F4"/>
    <w:rsid w:val="004F00A1"/>
    <w:rsid w:val="004F05A6"/>
    <w:rsid w:val="004F20F4"/>
    <w:rsid w:val="004F4E29"/>
    <w:rsid w:val="004F546D"/>
    <w:rsid w:val="00503237"/>
    <w:rsid w:val="00504830"/>
    <w:rsid w:val="005049C8"/>
    <w:rsid w:val="00504F69"/>
    <w:rsid w:val="00506B5F"/>
    <w:rsid w:val="005079B2"/>
    <w:rsid w:val="00511219"/>
    <w:rsid w:val="0051150F"/>
    <w:rsid w:val="0051389D"/>
    <w:rsid w:val="00514CC8"/>
    <w:rsid w:val="00522668"/>
    <w:rsid w:val="00526567"/>
    <w:rsid w:val="00527300"/>
    <w:rsid w:val="00534724"/>
    <w:rsid w:val="00534EE1"/>
    <w:rsid w:val="00535655"/>
    <w:rsid w:val="00536388"/>
    <w:rsid w:val="0054004C"/>
    <w:rsid w:val="00543C42"/>
    <w:rsid w:val="00544DD5"/>
    <w:rsid w:val="0055184A"/>
    <w:rsid w:val="005564EF"/>
    <w:rsid w:val="005566BC"/>
    <w:rsid w:val="0056022B"/>
    <w:rsid w:val="0056340A"/>
    <w:rsid w:val="0056419E"/>
    <w:rsid w:val="00575E85"/>
    <w:rsid w:val="00576D1E"/>
    <w:rsid w:val="00577158"/>
    <w:rsid w:val="00581FF8"/>
    <w:rsid w:val="0058214D"/>
    <w:rsid w:val="00584FEB"/>
    <w:rsid w:val="00593BAC"/>
    <w:rsid w:val="005957B6"/>
    <w:rsid w:val="00595BBC"/>
    <w:rsid w:val="0059626C"/>
    <w:rsid w:val="005A01B6"/>
    <w:rsid w:val="005A24B0"/>
    <w:rsid w:val="005A46BA"/>
    <w:rsid w:val="005A4917"/>
    <w:rsid w:val="005A5EB8"/>
    <w:rsid w:val="005A6E13"/>
    <w:rsid w:val="005A78EA"/>
    <w:rsid w:val="005B205C"/>
    <w:rsid w:val="005B5551"/>
    <w:rsid w:val="005B6F83"/>
    <w:rsid w:val="005B71B0"/>
    <w:rsid w:val="005C16BE"/>
    <w:rsid w:val="005C300C"/>
    <w:rsid w:val="005C7ACE"/>
    <w:rsid w:val="005C7B9D"/>
    <w:rsid w:val="005D3B62"/>
    <w:rsid w:val="005D5FDA"/>
    <w:rsid w:val="005D6A8D"/>
    <w:rsid w:val="005D6EDE"/>
    <w:rsid w:val="005E3061"/>
    <w:rsid w:val="005E6942"/>
    <w:rsid w:val="005F30F5"/>
    <w:rsid w:val="005F6165"/>
    <w:rsid w:val="00601B33"/>
    <w:rsid w:val="00602E4C"/>
    <w:rsid w:val="0060347F"/>
    <w:rsid w:val="00603D2E"/>
    <w:rsid w:val="006042FC"/>
    <w:rsid w:val="0060489F"/>
    <w:rsid w:val="00605043"/>
    <w:rsid w:val="0060629B"/>
    <w:rsid w:val="00606521"/>
    <w:rsid w:val="00607573"/>
    <w:rsid w:val="0061022C"/>
    <w:rsid w:val="0061114A"/>
    <w:rsid w:val="0061326E"/>
    <w:rsid w:val="00613CD2"/>
    <w:rsid w:val="0062073E"/>
    <w:rsid w:val="00620C9B"/>
    <w:rsid w:val="006220AC"/>
    <w:rsid w:val="00622E1C"/>
    <w:rsid w:val="006237A9"/>
    <w:rsid w:val="00625230"/>
    <w:rsid w:val="00626275"/>
    <w:rsid w:val="00626EF9"/>
    <w:rsid w:val="00631A79"/>
    <w:rsid w:val="00632312"/>
    <w:rsid w:val="006325C8"/>
    <w:rsid w:val="00634FB7"/>
    <w:rsid w:val="00635AD4"/>
    <w:rsid w:val="00636701"/>
    <w:rsid w:val="00642A78"/>
    <w:rsid w:val="0064353A"/>
    <w:rsid w:val="006441B6"/>
    <w:rsid w:val="0064517F"/>
    <w:rsid w:val="00646D01"/>
    <w:rsid w:val="006476C4"/>
    <w:rsid w:val="00650046"/>
    <w:rsid w:val="006513C7"/>
    <w:rsid w:val="00654961"/>
    <w:rsid w:val="0065696A"/>
    <w:rsid w:val="00661571"/>
    <w:rsid w:val="0066485E"/>
    <w:rsid w:val="00665E4B"/>
    <w:rsid w:val="006665B6"/>
    <w:rsid w:val="006672BF"/>
    <w:rsid w:val="006701C4"/>
    <w:rsid w:val="006703E9"/>
    <w:rsid w:val="00673B68"/>
    <w:rsid w:val="00674F3D"/>
    <w:rsid w:val="00676F01"/>
    <w:rsid w:val="00677713"/>
    <w:rsid w:val="00677914"/>
    <w:rsid w:val="00680A25"/>
    <w:rsid w:val="00680B54"/>
    <w:rsid w:val="00682B7A"/>
    <w:rsid w:val="006858F8"/>
    <w:rsid w:val="00685A26"/>
    <w:rsid w:val="00685C20"/>
    <w:rsid w:val="00685E7E"/>
    <w:rsid w:val="00690A29"/>
    <w:rsid w:val="00694DFD"/>
    <w:rsid w:val="00694F78"/>
    <w:rsid w:val="006950D3"/>
    <w:rsid w:val="00695B4E"/>
    <w:rsid w:val="006A3978"/>
    <w:rsid w:val="006A45F1"/>
    <w:rsid w:val="006A4B8E"/>
    <w:rsid w:val="006A62B9"/>
    <w:rsid w:val="006B3A19"/>
    <w:rsid w:val="006B4442"/>
    <w:rsid w:val="006B53F1"/>
    <w:rsid w:val="006B6FDA"/>
    <w:rsid w:val="006C46DD"/>
    <w:rsid w:val="006C63A0"/>
    <w:rsid w:val="006C6A53"/>
    <w:rsid w:val="006C75F4"/>
    <w:rsid w:val="006C7F5C"/>
    <w:rsid w:val="006D505F"/>
    <w:rsid w:val="006E0AE1"/>
    <w:rsid w:val="006F44BA"/>
    <w:rsid w:val="006F47A5"/>
    <w:rsid w:val="006F4B84"/>
    <w:rsid w:val="006F5A66"/>
    <w:rsid w:val="006F64F2"/>
    <w:rsid w:val="006F650F"/>
    <w:rsid w:val="006F6913"/>
    <w:rsid w:val="00705652"/>
    <w:rsid w:val="007065F5"/>
    <w:rsid w:val="0071140D"/>
    <w:rsid w:val="00711A7B"/>
    <w:rsid w:val="007122DD"/>
    <w:rsid w:val="00716C97"/>
    <w:rsid w:val="007202F1"/>
    <w:rsid w:val="00720F3C"/>
    <w:rsid w:val="0072187A"/>
    <w:rsid w:val="00724464"/>
    <w:rsid w:val="0072531F"/>
    <w:rsid w:val="0072788E"/>
    <w:rsid w:val="00732BE1"/>
    <w:rsid w:val="00734134"/>
    <w:rsid w:val="00735978"/>
    <w:rsid w:val="007409BA"/>
    <w:rsid w:val="0074184A"/>
    <w:rsid w:val="0074220B"/>
    <w:rsid w:val="0074394B"/>
    <w:rsid w:val="00744203"/>
    <w:rsid w:val="00744913"/>
    <w:rsid w:val="007466F0"/>
    <w:rsid w:val="00747757"/>
    <w:rsid w:val="00751298"/>
    <w:rsid w:val="00751B68"/>
    <w:rsid w:val="007533EA"/>
    <w:rsid w:val="00753530"/>
    <w:rsid w:val="00756E4F"/>
    <w:rsid w:val="00762BCD"/>
    <w:rsid w:val="0076317F"/>
    <w:rsid w:val="00764DC8"/>
    <w:rsid w:val="00766446"/>
    <w:rsid w:val="00767581"/>
    <w:rsid w:val="00767B55"/>
    <w:rsid w:val="00770F49"/>
    <w:rsid w:val="00772ACE"/>
    <w:rsid w:val="0077403E"/>
    <w:rsid w:val="00780DFF"/>
    <w:rsid w:val="007829BB"/>
    <w:rsid w:val="00783D9D"/>
    <w:rsid w:val="007841AA"/>
    <w:rsid w:val="00785538"/>
    <w:rsid w:val="007859FA"/>
    <w:rsid w:val="00786BF8"/>
    <w:rsid w:val="0078791C"/>
    <w:rsid w:val="00790187"/>
    <w:rsid w:val="0079042D"/>
    <w:rsid w:val="007946FC"/>
    <w:rsid w:val="007949CD"/>
    <w:rsid w:val="00795BF4"/>
    <w:rsid w:val="00795E7F"/>
    <w:rsid w:val="00797666"/>
    <w:rsid w:val="007A02E7"/>
    <w:rsid w:val="007A0793"/>
    <w:rsid w:val="007A1B36"/>
    <w:rsid w:val="007A2803"/>
    <w:rsid w:val="007A2ADE"/>
    <w:rsid w:val="007A2DBE"/>
    <w:rsid w:val="007A5845"/>
    <w:rsid w:val="007A74A7"/>
    <w:rsid w:val="007A7A44"/>
    <w:rsid w:val="007B0B64"/>
    <w:rsid w:val="007B1F6E"/>
    <w:rsid w:val="007B353D"/>
    <w:rsid w:val="007B5FC8"/>
    <w:rsid w:val="007C114E"/>
    <w:rsid w:val="007C12C9"/>
    <w:rsid w:val="007C12F2"/>
    <w:rsid w:val="007C2ED3"/>
    <w:rsid w:val="007C4AEF"/>
    <w:rsid w:val="007C62DD"/>
    <w:rsid w:val="007C7F16"/>
    <w:rsid w:val="007D0927"/>
    <w:rsid w:val="007D15FF"/>
    <w:rsid w:val="007D27C7"/>
    <w:rsid w:val="007D2824"/>
    <w:rsid w:val="007D3B97"/>
    <w:rsid w:val="007D4010"/>
    <w:rsid w:val="007D4F7D"/>
    <w:rsid w:val="007D5948"/>
    <w:rsid w:val="007D5E3C"/>
    <w:rsid w:val="007D63BC"/>
    <w:rsid w:val="007D6983"/>
    <w:rsid w:val="007D6E28"/>
    <w:rsid w:val="007D7E09"/>
    <w:rsid w:val="007E00BB"/>
    <w:rsid w:val="007E0C63"/>
    <w:rsid w:val="007E2BED"/>
    <w:rsid w:val="007E39FE"/>
    <w:rsid w:val="007E3F25"/>
    <w:rsid w:val="007E4917"/>
    <w:rsid w:val="007F0B36"/>
    <w:rsid w:val="007F1261"/>
    <w:rsid w:val="007F3001"/>
    <w:rsid w:val="007F6DD3"/>
    <w:rsid w:val="007F77A7"/>
    <w:rsid w:val="0080028A"/>
    <w:rsid w:val="0080074D"/>
    <w:rsid w:val="00801FF3"/>
    <w:rsid w:val="00802E74"/>
    <w:rsid w:val="008044FD"/>
    <w:rsid w:val="00804631"/>
    <w:rsid w:val="00806D9A"/>
    <w:rsid w:val="0080747B"/>
    <w:rsid w:val="00807BC6"/>
    <w:rsid w:val="0081017F"/>
    <w:rsid w:val="0081175F"/>
    <w:rsid w:val="00816CC1"/>
    <w:rsid w:val="00816EB9"/>
    <w:rsid w:val="008249B8"/>
    <w:rsid w:val="0082546E"/>
    <w:rsid w:val="008271BE"/>
    <w:rsid w:val="008317C4"/>
    <w:rsid w:val="00832583"/>
    <w:rsid w:val="008336B8"/>
    <w:rsid w:val="00833FDA"/>
    <w:rsid w:val="00835B3F"/>
    <w:rsid w:val="0083630F"/>
    <w:rsid w:val="008370D4"/>
    <w:rsid w:val="008402E6"/>
    <w:rsid w:val="008408CE"/>
    <w:rsid w:val="00841612"/>
    <w:rsid w:val="00844132"/>
    <w:rsid w:val="0084426E"/>
    <w:rsid w:val="0084580D"/>
    <w:rsid w:val="00846960"/>
    <w:rsid w:val="0085159C"/>
    <w:rsid w:val="00855F40"/>
    <w:rsid w:val="00855FA8"/>
    <w:rsid w:val="00856597"/>
    <w:rsid w:val="0085661B"/>
    <w:rsid w:val="008566E0"/>
    <w:rsid w:val="00856775"/>
    <w:rsid w:val="00856ECA"/>
    <w:rsid w:val="00857600"/>
    <w:rsid w:val="008648AF"/>
    <w:rsid w:val="00864F87"/>
    <w:rsid w:val="0086662E"/>
    <w:rsid w:val="00870FDD"/>
    <w:rsid w:val="008715FA"/>
    <w:rsid w:val="0087238A"/>
    <w:rsid w:val="0087272E"/>
    <w:rsid w:val="00872CE7"/>
    <w:rsid w:val="0087330A"/>
    <w:rsid w:val="00873604"/>
    <w:rsid w:val="00875AAA"/>
    <w:rsid w:val="008776F7"/>
    <w:rsid w:val="00877796"/>
    <w:rsid w:val="008807CC"/>
    <w:rsid w:val="00880BE2"/>
    <w:rsid w:val="00880EED"/>
    <w:rsid w:val="00882C79"/>
    <w:rsid w:val="0088352C"/>
    <w:rsid w:val="00883735"/>
    <w:rsid w:val="00884A0E"/>
    <w:rsid w:val="008857CC"/>
    <w:rsid w:val="008961AA"/>
    <w:rsid w:val="00897072"/>
    <w:rsid w:val="008A2A08"/>
    <w:rsid w:val="008A3322"/>
    <w:rsid w:val="008A3950"/>
    <w:rsid w:val="008A4C20"/>
    <w:rsid w:val="008B02CD"/>
    <w:rsid w:val="008B1713"/>
    <w:rsid w:val="008B27A2"/>
    <w:rsid w:val="008B5125"/>
    <w:rsid w:val="008B63BA"/>
    <w:rsid w:val="008B7409"/>
    <w:rsid w:val="008C0FD5"/>
    <w:rsid w:val="008C1415"/>
    <w:rsid w:val="008C5AEF"/>
    <w:rsid w:val="008C5E5B"/>
    <w:rsid w:val="008D224F"/>
    <w:rsid w:val="008D66CD"/>
    <w:rsid w:val="008E0CEC"/>
    <w:rsid w:val="008E4E4E"/>
    <w:rsid w:val="008F1164"/>
    <w:rsid w:val="008F4C04"/>
    <w:rsid w:val="008F5042"/>
    <w:rsid w:val="008F5BCB"/>
    <w:rsid w:val="008F665F"/>
    <w:rsid w:val="00905086"/>
    <w:rsid w:val="0090612F"/>
    <w:rsid w:val="009113F8"/>
    <w:rsid w:val="00912921"/>
    <w:rsid w:val="00917A1A"/>
    <w:rsid w:val="00917E10"/>
    <w:rsid w:val="00917EEE"/>
    <w:rsid w:val="00921D57"/>
    <w:rsid w:val="00922D3D"/>
    <w:rsid w:val="009237E8"/>
    <w:rsid w:val="00924331"/>
    <w:rsid w:val="00930857"/>
    <w:rsid w:val="00932BD5"/>
    <w:rsid w:val="00932CCB"/>
    <w:rsid w:val="00933370"/>
    <w:rsid w:val="009336EF"/>
    <w:rsid w:val="0094009B"/>
    <w:rsid w:val="00942A79"/>
    <w:rsid w:val="00944F02"/>
    <w:rsid w:val="009464C1"/>
    <w:rsid w:val="00952B92"/>
    <w:rsid w:val="009558BF"/>
    <w:rsid w:val="00960D85"/>
    <w:rsid w:val="00962F28"/>
    <w:rsid w:val="00965724"/>
    <w:rsid w:val="00966875"/>
    <w:rsid w:val="009675D7"/>
    <w:rsid w:val="00970874"/>
    <w:rsid w:val="009747B9"/>
    <w:rsid w:val="00975110"/>
    <w:rsid w:val="0097514C"/>
    <w:rsid w:val="00975BE0"/>
    <w:rsid w:val="00976DD9"/>
    <w:rsid w:val="009777C1"/>
    <w:rsid w:val="00983B3B"/>
    <w:rsid w:val="00983C77"/>
    <w:rsid w:val="009857A2"/>
    <w:rsid w:val="00986D0F"/>
    <w:rsid w:val="009906CF"/>
    <w:rsid w:val="00990952"/>
    <w:rsid w:val="0099147C"/>
    <w:rsid w:val="00995178"/>
    <w:rsid w:val="009A2556"/>
    <w:rsid w:val="009A29F6"/>
    <w:rsid w:val="009A3C13"/>
    <w:rsid w:val="009A469E"/>
    <w:rsid w:val="009A527C"/>
    <w:rsid w:val="009B3505"/>
    <w:rsid w:val="009B5F22"/>
    <w:rsid w:val="009B682E"/>
    <w:rsid w:val="009B6E88"/>
    <w:rsid w:val="009B71E6"/>
    <w:rsid w:val="009B71F2"/>
    <w:rsid w:val="009C0229"/>
    <w:rsid w:val="009C0A18"/>
    <w:rsid w:val="009C19B5"/>
    <w:rsid w:val="009C3023"/>
    <w:rsid w:val="009C5FFB"/>
    <w:rsid w:val="009C74BC"/>
    <w:rsid w:val="009D00D8"/>
    <w:rsid w:val="009D07E0"/>
    <w:rsid w:val="009D1711"/>
    <w:rsid w:val="009D1A01"/>
    <w:rsid w:val="009D3BDC"/>
    <w:rsid w:val="009D7BBE"/>
    <w:rsid w:val="009E050B"/>
    <w:rsid w:val="009E0A24"/>
    <w:rsid w:val="009E2ACF"/>
    <w:rsid w:val="009E2CC3"/>
    <w:rsid w:val="009E334A"/>
    <w:rsid w:val="009E366D"/>
    <w:rsid w:val="009E594D"/>
    <w:rsid w:val="009E5ED6"/>
    <w:rsid w:val="009E5FA1"/>
    <w:rsid w:val="009E7C85"/>
    <w:rsid w:val="009F4AEA"/>
    <w:rsid w:val="009F7D9E"/>
    <w:rsid w:val="00A00612"/>
    <w:rsid w:val="00A006AD"/>
    <w:rsid w:val="00A00B3A"/>
    <w:rsid w:val="00A04514"/>
    <w:rsid w:val="00A04BED"/>
    <w:rsid w:val="00A06256"/>
    <w:rsid w:val="00A10811"/>
    <w:rsid w:val="00A12203"/>
    <w:rsid w:val="00A13113"/>
    <w:rsid w:val="00A17E5E"/>
    <w:rsid w:val="00A207C7"/>
    <w:rsid w:val="00A23816"/>
    <w:rsid w:val="00A2750B"/>
    <w:rsid w:val="00A3396E"/>
    <w:rsid w:val="00A36160"/>
    <w:rsid w:val="00A472FF"/>
    <w:rsid w:val="00A5001E"/>
    <w:rsid w:val="00A522A6"/>
    <w:rsid w:val="00A562EF"/>
    <w:rsid w:val="00A5725F"/>
    <w:rsid w:val="00A61244"/>
    <w:rsid w:val="00A61E59"/>
    <w:rsid w:val="00A63A2E"/>
    <w:rsid w:val="00A660B2"/>
    <w:rsid w:val="00A7069A"/>
    <w:rsid w:val="00A72051"/>
    <w:rsid w:val="00A72C22"/>
    <w:rsid w:val="00A751CD"/>
    <w:rsid w:val="00A7620F"/>
    <w:rsid w:val="00A76219"/>
    <w:rsid w:val="00A76D7A"/>
    <w:rsid w:val="00A802D5"/>
    <w:rsid w:val="00A80833"/>
    <w:rsid w:val="00A80C92"/>
    <w:rsid w:val="00A811EF"/>
    <w:rsid w:val="00A81C20"/>
    <w:rsid w:val="00A82BE1"/>
    <w:rsid w:val="00A845CA"/>
    <w:rsid w:val="00A92777"/>
    <w:rsid w:val="00A9747A"/>
    <w:rsid w:val="00AB09F8"/>
    <w:rsid w:val="00AB1765"/>
    <w:rsid w:val="00AB30D6"/>
    <w:rsid w:val="00AB3C15"/>
    <w:rsid w:val="00AB75CD"/>
    <w:rsid w:val="00AC4C3C"/>
    <w:rsid w:val="00AC7E3F"/>
    <w:rsid w:val="00AD4246"/>
    <w:rsid w:val="00AD6E73"/>
    <w:rsid w:val="00AE0083"/>
    <w:rsid w:val="00AE2716"/>
    <w:rsid w:val="00AE31AF"/>
    <w:rsid w:val="00AE65A6"/>
    <w:rsid w:val="00AE6FEA"/>
    <w:rsid w:val="00AE7F76"/>
    <w:rsid w:val="00AF0B32"/>
    <w:rsid w:val="00AF24A8"/>
    <w:rsid w:val="00AF25F8"/>
    <w:rsid w:val="00AF2B5C"/>
    <w:rsid w:val="00AF39C7"/>
    <w:rsid w:val="00AF4E92"/>
    <w:rsid w:val="00AF5394"/>
    <w:rsid w:val="00AF5E42"/>
    <w:rsid w:val="00AF5F73"/>
    <w:rsid w:val="00AF7A44"/>
    <w:rsid w:val="00AF7D1D"/>
    <w:rsid w:val="00B0009D"/>
    <w:rsid w:val="00B00BAD"/>
    <w:rsid w:val="00B051E5"/>
    <w:rsid w:val="00B05365"/>
    <w:rsid w:val="00B05D99"/>
    <w:rsid w:val="00B06A55"/>
    <w:rsid w:val="00B12FE1"/>
    <w:rsid w:val="00B13184"/>
    <w:rsid w:val="00B135D5"/>
    <w:rsid w:val="00B1652C"/>
    <w:rsid w:val="00B17986"/>
    <w:rsid w:val="00B206DC"/>
    <w:rsid w:val="00B256BB"/>
    <w:rsid w:val="00B26DC7"/>
    <w:rsid w:val="00B27885"/>
    <w:rsid w:val="00B3116D"/>
    <w:rsid w:val="00B33D69"/>
    <w:rsid w:val="00B34879"/>
    <w:rsid w:val="00B42B51"/>
    <w:rsid w:val="00B42DF0"/>
    <w:rsid w:val="00B43022"/>
    <w:rsid w:val="00B44295"/>
    <w:rsid w:val="00B4436F"/>
    <w:rsid w:val="00B45D39"/>
    <w:rsid w:val="00B5065D"/>
    <w:rsid w:val="00B51733"/>
    <w:rsid w:val="00B51BAF"/>
    <w:rsid w:val="00B552A1"/>
    <w:rsid w:val="00B56E3D"/>
    <w:rsid w:val="00B5760E"/>
    <w:rsid w:val="00B608B0"/>
    <w:rsid w:val="00B6135C"/>
    <w:rsid w:val="00B62BA8"/>
    <w:rsid w:val="00B73937"/>
    <w:rsid w:val="00B74A14"/>
    <w:rsid w:val="00B77EB2"/>
    <w:rsid w:val="00B808F3"/>
    <w:rsid w:val="00B85162"/>
    <w:rsid w:val="00B8632D"/>
    <w:rsid w:val="00B86EDF"/>
    <w:rsid w:val="00B906F5"/>
    <w:rsid w:val="00B91D9C"/>
    <w:rsid w:val="00B95558"/>
    <w:rsid w:val="00B958EA"/>
    <w:rsid w:val="00B96DA7"/>
    <w:rsid w:val="00BA0D3F"/>
    <w:rsid w:val="00BA1420"/>
    <w:rsid w:val="00BA1630"/>
    <w:rsid w:val="00BA217B"/>
    <w:rsid w:val="00BA3EFD"/>
    <w:rsid w:val="00BA4455"/>
    <w:rsid w:val="00BA4A6F"/>
    <w:rsid w:val="00BA5FBF"/>
    <w:rsid w:val="00BA658E"/>
    <w:rsid w:val="00BA79CC"/>
    <w:rsid w:val="00BB5079"/>
    <w:rsid w:val="00BB5674"/>
    <w:rsid w:val="00BC0C72"/>
    <w:rsid w:val="00BC1E47"/>
    <w:rsid w:val="00BC57B1"/>
    <w:rsid w:val="00BC7452"/>
    <w:rsid w:val="00BC75B4"/>
    <w:rsid w:val="00BD10D2"/>
    <w:rsid w:val="00BD268E"/>
    <w:rsid w:val="00BD4041"/>
    <w:rsid w:val="00BD5974"/>
    <w:rsid w:val="00BD5C8B"/>
    <w:rsid w:val="00BD6A43"/>
    <w:rsid w:val="00BE096A"/>
    <w:rsid w:val="00BE5854"/>
    <w:rsid w:val="00BE6A88"/>
    <w:rsid w:val="00BF1D63"/>
    <w:rsid w:val="00BF2708"/>
    <w:rsid w:val="00BF7779"/>
    <w:rsid w:val="00C00109"/>
    <w:rsid w:val="00C030F1"/>
    <w:rsid w:val="00C03256"/>
    <w:rsid w:val="00C06827"/>
    <w:rsid w:val="00C0693C"/>
    <w:rsid w:val="00C073DC"/>
    <w:rsid w:val="00C101CB"/>
    <w:rsid w:val="00C108FC"/>
    <w:rsid w:val="00C10DC2"/>
    <w:rsid w:val="00C11098"/>
    <w:rsid w:val="00C12C3D"/>
    <w:rsid w:val="00C12D3B"/>
    <w:rsid w:val="00C136D5"/>
    <w:rsid w:val="00C217A5"/>
    <w:rsid w:val="00C22C0D"/>
    <w:rsid w:val="00C275AD"/>
    <w:rsid w:val="00C30F61"/>
    <w:rsid w:val="00C33A41"/>
    <w:rsid w:val="00C360EA"/>
    <w:rsid w:val="00C378A6"/>
    <w:rsid w:val="00C41930"/>
    <w:rsid w:val="00C42E76"/>
    <w:rsid w:val="00C44782"/>
    <w:rsid w:val="00C447E7"/>
    <w:rsid w:val="00C455C1"/>
    <w:rsid w:val="00C455EA"/>
    <w:rsid w:val="00C4638A"/>
    <w:rsid w:val="00C46C54"/>
    <w:rsid w:val="00C46CA1"/>
    <w:rsid w:val="00C474C0"/>
    <w:rsid w:val="00C50B10"/>
    <w:rsid w:val="00C543F8"/>
    <w:rsid w:val="00C57B67"/>
    <w:rsid w:val="00C57C43"/>
    <w:rsid w:val="00C626A5"/>
    <w:rsid w:val="00C635E8"/>
    <w:rsid w:val="00C63970"/>
    <w:rsid w:val="00C64E73"/>
    <w:rsid w:val="00C70825"/>
    <w:rsid w:val="00C71486"/>
    <w:rsid w:val="00C72E85"/>
    <w:rsid w:val="00C73489"/>
    <w:rsid w:val="00C74FB1"/>
    <w:rsid w:val="00C75D43"/>
    <w:rsid w:val="00C775A5"/>
    <w:rsid w:val="00C779B3"/>
    <w:rsid w:val="00C81104"/>
    <w:rsid w:val="00C81D57"/>
    <w:rsid w:val="00C83586"/>
    <w:rsid w:val="00C8490F"/>
    <w:rsid w:val="00C9062C"/>
    <w:rsid w:val="00C9196E"/>
    <w:rsid w:val="00C9302E"/>
    <w:rsid w:val="00C9360E"/>
    <w:rsid w:val="00C940CA"/>
    <w:rsid w:val="00C942DC"/>
    <w:rsid w:val="00C9431F"/>
    <w:rsid w:val="00C94595"/>
    <w:rsid w:val="00C9460F"/>
    <w:rsid w:val="00C94C18"/>
    <w:rsid w:val="00C95C53"/>
    <w:rsid w:val="00C97134"/>
    <w:rsid w:val="00CA055E"/>
    <w:rsid w:val="00CA17DE"/>
    <w:rsid w:val="00CA3F2E"/>
    <w:rsid w:val="00CA3FFF"/>
    <w:rsid w:val="00CA63B6"/>
    <w:rsid w:val="00CA710A"/>
    <w:rsid w:val="00CB315A"/>
    <w:rsid w:val="00CB37C9"/>
    <w:rsid w:val="00CB7FE0"/>
    <w:rsid w:val="00CC29EC"/>
    <w:rsid w:val="00CC2FB9"/>
    <w:rsid w:val="00CC424A"/>
    <w:rsid w:val="00CC4ED4"/>
    <w:rsid w:val="00CC55B8"/>
    <w:rsid w:val="00CC776A"/>
    <w:rsid w:val="00CD505F"/>
    <w:rsid w:val="00CD56C8"/>
    <w:rsid w:val="00CD64D1"/>
    <w:rsid w:val="00CD653A"/>
    <w:rsid w:val="00CD72CD"/>
    <w:rsid w:val="00CD7D91"/>
    <w:rsid w:val="00CD7F5B"/>
    <w:rsid w:val="00CE02E6"/>
    <w:rsid w:val="00CE34DE"/>
    <w:rsid w:val="00CE3D0B"/>
    <w:rsid w:val="00CE64A1"/>
    <w:rsid w:val="00CF2F36"/>
    <w:rsid w:val="00CF33C7"/>
    <w:rsid w:val="00CF3C36"/>
    <w:rsid w:val="00CF3E07"/>
    <w:rsid w:val="00CF3ED8"/>
    <w:rsid w:val="00CF42D1"/>
    <w:rsid w:val="00CF51EB"/>
    <w:rsid w:val="00CF584B"/>
    <w:rsid w:val="00CF666F"/>
    <w:rsid w:val="00D0091F"/>
    <w:rsid w:val="00D02671"/>
    <w:rsid w:val="00D05AA7"/>
    <w:rsid w:val="00D0771C"/>
    <w:rsid w:val="00D1044B"/>
    <w:rsid w:val="00D12CE6"/>
    <w:rsid w:val="00D133F7"/>
    <w:rsid w:val="00D1397E"/>
    <w:rsid w:val="00D14DBF"/>
    <w:rsid w:val="00D14FC3"/>
    <w:rsid w:val="00D1543D"/>
    <w:rsid w:val="00D15F62"/>
    <w:rsid w:val="00D16759"/>
    <w:rsid w:val="00D20150"/>
    <w:rsid w:val="00D206AF"/>
    <w:rsid w:val="00D217A4"/>
    <w:rsid w:val="00D225AF"/>
    <w:rsid w:val="00D229EF"/>
    <w:rsid w:val="00D2312B"/>
    <w:rsid w:val="00D24304"/>
    <w:rsid w:val="00D25849"/>
    <w:rsid w:val="00D26ECC"/>
    <w:rsid w:val="00D32384"/>
    <w:rsid w:val="00D324F3"/>
    <w:rsid w:val="00D341CB"/>
    <w:rsid w:val="00D36709"/>
    <w:rsid w:val="00D41245"/>
    <w:rsid w:val="00D41B98"/>
    <w:rsid w:val="00D42228"/>
    <w:rsid w:val="00D430B6"/>
    <w:rsid w:val="00D43283"/>
    <w:rsid w:val="00D455EA"/>
    <w:rsid w:val="00D45C06"/>
    <w:rsid w:val="00D50E35"/>
    <w:rsid w:val="00D51A0B"/>
    <w:rsid w:val="00D52ABA"/>
    <w:rsid w:val="00D55123"/>
    <w:rsid w:val="00D55667"/>
    <w:rsid w:val="00D56618"/>
    <w:rsid w:val="00D62F3C"/>
    <w:rsid w:val="00D66B68"/>
    <w:rsid w:val="00D66F2C"/>
    <w:rsid w:val="00D6721F"/>
    <w:rsid w:val="00D70FAD"/>
    <w:rsid w:val="00D7179A"/>
    <w:rsid w:val="00D72C5B"/>
    <w:rsid w:val="00D73B2F"/>
    <w:rsid w:val="00D758F2"/>
    <w:rsid w:val="00D858D9"/>
    <w:rsid w:val="00D86551"/>
    <w:rsid w:val="00D9250F"/>
    <w:rsid w:val="00D930B6"/>
    <w:rsid w:val="00D95DFE"/>
    <w:rsid w:val="00D96E39"/>
    <w:rsid w:val="00DA07EF"/>
    <w:rsid w:val="00DA3ACA"/>
    <w:rsid w:val="00DA424F"/>
    <w:rsid w:val="00DA4833"/>
    <w:rsid w:val="00DA4BF8"/>
    <w:rsid w:val="00DA4F48"/>
    <w:rsid w:val="00DA659E"/>
    <w:rsid w:val="00DA6939"/>
    <w:rsid w:val="00DB0729"/>
    <w:rsid w:val="00DB0BFC"/>
    <w:rsid w:val="00DB1E1B"/>
    <w:rsid w:val="00DB3AAD"/>
    <w:rsid w:val="00DB496F"/>
    <w:rsid w:val="00DB5D12"/>
    <w:rsid w:val="00DC0C42"/>
    <w:rsid w:val="00DC158B"/>
    <w:rsid w:val="00DC1BE6"/>
    <w:rsid w:val="00DC34BD"/>
    <w:rsid w:val="00DC51E5"/>
    <w:rsid w:val="00DC687F"/>
    <w:rsid w:val="00DC77FB"/>
    <w:rsid w:val="00DD0A4F"/>
    <w:rsid w:val="00DD5DD3"/>
    <w:rsid w:val="00DD789C"/>
    <w:rsid w:val="00DE3767"/>
    <w:rsid w:val="00DE467E"/>
    <w:rsid w:val="00DE748E"/>
    <w:rsid w:val="00DE7972"/>
    <w:rsid w:val="00DF0221"/>
    <w:rsid w:val="00DF0D2E"/>
    <w:rsid w:val="00DF2811"/>
    <w:rsid w:val="00DF42B5"/>
    <w:rsid w:val="00DF4314"/>
    <w:rsid w:val="00E01F4B"/>
    <w:rsid w:val="00E02B8E"/>
    <w:rsid w:val="00E03E94"/>
    <w:rsid w:val="00E03FD6"/>
    <w:rsid w:val="00E07990"/>
    <w:rsid w:val="00E114AA"/>
    <w:rsid w:val="00E11E61"/>
    <w:rsid w:val="00E155FC"/>
    <w:rsid w:val="00E16A4B"/>
    <w:rsid w:val="00E16B0B"/>
    <w:rsid w:val="00E21187"/>
    <w:rsid w:val="00E22CAC"/>
    <w:rsid w:val="00E23BAD"/>
    <w:rsid w:val="00E257A1"/>
    <w:rsid w:val="00E25E6E"/>
    <w:rsid w:val="00E3380F"/>
    <w:rsid w:val="00E33CE9"/>
    <w:rsid w:val="00E344C6"/>
    <w:rsid w:val="00E34EE0"/>
    <w:rsid w:val="00E3621E"/>
    <w:rsid w:val="00E43D7B"/>
    <w:rsid w:val="00E4432B"/>
    <w:rsid w:val="00E4478A"/>
    <w:rsid w:val="00E4503F"/>
    <w:rsid w:val="00E469A5"/>
    <w:rsid w:val="00E46A27"/>
    <w:rsid w:val="00E507BA"/>
    <w:rsid w:val="00E5081D"/>
    <w:rsid w:val="00E5167A"/>
    <w:rsid w:val="00E52D0D"/>
    <w:rsid w:val="00E533EF"/>
    <w:rsid w:val="00E6284F"/>
    <w:rsid w:val="00E65186"/>
    <w:rsid w:val="00E66042"/>
    <w:rsid w:val="00E705B0"/>
    <w:rsid w:val="00E71375"/>
    <w:rsid w:val="00E714B2"/>
    <w:rsid w:val="00E733FD"/>
    <w:rsid w:val="00E73951"/>
    <w:rsid w:val="00E74A34"/>
    <w:rsid w:val="00E765E0"/>
    <w:rsid w:val="00E8140B"/>
    <w:rsid w:val="00E8233A"/>
    <w:rsid w:val="00E854C6"/>
    <w:rsid w:val="00E8649B"/>
    <w:rsid w:val="00E91920"/>
    <w:rsid w:val="00E92792"/>
    <w:rsid w:val="00E92CB2"/>
    <w:rsid w:val="00E92D0B"/>
    <w:rsid w:val="00E93E95"/>
    <w:rsid w:val="00E96079"/>
    <w:rsid w:val="00E96AC1"/>
    <w:rsid w:val="00EA122B"/>
    <w:rsid w:val="00EA6587"/>
    <w:rsid w:val="00EB1C57"/>
    <w:rsid w:val="00EB3B95"/>
    <w:rsid w:val="00EB4234"/>
    <w:rsid w:val="00EB433B"/>
    <w:rsid w:val="00EB6AEB"/>
    <w:rsid w:val="00EC0147"/>
    <w:rsid w:val="00EC2291"/>
    <w:rsid w:val="00EC2324"/>
    <w:rsid w:val="00EC25AA"/>
    <w:rsid w:val="00EC2E79"/>
    <w:rsid w:val="00EC45CE"/>
    <w:rsid w:val="00EC5220"/>
    <w:rsid w:val="00ED175F"/>
    <w:rsid w:val="00ED1F25"/>
    <w:rsid w:val="00ED74D8"/>
    <w:rsid w:val="00EE0725"/>
    <w:rsid w:val="00EE3074"/>
    <w:rsid w:val="00EE49BE"/>
    <w:rsid w:val="00EE5A28"/>
    <w:rsid w:val="00EE6C8D"/>
    <w:rsid w:val="00EE77EE"/>
    <w:rsid w:val="00EE7E28"/>
    <w:rsid w:val="00EF1F21"/>
    <w:rsid w:val="00EF288D"/>
    <w:rsid w:val="00EF3ACB"/>
    <w:rsid w:val="00EF59C4"/>
    <w:rsid w:val="00EF70B4"/>
    <w:rsid w:val="00EF7C63"/>
    <w:rsid w:val="00F0003B"/>
    <w:rsid w:val="00F00975"/>
    <w:rsid w:val="00F013D6"/>
    <w:rsid w:val="00F049C6"/>
    <w:rsid w:val="00F04CC2"/>
    <w:rsid w:val="00F04DEC"/>
    <w:rsid w:val="00F05B0D"/>
    <w:rsid w:val="00F06F53"/>
    <w:rsid w:val="00F078EF"/>
    <w:rsid w:val="00F11459"/>
    <w:rsid w:val="00F11839"/>
    <w:rsid w:val="00F11B46"/>
    <w:rsid w:val="00F1486A"/>
    <w:rsid w:val="00F23547"/>
    <w:rsid w:val="00F26C65"/>
    <w:rsid w:val="00F27F04"/>
    <w:rsid w:val="00F30501"/>
    <w:rsid w:val="00F3079A"/>
    <w:rsid w:val="00F30A3A"/>
    <w:rsid w:val="00F31CA0"/>
    <w:rsid w:val="00F31CBA"/>
    <w:rsid w:val="00F34986"/>
    <w:rsid w:val="00F34E74"/>
    <w:rsid w:val="00F34F33"/>
    <w:rsid w:val="00F37AC2"/>
    <w:rsid w:val="00F43395"/>
    <w:rsid w:val="00F43BE3"/>
    <w:rsid w:val="00F46923"/>
    <w:rsid w:val="00F55CDB"/>
    <w:rsid w:val="00F71B33"/>
    <w:rsid w:val="00F725F4"/>
    <w:rsid w:val="00F74B95"/>
    <w:rsid w:val="00F7672C"/>
    <w:rsid w:val="00F77154"/>
    <w:rsid w:val="00F80FAB"/>
    <w:rsid w:val="00F82AC0"/>
    <w:rsid w:val="00F85562"/>
    <w:rsid w:val="00F86594"/>
    <w:rsid w:val="00F912E1"/>
    <w:rsid w:val="00F9223F"/>
    <w:rsid w:val="00F94158"/>
    <w:rsid w:val="00F95B32"/>
    <w:rsid w:val="00F9690A"/>
    <w:rsid w:val="00F970DA"/>
    <w:rsid w:val="00F975E9"/>
    <w:rsid w:val="00FA0675"/>
    <w:rsid w:val="00FA37C6"/>
    <w:rsid w:val="00FA5349"/>
    <w:rsid w:val="00FA5C54"/>
    <w:rsid w:val="00FA5FA2"/>
    <w:rsid w:val="00FA68DC"/>
    <w:rsid w:val="00FB5150"/>
    <w:rsid w:val="00FB57A1"/>
    <w:rsid w:val="00FC069F"/>
    <w:rsid w:val="00FC0A1F"/>
    <w:rsid w:val="00FC4779"/>
    <w:rsid w:val="00FC4D70"/>
    <w:rsid w:val="00FD1E43"/>
    <w:rsid w:val="00FD7286"/>
    <w:rsid w:val="00FE04C4"/>
    <w:rsid w:val="00FE4804"/>
    <w:rsid w:val="00FE6F28"/>
    <w:rsid w:val="00FE7BC7"/>
    <w:rsid w:val="00FE7C80"/>
    <w:rsid w:val="00FF046C"/>
    <w:rsid w:val="00FF0B2A"/>
    <w:rsid w:val="00FF3665"/>
    <w:rsid w:val="00FF3FEC"/>
    <w:rsid w:val="00FF4E1C"/>
    <w:rsid w:val="00FF4EF6"/>
    <w:rsid w:val="00FF4F21"/>
    <w:rsid w:val="00FF524E"/>
    <w:rsid w:val="00FF54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A0D1F8"/>
  <w15:docId w15:val="{F6856BC6-AE9F-407C-97D3-7177C6C3B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402AFC"/>
    <w:pPr>
      <w:ind w:firstLine="567"/>
      <w:jc w:val="both"/>
    </w:pPr>
    <w:rPr>
      <w:sz w:val="24"/>
    </w:rPr>
  </w:style>
  <w:style w:type="paragraph" w:styleId="1">
    <w:name w:val="heading 1"/>
    <w:aliases w:val="_GOST_1,ASFK_1,GOST_1,_EB_1,H1,.,Название спецификации,h:1,h:1app,TF-Overskrift 1,H11,R1,Titre 0,Название организации,1,Section,Знак,Загол 1,_TFF,h1,app heading 1,ITT t1,II+,I,H12,H13,H14,H15,H16,H17,H18,H111,H121,H131,H141,H151,H161,H171"/>
    <w:next w:val="GOSTNormal"/>
    <w:link w:val="10"/>
    <w:qFormat/>
    <w:rsid w:val="00AD6E73"/>
    <w:pPr>
      <w:keepNext/>
      <w:pageBreakBefore/>
      <w:numPr>
        <w:numId w:val="23"/>
      </w:numPr>
      <w:tabs>
        <w:tab w:val="left" w:pos="567"/>
      </w:tabs>
      <w:suppressAutoHyphens/>
      <w:spacing w:before="240" w:after="360"/>
      <w:contextualSpacing/>
      <w:jc w:val="center"/>
      <w:outlineLvl w:val="0"/>
    </w:pPr>
    <w:rPr>
      <w:rFonts w:ascii="Times New Roman Полужирный" w:hAnsi="Times New Roman Полужирный"/>
      <w:b/>
      <w:caps/>
      <w:sz w:val="32"/>
      <w:szCs w:val="36"/>
    </w:rPr>
  </w:style>
  <w:style w:type="paragraph" w:styleId="21">
    <w:name w:val="heading 2"/>
    <w:aliases w:val="_GOST_2,ASFK_2,GOST_2,_EB_2,Подраздел,2,21,22,211,h:2,h:2app,T2,TF-Overskrit 2,H2,Title2,ITT t2,PA Major Section,TE Heading 2,Livello 2,R2,H21,heading 2+ Indent: Left 0.25 in,título 2,TITRE 2,h2,1st level heading,l2,level 2 no toc,A,2nd leve"/>
    <w:basedOn w:val="1"/>
    <w:next w:val="GOSTNormal"/>
    <w:link w:val="22"/>
    <w:qFormat/>
    <w:rsid w:val="00402AFC"/>
    <w:pPr>
      <w:keepLines/>
      <w:pageBreakBefore w:val="0"/>
      <w:numPr>
        <w:ilvl w:val="1"/>
      </w:numPr>
      <w:tabs>
        <w:tab w:val="left" w:pos="851"/>
      </w:tabs>
      <w:spacing w:after="240"/>
      <w:jc w:val="left"/>
      <w:outlineLvl w:val="1"/>
    </w:pPr>
    <w:rPr>
      <w:rFonts w:cs="Arial"/>
      <w:bCs/>
      <w:iCs/>
      <w:caps w:val="0"/>
      <w:szCs w:val="32"/>
    </w:rPr>
  </w:style>
  <w:style w:type="paragraph" w:styleId="31">
    <w:name w:val="heading 3"/>
    <w:aliases w:val="_GOST_3,GOST_3,_EB_3,ASFK_3,o,H3,3,h:3,h,31,ITT t3,PA Minor Section,TE Heading,Title3,list,l3,Level 3 Head,heading 3,h3,H31,H32,H33,H34,H35,título 3,subhead,1.,TF-Overskrift 3,Titre3,alltoc,Table3,3heading,Heading 3 - old,orderpara2,l31,32,l"/>
    <w:basedOn w:val="21"/>
    <w:next w:val="GOSTNormal"/>
    <w:link w:val="32"/>
    <w:qFormat/>
    <w:rsid w:val="00402AFC"/>
    <w:pPr>
      <w:numPr>
        <w:ilvl w:val="2"/>
      </w:numPr>
      <w:tabs>
        <w:tab w:val="clear" w:pos="851"/>
        <w:tab w:val="left" w:pos="964"/>
      </w:tabs>
      <w:outlineLvl w:val="2"/>
    </w:pPr>
    <w:rPr>
      <w:bCs w:val="0"/>
      <w:sz w:val="26"/>
      <w:szCs w:val="26"/>
    </w:rPr>
  </w:style>
  <w:style w:type="paragraph" w:styleId="41">
    <w:name w:val="heading 4"/>
    <w:aliases w:val="_GOST_4,ASFK_4,GOST_4,_EB_4,H4,Заголовок 4 (Приложение),h:4,h4,ITT t4,PA Micro Section,TE Heading 4,4,heading 4 + Indent: Left 0.5 in,a.,I4,l4,heading&#10;4,Map Title,heading,heading&#10;4 Знак,heading4 Знак,Заголовок 4 (Приложение) Знак Знак,headin"/>
    <w:basedOn w:val="31"/>
    <w:next w:val="GOSTNormal"/>
    <w:link w:val="42"/>
    <w:qFormat/>
    <w:rsid w:val="00402AFC"/>
    <w:pPr>
      <w:numPr>
        <w:ilvl w:val="3"/>
      </w:numPr>
      <w:tabs>
        <w:tab w:val="clear" w:pos="964"/>
        <w:tab w:val="left" w:pos="1134"/>
      </w:tabs>
      <w:outlineLvl w:val="3"/>
    </w:pPr>
    <w:rPr>
      <w:sz w:val="24"/>
    </w:rPr>
  </w:style>
  <w:style w:type="paragraph" w:styleId="51">
    <w:name w:val="heading 5"/>
    <w:aliases w:val="_GOST_5,ASFK_5,GOST_5,_EB_5,ITT t5,PA Pico Section,5,Roman list,h5,Roman list1,Roman list2,Roman list11,Roman list3,Roman list12,Roman list21,Roman list111,Знак18,Roman list111 ‚’€ђ"/>
    <w:basedOn w:val="41"/>
    <w:next w:val="GOSTNormal"/>
    <w:link w:val="52"/>
    <w:qFormat/>
    <w:rsid w:val="00402AFC"/>
    <w:pPr>
      <w:numPr>
        <w:ilvl w:val="4"/>
      </w:numPr>
      <w:tabs>
        <w:tab w:val="clear" w:pos="1134"/>
        <w:tab w:val="left" w:pos="1276"/>
      </w:tabs>
      <w:spacing w:after="120"/>
      <w:outlineLvl w:val="4"/>
    </w:pPr>
    <w:rPr>
      <w:rFonts w:cs="Times New Roman"/>
      <w:bCs/>
      <w:iCs w:val="0"/>
      <w:lang w:eastAsia="ko-KR"/>
    </w:rPr>
  </w:style>
  <w:style w:type="paragraph" w:styleId="6">
    <w:name w:val="heading 6"/>
    <w:aliases w:val="_GOST_6"/>
    <w:basedOn w:val="51"/>
    <w:next w:val="GOSTNormal"/>
    <w:link w:val="60"/>
    <w:autoRedefine/>
    <w:qFormat/>
    <w:rsid w:val="00402AFC"/>
    <w:pPr>
      <w:numPr>
        <w:ilvl w:val="5"/>
      </w:numPr>
      <w:tabs>
        <w:tab w:val="clear" w:pos="1276"/>
        <w:tab w:val="left" w:pos="1418"/>
      </w:tabs>
      <w:outlineLvl w:val="5"/>
    </w:pPr>
    <w:rPr>
      <w:bCs w:val="0"/>
      <w:i/>
      <w:szCs w:val="22"/>
    </w:rPr>
  </w:style>
  <w:style w:type="paragraph" w:styleId="7">
    <w:name w:val="heading 7"/>
    <w:basedOn w:val="a6"/>
    <w:next w:val="a6"/>
    <w:link w:val="70"/>
    <w:qFormat/>
    <w:rsid w:val="00402AFC"/>
    <w:pPr>
      <w:numPr>
        <w:ilvl w:val="6"/>
        <w:numId w:val="23"/>
      </w:numPr>
      <w:spacing w:before="240" w:after="60"/>
      <w:outlineLvl w:val="6"/>
    </w:pPr>
  </w:style>
  <w:style w:type="paragraph" w:styleId="8">
    <w:name w:val="heading 8"/>
    <w:basedOn w:val="a6"/>
    <w:next w:val="a6"/>
    <w:link w:val="80"/>
    <w:qFormat/>
    <w:rsid w:val="00402AFC"/>
    <w:pPr>
      <w:numPr>
        <w:ilvl w:val="7"/>
        <w:numId w:val="23"/>
      </w:numPr>
      <w:spacing w:before="240" w:after="60"/>
      <w:outlineLvl w:val="7"/>
    </w:pPr>
    <w:rPr>
      <w:i/>
      <w:iCs/>
    </w:rPr>
  </w:style>
  <w:style w:type="paragraph" w:styleId="9">
    <w:name w:val="heading 9"/>
    <w:basedOn w:val="a6"/>
    <w:next w:val="a6"/>
    <w:link w:val="90"/>
    <w:qFormat/>
    <w:rsid w:val="00402AFC"/>
    <w:pPr>
      <w:numPr>
        <w:ilvl w:val="8"/>
        <w:numId w:val="24"/>
      </w:numPr>
      <w:spacing w:before="240" w:after="60"/>
      <w:outlineLvl w:val="8"/>
    </w:pPr>
    <w:rPr>
      <w:rFonts w:ascii="Arial" w:hAnsi="Arial"/>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GOSTFigure">
    <w:name w:val="_GOST_Figure"/>
    <w:next w:val="GOSTFigName"/>
    <w:rsid w:val="00402AFC"/>
    <w:pPr>
      <w:keepNext/>
      <w:spacing w:before="120" w:after="120"/>
      <w:jc w:val="center"/>
    </w:pPr>
    <w:rPr>
      <w:sz w:val="24"/>
    </w:rPr>
  </w:style>
  <w:style w:type="paragraph" w:customStyle="1" w:styleId="GOSTFigName">
    <w:name w:val="_GOST_Fig_Name"/>
    <w:basedOn w:val="GOSTFigure"/>
    <w:next w:val="GOSTNormal"/>
    <w:rsid w:val="00402AFC"/>
    <w:pPr>
      <w:keepNext w:val="0"/>
      <w:numPr>
        <w:numId w:val="8"/>
      </w:numPr>
      <w:suppressAutoHyphens/>
      <w:contextualSpacing/>
    </w:pPr>
    <w:rPr>
      <w:b/>
      <w:szCs w:val="24"/>
    </w:rPr>
  </w:style>
  <w:style w:type="paragraph" w:customStyle="1" w:styleId="GOSTheader">
    <w:name w:val="_GOST_header"/>
    <w:rsid w:val="00402AFC"/>
    <w:pPr>
      <w:suppressAutoHyphens/>
    </w:pPr>
    <w:rPr>
      <w:rFonts w:ascii="Arial" w:hAnsi="Arial"/>
      <w:b/>
      <w:color w:val="333333"/>
    </w:rPr>
  </w:style>
  <w:style w:type="paragraph" w:customStyle="1" w:styleId="GOSTListmark1">
    <w:name w:val="_GOST_List_mark1"/>
    <w:qFormat/>
    <w:rsid w:val="00402AFC"/>
    <w:pPr>
      <w:numPr>
        <w:numId w:val="9"/>
      </w:numPr>
      <w:jc w:val="both"/>
    </w:pPr>
    <w:rPr>
      <w:snapToGrid w:val="0"/>
      <w:sz w:val="24"/>
    </w:rPr>
  </w:style>
  <w:style w:type="paragraph" w:customStyle="1" w:styleId="GOSTListmark2">
    <w:name w:val="_GOST_List_mark2"/>
    <w:rsid w:val="00402AFC"/>
    <w:pPr>
      <w:numPr>
        <w:numId w:val="10"/>
      </w:numPr>
      <w:jc w:val="both"/>
    </w:pPr>
    <w:rPr>
      <w:snapToGrid w:val="0"/>
      <w:sz w:val="24"/>
    </w:rPr>
  </w:style>
  <w:style w:type="paragraph" w:customStyle="1" w:styleId="GOSTListmark3">
    <w:name w:val="_GOST_List_mark3"/>
    <w:basedOn w:val="a6"/>
    <w:rsid w:val="00402AFC"/>
    <w:pPr>
      <w:numPr>
        <w:numId w:val="11"/>
      </w:numPr>
    </w:pPr>
    <w:rPr>
      <w:snapToGrid w:val="0"/>
    </w:rPr>
  </w:style>
  <w:style w:type="paragraph" w:customStyle="1" w:styleId="GOSTListmark4">
    <w:name w:val="_GOST_List_mark4"/>
    <w:basedOn w:val="a6"/>
    <w:rsid w:val="00402AFC"/>
    <w:pPr>
      <w:numPr>
        <w:numId w:val="12"/>
      </w:numPr>
    </w:pPr>
  </w:style>
  <w:style w:type="paragraph" w:styleId="aa">
    <w:name w:val="header"/>
    <w:basedOn w:val="a6"/>
    <w:link w:val="ab"/>
    <w:rsid w:val="00402AFC"/>
    <w:pPr>
      <w:tabs>
        <w:tab w:val="center" w:pos="4677"/>
        <w:tab w:val="right" w:pos="9355"/>
      </w:tabs>
    </w:pPr>
  </w:style>
  <w:style w:type="paragraph" w:customStyle="1" w:styleId="GOSTListnote">
    <w:name w:val="_GOST_List_note"/>
    <w:basedOn w:val="GOSTListmark3"/>
    <w:rsid w:val="004B0C88"/>
    <w:pPr>
      <w:numPr>
        <w:numId w:val="0"/>
      </w:numPr>
    </w:pPr>
  </w:style>
  <w:style w:type="paragraph" w:customStyle="1" w:styleId="GOSTListnormal18">
    <w:name w:val="_GOST_List_normal_1.8"/>
    <w:rsid w:val="00402AFC"/>
    <w:pPr>
      <w:tabs>
        <w:tab w:val="left" w:pos="1021"/>
      </w:tabs>
      <w:ind w:left="1021"/>
      <w:jc w:val="both"/>
    </w:pPr>
    <w:rPr>
      <w:snapToGrid w:val="0"/>
      <w:sz w:val="24"/>
    </w:rPr>
  </w:style>
  <w:style w:type="paragraph" w:customStyle="1" w:styleId="GOSTListnum2">
    <w:name w:val="_GOST_List_num2"/>
    <w:basedOn w:val="GOSTListnum"/>
    <w:qFormat/>
    <w:rsid w:val="00402AFC"/>
    <w:pPr>
      <w:numPr>
        <w:ilvl w:val="1"/>
      </w:numPr>
    </w:pPr>
    <w:rPr>
      <w:szCs w:val="24"/>
    </w:rPr>
  </w:style>
  <w:style w:type="paragraph" w:customStyle="1" w:styleId="GOSTNameTable">
    <w:name w:val="_GOST_Name_Table"/>
    <w:rsid w:val="00402AFC"/>
    <w:pPr>
      <w:keepNext/>
      <w:numPr>
        <w:numId w:val="14"/>
      </w:numPr>
      <w:suppressAutoHyphens/>
      <w:spacing w:before="240" w:after="120"/>
    </w:pPr>
    <w:rPr>
      <w:b/>
      <w:sz w:val="24"/>
    </w:rPr>
  </w:style>
  <w:style w:type="paragraph" w:customStyle="1" w:styleId="GOSTNormal">
    <w:name w:val="_GOST_Normal"/>
    <w:link w:val="GOSTNormal0"/>
    <w:qFormat/>
    <w:rsid w:val="00402AFC"/>
    <w:pPr>
      <w:spacing w:before="120" w:after="60"/>
      <w:ind w:firstLine="567"/>
      <w:contextualSpacing/>
      <w:jc w:val="both"/>
    </w:pPr>
    <w:rPr>
      <w:sz w:val="24"/>
    </w:rPr>
  </w:style>
  <w:style w:type="paragraph" w:customStyle="1" w:styleId="GOSTNormalWithout">
    <w:name w:val="_GOST_Normal_Without"/>
    <w:basedOn w:val="GOSTNormal"/>
    <w:next w:val="GOSTNormal"/>
    <w:rsid w:val="00402AFC"/>
    <w:pPr>
      <w:keepNext/>
    </w:pPr>
  </w:style>
  <w:style w:type="paragraph" w:customStyle="1" w:styleId="GOSTNote">
    <w:name w:val="_GOST_Note"/>
    <w:next w:val="GOSTNormal"/>
    <w:link w:val="GOSTNote0"/>
    <w:rsid w:val="00402AFC"/>
    <w:pPr>
      <w:spacing w:before="120" w:after="120"/>
      <w:ind w:left="1701" w:hanging="1701"/>
      <w:jc w:val="both"/>
    </w:pPr>
    <w:rPr>
      <w:sz w:val="24"/>
    </w:rPr>
  </w:style>
  <w:style w:type="paragraph" w:customStyle="1" w:styleId="GOSTNoteContinue">
    <w:name w:val="_GOST_Note_Continue"/>
    <w:basedOn w:val="GOSTNote"/>
    <w:rsid w:val="00402AFC"/>
    <w:pPr>
      <w:ind w:firstLine="0"/>
    </w:pPr>
  </w:style>
  <w:style w:type="paragraph" w:customStyle="1" w:styleId="GOSTReg">
    <w:name w:val="_GOST_Reg"/>
    <w:next w:val="GOSTNormal"/>
    <w:rsid w:val="00402AFC"/>
    <w:pPr>
      <w:keepNext/>
      <w:pageBreakBefore/>
      <w:spacing w:before="120" w:after="120"/>
      <w:contextualSpacing/>
      <w:jc w:val="center"/>
      <w:outlineLvl w:val="0"/>
    </w:pPr>
    <w:rPr>
      <w:b/>
      <w:caps/>
      <w:sz w:val="28"/>
    </w:rPr>
  </w:style>
  <w:style w:type="paragraph" w:customStyle="1" w:styleId="GOSTScript">
    <w:name w:val="_GOST_Script"/>
    <w:basedOn w:val="a6"/>
    <w:rsid w:val="00402AFC"/>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402AFC"/>
    <w:pPr>
      <w:pageBreakBefore w:val="0"/>
      <w:outlineLvl w:val="9"/>
    </w:pPr>
  </w:style>
  <w:style w:type="character" w:customStyle="1" w:styleId="GOSTSymBold">
    <w:name w:val="_GOST_Sym_Bold"/>
    <w:rsid w:val="00402AFC"/>
    <w:rPr>
      <w:b/>
    </w:rPr>
  </w:style>
  <w:style w:type="character" w:customStyle="1" w:styleId="GOSTSymBoldItalic">
    <w:name w:val="_GOST_Sym_Bold_Italic"/>
    <w:rsid w:val="00402AFC"/>
    <w:rPr>
      <w:b/>
      <w:i/>
    </w:rPr>
  </w:style>
  <w:style w:type="character" w:customStyle="1" w:styleId="GOSTSymItalic">
    <w:name w:val="_GOST_Sym_Italic"/>
    <w:rsid w:val="00402AFC"/>
    <w:rPr>
      <w:i/>
    </w:rPr>
  </w:style>
  <w:style w:type="table" w:customStyle="1" w:styleId="GOSTTable">
    <w:name w:val="_GOST_Table"/>
    <w:basedOn w:val="a8"/>
    <w:rsid w:val="00402AFC"/>
    <w:pPr>
      <w:jc w:val="both"/>
    </w:pPr>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402AFC"/>
    <w:pPr>
      <w:ind w:left="57" w:right="57"/>
      <w:jc w:val="both"/>
    </w:pPr>
    <w:rPr>
      <w:sz w:val="22"/>
    </w:rPr>
  </w:style>
  <w:style w:type="paragraph" w:customStyle="1" w:styleId="GOSTTableHead">
    <w:name w:val="_GOST_Table_Head"/>
    <w:basedOn w:val="GOSTTablenorm"/>
    <w:rsid w:val="00402AFC"/>
    <w:pPr>
      <w:keepNext/>
      <w:suppressAutoHyphens/>
      <w:ind w:left="0" w:right="0"/>
      <w:jc w:val="center"/>
    </w:pPr>
    <w:rPr>
      <w:b/>
      <w:bCs/>
    </w:rPr>
  </w:style>
  <w:style w:type="paragraph" w:customStyle="1" w:styleId="GOSTTableListMark1">
    <w:name w:val="_GOST_Table_List_Mark_1"/>
    <w:link w:val="GOSTTableListMark10"/>
    <w:rsid w:val="00402AFC"/>
    <w:pPr>
      <w:numPr>
        <w:numId w:val="15"/>
      </w:numPr>
      <w:tabs>
        <w:tab w:val="left" w:pos="284"/>
      </w:tabs>
      <w:ind w:right="57"/>
    </w:pPr>
    <w:rPr>
      <w:sz w:val="22"/>
    </w:rPr>
  </w:style>
  <w:style w:type="paragraph" w:customStyle="1" w:styleId="GOSTTableListNum1">
    <w:name w:val="_GOST_Table_List_Num_1"/>
    <w:rsid w:val="00402AFC"/>
    <w:pPr>
      <w:numPr>
        <w:numId w:val="18"/>
      </w:numPr>
    </w:pPr>
    <w:rPr>
      <w:sz w:val="22"/>
    </w:rPr>
  </w:style>
  <w:style w:type="paragraph" w:customStyle="1" w:styleId="GOSTTableNum">
    <w:name w:val="_GOST_Table_Num"/>
    <w:rsid w:val="00402AFC"/>
    <w:pPr>
      <w:numPr>
        <w:numId w:val="19"/>
      </w:numPr>
    </w:pPr>
    <w:rPr>
      <w:sz w:val="22"/>
    </w:rPr>
  </w:style>
  <w:style w:type="paragraph" w:customStyle="1" w:styleId="GOSTTitul0">
    <w:name w:val="_GOST_Titul_0"/>
    <w:rsid w:val="00402AFC"/>
    <w:pPr>
      <w:suppressAutoHyphens/>
      <w:spacing w:line="360" w:lineRule="auto"/>
      <w:contextualSpacing/>
      <w:jc w:val="center"/>
    </w:pPr>
    <w:rPr>
      <w:sz w:val="28"/>
      <w:szCs w:val="28"/>
    </w:rPr>
  </w:style>
  <w:style w:type="character" w:customStyle="1" w:styleId="ac">
    <w:name w:val="Текст примечания Знак"/>
    <w:link w:val="ad"/>
    <w:rsid w:val="00402AFC"/>
  </w:style>
  <w:style w:type="paragraph" w:customStyle="1" w:styleId="GOSTTitul1">
    <w:name w:val="_GOST_Titul_1"/>
    <w:rsid w:val="00402AFC"/>
    <w:pPr>
      <w:suppressAutoHyphens/>
      <w:spacing w:before="240" w:after="240"/>
      <w:contextualSpacing/>
      <w:jc w:val="center"/>
    </w:pPr>
    <w:rPr>
      <w:sz w:val="32"/>
      <w:szCs w:val="28"/>
    </w:rPr>
  </w:style>
  <w:style w:type="paragraph" w:customStyle="1" w:styleId="GOSTTitul2">
    <w:name w:val="_GOST_Titul_2"/>
    <w:rsid w:val="00402AFC"/>
    <w:pPr>
      <w:suppressAutoHyphens/>
      <w:jc w:val="center"/>
    </w:pPr>
    <w:rPr>
      <w:b/>
      <w:caps/>
      <w:sz w:val="32"/>
      <w:szCs w:val="28"/>
    </w:rPr>
  </w:style>
  <w:style w:type="paragraph" w:customStyle="1" w:styleId="GOSTTitulnamedoc">
    <w:name w:val="_GOST_Titul_name_doc"/>
    <w:rsid w:val="00402AFC"/>
    <w:pPr>
      <w:suppressAutoHyphens/>
      <w:spacing w:before="200" w:after="400"/>
      <w:contextualSpacing/>
      <w:jc w:val="center"/>
    </w:pPr>
    <w:rPr>
      <w:b/>
      <w:sz w:val="32"/>
      <w:szCs w:val="28"/>
    </w:rPr>
  </w:style>
  <w:style w:type="paragraph" w:customStyle="1" w:styleId="a5">
    <w:name w:val="Заг_Приложение"/>
    <w:basedOn w:val="1"/>
    <w:next w:val="GOSTNormal"/>
    <w:rsid w:val="00402AFC"/>
    <w:pPr>
      <w:numPr>
        <w:numId w:val="22"/>
      </w:numPr>
    </w:pPr>
  </w:style>
  <w:style w:type="paragraph" w:customStyle="1" w:styleId="23">
    <w:name w:val="Заг_2_Приложение"/>
    <w:basedOn w:val="a5"/>
    <w:next w:val="GOSTNormal"/>
    <w:link w:val="24"/>
    <w:rsid w:val="00402AFC"/>
    <w:pPr>
      <w:pageBreakBefore w:val="0"/>
      <w:numPr>
        <w:numId w:val="0"/>
      </w:numPr>
      <w:tabs>
        <w:tab w:val="clear" w:pos="567"/>
      </w:tabs>
      <w:spacing w:after="240"/>
      <w:ind w:left="454" w:hanging="454"/>
      <w:jc w:val="left"/>
    </w:pPr>
    <w:rPr>
      <w:caps w:val="0"/>
      <w:lang w:val="x-none" w:eastAsia="x-none"/>
    </w:rPr>
  </w:style>
  <w:style w:type="character" w:customStyle="1" w:styleId="24">
    <w:name w:val="Заг_2_Приложение Знак"/>
    <w:link w:val="23"/>
    <w:rsid w:val="00402AFC"/>
    <w:rPr>
      <w:b/>
      <w:sz w:val="32"/>
      <w:szCs w:val="36"/>
      <w:lang w:val="x-none" w:eastAsia="x-none"/>
    </w:rPr>
  </w:style>
  <w:style w:type="paragraph" w:customStyle="1" w:styleId="33">
    <w:name w:val="Заг_3_Приложение"/>
    <w:basedOn w:val="a6"/>
    <w:next w:val="GOSTNormal"/>
    <w:rsid w:val="00402AFC"/>
    <w:pPr>
      <w:keepNext/>
      <w:spacing w:before="240" w:after="120"/>
      <w:ind w:left="567" w:hanging="567"/>
      <w:contextualSpacing/>
      <w:outlineLvl w:val="1"/>
    </w:pPr>
    <w:rPr>
      <w:rFonts w:cs="Arial"/>
      <w:b/>
      <w:bCs/>
      <w:iCs/>
      <w:sz w:val="28"/>
      <w:szCs w:val="28"/>
    </w:rPr>
  </w:style>
  <w:style w:type="paragraph" w:styleId="ae">
    <w:name w:val="caption"/>
    <w:aliases w:val="Ви6,&quot;Таблица N&quot;,Рисунок название стить"/>
    <w:basedOn w:val="a6"/>
    <w:next w:val="a6"/>
    <w:qFormat/>
    <w:rsid w:val="00402AFC"/>
    <w:rPr>
      <w:b/>
      <w:bCs/>
      <w:sz w:val="20"/>
    </w:rPr>
  </w:style>
  <w:style w:type="character" w:styleId="af">
    <w:name w:val="Hyperlink"/>
    <w:uiPriority w:val="99"/>
    <w:rsid w:val="00402AFC"/>
    <w:rPr>
      <w:color w:val="0000FF"/>
      <w:u w:val="single"/>
    </w:rPr>
  </w:style>
  <w:style w:type="paragraph" w:styleId="11">
    <w:name w:val="toc 1"/>
    <w:uiPriority w:val="39"/>
    <w:rsid w:val="00402AFC"/>
    <w:pPr>
      <w:tabs>
        <w:tab w:val="left" w:pos="454"/>
        <w:tab w:val="right" w:leader="dot" w:pos="9631"/>
      </w:tabs>
      <w:spacing w:before="60" w:after="60"/>
      <w:ind w:left="454" w:right="567" w:hanging="454"/>
    </w:pPr>
    <w:rPr>
      <w:b/>
      <w:bCs/>
      <w:caps/>
      <w:noProof/>
      <w:sz w:val="24"/>
      <w:szCs w:val="24"/>
    </w:rPr>
  </w:style>
  <w:style w:type="paragraph" w:styleId="25">
    <w:name w:val="toc 2"/>
    <w:basedOn w:val="11"/>
    <w:uiPriority w:val="39"/>
    <w:rsid w:val="00402AFC"/>
    <w:pPr>
      <w:tabs>
        <w:tab w:val="clear" w:pos="454"/>
        <w:tab w:val="left" w:pos="851"/>
      </w:tabs>
      <w:ind w:left="851" w:hanging="567"/>
      <w:contextualSpacing/>
    </w:pPr>
    <w:rPr>
      <w:b w:val="0"/>
      <w:caps w:val="0"/>
    </w:rPr>
  </w:style>
  <w:style w:type="paragraph" w:styleId="34">
    <w:name w:val="toc 3"/>
    <w:basedOn w:val="25"/>
    <w:uiPriority w:val="39"/>
    <w:rsid w:val="00402AFC"/>
    <w:pPr>
      <w:tabs>
        <w:tab w:val="clear" w:pos="851"/>
        <w:tab w:val="left" w:pos="1418"/>
      </w:tabs>
      <w:ind w:left="1418" w:hanging="851"/>
    </w:pPr>
    <w:rPr>
      <w:iCs/>
    </w:rPr>
  </w:style>
  <w:style w:type="paragraph" w:styleId="af0">
    <w:name w:val="Body Text Indent"/>
    <w:basedOn w:val="a6"/>
    <w:next w:val="a6"/>
    <w:link w:val="af1"/>
    <w:rsid w:val="00402AFC"/>
    <w:pPr>
      <w:widowControl w:val="0"/>
      <w:tabs>
        <w:tab w:val="left" w:pos="1985"/>
        <w:tab w:val="left" w:pos="2127"/>
      </w:tabs>
      <w:spacing w:line="360" w:lineRule="auto"/>
      <w:ind w:firstLine="425"/>
    </w:pPr>
    <w:rPr>
      <w:snapToGrid w:val="0"/>
      <w:sz w:val="20"/>
    </w:rPr>
  </w:style>
  <w:style w:type="paragraph" w:styleId="26">
    <w:name w:val="Body Text Indent 2"/>
    <w:basedOn w:val="a6"/>
    <w:link w:val="27"/>
    <w:rsid w:val="00402AFC"/>
    <w:pPr>
      <w:widowControl w:val="0"/>
      <w:tabs>
        <w:tab w:val="left" w:pos="1985"/>
        <w:tab w:val="left" w:pos="2127"/>
      </w:tabs>
      <w:spacing w:line="360" w:lineRule="auto"/>
      <w:ind w:firstLine="425"/>
    </w:pPr>
    <w:rPr>
      <w:b/>
      <w:snapToGrid w:val="0"/>
      <w:sz w:val="20"/>
    </w:rPr>
  </w:style>
  <w:style w:type="paragraph" w:styleId="af2">
    <w:name w:val="Document Map"/>
    <w:basedOn w:val="a6"/>
    <w:link w:val="af3"/>
    <w:semiHidden/>
    <w:rsid w:val="00402AFC"/>
    <w:pPr>
      <w:shd w:val="clear" w:color="auto" w:fill="000080"/>
    </w:pPr>
    <w:rPr>
      <w:rFonts w:ascii="Tahoma" w:hAnsi="Tahoma" w:cs="Tahoma"/>
      <w:sz w:val="20"/>
    </w:rPr>
  </w:style>
  <w:style w:type="paragraph" w:styleId="43">
    <w:name w:val="toc 4"/>
    <w:basedOn w:val="a6"/>
    <w:next w:val="a6"/>
    <w:uiPriority w:val="39"/>
    <w:rsid w:val="00402AFC"/>
    <w:pPr>
      <w:tabs>
        <w:tab w:val="left" w:pos="1871"/>
        <w:tab w:val="right" w:leader="dot" w:pos="9633"/>
      </w:tabs>
      <w:ind w:left="1872" w:right="567" w:hanging="1021"/>
    </w:pPr>
  </w:style>
  <w:style w:type="paragraph" w:styleId="35">
    <w:name w:val="Body Text 3"/>
    <w:basedOn w:val="a6"/>
    <w:link w:val="36"/>
    <w:rsid w:val="00402AFC"/>
    <w:pPr>
      <w:spacing w:after="120"/>
    </w:pPr>
    <w:rPr>
      <w:sz w:val="16"/>
      <w:szCs w:val="16"/>
    </w:rPr>
  </w:style>
  <w:style w:type="paragraph" w:customStyle="1" w:styleId="GOSTListnormal1">
    <w:name w:val="_GOST_List_normal_1"/>
    <w:rsid w:val="00402AFC"/>
    <w:pPr>
      <w:tabs>
        <w:tab w:val="left" w:pos="284"/>
      </w:tabs>
      <w:spacing w:before="60" w:after="60"/>
      <w:ind w:left="851"/>
      <w:contextualSpacing/>
      <w:jc w:val="both"/>
    </w:pPr>
    <w:rPr>
      <w:snapToGrid w:val="0"/>
      <w:sz w:val="24"/>
    </w:rPr>
  </w:style>
  <w:style w:type="numbering" w:styleId="111111">
    <w:name w:val="Outline List 2"/>
    <w:basedOn w:val="a9"/>
    <w:rsid w:val="00402AFC"/>
    <w:pPr>
      <w:numPr>
        <w:numId w:val="20"/>
      </w:numPr>
    </w:pPr>
  </w:style>
  <w:style w:type="numbering" w:styleId="1ai">
    <w:name w:val="Outline List 1"/>
    <w:basedOn w:val="a9"/>
    <w:rsid w:val="00402AFC"/>
    <w:pPr>
      <w:numPr>
        <w:numId w:val="21"/>
      </w:numPr>
    </w:pPr>
  </w:style>
  <w:style w:type="paragraph" w:styleId="af4">
    <w:name w:val="Balloon Text"/>
    <w:basedOn w:val="a6"/>
    <w:link w:val="af5"/>
    <w:semiHidden/>
    <w:rsid w:val="00402AFC"/>
    <w:rPr>
      <w:rFonts w:ascii="Tahoma" w:hAnsi="Tahoma" w:cs="Tahoma"/>
      <w:sz w:val="16"/>
      <w:szCs w:val="16"/>
    </w:rPr>
  </w:style>
  <w:style w:type="paragraph" w:customStyle="1" w:styleId="GOSTListnormal28">
    <w:name w:val="_GOST_List_normal_2.8"/>
    <w:rsid w:val="00402AFC"/>
    <w:pPr>
      <w:tabs>
        <w:tab w:val="left" w:pos="1588"/>
      </w:tabs>
      <w:spacing w:before="60" w:after="60"/>
      <w:ind w:left="1588"/>
      <w:contextualSpacing/>
      <w:jc w:val="both"/>
    </w:pPr>
    <w:rPr>
      <w:snapToGrid w:val="0"/>
      <w:sz w:val="24"/>
    </w:rPr>
  </w:style>
  <w:style w:type="paragraph" w:styleId="ad">
    <w:name w:val="annotation text"/>
    <w:basedOn w:val="a6"/>
    <w:link w:val="ac"/>
    <w:rsid w:val="00402AFC"/>
    <w:rPr>
      <w:sz w:val="20"/>
    </w:rPr>
  </w:style>
  <w:style w:type="paragraph" w:styleId="af6">
    <w:name w:val="annotation subject"/>
    <w:basedOn w:val="ad"/>
    <w:next w:val="ad"/>
    <w:link w:val="af7"/>
    <w:semiHidden/>
    <w:rsid w:val="00402AFC"/>
    <w:rPr>
      <w:b/>
      <w:bCs/>
    </w:rPr>
  </w:style>
  <w:style w:type="paragraph" w:styleId="53">
    <w:name w:val="toc 5"/>
    <w:aliases w:val="EB"/>
    <w:basedOn w:val="a6"/>
    <w:next w:val="a6"/>
    <w:autoRedefine/>
    <w:uiPriority w:val="39"/>
    <w:rsid w:val="00402AFC"/>
    <w:pPr>
      <w:tabs>
        <w:tab w:val="left" w:pos="2410"/>
        <w:tab w:val="right" w:leader="dot" w:pos="9631"/>
      </w:tabs>
      <w:ind w:left="2410" w:right="567" w:hanging="1276"/>
      <w:jc w:val="left"/>
    </w:pPr>
    <w:rPr>
      <w:noProof/>
      <w:szCs w:val="18"/>
    </w:rPr>
  </w:style>
  <w:style w:type="paragraph" w:styleId="61">
    <w:name w:val="toc 6"/>
    <w:basedOn w:val="a6"/>
    <w:next w:val="a6"/>
    <w:autoRedefine/>
    <w:rsid w:val="00402AFC"/>
    <w:pPr>
      <w:ind w:left="1200"/>
      <w:jc w:val="left"/>
    </w:pPr>
    <w:rPr>
      <w:sz w:val="18"/>
      <w:szCs w:val="18"/>
    </w:rPr>
  </w:style>
  <w:style w:type="paragraph" w:styleId="71">
    <w:name w:val="toc 7"/>
    <w:basedOn w:val="a6"/>
    <w:next w:val="a6"/>
    <w:autoRedefine/>
    <w:rsid w:val="00402AFC"/>
    <w:pPr>
      <w:ind w:left="1440"/>
      <w:jc w:val="left"/>
    </w:pPr>
    <w:rPr>
      <w:sz w:val="18"/>
      <w:szCs w:val="18"/>
    </w:rPr>
  </w:style>
  <w:style w:type="paragraph" w:styleId="81">
    <w:name w:val="toc 8"/>
    <w:basedOn w:val="a6"/>
    <w:next w:val="a6"/>
    <w:autoRedefine/>
    <w:rsid w:val="00402AFC"/>
    <w:pPr>
      <w:ind w:left="1680"/>
      <w:jc w:val="left"/>
    </w:pPr>
    <w:rPr>
      <w:sz w:val="18"/>
      <w:szCs w:val="18"/>
    </w:rPr>
  </w:style>
  <w:style w:type="paragraph" w:styleId="91">
    <w:name w:val="toc 9"/>
    <w:basedOn w:val="a6"/>
    <w:next w:val="a6"/>
    <w:autoRedefine/>
    <w:rsid w:val="00402AFC"/>
    <w:pPr>
      <w:ind w:left="1920"/>
      <w:jc w:val="left"/>
    </w:pPr>
    <w:rPr>
      <w:sz w:val="18"/>
      <w:szCs w:val="18"/>
    </w:rPr>
  </w:style>
  <w:style w:type="character" w:styleId="af8">
    <w:name w:val="footnote reference"/>
    <w:aliases w:val="Ссылка на сноску 45"/>
    <w:rsid w:val="00402AFC"/>
    <w:rPr>
      <w:vertAlign w:val="superscript"/>
    </w:rPr>
  </w:style>
  <w:style w:type="paragraph" w:styleId="af9">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a"/>
    <w:rsid w:val="00402AFC"/>
  </w:style>
  <w:style w:type="paragraph" w:styleId="44">
    <w:name w:val="List 4"/>
    <w:basedOn w:val="a6"/>
    <w:rsid w:val="00402AFC"/>
    <w:pPr>
      <w:ind w:left="1132" w:hanging="283"/>
    </w:pPr>
  </w:style>
  <w:style w:type="paragraph" w:styleId="28">
    <w:name w:val="Body Text 2"/>
    <w:basedOn w:val="a6"/>
    <w:link w:val="2a"/>
    <w:rsid w:val="00402AFC"/>
    <w:pPr>
      <w:spacing w:after="120" w:line="480" w:lineRule="auto"/>
    </w:pPr>
  </w:style>
  <w:style w:type="paragraph" w:styleId="37">
    <w:name w:val="Body Text Indent 3"/>
    <w:basedOn w:val="a6"/>
    <w:link w:val="38"/>
    <w:rsid w:val="00402AFC"/>
    <w:pPr>
      <w:spacing w:after="120"/>
      <w:ind w:left="283"/>
    </w:pPr>
    <w:rPr>
      <w:sz w:val="16"/>
      <w:szCs w:val="16"/>
    </w:rPr>
  </w:style>
  <w:style w:type="character" w:styleId="afb">
    <w:name w:val="FollowedHyperlink"/>
    <w:rsid w:val="00402AFC"/>
    <w:rPr>
      <w:color w:val="800080"/>
      <w:u w:val="single"/>
    </w:rPr>
  </w:style>
  <w:style w:type="character" w:styleId="HTML">
    <w:name w:val="HTML Variable"/>
    <w:rsid w:val="00402AFC"/>
    <w:rPr>
      <w:i/>
      <w:iCs/>
    </w:rPr>
  </w:style>
  <w:style w:type="character" w:styleId="HTML0">
    <w:name w:val="HTML Typewriter"/>
    <w:rsid w:val="00402AFC"/>
    <w:rPr>
      <w:rFonts w:ascii="Courier New" w:hAnsi="Courier New" w:cs="Courier New"/>
      <w:sz w:val="20"/>
      <w:szCs w:val="20"/>
    </w:rPr>
  </w:style>
  <w:style w:type="paragraph" w:styleId="afc">
    <w:name w:val="Subtitle"/>
    <w:basedOn w:val="a6"/>
    <w:link w:val="afd"/>
    <w:qFormat/>
    <w:rsid w:val="00402AFC"/>
    <w:pPr>
      <w:spacing w:after="60"/>
      <w:jc w:val="center"/>
      <w:outlineLvl w:val="1"/>
    </w:pPr>
    <w:rPr>
      <w:rFonts w:ascii="Arial" w:hAnsi="Arial" w:cs="Arial"/>
    </w:rPr>
  </w:style>
  <w:style w:type="paragraph" w:styleId="afe">
    <w:name w:val="Salutation"/>
    <w:basedOn w:val="a6"/>
    <w:next w:val="a6"/>
    <w:link w:val="aff"/>
    <w:rsid w:val="00402AFC"/>
  </w:style>
  <w:style w:type="paragraph" w:styleId="aff0">
    <w:name w:val="List Continue"/>
    <w:basedOn w:val="a6"/>
    <w:rsid w:val="00402AFC"/>
    <w:pPr>
      <w:spacing w:after="120"/>
      <w:ind w:left="283"/>
    </w:pPr>
  </w:style>
  <w:style w:type="paragraph" w:styleId="2b">
    <w:name w:val="List Continue 2"/>
    <w:basedOn w:val="a6"/>
    <w:rsid w:val="00402AFC"/>
    <w:pPr>
      <w:spacing w:after="120"/>
      <w:ind w:left="566"/>
    </w:pPr>
  </w:style>
  <w:style w:type="paragraph" w:styleId="39">
    <w:name w:val="List Continue 3"/>
    <w:basedOn w:val="a6"/>
    <w:rsid w:val="00402AFC"/>
    <w:pPr>
      <w:spacing w:after="120"/>
      <w:ind w:left="849"/>
    </w:pPr>
  </w:style>
  <w:style w:type="paragraph" w:styleId="45">
    <w:name w:val="List Continue 4"/>
    <w:basedOn w:val="a6"/>
    <w:rsid w:val="00402AFC"/>
    <w:pPr>
      <w:spacing w:after="120"/>
      <w:ind w:left="1132"/>
    </w:pPr>
  </w:style>
  <w:style w:type="paragraph" w:styleId="54">
    <w:name w:val="List Continue 5"/>
    <w:basedOn w:val="a6"/>
    <w:rsid w:val="00402AFC"/>
    <w:pPr>
      <w:spacing w:after="120"/>
      <w:ind w:left="1415"/>
    </w:pPr>
  </w:style>
  <w:style w:type="table" w:styleId="12">
    <w:name w:val="Table Simple 1"/>
    <w:basedOn w:val="a8"/>
    <w:rsid w:val="00402AFC"/>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c">
    <w:name w:val="Table Simple 2"/>
    <w:basedOn w:val="a8"/>
    <w:rsid w:val="00402AFC"/>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8"/>
    <w:rsid w:val="00402AFC"/>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8"/>
    <w:rsid w:val="00402AFC"/>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d">
    <w:name w:val="Table Grid 2"/>
    <w:basedOn w:val="a8"/>
    <w:rsid w:val="00402AFC"/>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8"/>
    <w:rsid w:val="00402AFC"/>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8"/>
    <w:rsid w:val="00402AFC"/>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8"/>
    <w:rsid w:val="00402AFC"/>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402AFC"/>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402AFC"/>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402AFC"/>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1">
    <w:name w:val="Table Contemporary"/>
    <w:basedOn w:val="a8"/>
    <w:semiHidden/>
    <w:rsid w:val="00402AFC"/>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2">
    <w:name w:val="List"/>
    <w:basedOn w:val="a6"/>
    <w:rsid w:val="00402AFC"/>
    <w:pPr>
      <w:ind w:left="283" w:hanging="283"/>
    </w:pPr>
  </w:style>
  <w:style w:type="paragraph" w:styleId="2e">
    <w:name w:val="List 2"/>
    <w:basedOn w:val="a6"/>
    <w:rsid w:val="00402AFC"/>
    <w:pPr>
      <w:ind w:left="566" w:hanging="283"/>
    </w:pPr>
  </w:style>
  <w:style w:type="paragraph" w:styleId="3c">
    <w:name w:val="List 3"/>
    <w:basedOn w:val="a6"/>
    <w:rsid w:val="00402AFC"/>
    <w:pPr>
      <w:ind w:left="849" w:hanging="283"/>
    </w:pPr>
  </w:style>
  <w:style w:type="paragraph" w:styleId="56">
    <w:name w:val="List 5"/>
    <w:basedOn w:val="a6"/>
    <w:rsid w:val="00402AFC"/>
    <w:pPr>
      <w:ind w:left="1415" w:hanging="283"/>
    </w:pPr>
  </w:style>
  <w:style w:type="table" w:styleId="aff3">
    <w:name w:val="Table Professional"/>
    <w:basedOn w:val="a8"/>
    <w:rsid w:val="00402AFC"/>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6"/>
    <w:link w:val="HTML2"/>
    <w:rsid w:val="00402AFC"/>
    <w:rPr>
      <w:rFonts w:ascii="Courier New" w:hAnsi="Courier New" w:cs="Courier New"/>
      <w:sz w:val="20"/>
    </w:rPr>
  </w:style>
  <w:style w:type="numbering" w:styleId="a2">
    <w:name w:val="Outline List 3"/>
    <w:basedOn w:val="a9"/>
    <w:rsid w:val="00402AFC"/>
    <w:pPr>
      <w:numPr>
        <w:numId w:val="35"/>
      </w:numPr>
    </w:pPr>
  </w:style>
  <w:style w:type="table" w:styleId="14">
    <w:name w:val="Table Columns 1"/>
    <w:basedOn w:val="a8"/>
    <w:rsid w:val="00402AFC"/>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olumns 2"/>
    <w:basedOn w:val="a8"/>
    <w:rsid w:val="00402AFC"/>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8"/>
    <w:rsid w:val="00402AFC"/>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8"/>
    <w:rsid w:val="00402AFC"/>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402AFC"/>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4">
    <w:name w:val="Strong"/>
    <w:qFormat/>
    <w:rsid w:val="00402AFC"/>
    <w:rPr>
      <w:b/>
      <w:bCs/>
    </w:rPr>
  </w:style>
  <w:style w:type="table" w:styleId="-1">
    <w:name w:val="Table List 1"/>
    <w:basedOn w:val="a8"/>
    <w:rsid w:val="00402AFC"/>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8"/>
    <w:rsid w:val="00402AFC"/>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8"/>
    <w:rsid w:val="00402AFC"/>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402AFC"/>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402AFC"/>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402AFC"/>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402AFC"/>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402AFC"/>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5">
    <w:name w:val="Plain Text"/>
    <w:basedOn w:val="a6"/>
    <w:link w:val="aff6"/>
    <w:rsid w:val="00402AFC"/>
    <w:rPr>
      <w:rFonts w:ascii="Courier New" w:hAnsi="Courier New" w:cs="Courier New"/>
      <w:sz w:val="20"/>
    </w:rPr>
  </w:style>
  <w:style w:type="table" w:styleId="aff7">
    <w:name w:val="Table Theme"/>
    <w:basedOn w:val="a8"/>
    <w:rsid w:val="00402A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5">
    <w:name w:val="Table Colorful 1"/>
    <w:basedOn w:val="a8"/>
    <w:rsid w:val="00402AFC"/>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0">
    <w:name w:val="Table Colorful 2"/>
    <w:basedOn w:val="a8"/>
    <w:rsid w:val="00402AFC"/>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8"/>
    <w:rsid w:val="00402AFC"/>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8">
    <w:name w:val="Block Text"/>
    <w:basedOn w:val="a6"/>
    <w:rsid w:val="00402AFC"/>
    <w:pPr>
      <w:spacing w:after="120"/>
      <w:ind w:left="1440" w:right="1440"/>
    </w:pPr>
  </w:style>
  <w:style w:type="character" w:styleId="HTML3">
    <w:name w:val="HTML Cite"/>
    <w:rsid w:val="00402AFC"/>
    <w:rPr>
      <w:i/>
      <w:iCs/>
    </w:rPr>
  </w:style>
  <w:style w:type="paragraph" w:styleId="aff9">
    <w:name w:val="Message Header"/>
    <w:basedOn w:val="a6"/>
    <w:link w:val="affa"/>
    <w:rsid w:val="00402AF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b">
    <w:name w:val="E-mail Signature"/>
    <w:basedOn w:val="a6"/>
    <w:link w:val="affc"/>
    <w:rsid w:val="00402AFC"/>
  </w:style>
  <w:style w:type="paragraph" w:styleId="affd">
    <w:name w:val="Signature"/>
    <w:basedOn w:val="a6"/>
    <w:link w:val="affe"/>
    <w:rsid w:val="00402AFC"/>
    <w:pPr>
      <w:ind w:left="4252"/>
    </w:pPr>
  </w:style>
  <w:style w:type="paragraph" w:styleId="16">
    <w:name w:val="index 1"/>
    <w:basedOn w:val="a6"/>
    <w:next w:val="a6"/>
    <w:autoRedefine/>
    <w:semiHidden/>
    <w:rsid w:val="00402AFC"/>
    <w:pPr>
      <w:widowControl w:val="0"/>
      <w:tabs>
        <w:tab w:val="num" w:pos="720"/>
        <w:tab w:val="left" w:pos="1985"/>
        <w:tab w:val="left" w:pos="2127"/>
      </w:tabs>
      <w:spacing w:line="360" w:lineRule="auto"/>
      <w:ind w:left="720" w:hanging="360"/>
    </w:pPr>
    <w:rPr>
      <w:snapToGrid w:val="0"/>
    </w:rPr>
  </w:style>
  <w:style w:type="paragraph" w:styleId="afff">
    <w:name w:val="index heading"/>
    <w:basedOn w:val="a6"/>
    <w:next w:val="16"/>
    <w:rsid w:val="00402AFC"/>
    <w:pPr>
      <w:widowControl w:val="0"/>
      <w:tabs>
        <w:tab w:val="left" w:pos="1985"/>
        <w:tab w:val="left" w:pos="2127"/>
      </w:tabs>
      <w:spacing w:line="360" w:lineRule="auto"/>
      <w:ind w:firstLine="425"/>
    </w:pPr>
    <w:rPr>
      <w:snapToGrid w:val="0"/>
      <w:sz w:val="20"/>
    </w:rPr>
  </w:style>
  <w:style w:type="paragraph" w:styleId="2f1">
    <w:name w:val="index 2"/>
    <w:basedOn w:val="a6"/>
    <w:next w:val="a6"/>
    <w:autoRedefine/>
    <w:rsid w:val="00402AFC"/>
    <w:pPr>
      <w:widowControl w:val="0"/>
      <w:tabs>
        <w:tab w:val="left" w:pos="1985"/>
        <w:tab w:val="left" w:pos="2127"/>
      </w:tabs>
      <w:spacing w:line="360" w:lineRule="auto"/>
      <w:ind w:left="400" w:hanging="200"/>
    </w:pPr>
    <w:rPr>
      <w:snapToGrid w:val="0"/>
      <w:sz w:val="20"/>
    </w:rPr>
  </w:style>
  <w:style w:type="paragraph" w:styleId="3f">
    <w:name w:val="index 3"/>
    <w:basedOn w:val="a6"/>
    <w:next w:val="a6"/>
    <w:autoRedefine/>
    <w:rsid w:val="00402AFC"/>
    <w:pPr>
      <w:widowControl w:val="0"/>
      <w:tabs>
        <w:tab w:val="left" w:pos="1985"/>
        <w:tab w:val="left" w:pos="2127"/>
      </w:tabs>
      <w:spacing w:line="360" w:lineRule="auto"/>
      <w:ind w:left="600" w:hanging="200"/>
    </w:pPr>
    <w:rPr>
      <w:snapToGrid w:val="0"/>
      <w:sz w:val="20"/>
    </w:rPr>
  </w:style>
  <w:style w:type="paragraph" w:styleId="48">
    <w:name w:val="index 4"/>
    <w:basedOn w:val="a6"/>
    <w:next w:val="a6"/>
    <w:autoRedefine/>
    <w:rsid w:val="00402AFC"/>
    <w:pPr>
      <w:widowControl w:val="0"/>
      <w:tabs>
        <w:tab w:val="left" w:pos="1985"/>
        <w:tab w:val="left" w:pos="2127"/>
      </w:tabs>
      <w:spacing w:line="360" w:lineRule="auto"/>
      <w:ind w:left="800" w:hanging="200"/>
    </w:pPr>
    <w:rPr>
      <w:snapToGrid w:val="0"/>
      <w:sz w:val="20"/>
    </w:rPr>
  </w:style>
  <w:style w:type="paragraph" w:styleId="58">
    <w:name w:val="index 5"/>
    <w:basedOn w:val="a6"/>
    <w:next w:val="a6"/>
    <w:autoRedefine/>
    <w:rsid w:val="00402AFC"/>
    <w:pPr>
      <w:widowControl w:val="0"/>
      <w:tabs>
        <w:tab w:val="left" w:pos="1985"/>
        <w:tab w:val="left" w:pos="2127"/>
      </w:tabs>
      <w:spacing w:line="360" w:lineRule="auto"/>
      <w:ind w:left="1000" w:hanging="200"/>
    </w:pPr>
    <w:rPr>
      <w:snapToGrid w:val="0"/>
      <w:sz w:val="20"/>
    </w:rPr>
  </w:style>
  <w:style w:type="paragraph" w:styleId="63">
    <w:name w:val="index 6"/>
    <w:basedOn w:val="a6"/>
    <w:next w:val="a6"/>
    <w:autoRedefine/>
    <w:rsid w:val="00402AFC"/>
    <w:pPr>
      <w:widowControl w:val="0"/>
      <w:tabs>
        <w:tab w:val="left" w:pos="1985"/>
        <w:tab w:val="left" w:pos="2127"/>
      </w:tabs>
      <w:spacing w:line="360" w:lineRule="auto"/>
      <w:ind w:left="1200" w:hanging="200"/>
    </w:pPr>
    <w:rPr>
      <w:snapToGrid w:val="0"/>
      <w:sz w:val="20"/>
    </w:rPr>
  </w:style>
  <w:style w:type="paragraph" w:styleId="73">
    <w:name w:val="index 7"/>
    <w:basedOn w:val="a6"/>
    <w:next w:val="a6"/>
    <w:autoRedefine/>
    <w:rsid w:val="00402AFC"/>
    <w:pPr>
      <w:widowControl w:val="0"/>
      <w:tabs>
        <w:tab w:val="left" w:pos="1985"/>
        <w:tab w:val="left" w:pos="2127"/>
      </w:tabs>
      <w:spacing w:line="360" w:lineRule="auto"/>
      <w:ind w:left="1400" w:hanging="200"/>
    </w:pPr>
    <w:rPr>
      <w:snapToGrid w:val="0"/>
      <w:sz w:val="20"/>
    </w:rPr>
  </w:style>
  <w:style w:type="paragraph" w:styleId="83">
    <w:name w:val="index 8"/>
    <w:basedOn w:val="a6"/>
    <w:next w:val="a6"/>
    <w:autoRedefine/>
    <w:rsid w:val="00402AFC"/>
    <w:pPr>
      <w:widowControl w:val="0"/>
      <w:tabs>
        <w:tab w:val="left" w:pos="1985"/>
        <w:tab w:val="left" w:pos="2127"/>
      </w:tabs>
      <w:spacing w:line="360" w:lineRule="auto"/>
      <w:ind w:left="1600" w:hanging="200"/>
    </w:pPr>
    <w:rPr>
      <w:snapToGrid w:val="0"/>
      <w:sz w:val="20"/>
    </w:rPr>
  </w:style>
  <w:style w:type="paragraph" w:styleId="92">
    <w:name w:val="index 9"/>
    <w:basedOn w:val="a6"/>
    <w:next w:val="a6"/>
    <w:autoRedefine/>
    <w:rsid w:val="00402AFC"/>
    <w:pPr>
      <w:widowControl w:val="0"/>
      <w:tabs>
        <w:tab w:val="left" w:pos="1985"/>
        <w:tab w:val="left" w:pos="2127"/>
      </w:tabs>
      <w:spacing w:line="360" w:lineRule="auto"/>
      <w:ind w:left="1800" w:hanging="200"/>
    </w:pPr>
    <w:rPr>
      <w:snapToGrid w:val="0"/>
      <w:sz w:val="20"/>
    </w:rPr>
  </w:style>
  <w:style w:type="paragraph" w:styleId="a0">
    <w:name w:val="List Bullet"/>
    <w:basedOn w:val="a6"/>
    <w:rsid w:val="00402AFC"/>
    <w:pPr>
      <w:numPr>
        <w:numId w:val="25"/>
      </w:numPr>
    </w:pPr>
  </w:style>
  <w:style w:type="paragraph" w:styleId="a">
    <w:name w:val="List Number"/>
    <w:aliases w:val="Нумерованный"/>
    <w:basedOn w:val="a6"/>
    <w:rsid w:val="00402AFC"/>
    <w:pPr>
      <w:numPr>
        <w:numId w:val="34"/>
      </w:numPr>
    </w:pPr>
  </w:style>
  <w:style w:type="paragraph" w:styleId="HTML4">
    <w:name w:val="HTML Address"/>
    <w:basedOn w:val="a6"/>
    <w:link w:val="HTML5"/>
    <w:rsid w:val="00402AFC"/>
    <w:rPr>
      <w:i/>
      <w:iCs/>
    </w:rPr>
  </w:style>
  <w:style w:type="paragraph" w:styleId="afff0">
    <w:name w:val="envelope address"/>
    <w:basedOn w:val="a6"/>
    <w:rsid w:val="00402AFC"/>
    <w:pPr>
      <w:framePr w:w="7920" w:h="1980" w:hRule="exact" w:hSpace="180" w:wrap="auto" w:hAnchor="page" w:xAlign="center" w:yAlign="bottom"/>
      <w:ind w:left="2880"/>
    </w:pPr>
    <w:rPr>
      <w:rFonts w:ascii="Arial" w:hAnsi="Arial" w:cs="Arial"/>
    </w:rPr>
  </w:style>
  <w:style w:type="character" w:styleId="HTML6">
    <w:name w:val="HTML Acronym"/>
    <w:basedOn w:val="a7"/>
    <w:rsid w:val="00402AFC"/>
  </w:style>
  <w:style w:type="table" w:styleId="-10">
    <w:name w:val="Table Web 1"/>
    <w:basedOn w:val="a8"/>
    <w:rsid w:val="00402AFC"/>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8"/>
    <w:rsid w:val="00402AFC"/>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8"/>
    <w:rsid w:val="00402AFC"/>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1">
    <w:name w:val="Emphasis"/>
    <w:qFormat/>
    <w:rsid w:val="00402AFC"/>
    <w:rPr>
      <w:i/>
      <w:iCs/>
    </w:rPr>
  </w:style>
  <w:style w:type="paragraph" w:styleId="afff2">
    <w:name w:val="Date"/>
    <w:basedOn w:val="a6"/>
    <w:next w:val="a6"/>
    <w:link w:val="afff3"/>
    <w:rsid w:val="00402AFC"/>
  </w:style>
  <w:style w:type="paragraph" w:styleId="afff4">
    <w:name w:val="Note Heading"/>
    <w:basedOn w:val="a6"/>
    <w:next w:val="a6"/>
    <w:link w:val="afff5"/>
    <w:rsid w:val="00402AFC"/>
  </w:style>
  <w:style w:type="character" w:styleId="afff6">
    <w:name w:val="annotation reference"/>
    <w:rsid w:val="00402AFC"/>
    <w:rPr>
      <w:sz w:val="16"/>
      <w:szCs w:val="16"/>
    </w:rPr>
  </w:style>
  <w:style w:type="table" w:styleId="afff7">
    <w:name w:val="Table Elegant"/>
    <w:basedOn w:val="a8"/>
    <w:rsid w:val="00402AFC"/>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8"/>
    <w:rsid w:val="00402AFC"/>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8"/>
    <w:rsid w:val="00402AFC"/>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402AFC"/>
    <w:rPr>
      <w:rFonts w:ascii="Courier New" w:hAnsi="Courier New" w:cs="Courier New"/>
      <w:sz w:val="20"/>
      <w:szCs w:val="20"/>
    </w:rPr>
  </w:style>
  <w:style w:type="table" w:styleId="18">
    <w:name w:val="Table Classic 1"/>
    <w:basedOn w:val="a8"/>
    <w:rsid w:val="00402AF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8"/>
    <w:rsid w:val="00402AF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8"/>
    <w:rsid w:val="00402AFC"/>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8"/>
    <w:rsid w:val="00402AFC"/>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402AFC"/>
    <w:rPr>
      <w:rFonts w:ascii="Courier New" w:hAnsi="Courier New" w:cs="Courier New"/>
      <w:sz w:val="20"/>
      <w:szCs w:val="20"/>
    </w:rPr>
  </w:style>
  <w:style w:type="paragraph" w:styleId="afff8">
    <w:name w:val="Body Text"/>
    <w:aliases w:val="body text table,Body Text Table,body text,contents,bt,Body 3,Corps de texte,heading_txt,bodytxy2,Body Text - Level 2,??2,Platte tekst,body tesx,t,text,BODY TEXT,sp,Resume Text,Block text,heading3,body text1,body text2,bt1,body text3,bt2,b"/>
    <w:basedOn w:val="a6"/>
    <w:link w:val="afff9"/>
    <w:rsid w:val="00402AFC"/>
    <w:pPr>
      <w:overflowPunct w:val="0"/>
      <w:autoSpaceDE w:val="0"/>
      <w:autoSpaceDN w:val="0"/>
      <w:adjustRightInd w:val="0"/>
      <w:spacing w:after="240"/>
      <w:textAlignment w:val="baseline"/>
    </w:pPr>
  </w:style>
  <w:style w:type="paragraph" w:styleId="afffa">
    <w:name w:val="Body Text First Indent"/>
    <w:basedOn w:val="afff8"/>
    <w:link w:val="afffb"/>
    <w:rsid w:val="00402AFC"/>
    <w:pPr>
      <w:overflowPunct/>
      <w:autoSpaceDE/>
      <w:autoSpaceDN/>
      <w:adjustRightInd/>
      <w:spacing w:after="120"/>
      <w:ind w:firstLine="210"/>
      <w:jc w:val="left"/>
      <w:textAlignment w:val="auto"/>
    </w:pPr>
  </w:style>
  <w:style w:type="paragraph" w:styleId="2f4">
    <w:name w:val="Body Text First Indent 2"/>
    <w:basedOn w:val="af0"/>
    <w:link w:val="2f5"/>
    <w:rsid w:val="00402AFC"/>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6"/>
    <w:rsid w:val="00402AFC"/>
    <w:pPr>
      <w:numPr>
        <w:numId w:val="26"/>
      </w:numPr>
    </w:pPr>
  </w:style>
  <w:style w:type="paragraph" w:styleId="30">
    <w:name w:val="List Bullet 3"/>
    <w:basedOn w:val="a6"/>
    <w:autoRedefine/>
    <w:rsid w:val="00402AFC"/>
    <w:pPr>
      <w:widowControl w:val="0"/>
      <w:numPr>
        <w:numId w:val="27"/>
      </w:numPr>
      <w:tabs>
        <w:tab w:val="left" w:pos="1985"/>
        <w:tab w:val="left" w:pos="2127"/>
      </w:tabs>
      <w:spacing w:line="360" w:lineRule="auto"/>
    </w:pPr>
  </w:style>
  <w:style w:type="paragraph" w:styleId="40">
    <w:name w:val="List Bullet 4"/>
    <w:aliases w:val="Обычный маркированный,мой маркированный список"/>
    <w:basedOn w:val="a6"/>
    <w:rsid w:val="00402AFC"/>
    <w:pPr>
      <w:numPr>
        <w:numId w:val="28"/>
      </w:numPr>
    </w:pPr>
  </w:style>
  <w:style w:type="paragraph" w:styleId="50">
    <w:name w:val="List Bullet 5"/>
    <w:basedOn w:val="a6"/>
    <w:rsid w:val="00402AFC"/>
    <w:pPr>
      <w:numPr>
        <w:numId w:val="29"/>
      </w:numPr>
    </w:pPr>
  </w:style>
  <w:style w:type="paragraph" w:styleId="afffc">
    <w:name w:val="Title"/>
    <w:basedOn w:val="a6"/>
    <w:link w:val="afffd"/>
    <w:qFormat/>
    <w:rsid w:val="00402AFC"/>
    <w:pPr>
      <w:spacing w:before="240" w:after="60"/>
      <w:jc w:val="center"/>
      <w:outlineLvl w:val="0"/>
    </w:pPr>
    <w:rPr>
      <w:rFonts w:ascii="Arial" w:hAnsi="Arial" w:cs="Arial"/>
      <w:b/>
      <w:bCs/>
      <w:kern w:val="28"/>
      <w:sz w:val="32"/>
      <w:szCs w:val="32"/>
    </w:rPr>
  </w:style>
  <w:style w:type="character" w:styleId="afffe">
    <w:name w:val="page number"/>
    <w:basedOn w:val="a7"/>
    <w:rsid w:val="00402AFC"/>
  </w:style>
  <w:style w:type="character" w:styleId="affff">
    <w:name w:val="line number"/>
    <w:basedOn w:val="a7"/>
    <w:rsid w:val="00402AFC"/>
  </w:style>
  <w:style w:type="paragraph" w:styleId="2">
    <w:name w:val="List Number 2"/>
    <w:basedOn w:val="a6"/>
    <w:rsid w:val="00402AFC"/>
    <w:pPr>
      <w:numPr>
        <w:numId w:val="30"/>
      </w:numPr>
    </w:pPr>
  </w:style>
  <w:style w:type="paragraph" w:styleId="3">
    <w:name w:val="List Number 3"/>
    <w:basedOn w:val="a6"/>
    <w:rsid w:val="00402AFC"/>
    <w:pPr>
      <w:numPr>
        <w:numId w:val="31"/>
      </w:numPr>
    </w:pPr>
  </w:style>
  <w:style w:type="paragraph" w:styleId="4">
    <w:name w:val="List Number 4"/>
    <w:basedOn w:val="a6"/>
    <w:rsid w:val="00402AFC"/>
    <w:pPr>
      <w:numPr>
        <w:numId w:val="32"/>
      </w:numPr>
    </w:pPr>
  </w:style>
  <w:style w:type="paragraph" w:styleId="5">
    <w:name w:val="List Number 5"/>
    <w:basedOn w:val="a6"/>
    <w:rsid w:val="00402AFC"/>
    <w:pPr>
      <w:numPr>
        <w:numId w:val="33"/>
      </w:numPr>
    </w:pPr>
  </w:style>
  <w:style w:type="character" w:styleId="HTML9">
    <w:name w:val="HTML Sample"/>
    <w:rsid w:val="00402AFC"/>
    <w:rPr>
      <w:rFonts w:ascii="Courier New" w:hAnsi="Courier New" w:cs="Courier New"/>
    </w:rPr>
  </w:style>
  <w:style w:type="paragraph" w:styleId="2f6">
    <w:name w:val="envelope return"/>
    <w:basedOn w:val="a6"/>
    <w:rsid w:val="00402AFC"/>
    <w:rPr>
      <w:rFonts w:ascii="Arial" w:hAnsi="Arial" w:cs="Arial"/>
      <w:sz w:val="20"/>
    </w:rPr>
  </w:style>
  <w:style w:type="table" w:styleId="19">
    <w:name w:val="Table 3D effects 1"/>
    <w:basedOn w:val="a8"/>
    <w:rsid w:val="00402AFC"/>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7">
    <w:name w:val="Table 3D effects 2"/>
    <w:basedOn w:val="a8"/>
    <w:rsid w:val="00402AFC"/>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8"/>
    <w:rsid w:val="00402AFC"/>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0">
    <w:name w:val="Normal (Web)"/>
    <w:basedOn w:val="a6"/>
    <w:rsid w:val="00402AFC"/>
  </w:style>
  <w:style w:type="paragraph" w:styleId="affff1">
    <w:name w:val="Normal Indent"/>
    <w:basedOn w:val="a6"/>
    <w:rsid w:val="00402AFC"/>
    <w:pPr>
      <w:ind w:left="708"/>
    </w:pPr>
  </w:style>
  <w:style w:type="character" w:styleId="HTMLa">
    <w:name w:val="HTML Definition"/>
    <w:rsid w:val="00402AFC"/>
    <w:rPr>
      <w:i/>
      <w:iCs/>
    </w:rPr>
  </w:style>
  <w:style w:type="paragraph" w:styleId="affff2">
    <w:name w:val="table of figures"/>
    <w:aliases w:val="таблиц_GOST"/>
    <w:basedOn w:val="a6"/>
    <w:next w:val="GOSTNormal"/>
    <w:uiPriority w:val="99"/>
    <w:rsid w:val="00402AFC"/>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402AFC"/>
    <w:pPr>
      <w:tabs>
        <w:tab w:val="left" w:pos="1418"/>
      </w:tabs>
      <w:spacing w:before="60" w:after="60"/>
      <w:ind w:left="1418"/>
      <w:contextualSpacing/>
      <w:jc w:val="both"/>
    </w:pPr>
    <w:rPr>
      <w:snapToGrid w:val="0"/>
      <w:sz w:val="24"/>
    </w:rPr>
  </w:style>
  <w:style w:type="paragraph" w:customStyle="1" w:styleId="GOSTListnormal4">
    <w:name w:val="_GOST_List_normal_4"/>
    <w:rsid w:val="00402AFC"/>
    <w:pPr>
      <w:tabs>
        <w:tab w:val="left" w:pos="1701"/>
      </w:tabs>
      <w:spacing w:before="60" w:after="60"/>
      <w:ind w:left="1701"/>
      <w:contextualSpacing/>
      <w:jc w:val="both"/>
    </w:pPr>
    <w:rPr>
      <w:sz w:val="24"/>
      <w:szCs w:val="24"/>
    </w:rPr>
  </w:style>
  <w:style w:type="paragraph" w:styleId="affff3">
    <w:name w:val="footer"/>
    <w:basedOn w:val="a6"/>
    <w:link w:val="affff4"/>
    <w:rsid w:val="00402AFC"/>
    <w:pPr>
      <w:tabs>
        <w:tab w:val="center" w:pos="4677"/>
        <w:tab w:val="right" w:pos="9355"/>
      </w:tabs>
    </w:pPr>
  </w:style>
  <w:style w:type="paragraph" w:customStyle="1" w:styleId="GOSTListnum">
    <w:name w:val="_GOST_List_num"/>
    <w:qFormat/>
    <w:rsid w:val="00402AFC"/>
    <w:pPr>
      <w:numPr>
        <w:numId w:val="13"/>
      </w:numPr>
      <w:spacing w:before="120" w:after="120"/>
      <w:contextualSpacing/>
      <w:jc w:val="both"/>
    </w:pPr>
    <w:rPr>
      <w:sz w:val="24"/>
    </w:rPr>
  </w:style>
  <w:style w:type="character" w:customStyle="1" w:styleId="GOSTNote0">
    <w:name w:val="_GOST_Note Знак"/>
    <w:link w:val="GOSTNote"/>
    <w:rsid w:val="00402AFC"/>
    <w:rPr>
      <w:sz w:val="24"/>
    </w:rPr>
  </w:style>
  <w:style w:type="paragraph" w:customStyle="1" w:styleId="GOSTListmark5">
    <w:name w:val="_GOST_List_mark5"/>
    <w:basedOn w:val="GOSTListmark4"/>
    <w:rsid w:val="00402AFC"/>
    <w:pPr>
      <w:numPr>
        <w:numId w:val="0"/>
      </w:numPr>
      <w:tabs>
        <w:tab w:val="left" w:pos="1985"/>
      </w:tabs>
    </w:pPr>
  </w:style>
  <w:style w:type="paragraph" w:customStyle="1" w:styleId="GOSTListnum3">
    <w:name w:val="_GOST_List_num3"/>
    <w:basedOn w:val="GOSTListnum2"/>
    <w:qFormat/>
    <w:rsid w:val="00402AFC"/>
    <w:pPr>
      <w:numPr>
        <w:ilvl w:val="2"/>
      </w:numPr>
      <w:tabs>
        <w:tab w:val="left" w:pos="2268"/>
      </w:tabs>
    </w:pPr>
  </w:style>
  <w:style w:type="paragraph" w:customStyle="1" w:styleId="GOSTListnum4">
    <w:name w:val="_GOST_List_num4"/>
    <w:basedOn w:val="GOSTListnum3"/>
    <w:qFormat/>
    <w:rsid w:val="00402AFC"/>
    <w:pPr>
      <w:numPr>
        <w:ilvl w:val="3"/>
      </w:numPr>
      <w:tabs>
        <w:tab w:val="clear" w:pos="2268"/>
        <w:tab w:val="left" w:pos="2835"/>
      </w:tabs>
    </w:pPr>
  </w:style>
  <w:style w:type="paragraph" w:customStyle="1" w:styleId="4a">
    <w:name w:val="Заг_4_Приложение"/>
    <w:basedOn w:val="33"/>
    <w:next w:val="GOSTNormal"/>
    <w:rsid w:val="00402AFC"/>
    <w:pPr>
      <w:ind w:left="737" w:hanging="737"/>
      <w:outlineLvl w:val="3"/>
    </w:pPr>
    <w:rPr>
      <w:sz w:val="26"/>
      <w:szCs w:val="26"/>
    </w:rPr>
  </w:style>
  <w:style w:type="table" w:styleId="affff5">
    <w:name w:val="Table Grid"/>
    <w:basedOn w:val="a8"/>
    <w:rsid w:val="00402AF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GOSTListnormal5">
    <w:name w:val="_GOST_List_normal_5"/>
    <w:rsid w:val="00402AFC"/>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402AFC"/>
    <w:pPr>
      <w:numPr>
        <w:ilvl w:val="1"/>
      </w:numPr>
    </w:pPr>
  </w:style>
  <w:style w:type="paragraph" w:customStyle="1" w:styleId="GOSTTableListMark2">
    <w:name w:val="_GOST_Table_List_Mark_2"/>
    <w:basedOn w:val="GOSTTableListMark1"/>
    <w:rsid w:val="00402AFC"/>
    <w:pPr>
      <w:numPr>
        <w:numId w:val="0"/>
      </w:numPr>
      <w:tabs>
        <w:tab w:val="left" w:pos="454"/>
      </w:tabs>
    </w:pPr>
  </w:style>
  <w:style w:type="paragraph" w:styleId="affff6">
    <w:name w:val="Revision"/>
    <w:hidden/>
    <w:uiPriority w:val="99"/>
    <w:semiHidden/>
    <w:rsid w:val="00B45D39"/>
    <w:rPr>
      <w:sz w:val="24"/>
      <w:szCs w:val="24"/>
    </w:rPr>
  </w:style>
  <w:style w:type="character" w:customStyle="1" w:styleId="afa">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9"/>
    <w:rsid w:val="00B45D39"/>
  </w:style>
  <w:style w:type="character" w:customStyle="1" w:styleId="affff4">
    <w:name w:val="Нижний колонтитул Знак"/>
    <w:link w:val="affff3"/>
    <w:rsid w:val="00B45D39"/>
    <w:rPr>
      <w:sz w:val="24"/>
    </w:rPr>
  </w:style>
  <w:style w:type="character" w:customStyle="1" w:styleId="2a">
    <w:name w:val="Основной текст 2 Знак"/>
    <w:basedOn w:val="a7"/>
    <w:link w:val="28"/>
    <w:rsid w:val="00B45D39"/>
    <w:rPr>
      <w:sz w:val="24"/>
    </w:rPr>
  </w:style>
  <w:style w:type="character" w:customStyle="1" w:styleId="afff9">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7"/>
    <w:link w:val="afff8"/>
    <w:rsid w:val="00B45D39"/>
    <w:rPr>
      <w:sz w:val="24"/>
    </w:rPr>
  </w:style>
  <w:style w:type="paragraph" w:customStyle="1" w:styleId="GOSTTableListNum10">
    <w:name w:val="_GOST_Table_List_Num 1)"/>
    <w:rsid w:val="00402AFC"/>
    <w:pPr>
      <w:numPr>
        <w:numId w:val="16"/>
      </w:numPr>
      <w:tabs>
        <w:tab w:val="left" w:pos="340"/>
      </w:tabs>
    </w:pPr>
    <w:rPr>
      <w:sz w:val="22"/>
      <w:szCs w:val="22"/>
    </w:rPr>
  </w:style>
  <w:style w:type="paragraph" w:customStyle="1" w:styleId="GOSTTableListNum">
    <w:name w:val="_GOST_Table_List_Num абв)"/>
    <w:rsid w:val="00402AFC"/>
    <w:pPr>
      <w:numPr>
        <w:numId w:val="17"/>
      </w:numPr>
      <w:tabs>
        <w:tab w:val="left" w:pos="340"/>
      </w:tabs>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6"/>
    <w:rsid w:val="00CB37C9"/>
    <w:pPr>
      <w:pBdr>
        <w:bottom w:val="single" w:sz="12" w:space="1" w:color="auto"/>
      </w:pBdr>
      <w:suppressAutoHyphens/>
      <w:jc w:val="center"/>
    </w:pPr>
    <w:rPr>
      <w:rFonts w:ascii="Arial" w:hAnsi="Arial"/>
      <w:b/>
      <w:bCs/>
    </w:rPr>
  </w:style>
  <w:style w:type="character" w:customStyle="1" w:styleId="22">
    <w:name w:val="Заголовок 2 Знак"/>
    <w:aliases w:val="_GOST_2 Знак,ASFK_2 Знак,GOST_2 Знак,_EB_2 Знак,Подраздел Знак,2 Знак,21 Знак,22 Знак,211 Знак,h:2 Знак,h:2app Знак,T2 Знак,TF-Overskrit 2 Знак,H2 Знак,Title2 Знак,ITT t2 Знак,PA Major Section Знак,TE Heading 2 Знак,Livello 2 Знак"/>
    <w:basedOn w:val="a7"/>
    <w:link w:val="21"/>
    <w:rsid w:val="00C9460F"/>
    <w:rPr>
      <w:rFonts w:cs="Arial"/>
      <w:b/>
      <w:bCs/>
      <w:iCs/>
      <w:sz w:val="32"/>
      <w:szCs w:val="32"/>
    </w:rPr>
  </w:style>
  <w:style w:type="paragraph" w:styleId="affff7">
    <w:name w:val="toa heading"/>
    <w:basedOn w:val="a6"/>
    <w:next w:val="a6"/>
    <w:unhideWhenUsed/>
    <w:rsid w:val="009C19B5"/>
    <w:pPr>
      <w:spacing w:before="120"/>
      <w:ind w:left="142" w:right="90"/>
    </w:pPr>
    <w:rPr>
      <w:rFonts w:ascii="Cambria" w:eastAsia="MS Gothic" w:hAnsi="Cambria"/>
      <w:b/>
      <w:bCs/>
      <w:lang w:eastAsia="en-US"/>
    </w:rPr>
  </w:style>
  <w:style w:type="paragraph" w:styleId="affff8">
    <w:name w:val="Closing"/>
    <w:basedOn w:val="a6"/>
    <w:link w:val="affff9"/>
    <w:rsid w:val="009C19B5"/>
    <w:pPr>
      <w:ind w:left="4252" w:right="90"/>
    </w:pPr>
    <w:rPr>
      <w:rFonts w:eastAsia="Calibri"/>
      <w:szCs w:val="28"/>
      <w:lang w:eastAsia="en-US"/>
    </w:rPr>
  </w:style>
  <w:style w:type="character" w:customStyle="1" w:styleId="affff9">
    <w:name w:val="Прощание Знак"/>
    <w:basedOn w:val="a7"/>
    <w:link w:val="affff8"/>
    <w:rsid w:val="009C19B5"/>
    <w:rPr>
      <w:rFonts w:eastAsia="Calibri"/>
      <w:sz w:val="24"/>
      <w:szCs w:val="28"/>
      <w:lang w:eastAsia="en-US"/>
    </w:rPr>
  </w:style>
  <w:style w:type="paragraph" w:styleId="affffa">
    <w:name w:val="TOC Heading"/>
    <w:basedOn w:val="1"/>
    <w:next w:val="a6"/>
    <w:uiPriority w:val="39"/>
    <w:qFormat/>
    <w:rsid w:val="009C19B5"/>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b">
    <w:name w:val="No Spacing"/>
    <w:basedOn w:val="a6"/>
    <w:uiPriority w:val="1"/>
    <w:qFormat/>
    <w:rsid w:val="009C19B5"/>
    <w:rPr>
      <w:rFonts w:ascii="Calibri" w:hAnsi="Calibri"/>
      <w:szCs w:val="32"/>
      <w:lang w:val="en-US" w:eastAsia="en-US" w:bidi="en-US"/>
    </w:rPr>
  </w:style>
  <w:style w:type="character" w:styleId="affffc">
    <w:name w:val="Book Title"/>
    <w:uiPriority w:val="33"/>
    <w:qFormat/>
    <w:rsid w:val="009C19B5"/>
    <w:rPr>
      <w:rFonts w:ascii="Cambria" w:eastAsia="Times New Roman" w:hAnsi="Cambria"/>
      <w:b/>
      <w:i/>
      <w:sz w:val="24"/>
      <w:szCs w:val="24"/>
    </w:rPr>
  </w:style>
  <w:style w:type="character" w:customStyle="1" w:styleId="GOSTNormal0">
    <w:name w:val="_GOST_Normal Знак"/>
    <w:link w:val="GOSTNormal"/>
    <w:qFormat/>
    <w:rsid w:val="002B0B57"/>
    <w:rPr>
      <w:sz w:val="24"/>
    </w:rPr>
  </w:style>
  <w:style w:type="character" w:customStyle="1" w:styleId="42">
    <w:name w:val="Заголовок 4 Знак"/>
    <w:aliases w:val="_GOST_4 Знак,ASFK_4 Знак,GOST_4 Знак,_EB_4 Знак,H4 Знак,Заголовок 4 (Приложение) Знак,h:4 Знак,h4 Знак,ITT t4 Знак,PA Micro Section Знак,TE Heading 4 Знак,4 Знак,heading 4 + Indent: Left 0.5 in Знак,a. Знак,I4 Знак,l4 Знак,heading Знак"/>
    <w:basedOn w:val="a7"/>
    <w:link w:val="41"/>
    <w:rsid w:val="009E2CC3"/>
    <w:rPr>
      <w:rFonts w:cs="Arial"/>
      <w:b/>
      <w:iCs/>
      <w:sz w:val="24"/>
      <w:szCs w:val="26"/>
    </w:rPr>
  </w:style>
  <w:style w:type="character" w:customStyle="1" w:styleId="10">
    <w:name w:val="Заголовок 1 Знак"/>
    <w:aliases w:val="_GOST_1 Знак,ASFK_1 Знак,GOST_1 Знак,_EB_1 Знак,H1 Знак,. Знак,Название спецификации Знак,h:1 Знак,h:1app Знак,TF-Overskrift 1 Знак,H11 Знак,R1 Знак,Titre 0 Знак,Название организации Знак,1 Знак,Section Знак,Знак Знак,Загол 1 Знак"/>
    <w:basedOn w:val="a7"/>
    <w:link w:val="1"/>
    <w:rsid w:val="00AD6E73"/>
    <w:rPr>
      <w:rFonts w:ascii="Times New Roman Полужирный" w:hAnsi="Times New Roman Полужирный"/>
      <w:b/>
      <w:caps/>
      <w:sz w:val="32"/>
      <w:szCs w:val="36"/>
    </w:rPr>
  </w:style>
  <w:style w:type="character" w:customStyle="1" w:styleId="32">
    <w:name w:val="Заголовок 3 Знак"/>
    <w:aliases w:val="_GOST_3 Знак,GOST_3 Знак,_EB_3 Знак,ASFK_3 Знак,o Знак,H3 Знак,3 Знак,h:3 Знак,h Знак,31 Знак,ITT t3 Знак,PA Minor Section Знак,TE Heading Знак,Title3 Знак,list Знак,l3 Знак,Level 3 Head Знак,heading 3 Знак,h3 Знак,H31 Знак,H32 Знак"/>
    <w:basedOn w:val="a7"/>
    <w:link w:val="31"/>
    <w:rsid w:val="00680A25"/>
    <w:rPr>
      <w:rFonts w:cs="Arial"/>
      <w:b/>
      <w:iCs/>
      <w:sz w:val="26"/>
      <w:szCs w:val="26"/>
    </w:rPr>
  </w:style>
  <w:style w:type="character" w:customStyle="1" w:styleId="52">
    <w:name w:val="Заголовок 5 Знак"/>
    <w:aliases w:val="_GOST_5 Знак,ASFK_5 Знак,GOST_5 Знак,_EB_5 Знак,ITT t5 Знак,PA Pico Section Знак,5 Знак,Roman list Знак,h5 Знак,Roman list1 Знак,Roman list2 Знак,Roman list11 Знак,Roman list3 Знак,Roman list12 Знак,Roman list21 Знак,Roman list111 Знак"/>
    <w:basedOn w:val="a7"/>
    <w:link w:val="51"/>
    <w:rsid w:val="00066EB0"/>
    <w:rPr>
      <w:b/>
      <w:bCs/>
      <w:sz w:val="24"/>
      <w:szCs w:val="26"/>
      <w:lang w:eastAsia="ko-KR"/>
    </w:rPr>
  </w:style>
  <w:style w:type="character" w:customStyle="1" w:styleId="60">
    <w:name w:val="Заголовок 6 Знак"/>
    <w:aliases w:val="_GOST_6 Знак"/>
    <w:basedOn w:val="a7"/>
    <w:link w:val="6"/>
    <w:rsid w:val="00066EB0"/>
    <w:rPr>
      <w:b/>
      <w:i/>
      <w:sz w:val="24"/>
      <w:szCs w:val="22"/>
      <w:lang w:eastAsia="ko-KR"/>
    </w:rPr>
  </w:style>
  <w:style w:type="character" w:customStyle="1" w:styleId="70">
    <w:name w:val="Заголовок 7 Знак"/>
    <w:basedOn w:val="a7"/>
    <w:link w:val="7"/>
    <w:rsid w:val="00066EB0"/>
    <w:rPr>
      <w:sz w:val="24"/>
    </w:rPr>
  </w:style>
  <w:style w:type="character" w:customStyle="1" w:styleId="80">
    <w:name w:val="Заголовок 8 Знак"/>
    <w:basedOn w:val="a7"/>
    <w:link w:val="8"/>
    <w:rsid w:val="00066EB0"/>
    <w:rPr>
      <w:i/>
      <w:iCs/>
      <w:sz w:val="24"/>
    </w:rPr>
  </w:style>
  <w:style w:type="character" w:customStyle="1" w:styleId="90">
    <w:name w:val="Заголовок 9 Знак"/>
    <w:basedOn w:val="a7"/>
    <w:link w:val="9"/>
    <w:rsid w:val="00066EB0"/>
    <w:rPr>
      <w:rFonts w:ascii="Arial" w:hAnsi="Arial"/>
      <w:sz w:val="22"/>
      <w:szCs w:val="22"/>
    </w:rPr>
  </w:style>
  <w:style w:type="character" w:customStyle="1" w:styleId="ab">
    <w:name w:val="Верхний колонтитул Знак"/>
    <w:basedOn w:val="a7"/>
    <w:link w:val="aa"/>
    <w:rsid w:val="00066EB0"/>
    <w:rPr>
      <w:sz w:val="24"/>
    </w:rPr>
  </w:style>
  <w:style w:type="character" w:customStyle="1" w:styleId="af1">
    <w:name w:val="Основной текст с отступом Знак"/>
    <w:basedOn w:val="a7"/>
    <w:link w:val="af0"/>
    <w:rsid w:val="00066EB0"/>
    <w:rPr>
      <w:snapToGrid w:val="0"/>
    </w:rPr>
  </w:style>
  <w:style w:type="character" w:customStyle="1" w:styleId="27">
    <w:name w:val="Основной текст с отступом 2 Знак"/>
    <w:basedOn w:val="a7"/>
    <w:link w:val="26"/>
    <w:rsid w:val="00066EB0"/>
    <w:rPr>
      <w:b/>
      <w:snapToGrid w:val="0"/>
    </w:rPr>
  </w:style>
  <w:style w:type="character" w:customStyle="1" w:styleId="af3">
    <w:name w:val="Схема документа Знак"/>
    <w:basedOn w:val="a7"/>
    <w:link w:val="af2"/>
    <w:semiHidden/>
    <w:rsid w:val="00066EB0"/>
    <w:rPr>
      <w:rFonts w:ascii="Tahoma" w:hAnsi="Tahoma" w:cs="Tahoma"/>
      <w:shd w:val="clear" w:color="auto" w:fill="000080"/>
    </w:rPr>
  </w:style>
  <w:style w:type="character" w:customStyle="1" w:styleId="36">
    <w:name w:val="Основной текст 3 Знак"/>
    <w:basedOn w:val="a7"/>
    <w:link w:val="35"/>
    <w:rsid w:val="00066EB0"/>
    <w:rPr>
      <w:sz w:val="16"/>
      <w:szCs w:val="16"/>
    </w:rPr>
  </w:style>
  <w:style w:type="character" w:customStyle="1" w:styleId="af5">
    <w:name w:val="Текст выноски Знак"/>
    <w:basedOn w:val="a7"/>
    <w:link w:val="af4"/>
    <w:semiHidden/>
    <w:rsid w:val="00066EB0"/>
    <w:rPr>
      <w:rFonts w:ascii="Tahoma" w:hAnsi="Tahoma" w:cs="Tahoma"/>
      <w:sz w:val="16"/>
      <w:szCs w:val="16"/>
    </w:rPr>
  </w:style>
  <w:style w:type="character" w:customStyle="1" w:styleId="af7">
    <w:name w:val="Тема примечания Знак"/>
    <w:basedOn w:val="a7"/>
    <w:link w:val="af6"/>
    <w:semiHidden/>
    <w:rsid w:val="00402AFC"/>
    <w:rPr>
      <w:b/>
      <w:bCs/>
    </w:rPr>
  </w:style>
  <w:style w:type="character" w:customStyle="1" w:styleId="38">
    <w:name w:val="Основной текст с отступом 3 Знак"/>
    <w:basedOn w:val="a7"/>
    <w:link w:val="37"/>
    <w:rsid w:val="00066EB0"/>
    <w:rPr>
      <w:sz w:val="16"/>
      <w:szCs w:val="16"/>
    </w:rPr>
  </w:style>
  <w:style w:type="character" w:customStyle="1" w:styleId="afd">
    <w:name w:val="Подзаголовок Знак"/>
    <w:basedOn w:val="a7"/>
    <w:link w:val="afc"/>
    <w:rsid w:val="00066EB0"/>
    <w:rPr>
      <w:rFonts w:ascii="Arial" w:hAnsi="Arial" w:cs="Arial"/>
      <w:sz w:val="24"/>
    </w:rPr>
  </w:style>
  <w:style w:type="character" w:customStyle="1" w:styleId="aff">
    <w:name w:val="Приветствие Знак"/>
    <w:basedOn w:val="a7"/>
    <w:link w:val="afe"/>
    <w:rsid w:val="00066EB0"/>
    <w:rPr>
      <w:sz w:val="24"/>
    </w:rPr>
  </w:style>
  <w:style w:type="character" w:customStyle="1" w:styleId="HTML2">
    <w:name w:val="Стандартный HTML Знак"/>
    <w:basedOn w:val="a7"/>
    <w:link w:val="HTML1"/>
    <w:rsid w:val="00066EB0"/>
    <w:rPr>
      <w:rFonts w:ascii="Courier New" w:hAnsi="Courier New" w:cs="Courier New"/>
    </w:rPr>
  </w:style>
  <w:style w:type="character" w:customStyle="1" w:styleId="aff6">
    <w:name w:val="Текст Знак"/>
    <w:basedOn w:val="a7"/>
    <w:link w:val="aff5"/>
    <w:rsid w:val="00066EB0"/>
    <w:rPr>
      <w:rFonts w:ascii="Courier New" w:hAnsi="Courier New" w:cs="Courier New"/>
    </w:rPr>
  </w:style>
  <w:style w:type="character" w:customStyle="1" w:styleId="affa">
    <w:name w:val="Шапка Знак"/>
    <w:basedOn w:val="a7"/>
    <w:link w:val="aff9"/>
    <w:rsid w:val="00066EB0"/>
    <w:rPr>
      <w:rFonts w:ascii="Arial" w:hAnsi="Arial" w:cs="Arial"/>
      <w:sz w:val="24"/>
      <w:shd w:val="pct20" w:color="auto" w:fill="auto"/>
    </w:rPr>
  </w:style>
  <w:style w:type="character" w:customStyle="1" w:styleId="affc">
    <w:name w:val="Электронная подпись Знак"/>
    <w:basedOn w:val="a7"/>
    <w:link w:val="affb"/>
    <w:rsid w:val="00066EB0"/>
    <w:rPr>
      <w:sz w:val="24"/>
    </w:rPr>
  </w:style>
  <w:style w:type="character" w:customStyle="1" w:styleId="affe">
    <w:name w:val="Подпись Знак"/>
    <w:basedOn w:val="a7"/>
    <w:link w:val="affd"/>
    <w:rsid w:val="00066EB0"/>
    <w:rPr>
      <w:sz w:val="24"/>
    </w:rPr>
  </w:style>
  <w:style w:type="character" w:customStyle="1" w:styleId="HTML5">
    <w:name w:val="Адрес HTML Знак"/>
    <w:basedOn w:val="a7"/>
    <w:link w:val="HTML4"/>
    <w:rsid w:val="00066EB0"/>
    <w:rPr>
      <w:i/>
      <w:iCs/>
      <w:sz w:val="24"/>
    </w:rPr>
  </w:style>
  <w:style w:type="character" w:customStyle="1" w:styleId="afff3">
    <w:name w:val="Дата Знак"/>
    <w:basedOn w:val="a7"/>
    <w:link w:val="afff2"/>
    <w:rsid w:val="00066EB0"/>
    <w:rPr>
      <w:sz w:val="24"/>
    </w:rPr>
  </w:style>
  <w:style w:type="character" w:customStyle="1" w:styleId="afff5">
    <w:name w:val="Заголовок записки Знак"/>
    <w:basedOn w:val="a7"/>
    <w:link w:val="afff4"/>
    <w:rsid w:val="00066EB0"/>
    <w:rPr>
      <w:sz w:val="24"/>
    </w:rPr>
  </w:style>
  <w:style w:type="character" w:customStyle="1" w:styleId="afffb">
    <w:name w:val="Красная строка Знак"/>
    <w:basedOn w:val="afff9"/>
    <w:link w:val="afffa"/>
    <w:rsid w:val="00066EB0"/>
    <w:rPr>
      <w:sz w:val="24"/>
    </w:rPr>
  </w:style>
  <w:style w:type="character" w:customStyle="1" w:styleId="2f5">
    <w:name w:val="Красная строка 2 Знак"/>
    <w:basedOn w:val="af1"/>
    <w:link w:val="2f4"/>
    <w:rsid w:val="00066EB0"/>
    <w:rPr>
      <w:snapToGrid/>
      <w:sz w:val="24"/>
      <w:szCs w:val="24"/>
    </w:rPr>
  </w:style>
  <w:style w:type="character" w:customStyle="1" w:styleId="afffd">
    <w:name w:val="Название Знак"/>
    <w:basedOn w:val="a7"/>
    <w:link w:val="afffc"/>
    <w:rsid w:val="00066EB0"/>
    <w:rPr>
      <w:rFonts w:ascii="Arial" w:hAnsi="Arial" w:cs="Arial"/>
      <w:b/>
      <w:bCs/>
      <w:kern w:val="28"/>
      <w:sz w:val="32"/>
      <w:szCs w:val="32"/>
    </w:rPr>
  </w:style>
  <w:style w:type="paragraph" w:customStyle="1" w:styleId="GOSTTableListMark">
    <w:name w:val="_GOST_Table_List_Mark"/>
    <w:rsid w:val="00066EB0"/>
    <w:pPr>
      <w:tabs>
        <w:tab w:val="left" w:pos="170"/>
        <w:tab w:val="num" w:pos="340"/>
      </w:tabs>
      <w:spacing w:before="60" w:after="60"/>
      <w:ind w:left="340" w:right="57" w:hanging="227"/>
    </w:pPr>
    <w:rPr>
      <w:sz w:val="22"/>
    </w:rPr>
  </w:style>
  <w:style w:type="paragraph" w:customStyle="1" w:styleId="GOSTTableListNum0">
    <w:name w:val="_GOST_Table_List_Num"/>
    <w:basedOn w:val="a6"/>
    <w:rsid w:val="00066EB0"/>
    <w:pPr>
      <w:tabs>
        <w:tab w:val="num" w:pos="284"/>
      </w:tabs>
      <w:spacing w:before="60" w:after="60"/>
      <w:ind w:left="284" w:right="57" w:hanging="227"/>
      <w:contextualSpacing/>
      <w:jc w:val="left"/>
    </w:pPr>
    <w:rPr>
      <w:sz w:val="22"/>
      <w:szCs w:val="22"/>
    </w:rPr>
  </w:style>
  <w:style w:type="paragraph" w:customStyle="1" w:styleId="GOSTTITUL00">
    <w:name w:val="_GOST_TITUL_0"/>
    <w:rsid w:val="00066EB0"/>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066EB0"/>
    <w:pPr>
      <w:tabs>
        <w:tab w:val="clear" w:pos="340"/>
      </w:tabs>
      <w:ind w:left="452" w:firstLine="0"/>
    </w:pPr>
  </w:style>
  <w:style w:type="paragraph" w:customStyle="1" w:styleId="GOSTTableListMark3">
    <w:name w:val="_GOST_Table_List_Mark3"/>
    <w:basedOn w:val="GOSTTableListMark"/>
    <w:next w:val="GOSTTableListMark"/>
    <w:autoRedefine/>
    <w:qFormat/>
    <w:rsid w:val="00066EB0"/>
    <w:pPr>
      <w:tabs>
        <w:tab w:val="clear" w:pos="340"/>
      </w:tabs>
      <w:ind w:left="565" w:firstLine="0"/>
    </w:pPr>
  </w:style>
  <w:style w:type="character" w:customStyle="1" w:styleId="GOSTTableListMark21">
    <w:name w:val="_GOST_Table_List_Mark2 Знак"/>
    <w:link w:val="GOSTTableListMark20"/>
    <w:rsid w:val="00066EB0"/>
    <w:rPr>
      <w:sz w:val="22"/>
    </w:rPr>
  </w:style>
  <w:style w:type="paragraph" w:customStyle="1" w:styleId="affffd">
    <w:name w:val="Основной текст (центр/одинарный)"/>
    <w:basedOn w:val="afff8"/>
    <w:link w:val="affffe"/>
    <w:rsid w:val="00066EB0"/>
    <w:pPr>
      <w:overflowPunct/>
      <w:autoSpaceDE/>
      <w:autoSpaceDN/>
      <w:adjustRightInd/>
      <w:spacing w:before="120" w:after="120"/>
      <w:ind w:firstLine="0"/>
      <w:jc w:val="center"/>
      <w:textAlignment w:val="auto"/>
    </w:pPr>
    <w:rPr>
      <w:snapToGrid w:val="0"/>
      <w:color w:val="000000"/>
      <w:sz w:val="28"/>
    </w:rPr>
  </w:style>
  <w:style w:type="character" w:customStyle="1" w:styleId="affffe">
    <w:name w:val="Основной текст (центр/одинарный) Знак"/>
    <w:link w:val="affffd"/>
    <w:rsid w:val="00066EB0"/>
    <w:rPr>
      <w:snapToGrid w:val="0"/>
      <w:color w:val="000000"/>
      <w:sz w:val="28"/>
    </w:rPr>
  </w:style>
  <w:style w:type="paragraph" w:customStyle="1" w:styleId="GOSTListnormal2">
    <w:name w:val="_GOST_List_normal_2"/>
    <w:rsid w:val="00402AFC"/>
    <w:pPr>
      <w:tabs>
        <w:tab w:val="left" w:pos="1134"/>
      </w:tabs>
      <w:spacing w:before="60" w:after="60"/>
      <w:ind w:left="1134"/>
      <w:contextualSpacing/>
      <w:jc w:val="both"/>
    </w:pPr>
    <w:rPr>
      <w:snapToGrid w:val="0"/>
      <w:sz w:val="24"/>
    </w:rPr>
  </w:style>
  <w:style w:type="character" w:customStyle="1" w:styleId="GOSTReporterror">
    <w:name w:val="_GOST_Report_error"/>
    <w:rsid w:val="00402AFC"/>
  </w:style>
  <w:style w:type="paragraph" w:customStyle="1" w:styleId="GOSTTableListNum3">
    <w:name w:val="_GOST_Table_List_Num_3"/>
    <w:basedOn w:val="GOSTTableListNum2"/>
    <w:rsid w:val="00402AFC"/>
    <w:pPr>
      <w:numPr>
        <w:ilvl w:val="2"/>
      </w:numPr>
    </w:pPr>
  </w:style>
  <w:style w:type="paragraph" w:customStyle="1" w:styleId="GOSTAn">
    <w:name w:val="_GOST_An"/>
    <w:rsid w:val="00BD5C8B"/>
    <w:pPr>
      <w:spacing w:after="240"/>
      <w:jc w:val="center"/>
      <w:outlineLvl w:val="4"/>
    </w:pPr>
    <w:rPr>
      <w:b/>
      <w:sz w:val="32"/>
    </w:rPr>
  </w:style>
  <w:style w:type="paragraph" w:customStyle="1" w:styleId="GOSTTableListNum4">
    <w:name w:val="_GOST_Table_List_Num_4"/>
    <w:basedOn w:val="GOSTTableListNum3"/>
    <w:qFormat/>
    <w:rsid w:val="00402AFC"/>
    <w:pPr>
      <w:numPr>
        <w:ilvl w:val="3"/>
      </w:numPr>
    </w:pPr>
  </w:style>
  <w:style w:type="paragraph" w:customStyle="1" w:styleId="GOSTTableListNum5">
    <w:name w:val="_GOST_Table_List_Num_5"/>
    <w:basedOn w:val="GOSTTableListNum4"/>
    <w:qFormat/>
    <w:rsid w:val="00402AFC"/>
    <w:pPr>
      <w:numPr>
        <w:ilvl w:val="4"/>
      </w:numPr>
    </w:pPr>
  </w:style>
  <w:style w:type="paragraph" w:customStyle="1" w:styleId="GOSTTableListNum6">
    <w:name w:val="_GOST_Table_List_Num_6"/>
    <w:basedOn w:val="GOSTTableListNum5"/>
    <w:qFormat/>
    <w:rsid w:val="00402AFC"/>
    <w:pPr>
      <w:numPr>
        <w:ilvl w:val="5"/>
      </w:numPr>
    </w:pPr>
  </w:style>
  <w:style w:type="paragraph" w:customStyle="1" w:styleId="GOSTTableListNum7">
    <w:name w:val="_GOST_Table_List_Num_7"/>
    <w:basedOn w:val="GOSTTableListNum6"/>
    <w:qFormat/>
    <w:rsid w:val="00402AFC"/>
    <w:pPr>
      <w:numPr>
        <w:ilvl w:val="6"/>
      </w:numPr>
    </w:pPr>
  </w:style>
  <w:style w:type="paragraph" w:customStyle="1" w:styleId="GOSTTa6leListNum3">
    <w:name w:val="_GOST_Ta6le_List_Num_3"/>
    <w:basedOn w:val="a6"/>
    <w:rsid w:val="00402AFC"/>
    <w:pPr>
      <w:ind w:firstLine="0"/>
      <w:jc w:val="left"/>
    </w:pPr>
    <w:rPr>
      <w:sz w:val="22"/>
    </w:rPr>
  </w:style>
  <w:style w:type="paragraph" w:customStyle="1" w:styleId="GOSTTableNum2">
    <w:name w:val="_GOST_Table_Num_2"/>
    <w:basedOn w:val="GOSTTableNum"/>
    <w:rsid w:val="00402AFC"/>
    <w:pPr>
      <w:numPr>
        <w:ilvl w:val="1"/>
      </w:numPr>
    </w:pPr>
  </w:style>
  <w:style w:type="paragraph" w:customStyle="1" w:styleId="GOSTTableNum3">
    <w:name w:val="_GOST_Table_Num_3"/>
    <w:basedOn w:val="GOSTTableNum2"/>
    <w:qFormat/>
    <w:rsid w:val="00402AFC"/>
    <w:pPr>
      <w:numPr>
        <w:ilvl w:val="2"/>
      </w:numPr>
    </w:pPr>
  </w:style>
  <w:style w:type="paragraph" w:customStyle="1" w:styleId="GOSTTableNum4">
    <w:name w:val="_GOST_Table_Num_4"/>
    <w:basedOn w:val="GOSTTableNum3"/>
    <w:rsid w:val="00402AFC"/>
    <w:pPr>
      <w:numPr>
        <w:ilvl w:val="3"/>
      </w:numPr>
    </w:pPr>
  </w:style>
  <w:style w:type="paragraph" w:customStyle="1" w:styleId="GOSTTableNum5">
    <w:name w:val="_GOST_Table_Num_5"/>
    <w:basedOn w:val="GOSTTableNum4"/>
    <w:qFormat/>
    <w:rsid w:val="00402AFC"/>
    <w:pPr>
      <w:numPr>
        <w:ilvl w:val="4"/>
      </w:numPr>
    </w:pPr>
  </w:style>
  <w:style w:type="paragraph" w:customStyle="1" w:styleId="GOSTTableNum6">
    <w:name w:val="_GOST_Table_Num_6"/>
    <w:basedOn w:val="GOSTTableNum5"/>
    <w:rsid w:val="00402AFC"/>
    <w:pPr>
      <w:numPr>
        <w:ilvl w:val="5"/>
      </w:numPr>
    </w:pPr>
  </w:style>
  <w:style w:type="paragraph" w:customStyle="1" w:styleId="GOSTTableNum7">
    <w:name w:val="_GOST_Table_Num_7"/>
    <w:basedOn w:val="GOSTTableNum6"/>
    <w:qFormat/>
    <w:rsid w:val="00402AFC"/>
    <w:pPr>
      <w:numPr>
        <w:ilvl w:val="6"/>
      </w:numPr>
    </w:pPr>
  </w:style>
  <w:style w:type="character" w:customStyle="1" w:styleId="afffff">
    <w:name w:val="Текст концевой сноски Знак"/>
    <w:link w:val="afffff0"/>
    <w:rsid w:val="000663BA"/>
    <w:rPr>
      <w:color w:val="000000"/>
    </w:rPr>
  </w:style>
  <w:style w:type="character" w:customStyle="1" w:styleId="1a">
    <w:name w:val="Основной шрифт1"/>
    <w:semiHidden/>
    <w:rsid w:val="000663BA"/>
  </w:style>
  <w:style w:type="character" w:styleId="afffff1">
    <w:name w:val="endnote reference"/>
    <w:rsid w:val="000663BA"/>
    <w:rPr>
      <w:vertAlign w:val="superscript"/>
    </w:rPr>
  </w:style>
  <w:style w:type="paragraph" w:customStyle="1" w:styleId="3f2">
    <w:name w:val="Список маркированный уровень 3"/>
    <w:basedOn w:val="a6"/>
    <w:rsid w:val="000663BA"/>
    <w:pPr>
      <w:ind w:left="1701" w:hanging="397"/>
    </w:pPr>
    <w:rPr>
      <w:sz w:val="28"/>
    </w:rPr>
  </w:style>
  <w:style w:type="paragraph" w:customStyle="1" w:styleId="1b">
    <w:name w:val="Список маркированный уровень 1"/>
    <w:basedOn w:val="a6"/>
    <w:rsid w:val="000663BA"/>
    <w:pPr>
      <w:keepLines/>
      <w:spacing w:before="120" w:after="120"/>
    </w:pPr>
    <w:rPr>
      <w:sz w:val="28"/>
    </w:rPr>
  </w:style>
  <w:style w:type="paragraph" w:customStyle="1" w:styleId="afffff2">
    <w:name w:val="Список нумерованный"/>
    <w:basedOn w:val="a6"/>
    <w:rsid w:val="000663BA"/>
    <w:pPr>
      <w:spacing w:before="120" w:after="120"/>
      <w:ind w:left="992" w:hanging="425"/>
    </w:pPr>
    <w:rPr>
      <w:sz w:val="28"/>
    </w:rPr>
  </w:style>
  <w:style w:type="paragraph" w:styleId="afffff0">
    <w:name w:val="endnote text"/>
    <w:basedOn w:val="a6"/>
    <w:link w:val="afffff"/>
    <w:rsid w:val="000663BA"/>
    <w:rPr>
      <w:color w:val="000000"/>
      <w:sz w:val="20"/>
    </w:rPr>
  </w:style>
  <w:style w:type="paragraph" w:customStyle="1" w:styleId="afffff3">
    <w:name w:val="Заголовок приложения"/>
    <w:basedOn w:val="1"/>
    <w:next w:val="a6"/>
    <w:rsid w:val="000663BA"/>
    <w:pPr>
      <w:numPr>
        <w:numId w:val="0"/>
      </w:numPr>
      <w:spacing w:before="0"/>
      <w:jc w:val="right"/>
    </w:pPr>
  </w:style>
  <w:style w:type="paragraph" w:customStyle="1" w:styleId="2f8">
    <w:name w:val="Список маркированный уровень 2"/>
    <w:basedOn w:val="a6"/>
    <w:rsid w:val="000663BA"/>
    <w:pPr>
      <w:tabs>
        <w:tab w:val="left" w:pos="-2127"/>
      </w:tabs>
      <w:spacing w:before="120" w:after="120"/>
      <w:ind w:left="1276" w:hanging="284"/>
    </w:pPr>
    <w:rPr>
      <w:sz w:val="28"/>
    </w:rPr>
  </w:style>
  <w:style w:type="paragraph" w:customStyle="1" w:styleId="afffff4">
    <w:name w:val="Нумерация"/>
    <w:basedOn w:val="a6"/>
    <w:rsid w:val="000663BA"/>
    <w:pPr>
      <w:tabs>
        <w:tab w:val="left" w:pos="927"/>
        <w:tab w:val="left" w:pos="1134"/>
      </w:tabs>
      <w:spacing w:line="500" w:lineRule="exact"/>
      <w:ind w:left="924" w:hanging="357"/>
    </w:pPr>
    <w:rPr>
      <w:rFonts w:ascii="Arial" w:hAnsi="Arial"/>
    </w:rPr>
  </w:style>
  <w:style w:type="paragraph" w:customStyle="1" w:styleId="afffff5">
    <w:name w:val="Основной текст (без отступа)"/>
    <w:basedOn w:val="afff8"/>
    <w:rsid w:val="000663BA"/>
    <w:pPr>
      <w:spacing w:before="120" w:after="120"/>
      <w:ind w:firstLine="0"/>
    </w:pPr>
    <w:rPr>
      <w:sz w:val="28"/>
    </w:rPr>
  </w:style>
  <w:style w:type="paragraph" w:customStyle="1" w:styleId="a4">
    <w:name w:val="Список маркированный"/>
    <w:basedOn w:val="a6"/>
    <w:semiHidden/>
    <w:rsid w:val="000663BA"/>
    <w:pPr>
      <w:numPr>
        <w:numId w:val="7"/>
      </w:numPr>
      <w:tabs>
        <w:tab w:val="left" w:pos="1080"/>
      </w:tabs>
    </w:pPr>
  </w:style>
  <w:style w:type="character" w:customStyle="1" w:styleId="GOSTTableListMark10">
    <w:name w:val="_GOST_Table_List_Mark_1 Знак"/>
    <w:link w:val="GOSTTableListMark1"/>
    <w:rsid w:val="00CF3E07"/>
    <w:rPr>
      <w:sz w:val="22"/>
    </w:rPr>
  </w:style>
  <w:style w:type="character" w:customStyle="1" w:styleId="4b">
    <w:name w:val="Пункт 4 уровня Знак"/>
    <w:link w:val="4c"/>
    <w:rsid w:val="00ED1F25"/>
    <w:rPr>
      <w:rFonts w:cs="Arial"/>
      <w:b/>
      <w:iCs/>
      <w:sz w:val="28"/>
      <w:szCs w:val="26"/>
    </w:rPr>
  </w:style>
  <w:style w:type="paragraph" w:customStyle="1" w:styleId="4c">
    <w:name w:val="Пункт 4 уровня"/>
    <w:basedOn w:val="41"/>
    <w:link w:val="4b"/>
    <w:rsid w:val="00ED1F25"/>
    <w:pPr>
      <w:numPr>
        <w:ilvl w:val="0"/>
        <w:numId w:val="0"/>
      </w:numPr>
      <w:tabs>
        <w:tab w:val="left" w:pos="567"/>
        <w:tab w:val="left" w:pos="851"/>
        <w:tab w:val="left" w:pos="1304"/>
      </w:tabs>
      <w:spacing w:before="120" w:after="120"/>
      <w:ind w:left="2704" w:hanging="567"/>
    </w:pPr>
    <w:rPr>
      <w:sz w:val="28"/>
    </w:rPr>
  </w:style>
  <w:style w:type="paragraph" w:customStyle="1" w:styleId="OTRTableNum">
    <w:name w:val="_OTR_Table_Num"/>
    <w:basedOn w:val="a6"/>
    <w:semiHidden/>
    <w:rsid w:val="008C5AEF"/>
    <w:pPr>
      <w:spacing w:before="60" w:after="60"/>
      <w:ind w:firstLine="0"/>
      <w:jc w:val="left"/>
    </w:pPr>
  </w:style>
  <w:style w:type="table" w:customStyle="1" w:styleId="OTRTabl01">
    <w:name w:val="_OTR_Tabl_01"/>
    <w:basedOn w:val="a8"/>
    <w:semiHidden/>
    <w:rsid w:val="008C5AEF"/>
    <w:pPr>
      <w:jc w:val="both"/>
    </w:pPr>
    <w:rPr>
      <w:sz w:val="24"/>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8C5AEF"/>
    <w:pPr>
      <w:spacing w:before="60" w:after="60"/>
      <w:contextualSpacing/>
      <w:jc w:val="both"/>
    </w:pPr>
    <w:rPr>
      <w:sz w:val="24"/>
    </w:rPr>
  </w:style>
  <w:style w:type="paragraph" w:customStyle="1" w:styleId="29">
    <w:name w:val="Приложение29"/>
    <w:basedOn w:val="a6"/>
    <w:next w:val="a6"/>
    <w:semiHidden/>
    <w:rsid w:val="008C5AEF"/>
    <w:pPr>
      <w:pageBreakBefore/>
      <w:widowControl w:val="0"/>
      <w:numPr>
        <w:numId w:val="58"/>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styleId="2f9">
    <w:name w:val="Quote"/>
    <w:basedOn w:val="a6"/>
    <w:next w:val="a6"/>
    <w:link w:val="2fa"/>
    <w:uiPriority w:val="29"/>
    <w:qFormat/>
    <w:rsid w:val="008C5AEF"/>
    <w:pPr>
      <w:ind w:firstLine="0"/>
      <w:jc w:val="left"/>
    </w:pPr>
    <w:rPr>
      <w:rFonts w:ascii="Calibri" w:hAnsi="Calibri"/>
      <w:i/>
      <w:szCs w:val="24"/>
      <w:lang w:val="en-US" w:eastAsia="en-US" w:bidi="en-US"/>
    </w:rPr>
  </w:style>
  <w:style w:type="character" w:customStyle="1" w:styleId="2fa">
    <w:name w:val="Цитата 2 Знак"/>
    <w:basedOn w:val="a7"/>
    <w:link w:val="2f9"/>
    <w:uiPriority w:val="29"/>
    <w:rsid w:val="008C5AEF"/>
    <w:rPr>
      <w:rFonts w:ascii="Calibri" w:hAnsi="Calibri"/>
      <w:i/>
      <w:sz w:val="24"/>
      <w:szCs w:val="24"/>
      <w:lang w:val="en-US" w:eastAsia="en-US" w:bidi="en-US"/>
    </w:rPr>
  </w:style>
  <w:style w:type="paragraph" w:styleId="afffff6">
    <w:name w:val="Intense Quote"/>
    <w:basedOn w:val="a6"/>
    <w:next w:val="a6"/>
    <w:link w:val="afffff7"/>
    <w:uiPriority w:val="30"/>
    <w:qFormat/>
    <w:rsid w:val="008C5AEF"/>
    <w:pPr>
      <w:ind w:left="720" w:right="720" w:firstLine="0"/>
      <w:jc w:val="left"/>
    </w:pPr>
    <w:rPr>
      <w:rFonts w:ascii="Calibri" w:hAnsi="Calibri"/>
      <w:b/>
      <w:i/>
      <w:szCs w:val="22"/>
      <w:lang w:val="en-US" w:eastAsia="en-US" w:bidi="en-US"/>
    </w:rPr>
  </w:style>
  <w:style w:type="character" w:customStyle="1" w:styleId="afffff7">
    <w:name w:val="Выделенная цитата Знак"/>
    <w:basedOn w:val="a7"/>
    <w:link w:val="afffff6"/>
    <w:uiPriority w:val="30"/>
    <w:rsid w:val="008C5AEF"/>
    <w:rPr>
      <w:rFonts w:ascii="Calibri" w:hAnsi="Calibri"/>
      <w:b/>
      <w:i/>
      <w:sz w:val="24"/>
      <w:szCs w:val="22"/>
      <w:lang w:val="en-US" w:eastAsia="en-US" w:bidi="en-US"/>
    </w:rPr>
  </w:style>
  <w:style w:type="character" w:styleId="afffff8">
    <w:name w:val="Subtle Emphasis"/>
    <w:uiPriority w:val="19"/>
    <w:qFormat/>
    <w:rsid w:val="008C5AEF"/>
    <w:rPr>
      <w:i/>
      <w:color w:val="5A5A5A"/>
    </w:rPr>
  </w:style>
  <w:style w:type="character" w:styleId="afffff9">
    <w:name w:val="Intense Emphasis"/>
    <w:uiPriority w:val="21"/>
    <w:qFormat/>
    <w:rsid w:val="008C5AEF"/>
    <w:rPr>
      <w:b/>
      <w:i/>
      <w:sz w:val="24"/>
      <w:szCs w:val="24"/>
      <w:u w:val="single"/>
    </w:rPr>
  </w:style>
  <w:style w:type="character" w:styleId="afffffa">
    <w:name w:val="Subtle Reference"/>
    <w:uiPriority w:val="31"/>
    <w:qFormat/>
    <w:rsid w:val="008C5AEF"/>
    <w:rPr>
      <w:sz w:val="24"/>
      <w:szCs w:val="24"/>
      <w:u w:val="single"/>
    </w:rPr>
  </w:style>
  <w:style w:type="character" w:styleId="afffffb">
    <w:name w:val="Intense Reference"/>
    <w:uiPriority w:val="32"/>
    <w:qFormat/>
    <w:rsid w:val="008C5AEF"/>
    <w:rPr>
      <w:b/>
      <w:sz w:val="24"/>
      <w:u w:val="single"/>
    </w:rPr>
  </w:style>
  <w:style w:type="paragraph" w:customStyle="1" w:styleId="OTRListnum">
    <w:name w:val="_OTR_List_num"/>
    <w:rsid w:val="008C5AEF"/>
    <w:pPr>
      <w:numPr>
        <w:numId w:val="59"/>
      </w:numPr>
      <w:spacing w:before="120" w:after="120"/>
      <w:contextualSpacing/>
      <w:jc w:val="both"/>
    </w:pPr>
    <w:rPr>
      <w:sz w:val="24"/>
    </w:rPr>
  </w:style>
  <w:style w:type="paragraph" w:customStyle="1" w:styleId="OTRListnum2">
    <w:name w:val="_OTR_List_num2"/>
    <w:basedOn w:val="OTRListnum"/>
    <w:rsid w:val="008C5AEF"/>
    <w:pPr>
      <w:numPr>
        <w:ilvl w:val="1"/>
      </w:numPr>
    </w:pPr>
  </w:style>
  <w:style w:type="paragraph" w:customStyle="1" w:styleId="OTRListmark2">
    <w:name w:val="_OTR_List_mark2"/>
    <w:rsid w:val="008C5AEF"/>
    <w:pPr>
      <w:numPr>
        <w:numId w:val="60"/>
      </w:numPr>
      <w:jc w:val="both"/>
    </w:pPr>
    <w:rPr>
      <w:snapToGrid w:val="0"/>
      <w:sz w:val="24"/>
    </w:rPr>
  </w:style>
  <w:style w:type="paragraph" w:customStyle="1" w:styleId="GOSTListnum1">
    <w:name w:val="_GOST_List_num1"/>
    <w:rsid w:val="008C5AEF"/>
    <w:pPr>
      <w:tabs>
        <w:tab w:val="left" w:pos="992"/>
        <w:tab w:val="num" w:pos="1021"/>
      </w:tabs>
      <w:spacing w:before="120" w:after="120"/>
      <w:ind w:left="992" w:hanging="425"/>
      <w:contextualSpacing/>
      <w:jc w:val="both"/>
    </w:pPr>
    <w:rPr>
      <w:sz w:val="24"/>
    </w:rPr>
  </w:style>
  <w:style w:type="paragraph" w:customStyle="1" w:styleId="GOSTListnum2Continue">
    <w:name w:val="_GOST_List_num2_Continue"/>
    <w:basedOn w:val="a6"/>
    <w:rsid w:val="008C5AEF"/>
    <w:pPr>
      <w:ind w:left="1559" w:firstLine="0"/>
    </w:pPr>
    <w:rPr>
      <w:snapToGrid w:val="0"/>
      <w:lang w:val="en-US"/>
    </w:rPr>
  </w:style>
  <w:style w:type="character" w:customStyle="1" w:styleId="label">
    <w:name w:val="label"/>
    <w:basedOn w:val="a7"/>
    <w:rsid w:val="008C5AEF"/>
  </w:style>
  <w:style w:type="paragraph" w:customStyle="1" w:styleId="afffffc">
    <w:name w:val="Список нумерованный (цифра с точкой)"/>
    <w:basedOn w:val="a6"/>
    <w:qFormat/>
    <w:rsid w:val="00744913"/>
    <w:pPr>
      <w:spacing w:before="120" w:after="120"/>
      <w:ind w:left="426" w:hanging="426"/>
    </w:pPr>
    <w:rPr>
      <w:sz w:val="28"/>
      <w:szCs w:val="28"/>
    </w:rPr>
  </w:style>
  <w:style w:type="paragraph" w:customStyle="1" w:styleId="afffffd">
    <w:name w:val="Список общий (ручная нумерация)"/>
    <w:basedOn w:val="a6"/>
    <w:next w:val="a6"/>
    <w:rsid w:val="00744913"/>
    <w:pPr>
      <w:spacing w:before="120" w:after="120"/>
      <w:ind w:left="851" w:hanging="284"/>
    </w:pPr>
  </w:style>
  <w:style w:type="character" w:customStyle="1" w:styleId="TRFSymItalic">
    <w:name w:val="_TRF_Sym_Italic"/>
    <w:rsid w:val="00744913"/>
    <w:rPr>
      <w:i/>
    </w:rPr>
  </w:style>
  <w:style w:type="character" w:customStyle="1" w:styleId="afffffe">
    <w:name w:val="Выделение курсивом"/>
    <w:qFormat/>
    <w:rsid w:val="00744913"/>
    <w:rPr>
      <w:i/>
    </w:rPr>
  </w:style>
  <w:style w:type="paragraph" w:styleId="affffff">
    <w:name w:val="List Paragraph"/>
    <w:aliases w:val="Абзац маркированнный,Абзац списка для документа,Цветной список - Акцент 11,Цветной список - Акцент 111,Абзац списка1"/>
    <w:basedOn w:val="a6"/>
    <w:link w:val="affffff0"/>
    <w:uiPriority w:val="99"/>
    <w:qFormat/>
    <w:rsid w:val="00744913"/>
    <w:pPr>
      <w:ind w:left="708"/>
    </w:pPr>
    <w:rPr>
      <w:sz w:val="28"/>
      <w:lang w:val="x-none" w:eastAsia="x-none"/>
    </w:rPr>
  </w:style>
  <w:style w:type="character" w:customStyle="1" w:styleId="affffff0">
    <w:name w:val="Абзац списка Знак"/>
    <w:aliases w:val="Абзац маркированнный Знак,Абзац списка для документа Знак,Цветной список - Акцент 11 Знак,Цветной список - Акцент 111 Знак,Абзац списка1 Знак"/>
    <w:link w:val="affffff"/>
    <w:uiPriority w:val="99"/>
    <w:locked/>
    <w:rsid w:val="00744913"/>
    <w:rPr>
      <w:sz w:val="28"/>
      <w:lang w:val="x-none" w:eastAsia="x-none"/>
    </w:rPr>
  </w:style>
  <w:style w:type="paragraph" w:customStyle="1" w:styleId="ASFKListnum">
    <w:name w:val="_ASFK_List_num"/>
    <w:link w:val="ASFKListnum0"/>
    <w:rsid w:val="00744913"/>
    <w:pPr>
      <w:numPr>
        <w:numId w:val="61"/>
      </w:numPr>
      <w:spacing w:before="120" w:after="120"/>
      <w:contextualSpacing/>
    </w:pPr>
    <w:rPr>
      <w:sz w:val="24"/>
    </w:rPr>
  </w:style>
  <w:style w:type="character" w:customStyle="1" w:styleId="ASFKListnum0">
    <w:name w:val="_ASFK_List_num Знак Знак"/>
    <w:link w:val="ASFKListnum"/>
    <w:rsid w:val="00744913"/>
    <w:rPr>
      <w:sz w:val="24"/>
    </w:rPr>
  </w:style>
  <w:style w:type="character" w:customStyle="1" w:styleId="OTRListMark">
    <w:name w:val="OTR_List_Mark Знак"/>
    <w:link w:val="OTRListMark0"/>
    <w:rsid w:val="00744913"/>
    <w:rPr>
      <w:sz w:val="24"/>
      <w:lang w:val="x-none" w:eastAsia="x-none"/>
    </w:rPr>
  </w:style>
  <w:style w:type="character" w:customStyle="1" w:styleId="OTRNormal">
    <w:name w:val="OTR_Normal Знак"/>
    <w:link w:val="OTRNormal0"/>
    <w:rsid w:val="00744913"/>
    <w:rPr>
      <w:sz w:val="24"/>
    </w:rPr>
  </w:style>
  <w:style w:type="paragraph" w:customStyle="1" w:styleId="OTRNormal0">
    <w:name w:val="OTR_Normal"/>
    <w:basedOn w:val="a6"/>
    <w:link w:val="OTRNormal"/>
    <w:qFormat/>
    <w:rsid w:val="00744913"/>
    <w:pPr>
      <w:spacing w:before="60" w:after="120"/>
    </w:pPr>
  </w:style>
  <w:style w:type="paragraph" w:customStyle="1" w:styleId="OTRListMark0">
    <w:name w:val="OTR_List_Mark"/>
    <w:basedOn w:val="a6"/>
    <w:link w:val="OTRListMark"/>
    <w:rsid w:val="00744913"/>
    <w:pPr>
      <w:tabs>
        <w:tab w:val="left" w:pos="992"/>
      </w:tabs>
      <w:spacing w:before="60" w:after="60"/>
      <w:ind w:left="992" w:hanging="283"/>
    </w:pPr>
    <w:rPr>
      <w:lang w:val="x-none" w:eastAsia="x-none"/>
    </w:rPr>
  </w:style>
  <w:style w:type="table" w:customStyle="1" w:styleId="EBTable">
    <w:name w:val="_EB_Table"/>
    <w:basedOn w:val="a8"/>
    <w:rsid w:val="00744913"/>
    <w:pPr>
      <w:jc w:val="both"/>
    </w:pPr>
    <w:rPr>
      <w:sz w:val="24"/>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character" w:customStyle="1" w:styleId="z-label">
    <w:name w:val="z-label"/>
    <w:basedOn w:val="a7"/>
    <w:rsid w:val="00744913"/>
  </w:style>
  <w:style w:type="character" w:customStyle="1" w:styleId="1c">
    <w:name w:val="Текст примечания Знак1"/>
    <w:basedOn w:val="a7"/>
    <w:uiPriority w:val="99"/>
    <w:semiHidden/>
    <w:rsid w:val="00744913"/>
    <w:rPr>
      <w:rFonts w:ascii="Times New Roman" w:eastAsia="Times New Roman" w:hAnsi="Times New Roman"/>
    </w:rPr>
  </w:style>
  <w:style w:type="character" w:styleId="affffff1">
    <w:name w:val="Placeholder Text"/>
    <w:basedOn w:val="a7"/>
    <w:uiPriority w:val="99"/>
    <w:semiHidden/>
    <w:rsid w:val="00744913"/>
    <w:rPr>
      <w:color w:val="808080"/>
    </w:rPr>
  </w:style>
  <w:style w:type="paragraph" w:customStyle="1" w:styleId="T">
    <w:name w:val="T_Тит_Обозначение"/>
    <w:basedOn w:val="a6"/>
    <w:uiPriority w:val="99"/>
    <w:rsid w:val="00744913"/>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6"/>
    <w:link w:val="T1"/>
    <w:uiPriority w:val="99"/>
    <w:rsid w:val="00744913"/>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744913"/>
    <w:rPr>
      <w:rFonts w:ascii="ISOCPEUR" w:hAnsi="ISOCPEUR"/>
      <w:i/>
      <w:sz w:val="18"/>
      <w:szCs w:val="14"/>
    </w:rPr>
  </w:style>
  <w:style w:type="paragraph" w:customStyle="1" w:styleId="T2">
    <w:name w:val="T_ОН_Заголовки"/>
    <w:basedOn w:val="a6"/>
    <w:uiPriority w:val="99"/>
    <w:rsid w:val="00744913"/>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6"/>
    <w:link w:val="T4"/>
    <w:uiPriority w:val="99"/>
    <w:rsid w:val="00744913"/>
    <w:pPr>
      <w:spacing w:before="120"/>
      <w:ind w:firstLine="0"/>
      <w:jc w:val="center"/>
    </w:pPr>
    <w:rPr>
      <w:rFonts w:ascii="ISOCPEUR" w:hAnsi="ISOCPEUR"/>
      <w:i/>
      <w:sz w:val="16"/>
      <w:szCs w:val="16"/>
    </w:rPr>
  </w:style>
  <w:style w:type="character" w:customStyle="1" w:styleId="T4">
    <w:name w:val="T_ОН_Дата Знак"/>
    <w:link w:val="T3"/>
    <w:uiPriority w:val="99"/>
    <w:locked/>
    <w:rsid w:val="00744913"/>
    <w:rPr>
      <w:rFonts w:ascii="ISOCPEUR" w:hAnsi="ISOCPEUR"/>
      <w:i/>
      <w:sz w:val="16"/>
      <w:szCs w:val="16"/>
    </w:rPr>
  </w:style>
  <w:style w:type="paragraph" w:customStyle="1" w:styleId="T20">
    <w:name w:val="T_ОН_Лист 2"/>
    <w:basedOn w:val="a6"/>
    <w:uiPriority w:val="99"/>
    <w:rsid w:val="00744913"/>
    <w:pPr>
      <w:spacing w:before="40"/>
      <w:ind w:firstLine="0"/>
      <w:jc w:val="center"/>
    </w:pPr>
    <w:rPr>
      <w:rFonts w:ascii="ISOCPEUR" w:hAnsi="ISOCPEUR"/>
      <w:i/>
      <w:sz w:val="22"/>
      <w:szCs w:val="24"/>
    </w:rPr>
  </w:style>
  <w:style w:type="paragraph" w:customStyle="1" w:styleId="T5">
    <w:name w:val="T_ОН_Номер листа"/>
    <w:basedOn w:val="a6"/>
    <w:uiPriority w:val="99"/>
    <w:rsid w:val="00744913"/>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6"/>
    <w:link w:val="T7"/>
    <w:uiPriority w:val="99"/>
    <w:rsid w:val="00744913"/>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744913"/>
    <w:rPr>
      <w:rFonts w:ascii="ISOCPEUR" w:hAnsi="ISOCPEUR"/>
      <w:i/>
      <w:sz w:val="22"/>
      <w:szCs w:val="21"/>
    </w:rPr>
  </w:style>
  <w:style w:type="paragraph" w:customStyle="1" w:styleId="OTRTitulnamedoc">
    <w:name w:val="OTR_Titul_name_doc"/>
    <w:basedOn w:val="a6"/>
    <w:semiHidden/>
    <w:rsid w:val="00744913"/>
    <w:pPr>
      <w:spacing w:before="200" w:after="400"/>
      <w:ind w:firstLine="0"/>
      <w:contextualSpacing/>
      <w:jc w:val="center"/>
    </w:pPr>
    <w:rPr>
      <w:b/>
      <w:sz w:val="32"/>
      <w:szCs w:val="28"/>
    </w:rPr>
  </w:style>
  <w:style w:type="paragraph" w:customStyle="1" w:styleId="TableText">
    <w:name w:val="TableText"/>
    <w:basedOn w:val="a6"/>
    <w:rsid w:val="00744913"/>
    <w:pPr>
      <w:keepLines/>
      <w:spacing w:line="288" w:lineRule="auto"/>
      <w:ind w:firstLine="0"/>
      <w:jc w:val="left"/>
    </w:pPr>
    <w:rPr>
      <w:sz w:val="28"/>
      <w:szCs w:val="24"/>
    </w:rPr>
  </w:style>
  <w:style w:type="paragraph" w:customStyle="1" w:styleId="OTRTITULnew">
    <w:name w:val="OTR_TITUL_new"/>
    <w:basedOn w:val="a6"/>
    <w:semiHidden/>
    <w:rsid w:val="00744913"/>
    <w:pPr>
      <w:spacing w:line="360" w:lineRule="auto"/>
      <w:ind w:firstLine="0"/>
      <w:jc w:val="center"/>
    </w:pPr>
    <w:rPr>
      <w:sz w:val="28"/>
      <w:szCs w:val="28"/>
    </w:rPr>
  </w:style>
  <w:style w:type="paragraph" w:customStyle="1" w:styleId="OTRTitulnew1">
    <w:name w:val="OTR_Titul_new_1"/>
    <w:basedOn w:val="a6"/>
    <w:semiHidden/>
    <w:rsid w:val="00744913"/>
    <w:pPr>
      <w:spacing w:before="240" w:after="240"/>
      <w:ind w:firstLine="0"/>
      <w:contextualSpacing/>
      <w:jc w:val="center"/>
    </w:pPr>
    <w:rPr>
      <w:sz w:val="32"/>
      <w:szCs w:val="28"/>
    </w:rPr>
  </w:style>
  <w:style w:type="paragraph" w:customStyle="1" w:styleId="OTRTitulLU">
    <w:name w:val="OTR_Titul_LU"/>
    <w:basedOn w:val="a6"/>
    <w:semiHidden/>
    <w:rsid w:val="00744913"/>
    <w:pPr>
      <w:spacing w:before="240" w:after="240"/>
      <w:ind w:firstLine="0"/>
      <w:contextualSpacing/>
      <w:jc w:val="center"/>
    </w:pPr>
    <w:rPr>
      <w:sz w:val="32"/>
      <w:szCs w:val="28"/>
    </w:rPr>
  </w:style>
  <w:style w:type="paragraph" w:customStyle="1" w:styleId="Appendix2">
    <w:name w:val="Appendix 2"/>
    <w:basedOn w:val="21"/>
    <w:semiHidden/>
    <w:rsid w:val="00744913"/>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3">
    <w:name w:val="Абзац жирный+курсив"/>
    <w:basedOn w:val="a6"/>
    <w:semiHidden/>
    <w:rsid w:val="00744913"/>
    <w:pPr>
      <w:widowControl w:val="0"/>
      <w:numPr>
        <w:numId w:val="62"/>
      </w:numPr>
      <w:tabs>
        <w:tab w:val="clear" w:pos="1428"/>
        <w:tab w:val="num" w:pos="360"/>
      </w:tabs>
      <w:autoSpaceDE w:val="0"/>
      <w:autoSpaceDN w:val="0"/>
      <w:adjustRightInd w:val="0"/>
      <w:spacing w:line="360" w:lineRule="atLeast"/>
      <w:ind w:left="0" w:firstLine="0"/>
      <w:textAlignment w:val="baseline"/>
    </w:pPr>
  </w:style>
  <w:style w:type="paragraph" w:customStyle="1" w:styleId="Normal20">
    <w:name w:val="Normal20"/>
    <w:autoRedefine/>
    <w:semiHidden/>
    <w:rsid w:val="00744913"/>
    <w:pPr>
      <w:numPr>
        <w:numId w:val="63"/>
      </w:numPr>
      <w:tabs>
        <w:tab w:val="clear" w:pos="360"/>
        <w:tab w:val="num" w:pos="567"/>
      </w:tabs>
      <w:spacing w:line="360" w:lineRule="auto"/>
      <w:ind w:left="567" w:firstLine="0"/>
      <w:jc w:val="center"/>
    </w:pPr>
    <w:rPr>
      <w:b/>
      <w:sz w:val="28"/>
      <w:szCs w:val="28"/>
    </w:rPr>
  </w:style>
  <w:style w:type="character" w:customStyle="1" w:styleId="CharStyle21">
    <w:name w:val="Char Style 21"/>
    <w:link w:val="Style20"/>
    <w:uiPriority w:val="99"/>
    <w:rsid w:val="00744913"/>
    <w:rPr>
      <w:sz w:val="26"/>
      <w:szCs w:val="26"/>
      <w:shd w:val="clear" w:color="auto" w:fill="FFFFFF"/>
    </w:rPr>
  </w:style>
  <w:style w:type="paragraph" w:customStyle="1" w:styleId="Style20">
    <w:name w:val="Style 20"/>
    <w:basedOn w:val="a6"/>
    <w:link w:val="CharStyle21"/>
    <w:uiPriority w:val="99"/>
    <w:rsid w:val="00744913"/>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7"/>
    <w:rsid w:val="00744913"/>
  </w:style>
  <w:style w:type="character" w:customStyle="1" w:styleId="template-mark-data2">
    <w:name w:val="template-mark-data2"/>
    <w:basedOn w:val="a7"/>
    <w:rsid w:val="00744913"/>
  </w:style>
  <w:style w:type="paragraph" w:customStyle="1" w:styleId="EBListmark4">
    <w:name w:val="_EB_List_mark4"/>
    <w:basedOn w:val="a6"/>
    <w:uiPriority w:val="99"/>
    <w:rsid w:val="00744913"/>
    <w:pPr>
      <w:numPr>
        <w:numId w:val="64"/>
      </w:numPr>
      <w:tabs>
        <w:tab w:val="num" w:pos="643"/>
        <w:tab w:val="left" w:pos="1701"/>
      </w:tabs>
      <w:spacing w:after="60"/>
      <w:ind w:left="1702" w:hanging="284"/>
    </w:pPr>
    <w:rPr>
      <w:snapToGrid w:val="0"/>
      <w:sz w:val="28"/>
      <w:szCs w:val="28"/>
    </w:rPr>
  </w:style>
  <w:style w:type="character" w:customStyle="1" w:styleId="z-treecell-text">
    <w:name w:val="z-treecell-text"/>
    <w:basedOn w:val="a7"/>
    <w:rsid w:val="00744913"/>
  </w:style>
  <w:style w:type="character" w:customStyle="1" w:styleId="bpmenufontcolor">
    <w:name w:val="bpmenu_font_color"/>
    <w:basedOn w:val="a7"/>
    <w:rsid w:val="00744913"/>
  </w:style>
  <w:style w:type="paragraph" w:customStyle="1" w:styleId="Style3">
    <w:name w:val="_Style 3"/>
    <w:basedOn w:val="a6"/>
    <w:uiPriority w:val="99"/>
    <w:qFormat/>
    <w:rsid w:val="00744913"/>
    <w:pPr>
      <w:ind w:left="720" w:firstLine="0"/>
      <w:contextualSpacing/>
    </w:pPr>
  </w:style>
  <w:style w:type="paragraph" w:customStyle="1" w:styleId="EBTablenorm">
    <w:name w:val="_EB_Table_norm"/>
    <w:link w:val="EBTablenorm0"/>
    <w:uiPriority w:val="99"/>
    <w:rsid w:val="00744913"/>
    <w:pPr>
      <w:spacing w:before="60" w:after="60"/>
      <w:ind w:left="113" w:right="113"/>
      <w:contextualSpacing/>
      <w:jc w:val="both"/>
    </w:pPr>
    <w:rPr>
      <w:sz w:val="24"/>
    </w:rPr>
  </w:style>
  <w:style w:type="character" w:customStyle="1" w:styleId="EBTablenorm0">
    <w:name w:val="_EB_Table_norm Знак"/>
    <w:link w:val="EBTablenorm"/>
    <w:uiPriority w:val="99"/>
    <w:rsid w:val="00744913"/>
    <w:rPr>
      <w:sz w:val="24"/>
    </w:rPr>
  </w:style>
  <w:style w:type="paragraph" w:customStyle="1" w:styleId="BSCNadpis1rovn">
    <w:name w:val="BSC Nadpis 1. úrovně"/>
    <w:basedOn w:val="1"/>
    <w:next w:val="a6"/>
    <w:rsid w:val="00744913"/>
    <w:pPr>
      <w:pageBreakBefore w:val="0"/>
      <w:numPr>
        <w:numId w:val="65"/>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1"/>
    <w:next w:val="a6"/>
    <w:rsid w:val="00744913"/>
    <w:pPr>
      <w:numPr>
        <w:numId w:val="65"/>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1"/>
    <w:next w:val="a6"/>
    <w:rsid w:val="00744913"/>
    <w:pPr>
      <w:keepLines w:val="0"/>
      <w:numPr>
        <w:numId w:val="65"/>
      </w:numPr>
      <w:tabs>
        <w:tab w:val="clear" w:pos="907"/>
        <w:tab w:val="num" w:pos="360"/>
      </w:tabs>
      <w:suppressAutoHyphens w:val="0"/>
      <w:spacing w:after="60"/>
      <w:ind w:left="0" w:firstLine="0"/>
      <w:contextualSpacing w:val="0"/>
    </w:pPr>
    <w:rPr>
      <w:rFonts w:ascii="Tahoma" w:hAnsi="Tahoma" w:cs="Times New Roman"/>
      <w:bCs/>
      <w:iCs w:val="0"/>
      <w:sz w:val="28"/>
      <w:szCs w:val="28"/>
      <w:lang w:val="cs-CZ" w:eastAsia="cs-CZ"/>
    </w:rPr>
  </w:style>
  <w:style w:type="paragraph" w:customStyle="1" w:styleId="BSCNadpis4rovn">
    <w:name w:val="BSC Nadpis 4. úrovně"/>
    <w:basedOn w:val="41"/>
    <w:next w:val="a6"/>
    <w:rsid w:val="00744913"/>
    <w:pPr>
      <w:keepLines w:val="0"/>
      <w:numPr>
        <w:numId w:val="65"/>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6"/>
    <w:rsid w:val="00744913"/>
    <w:pPr>
      <w:keepNext w:val="0"/>
      <w:keepLines w:val="0"/>
      <w:numPr>
        <w:numId w:val="65"/>
      </w:numPr>
      <w:tabs>
        <w:tab w:val="clear" w:pos="907"/>
        <w:tab w:val="clear" w:pos="1276"/>
        <w:tab w:val="num" w:pos="360"/>
      </w:tabs>
      <w:suppressAutoHyphens w:val="0"/>
      <w:spacing w:after="60"/>
      <w:ind w:left="0" w:firstLine="0"/>
      <w:contextualSpacing w:val="0"/>
      <w:jc w:val="both"/>
    </w:pPr>
    <w:rPr>
      <w:rFonts w:ascii="Tahoma" w:hAnsi="Tahoma"/>
      <w:b w:val="0"/>
      <w:i/>
      <w:iCs/>
      <w:color w:val="1D0968"/>
      <w:sz w:val="20"/>
      <w:lang w:val="cs-CZ" w:eastAsia="cs-CZ"/>
    </w:rPr>
  </w:style>
  <w:style w:type="character" w:customStyle="1" w:styleId="EBNormal">
    <w:name w:val="_EB_Normal Знак"/>
    <w:link w:val="EBNormal0"/>
    <w:rsid w:val="00744913"/>
    <w:rPr>
      <w:sz w:val="28"/>
    </w:rPr>
  </w:style>
  <w:style w:type="paragraph" w:customStyle="1" w:styleId="EBNormal0">
    <w:name w:val="_EB_Normal"/>
    <w:link w:val="EBNormal"/>
    <w:qFormat/>
    <w:rsid w:val="00744913"/>
    <w:pPr>
      <w:spacing w:before="120" w:after="60"/>
      <w:ind w:firstLine="567"/>
      <w:contextualSpacing/>
      <w:jc w:val="both"/>
    </w:pPr>
    <w:rPr>
      <w:sz w:val="28"/>
    </w:rPr>
  </w:style>
  <w:style w:type="paragraph" w:customStyle="1" w:styleId="xmsonormal">
    <w:name w:val="x_msonormal"/>
    <w:basedOn w:val="a6"/>
    <w:rsid w:val="00744913"/>
    <w:pPr>
      <w:spacing w:before="100" w:beforeAutospacing="1" w:after="100" w:afterAutospacing="1"/>
      <w:ind w:firstLine="0"/>
      <w:jc w:val="left"/>
    </w:pPr>
    <w:rPr>
      <w:szCs w:val="24"/>
    </w:rPr>
  </w:style>
  <w:style w:type="paragraph" w:customStyle="1" w:styleId="EBListmark1">
    <w:name w:val="_EB_List_mark1"/>
    <w:uiPriority w:val="99"/>
    <w:qFormat/>
    <w:rsid w:val="00744913"/>
    <w:pPr>
      <w:tabs>
        <w:tab w:val="left" w:pos="851"/>
        <w:tab w:val="num" w:pos="1134"/>
      </w:tabs>
      <w:spacing w:after="60"/>
      <w:ind w:left="1134" w:hanging="283"/>
      <w:contextualSpacing/>
      <w:jc w:val="both"/>
    </w:pPr>
    <w:rPr>
      <w:snapToGrid w:val="0"/>
      <w:sz w:val="28"/>
      <w:szCs w:val="22"/>
    </w:rPr>
  </w:style>
  <w:style w:type="paragraph" w:customStyle="1" w:styleId="EBListmark2">
    <w:name w:val="_EB_List_mark2"/>
    <w:basedOn w:val="EBListmark1"/>
    <w:qFormat/>
    <w:rsid w:val="00744913"/>
    <w:pPr>
      <w:tabs>
        <w:tab w:val="num" w:pos="1021"/>
        <w:tab w:val="left" w:pos="1134"/>
      </w:tabs>
      <w:ind w:left="1135" w:hanging="284"/>
    </w:pPr>
  </w:style>
  <w:style w:type="paragraph" w:customStyle="1" w:styleId="EBTableListNum">
    <w:name w:val="_EB_Table_List_Num"/>
    <w:basedOn w:val="a6"/>
    <w:uiPriority w:val="99"/>
    <w:rsid w:val="00744913"/>
    <w:pPr>
      <w:tabs>
        <w:tab w:val="left" w:pos="284"/>
        <w:tab w:val="num" w:pos="926"/>
      </w:tabs>
      <w:spacing w:before="60" w:after="60"/>
      <w:ind w:left="926" w:right="57" w:hanging="360"/>
      <w:contextualSpacing/>
    </w:pPr>
    <w:rPr>
      <w:rFonts w:eastAsia="SimSun"/>
      <w:szCs w:val="22"/>
    </w:rPr>
  </w:style>
  <w:style w:type="paragraph" w:customStyle="1" w:styleId="EBTableHead">
    <w:name w:val="_EB_Table_Head"/>
    <w:basedOn w:val="EBTablenorm"/>
    <w:uiPriority w:val="99"/>
    <w:qFormat/>
    <w:rsid w:val="00744913"/>
    <w:pPr>
      <w:keepNext/>
      <w:suppressAutoHyphens/>
      <w:jc w:val="center"/>
    </w:pPr>
    <w:rPr>
      <w:b/>
      <w:bCs/>
      <w:szCs w:val="22"/>
    </w:rPr>
  </w:style>
  <w:style w:type="paragraph" w:customStyle="1" w:styleId="EBNormalWithout">
    <w:name w:val="_EB_Normal_Without"/>
    <w:basedOn w:val="EBNormal0"/>
    <w:next w:val="EBNormal0"/>
    <w:qFormat/>
    <w:rsid w:val="00744913"/>
    <w:pPr>
      <w:keepNext/>
    </w:pPr>
    <w:rPr>
      <w:szCs w:val="22"/>
    </w:rPr>
  </w:style>
  <w:style w:type="paragraph" w:customStyle="1" w:styleId="otrtablmark">
    <w:name w:val="_otr_tabl_mark"/>
    <w:rsid w:val="00744913"/>
    <w:pPr>
      <w:numPr>
        <w:ilvl w:val="2"/>
        <w:numId w:val="66"/>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744913"/>
    <w:pPr>
      <w:numPr>
        <w:ilvl w:val="1"/>
        <w:numId w:val="66"/>
      </w:numPr>
      <w:tabs>
        <w:tab w:val="clear" w:pos="227"/>
        <w:tab w:val="num" w:pos="284"/>
      </w:tabs>
      <w:spacing w:before="60" w:after="60"/>
      <w:ind w:left="284" w:right="57" w:hanging="227"/>
      <w:contextualSpacing/>
    </w:pPr>
    <w:rPr>
      <w:sz w:val="22"/>
    </w:rPr>
  </w:style>
  <w:style w:type="paragraph" w:customStyle="1" w:styleId="otrtablnum">
    <w:name w:val="_otr_tabl_num"/>
    <w:rsid w:val="00744913"/>
    <w:pPr>
      <w:numPr>
        <w:numId w:val="66"/>
      </w:numPr>
      <w:spacing w:before="60" w:after="60"/>
      <w:ind w:right="57"/>
    </w:pPr>
    <w:rPr>
      <w:sz w:val="22"/>
    </w:rPr>
  </w:style>
  <w:style w:type="paragraph" w:customStyle="1" w:styleId="OTRTableNorm0">
    <w:name w:val="OTR_Table_Norm"/>
    <w:basedOn w:val="a6"/>
    <w:autoRedefine/>
    <w:qFormat/>
    <w:rsid w:val="00744913"/>
    <w:pPr>
      <w:spacing w:before="60" w:after="60"/>
      <w:ind w:firstLine="0"/>
    </w:pPr>
  </w:style>
  <w:style w:type="table" w:customStyle="1" w:styleId="GOSTTable1">
    <w:name w:val="_GOST_Table1"/>
    <w:basedOn w:val="a8"/>
    <w:rsid w:val="00744913"/>
    <w:pPr>
      <w:jc w:val="both"/>
    </w:p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Head">
    <w:name w:val="OTR_Table_Head"/>
    <w:basedOn w:val="a6"/>
    <w:rsid w:val="00744913"/>
    <w:pPr>
      <w:keepNext/>
      <w:spacing w:before="60" w:after="60"/>
      <w:ind w:firstLine="0"/>
      <w:jc w:val="center"/>
    </w:pPr>
    <w:rPr>
      <w:b/>
    </w:rPr>
  </w:style>
  <w:style w:type="paragraph" w:customStyle="1" w:styleId="OTRTableNum0">
    <w:name w:val="OTR_Table_Num"/>
    <w:basedOn w:val="a6"/>
    <w:rsid w:val="00744913"/>
    <w:pPr>
      <w:tabs>
        <w:tab w:val="num" w:pos="0"/>
      </w:tabs>
      <w:spacing w:before="60" w:after="60"/>
      <w:ind w:left="284" w:hanging="284"/>
      <w:jc w:val="left"/>
    </w:pPr>
  </w:style>
  <w:style w:type="character" w:customStyle="1" w:styleId="afcommandimagelinktext">
    <w:name w:val="af_commandimagelink_text"/>
    <w:basedOn w:val="a7"/>
    <w:rsid w:val="00744913"/>
  </w:style>
  <w:style w:type="character" w:customStyle="1" w:styleId="z-tab-text">
    <w:name w:val="z-tab-text"/>
    <w:basedOn w:val="a7"/>
    <w:rsid w:val="00744913"/>
  </w:style>
  <w:style w:type="character" w:customStyle="1" w:styleId="docinfolabel">
    <w:name w:val="docinfolabel"/>
    <w:basedOn w:val="a7"/>
    <w:rsid w:val="00744913"/>
  </w:style>
  <w:style w:type="character" w:customStyle="1" w:styleId="OTRSymItalic">
    <w:name w:val="OTR_Sym_Italic"/>
    <w:rsid w:val="00744913"/>
    <w:rPr>
      <w:i/>
    </w:rPr>
  </w:style>
  <w:style w:type="paragraph" w:customStyle="1" w:styleId="xmsoplaintext">
    <w:name w:val="x_msoplaintext"/>
    <w:basedOn w:val="a6"/>
    <w:rsid w:val="00744913"/>
    <w:pPr>
      <w:spacing w:before="100" w:beforeAutospacing="1" w:after="100" w:afterAutospacing="1"/>
      <w:ind w:firstLine="0"/>
      <w:jc w:val="left"/>
    </w:pPr>
    <w:rPr>
      <w:szCs w:val="24"/>
    </w:rPr>
  </w:style>
  <w:style w:type="paragraph" w:customStyle="1" w:styleId="a1">
    <w:name w:val="Маркированный абзац"/>
    <w:basedOn w:val="a6"/>
    <w:qFormat/>
    <w:rsid w:val="00744913"/>
    <w:pPr>
      <w:numPr>
        <w:numId w:val="67"/>
      </w:numPr>
      <w:spacing w:after="60" w:line="276" w:lineRule="auto"/>
      <w:contextualSpacing/>
    </w:pPr>
    <w:rPr>
      <w:rFonts w:ascii="Calibri" w:hAnsi="Calibri"/>
      <w:sz w:val="28"/>
      <w:lang w:val="en-US" w:eastAsia="en-US"/>
    </w:rPr>
  </w:style>
  <w:style w:type="paragraph" w:customStyle="1" w:styleId="OTRNameFigure">
    <w:name w:val="OTR_Name_Figure"/>
    <w:basedOn w:val="a6"/>
    <w:rsid w:val="00744913"/>
    <w:pPr>
      <w:numPr>
        <w:numId w:val="68"/>
      </w:numPr>
      <w:tabs>
        <w:tab w:val="clear" w:pos="720"/>
        <w:tab w:val="num" w:pos="360"/>
        <w:tab w:val="num" w:pos="432"/>
        <w:tab w:val="num" w:pos="1134"/>
      </w:tabs>
      <w:spacing w:before="120" w:after="120"/>
      <w:ind w:left="714" w:hanging="357"/>
      <w:jc w:val="center"/>
    </w:pPr>
    <w:rPr>
      <w:b/>
    </w:rPr>
  </w:style>
  <w:style w:type="character" w:customStyle="1" w:styleId="-">
    <w:name w:val="Титульный лист - текст Знак"/>
    <w:link w:val="-0"/>
    <w:rsid w:val="00744913"/>
    <w:rPr>
      <w:sz w:val="28"/>
    </w:rPr>
  </w:style>
  <w:style w:type="paragraph" w:customStyle="1" w:styleId="-0">
    <w:name w:val="Титульный лист - текст"/>
    <w:link w:val="-"/>
    <w:rsid w:val="00744913"/>
    <w:rPr>
      <w:sz w:val="28"/>
    </w:rPr>
  </w:style>
  <w:style w:type="paragraph" w:customStyle="1" w:styleId="3f3">
    <w:name w:val="Пункт 3 уровня"/>
    <w:basedOn w:val="31"/>
    <w:rsid w:val="00744913"/>
    <w:pPr>
      <w:keepNext w:val="0"/>
      <w:numPr>
        <w:ilvl w:val="0"/>
        <w:numId w:val="0"/>
      </w:numPr>
      <w:tabs>
        <w:tab w:val="left" w:pos="567"/>
        <w:tab w:val="left" w:pos="851"/>
        <w:tab w:val="left" w:pos="1134"/>
      </w:tabs>
      <w:spacing w:before="120"/>
      <w:ind w:left="964" w:hanging="964"/>
    </w:pPr>
    <w:rPr>
      <w:b w:val="0"/>
      <w:bCs/>
      <w:iCs w:val="0"/>
      <w:snapToGrid w:val="0"/>
      <w:color w:val="000000"/>
      <w:szCs w:val="20"/>
    </w:rPr>
  </w:style>
  <w:style w:type="paragraph" w:customStyle="1" w:styleId="ASFKTableHead">
    <w:name w:val="_ASFK_Table_Head"/>
    <w:basedOn w:val="a6"/>
    <w:rsid w:val="00F55CDB"/>
    <w:pPr>
      <w:keepNext/>
      <w:suppressAutoHyphens/>
      <w:spacing w:before="60" w:after="60"/>
      <w:ind w:firstLine="0"/>
      <w:contextualSpacing/>
      <w:jc w:val="center"/>
    </w:pPr>
    <w:rPr>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94446">
      <w:bodyDiv w:val="1"/>
      <w:marLeft w:val="0"/>
      <w:marRight w:val="0"/>
      <w:marTop w:val="0"/>
      <w:marBottom w:val="0"/>
      <w:divBdr>
        <w:top w:val="none" w:sz="0" w:space="0" w:color="auto"/>
        <w:left w:val="none" w:sz="0" w:space="0" w:color="auto"/>
        <w:bottom w:val="none" w:sz="0" w:space="0" w:color="auto"/>
        <w:right w:val="none" w:sz="0" w:space="0" w:color="auto"/>
      </w:divBdr>
    </w:div>
    <w:div w:id="150098631">
      <w:bodyDiv w:val="1"/>
      <w:marLeft w:val="0"/>
      <w:marRight w:val="0"/>
      <w:marTop w:val="0"/>
      <w:marBottom w:val="0"/>
      <w:divBdr>
        <w:top w:val="none" w:sz="0" w:space="0" w:color="auto"/>
        <w:left w:val="none" w:sz="0" w:space="0" w:color="auto"/>
        <w:bottom w:val="none" w:sz="0" w:space="0" w:color="auto"/>
        <w:right w:val="none" w:sz="0" w:space="0" w:color="auto"/>
      </w:divBdr>
    </w:div>
    <w:div w:id="472453387">
      <w:bodyDiv w:val="1"/>
      <w:marLeft w:val="0"/>
      <w:marRight w:val="0"/>
      <w:marTop w:val="0"/>
      <w:marBottom w:val="0"/>
      <w:divBdr>
        <w:top w:val="none" w:sz="0" w:space="0" w:color="auto"/>
        <w:left w:val="none" w:sz="0" w:space="0" w:color="auto"/>
        <w:bottom w:val="none" w:sz="0" w:space="0" w:color="auto"/>
        <w:right w:val="none" w:sz="0" w:space="0" w:color="auto"/>
      </w:divBdr>
    </w:div>
    <w:div w:id="1526014859">
      <w:bodyDiv w:val="1"/>
      <w:marLeft w:val="0"/>
      <w:marRight w:val="0"/>
      <w:marTop w:val="0"/>
      <w:marBottom w:val="0"/>
      <w:divBdr>
        <w:top w:val="none" w:sz="0" w:space="0" w:color="auto"/>
        <w:left w:val="none" w:sz="0" w:space="0" w:color="auto"/>
        <w:bottom w:val="none" w:sz="0" w:space="0" w:color="auto"/>
        <w:right w:val="none" w:sz="0" w:space="0" w:color="auto"/>
      </w:divBdr>
    </w:div>
    <w:div w:id="1577549402">
      <w:bodyDiv w:val="1"/>
      <w:marLeft w:val="0"/>
      <w:marRight w:val="0"/>
      <w:marTop w:val="0"/>
      <w:marBottom w:val="0"/>
      <w:divBdr>
        <w:top w:val="none" w:sz="0" w:space="0" w:color="auto"/>
        <w:left w:val="none" w:sz="0" w:space="0" w:color="auto"/>
        <w:bottom w:val="none" w:sz="0" w:space="0" w:color="auto"/>
        <w:right w:val="none" w:sz="0" w:space="0" w:color="auto"/>
      </w:divBdr>
    </w:div>
    <w:div w:id="191007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2.png"/><Relationship Id="rId21" Type="http://schemas.openxmlformats.org/officeDocument/2006/relationships/image" Target="media/image10.jpeg"/><Relationship Id="rId42" Type="http://schemas.openxmlformats.org/officeDocument/2006/relationships/image" Target="media/image27.png"/><Relationship Id="rId63" Type="http://schemas.openxmlformats.org/officeDocument/2006/relationships/image" Target="media/image48.png"/><Relationship Id="rId84" Type="http://schemas.openxmlformats.org/officeDocument/2006/relationships/image" Target="media/image69.png"/><Relationship Id="rId138" Type="http://schemas.openxmlformats.org/officeDocument/2006/relationships/image" Target="media/image123.png"/><Relationship Id="rId107" Type="http://schemas.openxmlformats.org/officeDocument/2006/relationships/image" Target="media/image92.png"/><Relationship Id="rId11" Type="http://schemas.openxmlformats.org/officeDocument/2006/relationships/footer" Target="footer2.xml"/><Relationship Id="rId32" Type="http://schemas.openxmlformats.org/officeDocument/2006/relationships/image" Target="media/image18.png"/><Relationship Id="rId53" Type="http://schemas.openxmlformats.org/officeDocument/2006/relationships/image" Target="media/image38.png"/><Relationship Id="rId74" Type="http://schemas.openxmlformats.org/officeDocument/2006/relationships/image" Target="media/image59.png"/><Relationship Id="rId128" Type="http://schemas.openxmlformats.org/officeDocument/2006/relationships/image" Target="media/image113.png"/><Relationship Id="rId5" Type="http://schemas.openxmlformats.org/officeDocument/2006/relationships/webSettings" Target="webSettings.xml"/><Relationship Id="rId90" Type="http://schemas.openxmlformats.org/officeDocument/2006/relationships/image" Target="media/image75.png"/><Relationship Id="rId95" Type="http://schemas.openxmlformats.org/officeDocument/2006/relationships/image" Target="media/image80.png"/><Relationship Id="rId22" Type="http://schemas.openxmlformats.org/officeDocument/2006/relationships/image" Target="media/image11.png"/><Relationship Id="rId27" Type="http://schemas.openxmlformats.org/officeDocument/2006/relationships/image" Target="media/image14.png"/><Relationship Id="rId43" Type="http://schemas.openxmlformats.org/officeDocument/2006/relationships/image" Target="media/image28.jpeg"/><Relationship Id="rId48" Type="http://schemas.openxmlformats.org/officeDocument/2006/relationships/image" Target="media/image33.png"/><Relationship Id="rId64" Type="http://schemas.openxmlformats.org/officeDocument/2006/relationships/image" Target="media/image49.png"/><Relationship Id="rId69" Type="http://schemas.openxmlformats.org/officeDocument/2006/relationships/image" Target="media/image54.png"/><Relationship Id="rId113" Type="http://schemas.openxmlformats.org/officeDocument/2006/relationships/image" Target="media/image98.png"/><Relationship Id="rId118" Type="http://schemas.openxmlformats.org/officeDocument/2006/relationships/image" Target="media/image103.png"/><Relationship Id="rId134" Type="http://schemas.openxmlformats.org/officeDocument/2006/relationships/image" Target="media/image119.png"/><Relationship Id="rId139" Type="http://schemas.openxmlformats.org/officeDocument/2006/relationships/image" Target="media/image124.png"/><Relationship Id="rId80" Type="http://schemas.openxmlformats.org/officeDocument/2006/relationships/image" Target="media/image65.png"/><Relationship Id="rId85" Type="http://schemas.openxmlformats.org/officeDocument/2006/relationships/image" Target="media/image70.png"/><Relationship Id="rId12" Type="http://schemas.openxmlformats.org/officeDocument/2006/relationships/image" Target="media/image1.png"/><Relationship Id="rId17" Type="http://schemas.openxmlformats.org/officeDocument/2006/relationships/image" Target="media/image6.png"/><Relationship Id="rId33" Type="http://schemas.openxmlformats.org/officeDocument/2006/relationships/image" Target="media/image19.png"/><Relationship Id="rId38" Type="http://schemas.openxmlformats.org/officeDocument/2006/relationships/oleObject" Target="embeddings/oleObject4.bin"/><Relationship Id="rId59" Type="http://schemas.openxmlformats.org/officeDocument/2006/relationships/image" Target="media/image44.png"/><Relationship Id="rId103" Type="http://schemas.openxmlformats.org/officeDocument/2006/relationships/image" Target="media/image88.png"/><Relationship Id="rId108" Type="http://schemas.openxmlformats.org/officeDocument/2006/relationships/image" Target="media/image93.png"/><Relationship Id="rId124" Type="http://schemas.openxmlformats.org/officeDocument/2006/relationships/image" Target="media/image109.png"/><Relationship Id="rId129" Type="http://schemas.openxmlformats.org/officeDocument/2006/relationships/image" Target="media/image114.png"/><Relationship Id="rId54" Type="http://schemas.openxmlformats.org/officeDocument/2006/relationships/image" Target="media/image39.png"/><Relationship Id="rId70" Type="http://schemas.openxmlformats.org/officeDocument/2006/relationships/image" Target="media/image55.png"/><Relationship Id="rId75" Type="http://schemas.openxmlformats.org/officeDocument/2006/relationships/image" Target="media/image60.png"/><Relationship Id="rId91" Type="http://schemas.openxmlformats.org/officeDocument/2006/relationships/image" Target="media/image76.png"/><Relationship Id="rId96" Type="http://schemas.openxmlformats.org/officeDocument/2006/relationships/image" Target="media/image81.png"/><Relationship Id="rId140" Type="http://schemas.openxmlformats.org/officeDocument/2006/relationships/image" Target="media/image125.png"/><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1.bin"/><Relationship Id="rId28" Type="http://schemas.openxmlformats.org/officeDocument/2006/relationships/image" Target="media/image15.jpeg"/><Relationship Id="rId49" Type="http://schemas.openxmlformats.org/officeDocument/2006/relationships/image" Target="media/image34.png"/><Relationship Id="rId114" Type="http://schemas.openxmlformats.org/officeDocument/2006/relationships/image" Target="media/image99.png"/><Relationship Id="rId119" Type="http://schemas.openxmlformats.org/officeDocument/2006/relationships/image" Target="media/image104.png"/><Relationship Id="rId44" Type="http://schemas.openxmlformats.org/officeDocument/2006/relationships/image" Target="media/image29.png"/><Relationship Id="rId60" Type="http://schemas.openxmlformats.org/officeDocument/2006/relationships/image" Target="media/image45.png"/><Relationship Id="rId65" Type="http://schemas.openxmlformats.org/officeDocument/2006/relationships/image" Target="media/image50.png"/><Relationship Id="rId81" Type="http://schemas.openxmlformats.org/officeDocument/2006/relationships/image" Target="media/image66.png"/><Relationship Id="rId86" Type="http://schemas.openxmlformats.org/officeDocument/2006/relationships/image" Target="media/image71.png"/><Relationship Id="rId130" Type="http://schemas.openxmlformats.org/officeDocument/2006/relationships/image" Target="media/image115.png"/><Relationship Id="rId135" Type="http://schemas.openxmlformats.org/officeDocument/2006/relationships/image" Target="media/image120.png"/><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4.jpeg"/><Relationship Id="rId109" Type="http://schemas.openxmlformats.org/officeDocument/2006/relationships/image" Target="media/image94.png"/><Relationship Id="rId34" Type="http://schemas.openxmlformats.org/officeDocument/2006/relationships/image" Target="media/image20.jpeg"/><Relationship Id="rId50" Type="http://schemas.openxmlformats.org/officeDocument/2006/relationships/image" Target="media/image35.png"/><Relationship Id="rId55" Type="http://schemas.openxmlformats.org/officeDocument/2006/relationships/image" Target="media/image40.png"/><Relationship Id="rId76" Type="http://schemas.openxmlformats.org/officeDocument/2006/relationships/image" Target="media/image61.png"/><Relationship Id="rId97" Type="http://schemas.openxmlformats.org/officeDocument/2006/relationships/image" Target="media/image82.png"/><Relationship Id="rId104" Type="http://schemas.openxmlformats.org/officeDocument/2006/relationships/image" Target="media/image89.png"/><Relationship Id="rId120" Type="http://schemas.openxmlformats.org/officeDocument/2006/relationships/image" Target="media/image105.png"/><Relationship Id="rId125" Type="http://schemas.openxmlformats.org/officeDocument/2006/relationships/image" Target="media/image110.png"/><Relationship Id="rId141" Type="http://schemas.openxmlformats.org/officeDocument/2006/relationships/image" Target="media/image126.png"/><Relationship Id="rId7" Type="http://schemas.openxmlformats.org/officeDocument/2006/relationships/endnotes" Target="endnotes.xml"/><Relationship Id="rId71" Type="http://schemas.openxmlformats.org/officeDocument/2006/relationships/image" Target="media/image56.png"/><Relationship Id="rId92" Type="http://schemas.openxmlformats.org/officeDocument/2006/relationships/image" Target="media/image77.png"/><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2.png"/><Relationship Id="rId40" Type="http://schemas.openxmlformats.org/officeDocument/2006/relationships/image" Target="media/image25.jpeg"/><Relationship Id="rId45" Type="http://schemas.openxmlformats.org/officeDocument/2006/relationships/image" Target="media/image30.png"/><Relationship Id="rId66" Type="http://schemas.openxmlformats.org/officeDocument/2006/relationships/image" Target="media/image51.png"/><Relationship Id="rId87" Type="http://schemas.openxmlformats.org/officeDocument/2006/relationships/image" Target="media/image72.png"/><Relationship Id="rId110" Type="http://schemas.openxmlformats.org/officeDocument/2006/relationships/image" Target="media/image95.png"/><Relationship Id="rId115" Type="http://schemas.openxmlformats.org/officeDocument/2006/relationships/image" Target="media/image100.png"/><Relationship Id="rId131" Type="http://schemas.openxmlformats.org/officeDocument/2006/relationships/image" Target="media/image116.png"/><Relationship Id="rId136" Type="http://schemas.openxmlformats.org/officeDocument/2006/relationships/image" Target="media/image121.png"/><Relationship Id="rId61" Type="http://schemas.openxmlformats.org/officeDocument/2006/relationships/image" Target="media/image46.png"/><Relationship Id="rId82" Type="http://schemas.openxmlformats.org/officeDocument/2006/relationships/image" Target="media/image67.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oleObject" Target="embeddings/oleObject3.bin"/><Relationship Id="rId35" Type="http://schemas.openxmlformats.org/officeDocument/2006/relationships/image" Target="media/image21.jpeg"/><Relationship Id="rId56" Type="http://schemas.openxmlformats.org/officeDocument/2006/relationships/image" Target="media/image41.png"/><Relationship Id="rId77" Type="http://schemas.openxmlformats.org/officeDocument/2006/relationships/image" Target="media/image62.png"/><Relationship Id="rId100" Type="http://schemas.openxmlformats.org/officeDocument/2006/relationships/image" Target="media/image85.png"/><Relationship Id="rId105" Type="http://schemas.openxmlformats.org/officeDocument/2006/relationships/image" Target="media/image90.png"/><Relationship Id="rId126" Type="http://schemas.openxmlformats.org/officeDocument/2006/relationships/image" Target="media/image111.png"/><Relationship Id="rId8" Type="http://schemas.openxmlformats.org/officeDocument/2006/relationships/header" Target="header1.xml"/><Relationship Id="rId51" Type="http://schemas.openxmlformats.org/officeDocument/2006/relationships/image" Target="media/image36.png"/><Relationship Id="rId72" Type="http://schemas.openxmlformats.org/officeDocument/2006/relationships/image" Target="media/image57.png"/><Relationship Id="rId93" Type="http://schemas.openxmlformats.org/officeDocument/2006/relationships/image" Target="media/image78.png"/><Relationship Id="rId98" Type="http://schemas.openxmlformats.org/officeDocument/2006/relationships/image" Target="media/image83.png"/><Relationship Id="rId121" Type="http://schemas.openxmlformats.org/officeDocument/2006/relationships/image" Target="media/image106.png"/><Relationship Id="rId142" Type="http://schemas.openxmlformats.org/officeDocument/2006/relationships/header" Target="header3.xml"/><Relationship Id="rId3" Type="http://schemas.openxmlformats.org/officeDocument/2006/relationships/styles" Target="styles.xml"/><Relationship Id="rId25" Type="http://schemas.openxmlformats.org/officeDocument/2006/relationships/oleObject" Target="embeddings/oleObject2.bin"/><Relationship Id="rId46" Type="http://schemas.openxmlformats.org/officeDocument/2006/relationships/image" Target="media/image31.png"/><Relationship Id="rId67" Type="http://schemas.openxmlformats.org/officeDocument/2006/relationships/image" Target="media/image52.png"/><Relationship Id="rId116" Type="http://schemas.openxmlformats.org/officeDocument/2006/relationships/image" Target="media/image101.png"/><Relationship Id="rId137" Type="http://schemas.openxmlformats.org/officeDocument/2006/relationships/image" Target="media/image122.png"/><Relationship Id="rId20" Type="http://schemas.openxmlformats.org/officeDocument/2006/relationships/image" Target="media/image9.png"/><Relationship Id="rId41" Type="http://schemas.openxmlformats.org/officeDocument/2006/relationships/image" Target="media/image26.png"/><Relationship Id="rId62" Type="http://schemas.openxmlformats.org/officeDocument/2006/relationships/image" Target="media/image47.png"/><Relationship Id="rId83" Type="http://schemas.openxmlformats.org/officeDocument/2006/relationships/image" Target="media/image68.png"/><Relationship Id="rId88" Type="http://schemas.openxmlformats.org/officeDocument/2006/relationships/image" Target="media/image73.png"/><Relationship Id="rId111" Type="http://schemas.openxmlformats.org/officeDocument/2006/relationships/image" Target="media/image96.png"/><Relationship Id="rId132" Type="http://schemas.openxmlformats.org/officeDocument/2006/relationships/image" Target="media/image117.png"/><Relationship Id="rId15" Type="http://schemas.openxmlformats.org/officeDocument/2006/relationships/image" Target="media/image4.png"/><Relationship Id="rId36" Type="http://schemas.openxmlformats.org/officeDocument/2006/relationships/image" Target="media/image22.jpeg"/><Relationship Id="rId57" Type="http://schemas.openxmlformats.org/officeDocument/2006/relationships/image" Target="media/image42.png"/><Relationship Id="rId106" Type="http://schemas.openxmlformats.org/officeDocument/2006/relationships/image" Target="media/image91.png"/><Relationship Id="rId127" Type="http://schemas.openxmlformats.org/officeDocument/2006/relationships/image" Target="media/image112.png"/><Relationship Id="rId10" Type="http://schemas.openxmlformats.org/officeDocument/2006/relationships/header" Target="header2.xml"/><Relationship Id="rId31" Type="http://schemas.openxmlformats.org/officeDocument/2006/relationships/image" Target="media/image17.png"/><Relationship Id="rId52" Type="http://schemas.openxmlformats.org/officeDocument/2006/relationships/image" Target="media/image37.png"/><Relationship Id="rId73" Type="http://schemas.openxmlformats.org/officeDocument/2006/relationships/image" Target="media/image58.png"/><Relationship Id="rId78" Type="http://schemas.openxmlformats.org/officeDocument/2006/relationships/image" Target="media/image63.png"/><Relationship Id="rId94" Type="http://schemas.openxmlformats.org/officeDocument/2006/relationships/image" Target="media/image79.png"/><Relationship Id="rId99" Type="http://schemas.openxmlformats.org/officeDocument/2006/relationships/image" Target="media/image84.png"/><Relationship Id="rId101" Type="http://schemas.openxmlformats.org/officeDocument/2006/relationships/image" Target="media/image86.png"/><Relationship Id="rId122" Type="http://schemas.openxmlformats.org/officeDocument/2006/relationships/image" Target="media/image107.png"/><Relationship Id="rId143"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image" Target="media/image13.png"/><Relationship Id="rId47" Type="http://schemas.openxmlformats.org/officeDocument/2006/relationships/image" Target="media/image32.png"/><Relationship Id="rId68" Type="http://schemas.openxmlformats.org/officeDocument/2006/relationships/image" Target="media/image53.png"/><Relationship Id="rId89" Type="http://schemas.openxmlformats.org/officeDocument/2006/relationships/image" Target="media/image74.png"/><Relationship Id="rId112" Type="http://schemas.openxmlformats.org/officeDocument/2006/relationships/image" Target="media/image97.png"/><Relationship Id="rId133" Type="http://schemas.openxmlformats.org/officeDocument/2006/relationships/image" Target="media/image118.png"/><Relationship Id="rId16" Type="http://schemas.openxmlformats.org/officeDocument/2006/relationships/image" Target="media/image5.png"/><Relationship Id="rId37" Type="http://schemas.openxmlformats.org/officeDocument/2006/relationships/image" Target="media/image23.png"/><Relationship Id="rId58" Type="http://schemas.openxmlformats.org/officeDocument/2006/relationships/image" Target="media/image43.png"/><Relationship Id="rId79" Type="http://schemas.openxmlformats.org/officeDocument/2006/relationships/image" Target="media/image64.png"/><Relationship Id="rId102" Type="http://schemas.openxmlformats.org/officeDocument/2006/relationships/image" Target="media/image87.png"/><Relationship Id="rId123" Type="http://schemas.openxmlformats.org/officeDocument/2006/relationships/image" Target="media/image108.png"/><Relationship Id="rId14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3E67D3-37F6-4E7C-84CD-E447D7733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17525</TotalTime>
  <Pages>130</Pages>
  <Words>27025</Words>
  <Characters>154046</Characters>
  <Application>Microsoft Office Word</Application>
  <DocSecurity>0</DocSecurity>
  <Lines>1283</Lines>
  <Paragraphs>361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180710</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Баязитова Алина Тагировна</cp:lastModifiedBy>
  <cp:revision>383</cp:revision>
  <cp:lastPrinted>1900-12-31T21:00:00Z</cp:lastPrinted>
  <dcterms:created xsi:type="dcterms:W3CDTF">2018-03-28T09:47:00Z</dcterms:created>
  <dcterms:modified xsi:type="dcterms:W3CDTF">2022-03-11T07:39:00Z</dcterms:modified>
</cp:coreProperties>
</file>