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Default="000F7FF6" w:rsidP="005B7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32D6F">
        <w:rPr>
          <w:rFonts w:ascii="Times New Roman" w:hAnsi="Times New Roman" w:cs="Times New Roman"/>
          <w:b/>
          <w:sz w:val="28"/>
          <w:szCs w:val="28"/>
        </w:rPr>
        <w:t>Отделении Фонда пенсионного и социального страхования Российской Федерации по</w:t>
      </w:r>
      <w:r w:rsidR="00BD0BDB">
        <w:rPr>
          <w:rFonts w:ascii="Times New Roman" w:hAnsi="Times New Roman" w:cs="Times New Roman"/>
          <w:b/>
          <w:sz w:val="28"/>
          <w:szCs w:val="28"/>
        </w:rPr>
        <w:t xml:space="preserve"> Республик</w:t>
      </w:r>
      <w:r w:rsidR="00632D6F">
        <w:rPr>
          <w:rFonts w:ascii="Times New Roman" w:hAnsi="Times New Roman" w:cs="Times New Roman"/>
          <w:b/>
          <w:sz w:val="28"/>
          <w:szCs w:val="28"/>
        </w:rPr>
        <w:t>е</w:t>
      </w:r>
      <w:r w:rsidR="00BD0BDB">
        <w:rPr>
          <w:rFonts w:ascii="Times New Roman" w:hAnsi="Times New Roman" w:cs="Times New Roman"/>
          <w:b/>
          <w:sz w:val="28"/>
          <w:szCs w:val="28"/>
        </w:rPr>
        <w:t xml:space="preserve">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632D6F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2D6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632D6F">
        <w:rPr>
          <w:rFonts w:ascii="Times New Roman" w:eastAsia="Times New Roman" w:hAnsi="Times New Roman" w:cs="Times New Roman"/>
          <w:sz w:val="28"/>
          <w:szCs w:val="28"/>
          <w:lang w:eastAsia="ru-RU"/>
        </w:rPr>
        <w:t>179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</w:t>
      </w:r>
      <w:r w:rsidR="00632D6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32D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Отделении Фонда пенсионного и социального страхования Российской Федерации по Республике Коми</w:t>
      </w:r>
      <w:r w:rsidR="002533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632D6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BD0BDB" w:rsidRPr="00BD0BDB">
        <w:rPr>
          <w:rFonts w:ascii="Times New Roman" w:hAnsi="Times New Roman" w:cs="Times New Roman"/>
          <w:sz w:val="28"/>
          <w:szCs w:val="28"/>
        </w:rPr>
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</w:t>
      </w:r>
      <w:r w:rsidR="00AF5E39">
        <w:rPr>
          <w:rFonts w:ascii="Times New Roman" w:hAnsi="Times New Roman" w:cs="Times New Roman"/>
          <w:sz w:val="28"/>
          <w:szCs w:val="28"/>
        </w:rPr>
        <w:t>государственных и муниципальных нужд в отношении отдельных закупок для обеспечения федеральных нужд</w:t>
      </w:r>
      <w:r w:rsidR="00BD0BDB" w:rsidRPr="00BD0BDB">
        <w:rPr>
          <w:rFonts w:ascii="Times New Roman" w:hAnsi="Times New Roman" w:cs="Times New Roman"/>
          <w:sz w:val="28"/>
          <w:szCs w:val="28"/>
        </w:rPr>
        <w:t xml:space="preserve"> </w:t>
      </w:r>
      <w:r w:rsidR="00707F67">
        <w:rPr>
          <w:rFonts w:ascii="Times New Roman" w:hAnsi="Times New Roman" w:cs="Times New Roman"/>
          <w:sz w:val="28"/>
          <w:szCs w:val="28"/>
        </w:rPr>
        <w:t>(нужд соответст</w:t>
      </w:r>
      <w:r w:rsidR="00632D6F">
        <w:rPr>
          <w:rFonts w:ascii="Times New Roman" w:hAnsi="Times New Roman" w:cs="Times New Roman"/>
          <w:sz w:val="28"/>
          <w:szCs w:val="28"/>
        </w:rPr>
        <w:t xml:space="preserve">вующего </w:t>
      </w:r>
      <w:r w:rsidR="00BD0BDB" w:rsidRPr="00BD0BDB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707F67">
        <w:rPr>
          <w:rFonts w:ascii="Times New Roman" w:hAnsi="Times New Roman" w:cs="Times New Roman"/>
          <w:sz w:val="28"/>
          <w:szCs w:val="28"/>
        </w:rPr>
        <w:t>а</w:t>
      </w:r>
      <w:r w:rsidR="00BD0BDB" w:rsidRPr="00BD0BDB">
        <w:rPr>
          <w:rFonts w:ascii="Times New Roman" w:hAnsi="Times New Roman" w:cs="Times New Roman"/>
          <w:sz w:val="28"/>
          <w:szCs w:val="28"/>
        </w:rPr>
        <w:t xml:space="preserve">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707F67">
        <w:rPr>
          <w:rFonts w:ascii="Times New Roman" w:hAnsi="Times New Roman" w:cs="Times New Roman"/>
          <w:sz w:val="28"/>
          <w:szCs w:val="28"/>
        </w:rPr>
        <w:t>)</w:t>
      </w:r>
      <w:r w:rsidR="00BD0BDB" w:rsidRPr="00BD0BDB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2023-</w:t>
      </w:r>
      <w:r w:rsidR="00F85CF2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В.0</w:t>
      </w:r>
      <w:r w:rsidR="00F85CF2">
        <w:rPr>
          <w:rFonts w:ascii="Times New Roman" w:hAnsi="Times New Roman" w:cs="Times New Roman"/>
          <w:sz w:val="28"/>
          <w:szCs w:val="28"/>
          <w:lang w:eastAsia="ar-SA"/>
        </w:rPr>
        <w:t>00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F85CF2">
        <w:rPr>
          <w:rFonts w:ascii="Times New Roman" w:hAnsi="Times New Roman" w:cs="Times New Roman"/>
          <w:sz w:val="28"/>
          <w:szCs w:val="28"/>
          <w:lang w:eastAsia="ar-SA"/>
        </w:rPr>
        <w:t>0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0</w:t>
      </w:r>
      <w:r w:rsidR="00F85CF2">
        <w:rPr>
          <w:rFonts w:ascii="Times New Roman" w:hAnsi="Times New Roman" w:cs="Times New Roman"/>
          <w:sz w:val="28"/>
          <w:szCs w:val="28"/>
          <w:lang w:eastAsia="ar-SA"/>
        </w:rPr>
        <w:t>11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-0700.011</w:t>
      </w:r>
      <w:r w:rsidR="00531BCB" w:rsidRPr="00BD0BDB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5E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истекший период 2023 года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DA680E">
        <w:rPr>
          <w:rFonts w:ascii="Times New Roman" w:hAnsi="Times New Roman" w:cs="Times New Roman"/>
          <w:sz w:val="28"/>
          <w:szCs w:val="28"/>
        </w:rPr>
        <w:t>установлены нарушения</w:t>
      </w:r>
      <w:r w:rsidR="0045093B" w:rsidRPr="0045093B">
        <w:rPr>
          <w:rFonts w:ascii="Times New Roman" w:hAnsi="Times New Roman" w:cs="Times New Roman"/>
          <w:sz w:val="28"/>
          <w:szCs w:val="28"/>
        </w:rPr>
        <w:t xml:space="preserve"> в сфере законодательства о контрактной системе Российской Федерации.</w:t>
      </w:r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361FAF">
        <w:rPr>
          <w:rFonts w:ascii="Times New Roman" w:hAnsi="Times New Roman" w:cs="Times New Roman"/>
          <w:sz w:val="28"/>
          <w:szCs w:val="28"/>
        </w:rPr>
        <w:t>вне</w:t>
      </w:r>
      <w:bookmarkStart w:id="0" w:name="_GoBack"/>
      <w:bookmarkEnd w:id="0"/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53367"/>
    <w:rsid w:val="002951C4"/>
    <w:rsid w:val="00295A1C"/>
    <w:rsid w:val="002B6F73"/>
    <w:rsid w:val="002C46DD"/>
    <w:rsid w:val="002D10FC"/>
    <w:rsid w:val="002D5C40"/>
    <w:rsid w:val="00325C16"/>
    <w:rsid w:val="00361FAF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5093B"/>
    <w:rsid w:val="00466787"/>
    <w:rsid w:val="004D560E"/>
    <w:rsid w:val="004D69D2"/>
    <w:rsid w:val="004E175F"/>
    <w:rsid w:val="004F15F6"/>
    <w:rsid w:val="00507C97"/>
    <w:rsid w:val="00515744"/>
    <w:rsid w:val="00531BCB"/>
    <w:rsid w:val="005447C0"/>
    <w:rsid w:val="00582997"/>
    <w:rsid w:val="005B7638"/>
    <w:rsid w:val="005D00F1"/>
    <w:rsid w:val="005D50C1"/>
    <w:rsid w:val="005D7EF2"/>
    <w:rsid w:val="005F1121"/>
    <w:rsid w:val="00632D6F"/>
    <w:rsid w:val="006631EC"/>
    <w:rsid w:val="00680A54"/>
    <w:rsid w:val="006A0A13"/>
    <w:rsid w:val="006C79D5"/>
    <w:rsid w:val="006D7AC2"/>
    <w:rsid w:val="00707F67"/>
    <w:rsid w:val="007329B9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B404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AF5E39"/>
    <w:rsid w:val="00B1500C"/>
    <w:rsid w:val="00BC3F8D"/>
    <w:rsid w:val="00BD0BDB"/>
    <w:rsid w:val="00BD1A6D"/>
    <w:rsid w:val="00C431DD"/>
    <w:rsid w:val="00C9013B"/>
    <w:rsid w:val="00CA423B"/>
    <w:rsid w:val="00CB7F60"/>
    <w:rsid w:val="00CC09D2"/>
    <w:rsid w:val="00CE760D"/>
    <w:rsid w:val="00D06D1B"/>
    <w:rsid w:val="00D12A81"/>
    <w:rsid w:val="00D25D39"/>
    <w:rsid w:val="00D57BF8"/>
    <w:rsid w:val="00D70FCC"/>
    <w:rsid w:val="00D84088"/>
    <w:rsid w:val="00DA680E"/>
    <w:rsid w:val="00DB78F6"/>
    <w:rsid w:val="00DC5AA9"/>
    <w:rsid w:val="00DD1932"/>
    <w:rsid w:val="00E1606E"/>
    <w:rsid w:val="00E2631B"/>
    <w:rsid w:val="00E309D5"/>
    <w:rsid w:val="00EB58B9"/>
    <w:rsid w:val="00ED0CC6"/>
    <w:rsid w:val="00F8078D"/>
    <w:rsid w:val="00F85CF2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85BD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Фёдорова Наталья Геннадьевна</cp:lastModifiedBy>
  <cp:revision>8</cp:revision>
  <dcterms:created xsi:type="dcterms:W3CDTF">2023-04-12T09:22:00Z</dcterms:created>
  <dcterms:modified xsi:type="dcterms:W3CDTF">2023-12-05T12:37:00Z</dcterms:modified>
</cp:coreProperties>
</file>