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677" w:type="dxa"/>
        <w:tblInd w:w="4423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"/>
        <w:gridCol w:w="4394"/>
      </w:tblGrid>
      <w:tr w:rsidR="00521BD7" w:rsidRPr="00FF4816" w:rsidTr="00521BD7">
        <w:tc>
          <w:tcPr>
            <w:tcW w:w="4677" w:type="dxa"/>
            <w:gridSpan w:val="2"/>
            <w:tcBorders>
              <w:bottom w:val="single" w:sz="4" w:space="0" w:color="auto"/>
            </w:tcBorders>
          </w:tcPr>
          <w:p w:rsidR="00521BD7" w:rsidRDefault="00521BD7" w:rsidP="00521BD7">
            <w:pPr>
              <w:adjustRightInd w:val="0"/>
              <w:spacing w:after="0"/>
              <w:jc w:val="left"/>
              <w:rPr>
                <w:sz w:val="24"/>
                <w:szCs w:val="24"/>
              </w:rPr>
            </w:pPr>
            <w:r w:rsidRPr="00AF1D3C">
              <w:rPr>
                <w:sz w:val="24"/>
                <w:szCs w:val="24"/>
              </w:rPr>
              <w:t>Руководителю Управления Федерального казначейства по Республике Коми</w:t>
            </w:r>
          </w:p>
          <w:p w:rsidR="00521BD7" w:rsidRPr="00521BD7" w:rsidRDefault="00521BD7" w:rsidP="00521BD7">
            <w:pPr>
              <w:adjustRightInd w:val="0"/>
              <w:spacing w:after="0"/>
              <w:jc w:val="left"/>
              <w:rPr>
                <w:sz w:val="24"/>
                <w:szCs w:val="24"/>
              </w:rPr>
            </w:pPr>
          </w:p>
        </w:tc>
      </w:tr>
      <w:tr w:rsidR="00521BD7" w:rsidRPr="007E1DA0" w:rsidTr="00521BD7">
        <w:trPr>
          <w:trHeight w:val="584"/>
        </w:trPr>
        <w:tc>
          <w:tcPr>
            <w:tcW w:w="283" w:type="dxa"/>
            <w:tcBorders>
              <w:top w:val="single" w:sz="4" w:space="0" w:color="auto"/>
              <w:bottom w:val="nil"/>
            </w:tcBorders>
            <w:vAlign w:val="bottom"/>
          </w:tcPr>
          <w:p w:rsidR="00521BD7" w:rsidRPr="00AF1D3C" w:rsidRDefault="00521BD7" w:rsidP="00521BD7">
            <w:pPr>
              <w:adjustRightInd w:val="0"/>
              <w:spacing w:after="0"/>
              <w:rPr>
                <w:sz w:val="24"/>
                <w:szCs w:val="24"/>
              </w:rPr>
            </w:pPr>
            <w:r w:rsidRPr="00AF1D3C">
              <w:rPr>
                <w:sz w:val="24"/>
                <w:szCs w:val="24"/>
              </w:rPr>
              <w:t>от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521BD7" w:rsidRPr="00521BD7" w:rsidRDefault="00521BD7" w:rsidP="00521BD7">
            <w:pPr>
              <w:adjustRightInd w:val="0"/>
              <w:spacing w:after="0"/>
              <w:jc w:val="center"/>
              <w:rPr>
                <w:sz w:val="16"/>
                <w:szCs w:val="16"/>
              </w:rPr>
            </w:pPr>
            <w:r w:rsidRPr="00521BD7">
              <w:rPr>
                <w:sz w:val="16"/>
                <w:szCs w:val="16"/>
              </w:rPr>
              <w:t>(Ф.И.О.)</w:t>
            </w:r>
          </w:p>
        </w:tc>
      </w:tr>
      <w:tr w:rsidR="00521BD7" w:rsidRPr="007E1DA0" w:rsidTr="00521BD7">
        <w:trPr>
          <w:trHeight w:val="514"/>
        </w:trPr>
        <w:tc>
          <w:tcPr>
            <w:tcW w:w="4677" w:type="dxa"/>
            <w:gridSpan w:val="2"/>
            <w:tcBorders>
              <w:top w:val="nil"/>
              <w:bottom w:val="single" w:sz="4" w:space="0" w:color="auto"/>
            </w:tcBorders>
          </w:tcPr>
          <w:p w:rsidR="00521BD7" w:rsidRPr="007E1DA0" w:rsidRDefault="00521BD7" w:rsidP="00521BD7">
            <w:pPr>
              <w:adjustRightInd w:val="0"/>
              <w:jc w:val="center"/>
              <w:rPr>
                <w:sz w:val="16"/>
                <w:szCs w:val="16"/>
              </w:rPr>
            </w:pPr>
            <w:r w:rsidRPr="0035309D">
              <w:rPr>
                <w:sz w:val="16"/>
                <w:szCs w:val="16"/>
              </w:rPr>
              <w:t>(замещаемая должно</w:t>
            </w:r>
            <w:r>
              <w:rPr>
                <w:sz w:val="16"/>
                <w:szCs w:val="16"/>
              </w:rPr>
              <w:t>сть, Ф.И.О., контактный</w:t>
            </w:r>
            <w:r w:rsidRPr="0035309D">
              <w:rPr>
                <w:sz w:val="16"/>
                <w:szCs w:val="16"/>
              </w:rPr>
              <w:t xml:space="preserve"> телефон)</w:t>
            </w:r>
          </w:p>
        </w:tc>
      </w:tr>
      <w:tr w:rsidR="00521BD7" w:rsidRPr="007E1DA0" w:rsidTr="00521BD7">
        <w:trPr>
          <w:trHeight w:val="361"/>
        </w:trPr>
        <w:tc>
          <w:tcPr>
            <w:tcW w:w="46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21BD7" w:rsidRPr="007E1DA0" w:rsidRDefault="00521BD7" w:rsidP="00521BD7">
            <w:pPr>
              <w:adjustRightInd w:val="0"/>
              <w:spacing w:after="0"/>
              <w:jc w:val="center"/>
            </w:pPr>
          </w:p>
        </w:tc>
      </w:tr>
      <w:tr w:rsidR="00521BD7" w:rsidRPr="007E1DA0" w:rsidTr="00521BD7">
        <w:trPr>
          <w:trHeight w:val="283"/>
        </w:trPr>
        <w:tc>
          <w:tcPr>
            <w:tcW w:w="46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21BD7" w:rsidRPr="007E1DA0" w:rsidRDefault="00521BD7" w:rsidP="00521BD7">
            <w:pPr>
              <w:adjustRightInd w:val="0"/>
              <w:spacing w:after="0"/>
              <w:jc w:val="center"/>
            </w:pPr>
          </w:p>
        </w:tc>
      </w:tr>
    </w:tbl>
    <w:p w:rsidR="00521BD7" w:rsidRPr="00521BD7" w:rsidRDefault="00521BD7" w:rsidP="00521BD7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sz w:val="24"/>
          <w:szCs w:val="24"/>
        </w:rPr>
      </w:pPr>
    </w:p>
    <w:p w:rsidR="00521BD7" w:rsidRPr="00521BD7" w:rsidRDefault="00521BD7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 w:val="24"/>
          <w:szCs w:val="24"/>
        </w:rPr>
      </w:pPr>
    </w:p>
    <w:p w:rsidR="00521BD7" w:rsidRPr="00521BD7" w:rsidRDefault="00521BD7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 w:val="24"/>
          <w:szCs w:val="24"/>
        </w:rPr>
      </w:pPr>
      <w:bookmarkStart w:id="0" w:name="_GoBack"/>
      <w:bookmarkEnd w:id="0"/>
    </w:p>
    <w:p w:rsidR="001C5083" w:rsidRDefault="001C5083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bookmarkStart w:id="1" w:name="Par95"/>
      <w:bookmarkEnd w:id="1"/>
    </w:p>
    <w:p w:rsidR="00C85391" w:rsidRPr="00521BD7" w:rsidRDefault="00521BD7" w:rsidP="00C85391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b/>
          <w:szCs w:val="28"/>
        </w:rPr>
      </w:pPr>
      <w:r>
        <w:rPr>
          <w:b/>
          <w:szCs w:val="28"/>
        </w:rPr>
        <w:t>УВЕДОМЛЕНИЕ</w:t>
      </w:r>
      <w:r w:rsidR="00C85391" w:rsidRPr="00521BD7">
        <w:rPr>
          <w:b/>
          <w:szCs w:val="28"/>
        </w:rPr>
        <w:t xml:space="preserve"> </w:t>
      </w:r>
    </w:p>
    <w:p w:rsidR="00C85391" w:rsidRPr="00654738" w:rsidRDefault="00C85391" w:rsidP="00C85391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szCs w:val="28"/>
        </w:rPr>
      </w:pPr>
      <w:r w:rsidRPr="00654738">
        <w:rPr>
          <w:szCs w:val="28"/>
        </w:rPr>
        <w:t>о возникновении личной заинтересованности</w:t>
      </w:r>
      <w:r>
        <w:rPr>
          <w:szCs w:val="28"/>
        </w:rPr>
        <w:t xml:space="preserve"> </w:t>
      </w:r>
      <w:r w:rsidRPr="00654738">
        <w:rPr>
          <w:szCs w:val="28"/>
        </w:rPr>
        <w:t>при исполнении должностных обязанностей, которая приводит</w:t>
      </w:r>
      <w:r>
        <w:rPr>
          <w:szCs w:val="28"/>
        </w:rPr>
        <w:t xml:space="preserve"> </w:t>
      </w:r>
      <w:r w:rsidRPr="00654738">
        <w:rPr>
          <w:szCs w:val="28"/>
        </w:rPr>
        <w:t xml:space="preserve">или может привести к конфликту </w:t>
      </w:r>
      <w:r>
        <w:rPr>
          <w:szCs w:val="28"/>
        </w:rPr>
        <w:t>и</w:t>
      </w:r>
      <w:r w:rsidRPr="00654738">
        <w:rPr>
          <w:szCs w:val="28"/>
        </w:rPr>
        <w:t>нтересов</w:t>
      </w:r>
    </w:p>
    <w:p w:rsidR="00C85391" w:rsidRPr="00654738" w:rsidRDefault="00C85391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D86B18" w:rsidRPr="00654738" w:rsidRDefault="00C85391" w:rsidP="00C8539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25A80" w:rsidRPr="00654738">
        <w:rPr>
          <w:rFonts w:ascii="Times New Roman" w:hAnsi="Times New Roman" w:cs="Times New Roman"/>
          <w:sz w:val="28"/>
          <w:szCs w:val="28"/>
        </w:rPr>
        <w:t xml:space="preserve">ведомляю о </w:t>
      </w:r>
      <w:r w:rsidR="00406C52" w:rsidRPr="00654738">
        <w:rPr>
          <w:rFonts w:ascii="Times New Roman" w:hAnsi="Times New Roman" w:cs="Times New Roman"/>
          <w:sz w:val="28"/>
          <w:szCs w:val="28"/>
        </w:rPr>
        <w:t>возникновении у меня личной заинтересованности при исполнении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должно</w:t>
      </w:r>
      <w:r w:rsidR="00225A80" w:rsidRPr="00654738">
        <w:rPr>
          <w:rFonts w:ascii="Times New Roman" w:hAnsi="Times New Roman" w:cs="Times New Roman"/>
          <w:sz w:val="28"/>
          <w:szCs w:val="28"/>
        </w:rPr>
        <w:t>стных обязанностей,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которая приводит или может привести к конфликту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интересов (</w:t>
      </w:r>
      <w:proofErr w:type="gramStart"/>
      <w:r w:rsidR="00406C52" w:rsidRPr="00654738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подчеркнуть).</w:t>
      </w:r>
    </w:p>
    <w:p w:rsidR="00F9652E" w:rsidRPr="00654738" w:rsidRDefault="001C5083" w:rsidP="001C5083">
      <w:pPr>
        <w:pStyle w:val="ConsPlusNonformat"/>
        <w:tabs>
          <w:tab w:val="right" w:pos="9071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Обстоятельства, являющиеся основанием возникновения личной </w:t>
      </w:r>
      <w:r w:rsidR="00C07E99" w:rsidRPr="00654738">
        <w:rPr>
          <w:rFonts w:ascii="Times New Roman" w:hAnsi="Times New Roman" w:cs="Times New Roman"/>
          <w:sz w:val="28"/>
          <w:szCs w:val="28"/>
        </w:rPr>
        <w:t>заинтересованности:</w:t>
      </w:r>
      <w:r w:rsidR="00F9652E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proofErr w:type="gramStart"/>
      <w:r w:rsidRPr="001C508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86B18" w:rsidRPr="001C5083" w:rsidRDefault="00225A80" w:rsidP="00F9652E">
      <w:pPr>
        <w:pStyle w:val="ConsPlusNonformat"/>
        <w:tabs>
          <w:tab w:val="righ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Должностные обязанности, на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ис</w:t>
      </w:r>
      <w:r w:rsidRPr="00654738">
        <w:rPr>
          <w:rFonts w:ascii="Times New Roman" w:hAnsi="Times New Roman" w:cs="Times New Roman"/>
          <w:sz w:val="28"/>
          <w:szCs w:val="28"/>
        </w:rPr>
        <w:t xml:space="preserve">полнение которых влияет 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или </w:t>
      </w:r>
      <w:r w:rsidR="00406C52" w:rsidRPr="00654738">
        <w:rPr>
          <w:rFonts w:ascii="Times New Roman" w:hAnsi="Times New Roman" w:cs="Times New Roman"/>
          <w:sz w:val="28"/>
          <w:szCs w:val="28"/>
        </w:rPr>
        <w:t>может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повлиять личная заинтересованность:</w:t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proofErr w:type="gramStart"/>
      <w:r w:rsidR="001C5083" w:rsidRPr="001C508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86B18" w:rsidRPr="001C5083" w:rsidRDefault="00225A80" w:rsidP="00FB236C">
      <w:pPr>
        <w:pStyle w:val="ConsPlusNonformat"/>
        <w:tabs>
          <w:tab w:val="right" w:leader="underscore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Предлагаемые меры по предотвращению или урегулированию </w:t>
      </w:r>
      <w:r w:rsidR="00406C52" w:rsidRPr="00654738">
        <w:rPr>
          <w:rFonts w:ascii="Times New Roman" w:hAnsi="Times New Roman" w:cs="Times New Roman"/>
          <w:sz w:val="28"/>
          <w:szCs w:val="28"/>
        </w:rPr>
        <w:t>конфликта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интересов:</w:t>
      </w:r>
      <w:r w:rsidR="00244D65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F9652E" w:rsidRPr="00654738">
        <w:rPr>
          <w:rFonts w:ascii="Times New Roman" w:hAnsi="Times New Roman" w:cs="Times New Roman"/>
          <w:sz w:val="28"/>
          <w:szCs w:val="28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</w:rPr>
        <w:tab/>
      </w:r>
      <w:r w:rsidR="001C5083">
        <w:rPr>
          <w:rFonts w:ascii="Times New Roman" w:hAnsi="Times New Roman" w:cs="Times New Roman"/>
          <w:sz w:val="28"/>
          <w:szCs w:val="28"/>
        </w:rPr>
        <w:t>.</w:t>
      </w:r>
    </w:p>
    <w:p w:rsidR="00406C52" w:rsidRDefault="00406C52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Намереваюсь (не намереваюсь) лично присутствовать на заседании комиссии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Pr="00654738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федеральных государственных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9F41D2">
        <w:rPr>
          <w:rFonts w:ascii="Times New Roman" w:hAnsi="Times New Roman" w:cs="Times New Roman"/>
          <w:sz w:val="28"/>
          <w:szCs w:val="28"/>
        </w:rPr>
        <w:t xml:space="preserve">гражданских </w:t>
      </w:r>
      <w:r w:rsidRPr="00654738">
        <w:rPr>
          <w:rFonts w:ascii="Times New Roman" w:hAnsi="Times New Roman" w:cs="Times New Roman"/>
          <w:sz w:val="28"/>
          <w:szCs w:val="28"/>
        </w:rPr>
        <w:t>служащих и урегулированию конфликта интересов (</w:t>
      </w:r>
      <w:proofErr w:type="gramStart"/>
      <w:r w:rsidRPr="00654738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654738">
        <w:rPr>
          <w:rFonts w:ascii="Times New Roman" w:hAnsi="Times New Roman" w:cs="Times New Roman"/>
          <w:sz w:val="28"/>
          <w:szCs w:val="28"/>
        </w:rPr>
        <w:t xml:space="preserve"> подчеркнуть).</w:t>
      </w:r>
    </w:p>
    <w:p w:rsidR="00DF0A0E" w:rsidRDefault="00DF0A0E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0A0E" w:rsidRPr="00654738" w:rsidRDefault="00DF0A0E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2897" w:rsidRPr="00654738" w:rsidRDefault="00482897" w:rsidP="00C07E99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654738">
        <w:rPr>
          <w:szCs w:val="28"/>
        </w:rPr>
        <w:t xml:space="preserve">_____________    </w:t>
      </w:r>
      <w:r w:rsidR="00C7374D" w:rsidRPr="00654738">
        <w:rPr>
          <w:szCs w:val="28"/>
        </w:rPr>
        <w:t xml:space="preserve">     ______________</w:t>
      </w:r>
      <w:r w:rsidR="006D61A8" w:rsidRPr="00654738">
        <w:rPr>
          <w:szCs w:val="28"/>
        </w:rPr>
        <w:t xml:space="preserve">       </w:t>
      </w:r>
      <w:r w:rsidR="00C7374D" w:rsidRPr="00654738">
        <w:rPr>
          <w:szCs w:val="28"/>
        </w:rPr>
        <w:t>____________</w:t>
      </w:r>
      <w:r w:rsidR="00C964E2" w:rsidRPr="00654738">
        <w:rPr>
          <w:szCs w:val="28"/>
        </w:rPr>
        <w:t>_________________</w:t>
      </w:r>
    </w:p>
    <w:p w:rsidR="00482897" w:rsidRPr="00654738" w:rsidRDefault="00482897" w:rsidP="00C07E99">
      <w:pPr>
        <w:autoSpaceDE w:val="0"/>
        <w:autoSpaceDN w:val="0"/>
        <w:adjustRightInd w:val="0"/>
        <w:spacing w:after="0" w:line="240" w:lineRule="auto"/>
        <w:rPr>
          <w:szCs w:val="28"/>
          <w:vertAlign w:val="superscript"/>
        </w:rPr>
      </w:pPr>
      <w:r w:rsidRPr="00654738">
        <w:rPr>
          <w:szCs w:val="28"/>
          <w:vertAlign w:val="superscript"/>
        </w:rPr>
        <w:t xml:space="preserve">     </w:t>
      </w:r>
      <w:r w:rsidR="00C7374D" w:rsidRPr="00654738">
        <w:rPr>
          <w:szCs w:val="28"/>
          <w:vertAlign w:val="superscript"/>
        </w:rPr>
        <w:t xml:space="preserve">  </w:t>
      </w:r>
      <w:r w:rsidR="00654738">
        <w:rPr>
          <w:szCs w:val="28"/>
          <w:vertAlign w:val="superscript"/>
        </w:rPr>
        <w:t xml:space="preserve">    </w:t>
      </w:r>
      <w:r w:rsidRPr="00654738">
        <w:rPr>
          <w:szCs w:val="28"/>
          <w:vertAlign w:val="superscript"/>
        </w:rPr>
        <w:t xml:space="preserve">   (дата)    </w:t>
      </w:r>
      <w:r w:rsidR="00654738">
        <w:rPr>
          <w:szCs w:val="28"/>
          <w:vertAlign w:val="superscript"/>
        </w:rPr>
        <w:t xml:space="preserve">  </w:t>
      </w:r>
      <w:r w:rsidRPr="00654738">
        <w:rPr>
          <w:szCs w:val="28"/>
          <w:vertAlign w:val="superscript"/>
        </w:rPr>
        <w:t xml:space="preserve"> </w:t>
      </w:r>
      <w:r w:rsidR="006D61A8" w:rsidRPr="00654738">
        <w:rPr>
          <w:szCs w:val="28"/>
          <w:vertAlign w:val="superscript"/>
        </w:rPr>
        <w:t xml:space="preserve"> </w:t>
      </w:r>
      <w:r w:rsidRPr="00654738">
        <w:rPr>
          <w:szCs w:val="28"/>
          <w:vertAlign w:val="superscript"/>
        </w:rPr>
        <w:t xml:space="preserve">  </w:t>
      </w:r>
      <w:r w:rsidR="006D61A8" w:rsidRPr="00654738">
        <w:rPr>
          <w:szCs w:val="28"/>
          <w:vertAlign w:val="superscript"/>
        </w:rPr>
        <w:t xml:space="preserve">    </w:t>
      </w:r>
      <w:r w:rsidR="00654738">
        <w:rPr>
          <w:szCs w:val="28"/>
          <w:vertAlign w:val="superscript"/>
        </w:rPr>
        <w:t xml:space="preserve">                          </w:t>
      </w:r>
      <w:r w:rsidRPr="00654738">
        <w:rPr>
          <w:szCs w:val="28"/>
          <w:vertAlign w:val="superscript"/>
        </w:rPr>
        <w:t xml:space="preserve"> (подпись)                                          </w:t>
      </w:r>
      <w:r w:rsidR="005D0EAB">
        <w:rPr>
          <w:szCs w:val="28"/>
          <w:vertAlign w:val="superscript"/>
        </w:rPr>
        <w:t xml:space="preserve">     </w:t>
      </w:r>
      <w:r w:rsidRPr="00654738">
        <w:rPr>
          <w:szCs w:val="28"/>
          <w:vertAlign w:val="superscript"/>
        </w:rPr>
        <w:t>(</w:t>
      </w:r>
      <w:r w:rsidR="00C057F9">
        <w:rPr>
          <w:szCs w:val="28"/>
          <w:vertAlign w:val="superscript"/>
        </w:rPr>
        <w:t>р</w:t>
      </w:r>
      <w:r w:rsidR="003809F6" w:rsidRPr="00654738">
        <w:rPr>
          <w:szCs w:val="28"/>
          <w:vertAlign w:val="superscript"/>
        </w:rPr>
        <w:t>асшифровка подписи</w:t>
      </w:r>
      <w:r w:rsidRPr="00654738">
        <w:rPr>
          <w:szCs w:val="28"/>
          <w:vertAlign w:val="superscript"/>
        </w:rPr>
        <w:t>)</w:t>
      </w:r>
    </w:p>
    <w:sectPr w:rsidR="00482897" w:rsidRPr="00654738" w:rsidSect="005D0EAB">
      <w:headerReference w:type="default" r:id="rId8"/>
      <w:pgSz w:w="11906" w:h="16838"/>
      <w:pgMar w:top="1134" w:right="1134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6DC" w:rsidRDefault="002866DC" w:rsidP="00482897">
      <w:pPr>
        <w:spacing w:after="0" w:line="240" w:lineRule="auto"/>
      </w:pPr>
      <w:r>
        <w:separator/>
      </w:r>
    </w:p>
  </w:endnote>
  <w:endnote w:type="continuationSeparator" w:id="0">
    <w:p w:rsidR="002866DC" w:rsidRDefault="002866DC" w:rsidP="0048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6DC" w:rsidRDefault="002866DC" w:rsidP="00482897">
      <w:pPr>
        <w:spacing w:after="0" w:line="240" w:lineRule="auto"/>
      </w:pPr>
      <w:r>
        <w:separator/>
      </w:r>
    </w:p>
  </w:footnote>
  <w:footnote w:type="continuationSeparator" w:id="0">
    <w:p w:rsidR="002866DC" w:rsidRDefault="002866DC" w:rsidP="0048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0327159"/>
      <w:docPartObj>
        <w:docPartGallery w:val="Page Numbers (Top of Page)"/>
        <w:docPartUnique/>
      </w:docPartObj>
    </w:sdtPr>
    <w:sdtEndPr/>
    <w:sdtContent>
      <w:p w:rsidR="00E751ED" w:rsidRDefault="00E751E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1BD7">
          <w:rPr>
            <w:noProof/>
          </w:rPr>
          <w:t>2</w:t>
        </w:r>
        <w:r>
          <w:fldChar w:fldCharType="end"/>
        </w:r>
      </w:p>
    </w:sdtContent>
  </w:sdt>
  <w:p w:rsidR="00E751ED" w:rsidRDefault="00E751E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B14"/>
    <w:rsid w:val="000072AB"/>
    <w:rsid w:val="00040612"/>
    <w:rsid w:val="000B0185"/>
    <w:rsid w:val="000F55BE"/>
    <w:rsid w:val="00114FC0"/>
    <w:rsid w:val="00165783"/>
    <w:rsid w:val="00185077"/>
    <w:rsid w:val="001C5083"/>
    <w:rsid w:val="0022536E"/>
    <w:rsid w:val="00225A80"/>
    <w:rsid w:val="00244D65"/>
    <w:rsid w:val="00257215"/>
    <w:rsid w:val="002866DC"/>
    <w:rsid w:val="002D1C63"/>
    <w:rsid w:val="002F1ABB"/>
    <w:rsid w:val="00302758"/>
    <w:rsid w:val="0031121E"/>
    <w:rsid w:val="00345ED8"/>
    <w:rsid w:val="003809F6"/>
    <w:rsid w:val="00386B86"/>
    <w:rsid w:val="003E1534"/>
    <w:rsid w:val="00406C52"/>
    <w:rsid w:val="0041165B"/>
    <w:rsid w:val="0042441E"/>
    <w:rsid w:val="00435A33"/>
    <w:rsid w:val="00482897"/>
    <w:rsid w:val="004C76F8"/>
    <w:rsid w:val="00521BD7"/>
    <w:rsid w:val="00561500"/>
    <w:rsid w:val="005719DE"/>
    <w:rsid w:val="005C1E70"/>
    <w:rsid w:val="005D0EAB"/>
    <w:rsid w:val="005F5B94"/>
    <w:rsid w:val="00633356"/>
    <w:rsid w:val="00634F5E"/>
    <w:rsid w:val="00654738"/>
    <w:rsid w:val="00665962"/>
    <w:rsid w:val="0069559E"/>
    <w:rsid w:val="00695E78"/>
    <w:rsid w:val="006C6F9A"/>
    <w:rsid w:val="006D61A8"/>
    <w:rsid w:val="00736D67"/>
    <w:rsid w:val="007729F5"/>
    <w:rsid w:val="00774B2C"/>
    <w:rsid w:val="007D4116"/>
    <w:rsid w:val="007E6AD7"/>
    <w:rsid w:val="007F6308"/>
    <w:rsid w:val="008A3705"/>
    <w:rsid w:val="00913217"/>
    <w:rsid w:val="0094221A"/>
    <w:rsid w:val="009477E5"/>
    <w:rsid w:val="00995A6E"/>
    <w:rsid w:val="009D7FEC"/>
    <w:rsid w:val="009F41D2"/>
    <w:rsid w:val="00A67EFA"/>
    <w:rsid w:val="00AE5A27"/>
    <w:rsid w:val="00B1706D"/>
    <w:rsid w:val="00BB1220"/>
    <w:rsid w:val="00BE7B46"/>
    <w:rsid w:val="00BF2242"/>
    <w:rsid w:val="00C057F9"/>
    <w:rsid w:val="00C07E99"/>
    <w:rsid w:val="00C7374D"/>
    <w:rsid w:val="00C85391"/>
    <w:rsid w:val="00C9096B"/>
    <w:rsid w:val="00C964E2"/>
    <w:rsid w:val="00CC690B"/>
    <w:rsid w:val="00CD32DC"/>
    <w:rsid w:val="00D257EE"/>
    <w:rsid w:val="00D404BC"/>
    <w:rsid w:val="00D86B18"/>
    <w:rsid w:val="00DB35BF"/>
    <w:rsid w:val="00DD4C64"/>
    <w:rsid w:val="00DE224A"/>
    <w:rsid w:val="00DE4B14"/>
    <w:rsid w:val="00DF0A0E"/>
    <w:rsid w:val="00E45830"/>
    <w:rsid w:val="00E7227E"/>
    <w:rsid w:val="00E751ED"/>
    <w:rsid w:val="00EC4F92"/>
    <w:rsid w:val="00ED1723"/>
    <w:rsid w:val="00EE06F3"/>
    <w:rsid w:val="00F14422"/>
    <w:rsid w:val="00F9652E"/>
    <w:rsid w:val="00FB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897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828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8289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82897"/>
    <w:rPr>
      <w:rFonts w:ascii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8289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51ED"/>
    <w:rPr>
      <w:rFonts w:ascii="Times New Roman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51E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406C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5A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995A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897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828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8289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82897"/>
    <w:rPr>
      <w:rFonts w:ascii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8289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51ED"/>
    <w:rPr>
      <w:rFonts w:ascii="Times New Roman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51E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406C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5A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995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6ADB0-E9C8-4D3E-A6E4-184C68E92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Полехина Олеся Владимировна</dc:creator>
  <cp:lastModifiedBy>Коновалова Татьяна Витальевна</cp:lastModifiedBy>
  <cp:revision>4</cp:revision>
  <cp:lastPrinted>2017-08-28T10:18:00Z</cp:lastPrinted>
  <dcterms:created xsi:type="dcterms:W3CDTF">2018-12-11T08:31:00Z</dcterms:created>
  <dcterms:modified xsi:type="dcterms:W3CDTF">2018-12-13T06:02:00Z</dcterms:modified>
</cp:coreProperties>
</file>